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4F" w:rsidRPr="003836F3" w:rsidRDefault="00EE294F" w:rsidP="00EE294F">
      <w:pPr>
        <w:jc w:val="center"/>
        <w:rPr>
          <w:b/>
          <w:sz w:val="28"/>
          <w:szCs w:val="28"/>
        </w:rPr>
      </w:pPr>
      <w:r w:rsidRPr="003836F3">
        <w:rPr>
          <w:b/>
          <w:sz w:val="28"/>
          <w:szCs w:val="28"/>
        </w:rPr>
        <w:t>PRACA DYPLOMOWA – ZALECENIA EDYTORSKIE</w:t>
      </w:r>
    </w:p>
    <w:p w:rsidR="00EE294F" w:rsidRDefault="00EE294F">
      <w:r>
        <w:t>1. Druk obustronny; tekst wyjustowany; czcionka Times New Roman 12 pkt; interlinia pojedyncza, w</w:t>
      </w:r>
      <w:r w:rsidR="003836F3">
        <w:t>c</w:t>
      </w:r>
      <w:r>
        <w:t xml:space="preserve">ięcie pierwszego wiersza 0,7 cm. </w:t>
      </w:r>
    </w:p>
    <w:p w:rsidR="00EE294F" w:rsidRDefault="00EE294F">
      <w:r>
        <w:t xml:space="preserve">2. Marginesy: górny, dolny, lewy, prawy: 2,5 </w:t>
      </w:r>
      <w:r w:rsidR="00046FE6">
        <w:t>c</w:t>
      </w:r>
      <w:bookmarkStart w:id="0" w:name="_GoBack"/>
      <w:bookmarkEnd w:id="0"/>
      <w:r>
        <w:t xml:space="preserve">m; dodatkowo na oprawę 0,5 cm (z lewej strony). </w:t>
      </w:r>
    </w:p>
    <w:p w:rsidR="00EE294F" w:rsidRDefault="00EE294F">
      <w:r>
        <w:t>3. Tytuły rozdziałów pogrubione: Times New Roman 14 pkt.</w:t>
      </w:r>
    </w:p>
    <w:p w:rsidR="00EE294F" w:rsidRDefault="00EE294F">
      <w:r>
        <w:t>4. Tytuły podrozdziałów pogrubione: Times New Roman 13 pkt.</w:t>
      </w:r>
    </w:p>
    <w:p w:rsidR="00EE294F" w:rsidRDefault="00EE294F">
      <w:r>
        <w:t>5. Ewentualne tytuły podrozdziałów drugiego rzędu: Times New Roman 12 pkt.</w:t>
      </w:r>
    </w:p>
    <w:p w:rsidR="00EE294F" w:rsidRDefault="00EE294F">
      <w:r>
        <w:t xml:space="preserve">6. Tabele numerowane: </w:t>
      </w:r>
    </w:p>
    <w:p w:rsidR="00EE294F" w:rsidRDefault="00EE294F" w:rsidP="00EE294F">
      <w:pPr>
        <w:pStyle w:val="Akapitzlist"/>
        <w:numPr>
          <w:ilvl w:val="0"/>
          <w:numId w:val="2"/>
        </w:numPr>
      </w:pPr>
      <w:r>
        <w:t>możliwość numeracji dwustopniowej, np. Tabela 2.1., gdzie pierwsza cyfra oznacza numer rozdziału a druga – kolejny numer tabeli w tym rozdziale, Times New Roman 10 pkt.</w:t>
      </w:r>
    </w:p>
    <w:p w:rsidR="00EE294F" w:rsidRDefault="00EE294F" w:rsidP="00EE294F">
      <w:pPr>
        <w:pStyle w:val="Akapitzlist"/>
        <w:numPr>
          <w:ilvl w:val="0"/>
          <w:numId w:val="2"/>
        </w:numPr>
      </w:pPr>
      <w:r>
        <w:t xml:space="preserve">tytuł tabeli centralnie nad tabelą, 10 pkt odstępu od tekstu zasadniczego nad i pod tabelą wraz z tytułem, </w:t>
      </w:r>
    </w:p>
    <w:p w:rsidR="00EE294F" w:rsidRDefault="00EE294F" w:rsidP="00EE294F">
      <w:pPr>
        <w:pStyle w:val="Akapitzlist"/>
        <w:numPr>
          <w:ilvl w:val="0"/>
          <w:numId w:val="2"/>
        </w:numPr>
      </w:pPr>
      <w:r>
        <w:t xml:space="preserve">jeśli tabela jest cytowana, po tytule podać źródło jej pochodzenia, np. (opracowanie własne), (opracowano na podstawie [7]), (źródło: [1]). </w:t>
      </w:r>
    </w:p>
    <w:p w:rsidR="00EE294F" w:rsidRDefault="00EE294F">
      <w:r>
        <w:t>7. Rysunki numerowane:</w:t>
      </w:r>
    </w:p>
    <w:p w:rsidR="00EE294F" w:rsidRDefault="00EE294F" w:rsidP="00EE294F">
      <w:pPr>
        <w:pStyle w:val="Akapitzlist"/>
        <w:numPr>
          <w:ilvl w:val="0"/>
          <w:numId w:val="2"/>
        </w:numPr>
      </w:pPr>
      <w:r>
        <w:t xml:space="preserve">możliwość numeracji dwustopniowej, np. Rys.2.1., gdzie pierwsza cyfra oznacza numer rozdziału a druga – kolejny numer rysunku w tym rozdziale, </w:t>
      </w:r>
    </w:p>
    <w:p w:rsidR="00EE294F" w:rsidRDefault="00EE294F" w:rsidP="00EE294F">
      <w:pPr>
        <w:pStyle w:val="Akapitzlist"/>
        <w:numPr>
          <w:ilvl w:val="0"/>
          <w:numId w:val="2"/>
        </w:numPr>
      </w:pPr>
      <w:r>
        <w:t xml:space="preserve">podpisy centralnie pod rysunkami, 10 pkt odstępu między podpisem i rysunkiem oraz podpisem i tekstem pod rysunkiem. </w:t>
      </w:r>
    </w:p>
    <w:p w:rsidR="00EE294F" w:rsidRDefault="00EE294F" w:rsidP="00EE294F">
      <w:pPr>
        <w:pStyle w:val="Akapitzlist"/>
        <w:numPr>
          <w:ilvl w:val="0"/>
          <w:numId w:val="3"/>
        </w:numPr>
      </w:pPr>
      <w:r>
        <w:t>jeśli rysunek jest cytowany, podać po tytule źródło jego pochodzenia (analogicznie jak dla tabel)</w:t>
      </w:r>
    </w:p>
    <w:p w:rsidR="00EE294F" w:rsidRDefault="00EE294F">
      <w:r>
        <w:t>8. Równania matematyczne – centralnie, numeracja podawana w nawiasach (….) wyrównanych do prawego marginesu; możliwość zastosowania numeracji dwustopniowej analogiczne jak w przypadku tabel i rysunków. Odstęp przed i po równaniu: 10 pkt.</w:t>
      </w:r>
    </w:p>
    <w:p w:rsidR="00EE294F" w:rsidRDefault="00EE294F">
      <w:r>
        <w:t xml:space="preserve">9. Źródła literaturowe (także adresy internetowe) zebrane w postaci numerowanego wykazu, przywoływane w tekście poprzez umieszczenie numeru pozycji na wykazie w nawiasie […]. Opis cytowanej literatury, według następującego wzoru: inicjał imienia, nazwisko autora, tytuł pracy (ewentualnie nr kolejnego wydania, nr tomu) lub artykułu, tytuł czasopisma z którego pochodzi artykuł, miejsce wydania pracy, wydawnictwo, rok wydania, numer zeszytu (w przypadku czasopisma), ewentualnie numery stron. </w:t>
      </w:r>
    </w:p>
    <w:p w:rsidR="002174D6" w:rsidRDefault="00EE294F">
      <w:r>
        <w:t>10. Wszystkie tabele, rysunki i źródła literaturowe zamieszczone w pracy muszą został powołane w tekście pracy</w:t>
      </w:r>
      <w:r w:rsidR="002174D6">
        <w:t>.</w:t>
      </w:r>
      <w:r>
        <w:t xml:space="preserve"> </w:t>
      </w:r>
    </w:p>
    <w:p w:rsidR="002174D6" w:rsidRDefault="00EE294F">
      <w:r>
        <w:t xml:space="preserve">11. Układ strukturalny pracy: </w:t>
      </w:r>
    </w:p>
    <w:p w:rsidR="002174D6" w:rsidRDefault="00EE294F" w:rsidP="003836F3">
      <w:pPr>
        <w:pStyle w:val="Akapitzlist"/>
        <w:numPr>
          <w:ilvl w:val="0"/>
          <w:numId w:val="3"/>
        </w:numPr>
      </w:pPr>
      <w:r>
        <w:t xml:space="preserve">strona tytułowa </w:t>
      </w:r>
    </w:p>
    <w:p w:rsidR="003836F3" w:rsidRDefault="00EE294F" w:rsidP="003836F3">
      <w:pPr>
        <w:pStyle w:val="Akapitzlist"/>
        <w:numPr>
          <w:ilvl w:val="0"/>
          <w:numId w:val="3"/>
        </w:numPr>
      </w:pPr>
      <w:r>
        <w:t xml:space="preserve">streszczenie pracy (do 2 stron formatu A4) w języku polskim i w języku angielskim </w:t>
      </w:r>
    </w:p>
    <w:p w:rsidR="003836F3" w:rsidRDefault="00EE294F" w:rsidP="003836F3">
      <w:pPr>
        <w:pStyle w:val="Akapitzlist"/>
        <w:numPr>
          <w:ilvl w:val="0"/>
          <w:numId w:val="3"/>
        </w:numPr>
      </w:pPr>
      <w:r>
        <w:t xml:space="preserve">spis treści </w:t>
      </w:r>
    </w:p>
    <w:p w:rsidR="003836F3" w:rsidRDefault="00EE294F" w:rsidP="003836F3">
      <w:pPr>
        <w:pStyle w:val="Akapitzlist"/>
        <w:numPr>
          <w:ilvl w:val="0"/>
          <w:numId w:val="3"/>
        </w:numPr>
      </w:pPr>
      <w:r>
        <w:t xml:space="preserve">zawartość pracy: </w:t>
      </w:r>
    </w:p>
    <w:p w:rsidR="003836F3" w:rsidRDefault="003836F3" w:rsidP="003836F3">
      <w:pPr>
        <w:pStyle w:val="Akapitzlist"/>
        <w:numPr>
          <w:ilvl w:val="1"/>
          <w:numId w:val="3"/>
        </w:numPr>
      </w:pPr>
      <w:r>
        <w:t xml:space="preserve">wprowadzenie obejmujące </w:t>
      </w:r>
      <w:r w:rsidR="00EE294F">
        <w:t>cel i zakres pracy,</w:t>
      </w:r>
    </w:p>
    <w:p w:rsidR="003836F3" w:rsidRDefault="00EE294F" w:rsidP="003836F3">
      <w:pPr>
        <w:pStyle w:val="Akapitzlist"/>
        <w:numPr>
          <w:ilvl w:val="1"/>
          <w:numId w:val="3"/>
        </w:numPr>
      </w:pPr>
      <w:r>
        <w:t>treść pracy z podziałem na rozdziały i podrozdziały,</w:t>
      </w:r>
    </w:p>
    <w:p w:rsidR="003836F3" w:rsidRDefault="00EE294F" w:rsidP="003836F3">
      <w:pPr>
        <w:pStyle w:val="Akapitzlist"/>
        <w:numPr>
          <w:ilvl w:val="1"/>
          <w:numId w:val="3"/>
        </w:numPr>
      </w:pPr>
      <w:r>
        <w:lastRenderedPageBreak/>
        <w:t xml:space="preserve">podsumowanie/wnioski i uwagi końcowe nawiązujące do celu i zakresu pracy, </w:t>
      </w:r>
    </w:p>
    <w:p w:rsidR="003836F3" w:rsidRDefault="003836F3" w:rsidP="003836F3">
      <w:pPr>
        <w:pStyle w:val="Akapitzlist"/>
        <w:numPr>
          <w:ilvl w:val="1"/>
          <w:numId w:val="3"/>
        </w:numPr>
      </w:pPr>
      <w:r>
        <w:t>bibliografia</w:t>
      </w:r>
      <w:r w:rsidR="00EE294F">
        <w:t xml:space="preserve"> – numerowany wykaz źródeł w porządku alfabetycznym wg autorów lub w kolejności przywoływania w tekście, </w:t>
      </w:r>
    </w:p>
    <w:p w:rsidR="003836F3" w:rsidRDefault="00EE294F" w:rsidP="003836F3">
      <w:pPr>
        <w:pStyle w:val="Akapitzlist"/>
        <w:numPr>
          <w:ilvl w:val="1"/>
          <w:numId w:val="3"/>
        </w:numPr>
      </w:pPr>
      <w:r>
        <w:t xml:space="preserve">ewentualne załączniki. </w:t>
      </w:r>
    </w:p>
    <w:p w:rsidR="0062618B" w:rsidRDefault="00EE294F" w:rsidP="003836F3">
      <w:r>
        <w:t>12. Tak przygotowaną pracę dyplomową wraz z wydrukowaną stroną tytułową</w:t>
      </w:r>
      <w:r w:rsidR="003836F3">
        <w:t xml:space="preserve"> </w:t>
      </w:r>
      <w:r>
        <w:t>[5] składacie Państwo, w teczkach - akta studenta tom II, u opiekuna pracy dyplomowej.</w:t>
      </w:r>
    </w:p>
    <w:sectPr w:rsidR="00626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23DA8"/>
    <w:multiLevelType w:val="hybridMultilevel"/>
    <w:tmpl w:val="23EC9040"/>
    <w:lvl w:ilvl="0" w:tplc="CAD612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92C1C"/>
    <w:multiLevelType w:val="hybridMultilevel"/>
    <w:tmpl w:val="A9FEE9B6"/>
    <w:lvl w:ilvl="0" w:tplc="CAD612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92D31"/>
    <w:multiLevelType w:val="hybridMultilevel"/>
    <w:tmpl w:val="F3E4F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4F"/>
    <w:rsid w:val="00046FE6"/>
    <w:rsid w:val="002174D6"/>
    <w:rsid w:val="003836F3"/>
    <w:rsid w:val="005839A3"/>
    <w:rsid w:val="0062618B"/>
    <w:rsid w:val="00C83846"/>
    <w:rsid w:val="00EE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2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AD33D796</Template>
  <TotalTime>1</TotalTime>
  <Pages>2</Pages>
  <Words>394</Words>
  <Characters>2367</Characters>
  <Application>Microsoft Office Word</Application>
  <DocSecurity>4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Bogusia</dc:creator>
  <cp:lastModifiedBy>Emilia Chojnacka-Ryśnik</cp:lastModifiedBy>
  <cp:revision>2</cp:revision>
  <dcterms:created xsi:type="dcterms:W3CDTF">2019-12-10T12:52:00Z</dcterms:created>
  <dcterms:modified xsi:type="dcterms:W3CDTF">2019-12-10T12:52:00Z</dcterms:modified>
</cp:coreProperties>
</file>