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C71029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007A64">
        <w:rPr>
          <w:b/>
          <w:bCs/>
          <w:color w:val="000000" w:themeColor="text1"/>
          <w:sz w:val="28"/>
          <w:szCs w:val="28"/>
        </w:rPr>
        <w:t>№</w:t>
      </w:r>
      <w:r w:rsidR="00007A64" w:rsidRPr="00C71029">
        <w:rPr>
          <w:b/>
          <w:bCs/>
          <w:color w:val="000000" w:themeColor="text1"/>
          <w:sz w:val="28"/>
          <w:szCs w:val="28"/>
        </w:rPr>
        <w:t>6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 w:rsidR="00007A64" w:rsidRPr="00007A64">
        <w:rPr>
          <w:b/>
          <w:bCs/>
          <w:color w:val="000000" w:themeColor="text1"/>
          <w:sz w:val="28"/>
          <w:szCs w:val="28"/>
        </w:rPr>
        <w:t>Построение модуля динамической структуры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D105CB" w:rsidRPr="00595F57" w:rsidRDefault="00D105CB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Default="00595F57" w:rsidP="00007A64">
      <w:pPr>
        <w:shd w:val="clear" w:color="auto" w:fill="FFFFFF"/>
        <w:spacing w:before="106" w:line="278" w:lineRule="exact"/>
        <w:ind w:left="-426" w:right="567" w:firstLine="426"/>
        <w:jc w:val="both"/>
        <w:rPr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 w:rsidR="00007A64" w:rsidRPr="00007A64">
        <w:rPr>
          <w:bCs/>
          <w:color w:val="000000"/>
          <w:spacing w:val="-1"/>
          <w:sz w:val="28"/>
        </w:rPr>
        <w:t xml:space="preserve"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 В работе исследуется интерфейс между вызывающим и вызываемым модулями по управлению и по данным.  Для запуска вызываемого модуля используется функция 4B00h прерывания </w:t>
      </w:r>
      <w:proofErr w:type="spellStart"/>
      <w:r w:rsidR="00007A64" w:rsidRPr="00007A64">
        <w:rPr>
          <w:bCs/>
          <w:color w:val="000000"/>
          <w:spacing w:val="-1"/>
          <w:sz w:val="28"/>
        </w:rPr>
        <w:t>int</w:t>
      </w:r>
      <w:proofErr w:type="spellEnd"/>
      <w:r w:rsidR="00007A64" w:rsidRPr="00007A64">
        <w:rPr>
          <w:bCs/>
          <w:color w:val="000000"/>
          <w:spacing w:val="-1"/>
          <w:sz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595F57" w:rsidRPr="00D105CB" w:rsidRDefault="00595F57" w:rsidP="00595F57">
      <w:pPr>
        <w:ind w:left="-426" w:firstLine="426"/>
      </w:pPr>
    </w:p>
    <w:p w:rsidR="00EE7A2E" w:rsidRDefault="00C71029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>
        <w:rPr>
          <w:b/>
          <w:bCs/>
          <w:color w:val="000000"/>
          <w:spacing w:val="-1"/>
          <w:sz w:val="28"/>
        </w:rPr>
        <w:t>Последовательность действий, выполняемых утилитой</w:t>
      </w:r>
    </w:p>
    <w:p w:rsidR="00C71029" w:rsidRDefault="00C71029" w:rsidP="00C71029">
      <w:pPr>
        <w:shd w:val="clear" w:color="auto" w:fill="FFFFFF"/>
        <w:spacing w:before="106" w:line="278" w:lineRule="exact"/>
        <w:ind w:right="567"/>
        <w:jc w:val="both"/>
        <w:rPr>
          <w:bCs/>
          <w:color w:val="000000"/>
          <w:spacing w:val="-1"/>
          <w:sz w:val="28"/>
        </w:rPr>
      </w:pPr>
      <w:r>
        <w:rPr>
          <w:bCs/>
          <w:color w:val="000000"/>
          <w:spacing w:val="-1"/>
          <w:sz w:val="28"/>
        </w:rPr>
        <w:t>1) Освобождает память, отведённую программе, но не используемую ею;</w:t>
      </w:r>
    </w:p>
    <w:p w:rsidR="00C71029" w:rsidRDefault="00C71029" w:rsidP="00C71029">
      <w:pPr>
        <w:shd w:val="clear" w:color="auto" w:fill="FFFFFF"/>
        <w:spacing w:before="106" w:line="278" w:lineRule="exact"/>
        <w:ind w:right="567"/>
        <w:jc w:val="both"/>
        <w:rPr>
          <w:bCs/>
          <w:color w:val="000000"/>
          <w:spacing w:val="-1"/>
          <w:sz w:val="28"/>
        </w:rPr>
      </w:pPr>
      <w:r>
        <w:rPr>
          <w:bCs/>
          <w:color w:val="000000"/>
          <w:spacing w:val="-1"/>
          <w:sz w:val="28"/>
        </w:rPr>
        <w:t xml:space="preserve">2) Производит запуск файла </w:t>
      </w:r>
      <w:r>
        <w:rPr>
          <w:bCs/>
          <w:color w:val="000000"/>
          <w:spacing w:val="-1"/>
          <w:sz w:val="28"/>
          <w:lang w:val="en-US"/>
        </w:rPr>
        <w:t>lab</w:t>
      </w:r>
      <w:r w:rsidR="007723E3">
        <w:rPr>
          <w:bCs/>
          <w:color w:val="000000"/>
          <w:spacing w:val="-1"/>
          <w:sz w:val="28"/>
        </w:rPr>
        <w:t>_</w:t>
      </w:r>
      <w:r w:rsidRPr="00C71029">
        <w:rPr>
          <w:bCs/>
          <w:color w:val="000000"/>
          <w:spacing w:val="-1"/>
          <w:sz w:val="28"/>
        </w:rPr>
        <w:t>2.</w:t>
      </w:r>
      <w:r>
        <w:rPr>
          <w:bCs/>
          <w:color w:val="000000"/>
          <w:spacing w:val="-1"/>
          <w:sz w:val="28"/>
          <w:lang w:val="en-US"/>
        </w:rPr>
        <w:t>com</w:t>
      </w:r>
      <w:r w:rsidRPr="00C71029">
        <w:rPr>
          <w:bCs/>
          <w:color w:val="000000"/>
          <w:spacing w:val="-1"/>
          <w:sz w:val="28"/>
        </w:rPr>
        <w:t xml:space="preserve"> </w:t>
      </w:r>
      <w:r>
        <w:rPr>
          <w:bCs/>
          <w:color w:val="000000"/>
          <w:spacing w:val="-1"/>
          <w:sz w:val="28"/>
        </w:rPr>
        <w:t>из текущего каталога;</w:t>
      </w:r>
    </w:p>
    <w:p w:rsidR="007723E3" w:rsidRDefault="00C71029" w:rsidP="00C71029">
      <w:pPr>
        <w:shd w:val="clear" w:color="auto" w:fill="FFFFFF"/>
        <w:spacing w:before="106" w:line="278" w:lineRule="exact"/>
        <w:ind w:right="567"/>
        <w:jc w:val="both"/>
        <w:rPr>
          <w:bCs/>
          <w:color w:val="000000"/>
          <w:spacing w:val="-1"/>
          <w:sz w:val="28"/>
        </w:rPr>
      </w:pPr>
      <w:r>
        <w:rPr>
          <w:bCs/>
          <w:color w:val="000000"/>
          <w:spacing w:val="-1"/>
          <w:sz w:val="28"/>
        </w:rPr>
        <w:t xml:space="preserve">3) Анализирует возвращаемое значение запущенной программы </w:t>
      </w:r>
    </w:p>
    <w:p w:rsidR="00C71029" w:rsidRPr="00C71029" w:rsidRDefault="007723E3" w:rsidP="00C71029">
      <w:pPr>
        <w:shd w:val="clear" w:color="auto" w:fill="FFFFFF"/>
        <w:spacing w:before="106" w:line="278" w:lineRule="exact"/>
        <w:ind w:right="567"/>
        <w:jc w:val="both"/>
        <w:rPr>
          <w:bCs/>
          <w:color w:val="000000"/>
          <w:spacing w:val="-1"/>
          <w:sz w:val="28"/>
        </w:rPr>
      </w:pPr>
      <w:r>
        <w:rPr>
          <w:bCs/>
          <w:color w:val="000000"/>
          <w:spacing w:val="-1"/>
          <w:sz w:val="28"/>
          <w:lang w:val="en-US"/>
        </w:rPr>
        <w:t>l</w:t>
      </w:r>
      <w:r w:rsidR="00C71029">
        <w:rPr>
          <w:bCs/>
          <w:color w:val="000000"/>
          <w:spacing w:val="-1"/>
          <w:sz w:val="28"/>
          <w:lang w:val="en-US"/>
        </w:rPr>
        <w:t>ab</w:t>
      </w:r>
      <w:r>
        <w:rPr>
          <w:bCs/>
          <w:color w:val="000000"/>
          <w:spacing w:val="-1"/>
          <w:sz w:val="28"/>
        </w:rPr>
        <w:t>_</w:t>
      </w:r>
      <w:r w:rsidR="00C71029" w:rsidRPr="00C71029">
        <w:rPr>
          <w:bCs/>
          <w:color w:val="000000"/>
          <w:spacing w:val="-1"/>
          <w:sz w:val="28"/>
        </w:rPr>
        <w:t>2.</w:t>
      </w:r>
      <w:r w:rsidR="00C71029">
        <w:rPr>
          <w:bCs/>
          <w:color w:val="000000"/>
          <w:spacing w:val="-1"/>
          <w:sz w:val="28"/>
          <w:lang w:val="en-US"/>
        </w:rPr>
        <w:t>com</w:t>
      </w:r>
      <w:r w:rsidR="00C71029" w:rsidRPr="00C71029">
        <w:rPr>
          <w:bCs/>
          <w:color w:val="000000"/>
          <w:spacing w:val="-1"/>
          <w:sz w:val="28"/>
        </w:rPr>
        <w:t>.</w:t>
      </w:r>
    </w:p>
    <w:p w:rsidR="00C71029" w:rsidRDefault="00C71029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595F57" w:rsidRDefault="00595F57" w:rsidP="00E17BA2">
      <w:pPr>
        <w:ind w:left="-426" w:right="567" w:firstLine="426"/>
        <w:rPr>
          <w:i/>
          <w:sz w:val="28"/>
        </w:rPr>
      </w:pPr>
    </w:p>
    <w:p w:rsidR="007723E3" w:rsidRPr="007723E3" w:rsidRDefault="007723E3" w:rsidP="007723E3">
      <w:pPr>
        <w:pStyle w:val="a4"/>
        <w:numPr>
          <w:ilvl w:val="0"/>
          <w:numId w:val="12"/>
        </w:numPr>
        <w:ind w:right="567"/>
        <w:jc w:val="both"/>
        <w:rPr>
          <w:rFonts w:ascii="Times New Roman" w:hAnsi="Times New Roman"/>
          <w:sz w:val="28"/>
          <w:szCs w:val="28"/>
        </w:rPr>
      </w:pPr>
      <w:r w:rsidRPr="007723E3">
        <w:rPr>
          <w:rFonts w:ascii="Times New Roman" w:hAnsi="Times New Roman"/>
          <w:sz w:val="28"/>
          <w:szCs w:val="28"/>
        </w:rPr>
        <w:t>Просматриваем работу программы</w:t>
      </w:r>
      <w:r w:rsidRPr="007723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 1)</w:t>
      </w:r>
      <w:r w:rsidRPr="007723E3">
        <w:rPr>
          <w:rFonts w:ascii="Times New Roman" w:hAnsi="Times New Roman"/>
          <w:sz w:val="28"/>
          <w:szCs w:val="28"/>
        </w:rPr>
        <w:t>:</w:t>
      </w:r>
    </w:p>
    <w:p w:rsidR="00EC0321" w:rsidRDefault="00EC0321" w:rsidP="00EC0321">
      <w:pPr>
        <w:pStyle w:val="a4"/>
        <w:keepNext/>
        <w:ind w:right="567"/>
        <w:jc w:val="center"/>
      </w:pPr>
      <w:r>
        <w:rPr>
          <w:noProof/>
        </w:rPr>
        <w:drawing>
          <wp:inline distT="0" distB="0" distL="0" distR="0" wp14:anchorId="686F8ACF" wp14:editId="1A2D0A42">
            <wp:extent cx="4286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E3" w:rsidRPr="007723E3" w:rsidRDefault="00EC0321" w:rsidP="00EC0321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7723E3" w:rsidRPr="007723E3" w:rsidRDefault="007723E3" w:rsidP="007723E3">
      <w:pPr>
        <w:pStyle w:val="a4"/>
        <w:numPr>
          <w:ilvl w:val="0"/>
          <w:numId w:val="12"/>
        </w:numPr>
        <w:ind w:right="567"/>
        <w:jc w:val="both"/>
        <w:rPr>
          <w:rFonts w:ascii="Times New Roman" w:hAnsi="Times New Roman"/>
          <w:sz w:val="28"/>
          <w:szCs w:val="28"/>
        </w:rPr>
      </w:pPr>
      <w:r w:rsidRPr="007723E3">
        <w:rPr>
          <w:rFonts w:ascii="Times New Roman" w:hAnsi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7723E3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723E3">
        <w:rPr>
          <w:rFonts w:ascii="Times New Roman" w:hAnsi="Times New Roman"/>
          <w:sz w:val="28"/>
          <w:szCs w:val="28"/>
        </w:rPr>
        <w:t xml:space="preserve"> вызывает завершение программы. В </w:t>
      </w:r>
      <w:r>
        <w:rPr>
          <w:rFonts w:ascii="Times New Roman" w:hAnsi="Times New Roman"/>
          <w:sz w:val="28"/>
          <w:szCs w:val="28"/>
          <w:lang w:val="en-US"/>
        </w:rPr>
        <w:t>DOSBOX</w:t>
      </w:r>
      <w:r w:rsidRPr="007723E3">
        <w:rPr>
          <w:rFonts w:ascii="Times New Roman" w:hAnsi="Times New Roman"/>
          <w:sz w:val="28"/>
          <w:szCs w:val="28"/>
        </w:rPr>
        <w:t>’</w:t>
      </w:r>
      <w:r w:rsidRPr="007723E3">
        <w:rPr>
          <w:rFonts w:ascii="Times New Roman" w:hAnsi="Times New Roman"/>
          <w:sz w:val="28"/>
          <w:szCs w:val="28"/>
        </w:rPr>
        <w:t>е имеются проблемы с обработкой нажатия сочетаний клавиш</w:t>
      </w:r>
      <w:r>
        <w:rPr>
          <w:rFonts w:ascii="Times New Roman" w:hAnsi="Times New Roman"/>
          <w:sz w:val="28"/>
          <w:szCs w:val="28"/>
        </w:rPr>
        <w:t xml:space="preserve"> CTRL</w:t>
      </w:r>
      <w:r w:rsidRPr="007723E3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BUTTON</w:t>
      </w:r>
      <w:r w:rsidRPr="007723E3">
        <w:rPr>
          <w:rFonts w:ascii="Times New Roman" w:hAnsi="Times New Roman"/>
          <w:sz w:val="28"/>
          <w:szCs w:val="28"/>
        </w:rPr>
        <w:t>, соответственно, выводятся разные символы</w:t>
      </w:r>
      <w:r>
        <w:rPr>
          <w:rFonts w:ascii="Times New Roman" w:hAnsi="Times New Roman"/>
          <w:sz w:val="28"/>
          <w:szCs w:val="28"/>
        </w:rPr>
        <w:t>. В нашем случае</w:t>
      </w:r>
      <w:r w:rsidRPr="007723E3">
        <w:rPr>
          <w:rFonts w:ascii="Times New Roman" w:hAnsi="Times New Roman"/>
          <w:sz w:val="28"/>
          <w:szCs w:val="28"/>
        </w:rPr>
        <w:t xml:space="preserve"> это сердечко</w:t>
      </w:r>
      <w:r w:rsidRPr="007723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(рис. 2)</w:t>
      </w:r>
      <w:r w:rsidRPr="007723E3">
        <w:rPr>
          <w:rFonts w:ascii="Times New Roman" w:hAnsi="Times New Roman"/>
          <w:sz w:val="28"/>
          <w:szCs w:val="28"/>
        </w:rPr>
        <w:t>:</w:t>
      </w:r>
    </w:p>
    <w:p w:rsidR="007723E3" w:rsidRPr="007723E3" w:rsidRDefault="007723E3" w:rsidP="007723E3">
      <w:pPr>
        <w:ind w:right="567"/>
        <w:jc w:val="both"/>
        <w:rPr>
          <w:sz w:val="28"/>
          <w:szCs w:val="28"/>
        </w:rPr>
      </w:pPr>
    </w:p>
    <w:p w:rsidR="00EC0321" w:rsidRDefault="00EC0321" w:rsidP="00EC0321">
      <w:pPr>
        <w:keepNext/>
        <w:ind w:righ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0A24243A" wp14:editId="278E757A">
            <wp:extent cx="4286848" cy="1857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E3" w:rsidRPr="007723E3" w:rsidRDefault="00EC0321" w:rsidP="00EC0321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7723E3" w:rsidRPr="007723E3" w:rsidRDefault="007723E3" w:rsidP="007723E3">
      <w:pPr>
        <w:pStyle w:val="a4"/>
        <w:numPr>
          <w:ilvl w:val="0"/>
          <w:numId w:val="12"/>
        </w:numPr>
        <w:ind w:right="567"/>
        <w:jc w:val="both"/>
        <w:rPr>
          <w:rFonts w:ascii="Times New Roman" w:hAnsi="Times New Roman"/>
          <w:sz w:val="28"/>
          <w:szCs w:val="28"/>
        </w:rPr>
      </w:pPr>
      <w:r w:rsidRPr="007723E3">
        <w:rPr>
          <w:rFonts w:ascii="Times New Roman" w:hAnsi="Times New Roman"/>
          <w:sz w:val="28"/>
          <w:szCs w:val="28"/>
        </w:rPr>
        <w:t>Запускаем нашу программу не в разработочном каталоге, а в другом корневом каталоге</w:t>
      </w:r>
      <w:r w:rsidR="00937B1C">
        <w:rPr>
          <w:rFonts w:ascii="Times New Roman" w:hAnsi="Times New Roman"/>
          <w:sz w:val="28"/>
          <w:szCs w:val="28"/>
        </w:rPr>
        <w:t xml:space="preserve"> (рис. 3)</w:t>
      </w:r>
      <w:r w:rsidRPr="007723E3">
        <w:rPr>
          <w:rFonts w:ascii="Times New Roman" w:hAnsi="Times New Roman"/>
          <w:sz w:val="28"/>
          <w:szCs w:val="28"/>
        </w:rPr>
        <w:t>:</w:t>
      </w:r>
    </w:p>
    <w:p w:rsidR="00EC0321" w:rsidRDefault="00937B1C" w:rsidP="00937B1C">
      <w:pPr>
        <w:pStyle w:val="a4"/>
        <w:keepNext/>
        <w:ind w:right="567" w:hanging="720"/>
        <w:jc w:val="center"/>
      </w:pPr>
      <w:r>
        <w:rPr>
          <w:noProof/>
          <w:lang w:eastAsia="ru-RU"/>
        </w:rPr>
        <w:drawing>
          <wp:inline distT="0" distB="0" distL="0" distR="0">
            <wp:extent cx="4324954" cy="2638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E3" w:rsidRPr="007723E3" w:rsidRDefault="00EC0321" w:rsidP="00937B1C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7723E3" w:rsidRPr="007723E3" w:rsidRDefault="007723E3" w:rsidP="007723E3">
      <w:pPr>
        <w:pStyle w:val="a4"/>
        <w:ind w:right="567" w:hanging="720"/>
        <w:jc w:val="both"/>
        <w:rPr>
          <w:rFonts w:ascii="Times New Roman" w:hAnsi="Times New Roman"/>
          <w:sz w:val="28"/>
          <w:szCs w:val="28"/>
        </w:rPr>
      </w:pPr>
    </w:p>
    <w:p w:rsidR="007723E3" w:rsidRPr="007723E3" w:rsidRDefault="007723E3" w:rsidP="007723E3">
      <w:pPr>
        <w:pStyle w:val="a4"/>
        <w:numPr>
          <w:ilvl w:val="0"/>
          <w:numId w:val="12"/>
        </w:numPr>
        <w:ind w:right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7723E3">
        <w:rPr>
          <w:rFonts w:ascii="Times New Roman" w:hAnsi="Times New Roman"/>
          <w:sz w:val="28"/>
          <w:szCs w:val="28"/>
        </w:rPr>
        <w:t>Удаляем .</w:t>
      </w:r>
      <w:r w:rsidRPr="007723E3">
        <w:rPr>
          <w:rFonts w:ascii="Times New Roman" w:hAnsi="Times New Roman"/>
          <w:sz w:val="28"/>
          <w:szCs w:val="28"/>
          <w:lang w:val="en-US"/>
        </w:rPr>
        <w:t>com</w:t>
      </w:r>
      <w:proofErr w:type="gramEnd"/>
      <w:r w:rsidRPr="007723E3">
        <w:rPr>
          <w:rFonts w:ascii="Times New Roman" w:hAnsi="Times New Roman"/>
          <w:sz w:val="28"/>
          <w:szCs w:val="28"/>
        </w:rPr>
        <w:t xml:space="preserve"> ф</w:t>
      </w:r>
      <w:bookmarkStart w:id="0" w:name="_GoBack"/>
      <w:bookmarkEnd w:id="0"/>
      <w:r w:rsidRPr="007723E3">
        <w:rPr>
          <w:rFonts w:ascii="Times New Roman" w:hAnsi="Times New Roman"/>
          <w:sz w:val="28"/>
          <w:szCs w:val="28"/>
        </w:rPr>
        <w:t>айл, относящийся к ЛР2, запускаем программу, видим, что без данного файла программа не работает</w:t>
      </w:r>
      <w:r>
        <w:rPr>
          <w:rFonts w:ascii="Times New Roman" w:hAnsi="Times New Roman"/>
          <w:sz w:val="28"/>
          <w:szCs w:val="28"/>
        </w:rPr>
        <w:t xml:space="preserve"> (рис. 4)</w:t>
      </w:r>
      <w:r w:rsidRPr="007723E3">
        <w:rPr>
          <w:rFonts w:ascii="Times New Roman" w:hAnsi="Times New Roman"/>
          <w:sz w:val="28"/>
          <w:szCs w:val="28"/>
        </w:rPr>
        <w:t>:</w:t>
      </w:r>
    </w:p>
    <w:p w:rsidR="00EC0321" w:rsidRDefault="007723E3" w:rsidP="00EC0321">
      <w:pPr>
        <w:pStyle w:val="a4"/>
        <w:keepNext/>
        <w:ind w:right="567" w:hanging="720"/>
        <w:jc w:val="center"/>
      </w:pPr>
      <w:r>
        <w:rPr>
          <w:noProof/>
        </w:rPr>
        <w:drawing>
          <wp:inline distT="0" distB="0" distL="0" distR="0" wp14:anchorId="0858B801" wp14:editId="4E97C59F">
            <wp:extent cx="185737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E3" w:rsidRPr="007723E3" w:rsidRDefault="00EC0321" w:rsidP="00EC0321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F60267" w:rsidRDefault="00F60267" w:rsidP="00906705">
      <w:pPr>
        <w:ind w:right="567"/>
        <w:jc w:val="center"/>
      </w:pP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  <w:r w:rsidRPr="00A46619">
        <w:rPr>
          <w:b/>
          <w:sz w:val="28"/>
        </w:rPr>
        <w:t>Ответы на контрольные вопросы:</w:t>
      </w: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</w:p>
    <w:p w:rsidR="00C71029" w:rsidRPr="00C71029" w:rsidRDefault="00C71029" w:rsidP="00C71029">
      <w:pPr>
        <w:pStyle w:val="a7"/>
        <w:numPr>
          <w:ilvl w:val="0"/>
          <w:numId w:val="11"/>
        </w:numPr>
        <w:tabs>
          <w:tab w:val="num" w:pos="720"/>
        </w:tabs>
        <w:spacing w:after="0" w:line="276" w:lineRule="auto"/>
        <w:ind w:left="0" w:firstLine="285"/>
        <w:jc w:val="both"/>
        <w:rPr>
          <w:rFonts w:cs="Times New Roman"/>
          <w:sz w:val="28"/>
          <w:szCs w:val="28"/>
        </w:rPr>
      </w:pPr>
      <w:r w:rsidRPr="00C71029">
        <w:rPr>
          <w:rFonts w:cs="Times New Roman"/>
          <w:sz w:val="28"/>
          <w:szCs w:val="28"/>
        </w:rPr>
        <w:t xml:space="preserve">Как реализовано прерывание </w:t>
      </w:r>
      <w:r w:rsidRPr="00C71029">
        <w:rPr>
          <w:rFonts w:cs="Times New Roman"/>
          <w:sz w:val="28"/>
          <w:szCs w:val="28"/>
          <w:lang w:val="en-US"/>
        </w:rPr>
        <w:t>Ctrl</w:t>
      </w:r>
      <w:r w:rsidRPr="00C71029">
        <w:rPr>
          <w:rFonts w:cs="Times New Roman"/>
          <w:sz w:val="28"/>
          <w:szCs w:val="28"/>
        </w:rPr>
        <w:t>-</w:t>
      </w:r>
      <w:r w:rsidRPr="00C71029">
        <w:rPr>
          <w:rFonts w:cs="Times New Roman"/>
          <w:sz w:val="28"/>
          <w:szCs w:val="28"/>
          <w:lang w:val="en-US"/>
        </w:rPr>
        <w:t>C</w:t>
      </w:r>
      <w:r w:rsidRPr="00C71029">
        <w:rPr>
          <w:rFonts w:cs="Times New Roman"/>
          <w:sz w:val="28"/>
          <w:szCs w:val="28"/>
        </w:rPr>
        <w:t>?</w:t>
      </w:r>
    </w:p>
    <w:p w:rsidR="00C71029" w:rsidRPr="00C71029" w:rsidRDefault="00C71029" w:rsidP="00C71029">
      <w:pPr>
        <w:pStyle w:val="a7"/>
        <w:spacing w:after="0" w:line="276" w:lineRule="auto"/>
        <w:jc w:val="both"/>
        <w:rPr>
          <w:rFonts w:cs="Times New Roman"/>
          <w:i/>
          <w:sz w:val="28"/>
          <w:szCs w:val="28"/>
        </w:rPr>
      </w:pPr>
      <w:r w:rsidRPr="00C71029">
        <w:rPr>
          <w:rFonts w:cs="Times New Roman"/>
          <w:i/>
          <w:sz w:val="28"/>
          <w:szCs w:val="28"/>
          <w:shd w:val="clear" w:color="auto" w:fill="FFFFFF"/>
        </w:rPr>
        <w:t xml:space="preserve">DOS вызывает INT 23H, когда распознает, что нажата комбинация </w:t>
      </w:r>
      <w:proofErr w:type="spellStart"/>
      <w:r w:rsidRPr="00C71029">
        <w:rPr>
          <w:rFonts w:cs="Times New Roman"/>
          <w:i/>
          <w:sz w:val="28"/>
          <w:szCs w:val="28"/>
          <w:shd w:val="clear" w:color="auto" w:fill="FFFFFF"/>
        </w:rPr>
        <w:t>Ctrl-Break</w:t>
      </w:r>
      <w:proofErr w:type="spellEnd"/>
      <w:r w:rsidRPr="00C71029">
        <w:rPr>
          <w:rFonts w:cs="Times New Roman"/>
          <w:i/>
          <w:sz w:val="28"/>
          <w:szCs w:val="28"/>
          <w:shd w:val="clear" w:color="auto" w:fill="FFFFFF"/>
        </w:rPr>
        <w:t>.</w:t>
      </w:r>
      <w:r w:rsidRPr="00C71029">
        <w:rPr>
          <w:rStyle w:val="apple-converted-space"/>
          <w:rFonts w:cs="Times New Roman"/>
          <w:i/>
          <w:sz w:val="28"/>
          <w:szCs w:val="28"/>
          <w:shd w:val="clear" w:color="auto" w:fill="FFFFFF"/>
        </w:rPr>
        <w:t> Системная обработка прерывания заключается в немедленном снятии текущей задачи и передачи управления командному процессору</w:t>
      </w:r>
    </w:p>
    <w:p w:rsidR="00C71029" w:rsidRPr="00C71029" w:rsidRDefault="00C71029" w:rsidP="00C71029">
      <w:pPr>
        <w:pStyle w:val="a7"/>
        <w:numPr>
          <w:ilvl w:val="0"/>
          <w:numId w:val="11"/>
        </w:numPr>
        <w:tabs>
          <w:tab w:val="num" w:pos="720"/>
        </w:tabs>
        <w:spacing w:after="0" w:line="276" w:lineRule="auto"/>
        <w:ind w:left="0" w:firstLine="285"/>
        <w:jc w:val="both"/>
        <w:rPr>
          <w:rFonts w:cs="Times New Roman"/>
          <w:sz w:val="28"/>
          <w:szCs w:val="28"/>
        </w:rPr>
      </w:pPr>
      <w:r w:rsidRPr="00C71029">
        <w:rPr>
          <w:rFonts w:cs="Times New Roman"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C71029" w:rsidRPr="00C71029" w:rsidRDefault="00C71029" w:rsidP="00C71029">
      <w:pPr>
        <w:pStyle w:val="a7"/>
        <w:spacing w:after="0" w:line="276" w:lineRule="auto"/>
        <w:jc w:val="both"/>
        <w:rPr>
          <w:rFonts w:cs="Times New Roman"/>
          <w:i/>
          <w:sz w:val="28"/>
          <w:szCs w:val="28"/>
        </w:rPr>
      </w:pPr>
      <w:r w:rsidRPr="00C71029">
        <w:rPr>
          <w:rFonts w:cs="Times New Roman"/>
          <w:i/>
          <w:sz w:val="28"/>
          <w:szCs w:val="28"/>
        </w:rPr>
        <w:lastRenderedPageBreak/>
        <w:t>Если код причины ноль, то программа дошла до точки вызова функции 4</w:t>
      </w:r>
      <w:proofErr w:type="spellStart"/>
      <w:r w:rsidRPr="00C71029">
        <w:rPr>
          <w:rFonts w:cs="Times New Roman"/>
          <w:i/>
          <w:sz w:val="28"/>
          <w:szCs w:val="28"/>
          <w:lang w:val="en-US"/>
        </w:rPr>
        <w:t>Ch</w:t>
      </w:r>
      <w:proofErr w:type="spellEnd"/>
      <w:r w:rsidRPr="00C71029">
        <w:rPr>
          <w:rFonts w:cs="Times New Roman"/>
          <w:i/>
          <w:sz w:val="28"/>
          <w:szCs w:val="28"/>
        </w:rPr>
        <w:t xml:space="preserve"> прерывания </w:t>
      </w:r>
      <w:r w:rsidRPr="00C71029">
        <w:rPr>
          <w:rFonts w:cs="Times New Roman"/>
          <w:i/>
          <w:sz w:val="28"/>
          <w:szCs w:val="28"/>
          <w:lang w:val="en-US"/>
        </w:rPr>
        <w:t>INT</w:t>
      </w:r>
      <w:r w:rsidRPr="00C71029">
        <w:rPr>
          <w:rFonts w:cs="Times New Roman"/>
          <w:i/>
          <w:sz w:val="28"/>
          <w:szCs w:val="28"/>
        </w:rPr>
        <w:t xml:space="preserve">21 (завершение текущего процесса и передача управления процессу-родителю) и в качестве кода выхода в регистре </w:t>
      </w:r>
      <w:r w:rsidRPr="00C71029">
        <w:rPr>
          <w:rFonts w:cs="Times New Roman"/>
          <w:i/>
          <w:sz w:val="28"/>
          <w:szCs w:val="28"/>
          <w:lang w:val="en-US"/>
        </w:rPr>
        <w:t>al</w:t>
      </w:r>
      <w:r w:rsidRPr="00C71029">
        <w:rPr>
          <w:rFonts w:cs="Times New Roman"/>
          <w:i/>
          <w:sz w:val="28"/>
          <w:szCs w:val="28"/>
        </w:rPr>
        <w:t xml:space="preserve"> был указан ноль </w:t>
      </w:r>
    </w:p>
    <w:p w:rsidR="00C71029" w:rsidRPr="00C71029" w:rsidRDefault="00C71029" w:rsidP="00C71029">
      <w:pPr>
        <w:pStyle w:val="a7"/>
        <w:numPr>
          <w:ilvl w:val="0"/>
          <w:numId w:val="11"/>
        </w:numPr>
        <w:tabs>
          <w:tab w:val="num" w:pos="720"/>
        </w:tabs>
        <w:spacing w:after="0" w:line="276" w:lineRule="auto"/>
        <w:ind w:left="0" w:firstLine="285"/>
        <w:jc w:val="both"/>
        <w:rPr>
          <w:rFonts w:cs="Times New Roman"/>
          <w:sz w:val="28"/>
          <w:szCs w:val="28"/>
        </w:rPr>
      </w:pPr>
      <w:r w:rsidRPr="00C71029">
        <w:rPr>
          <w:rFonts w:cs="Times New Roman"/>
          <w:sz w:val="28"/>
          <w:szCs w:val="28"/>
        </w:rPr>
        <w:t xml:space="preserve">В какой точке заканчивается вызываемая программа по прерыванию </w:t>
      </w:r>
      <w:r w:rsidRPr="00C71029">
        <w:rPr>
          <w:rFonts w:cs="Times New Roman"/>
          <w:sz w:val="28"/>
          <w:szCs w:val="28"/>
          <w:lang w:val="en-US"/>
        </w:rPr>
        <w:t>Ctrl</w:t>
      </w:r>
      <w:r w:rsidRPr="00C71029">
        <w:rPr>
          <w:rFonts w:cs="Times New Roman"/>
          <w:sz w:val="28"/>
          <w:szCs w:val="28"/>
        </w:rPr>
        <w:t>-</w:t>
      </w:r>
      <w:r w:rsidRPr="00C71029">
        <w:rPr>
          <w:rFonts w:cs="Times New Roman"/>
          <w:sz w:val="28"/>
          <w:szCs w:val="28"/>
          <w:lang w:val="en-US"/>
        </w:rPr>
        <w:t>C</w:t>
      </w:r>
      <w:r w:rsidRPr="00C71029">
        <w:rPr>
          <w:rFonts w:cs="Times New Roman"/>
          <w:sz w:val="28"/>
          <w:szCs w:val="28"/>
        </w:rPr>
        <w:t>?</w:t>
      </w:r>
    </w:p>
    <w:p w:rsidR="00C71029" w:rsidRPr="00C71029" w:rsidRDefault="00C71029" w:rsidP="00C71029">
      <w:pPr>
        <w:pStyle w:val="a7"/>
        <w:spacing w:after="0" w:line="276" w:lineRule="auto"/>
        <w:jc w:val="both"/>
        <w:rPr>
          <w:rFonts w:cs="Times New Roman"/>
          <w:i/>
          <w:sz w:val="28"/>
          <w:szCs w:val="28"/>
        </w:rPr>
      </w:pPr>
      <w:r w:rsidRPr="00C71029">
        <w:rPr>
          <w:rFonts w:cs="Times New Roman"/>
          <w:i/>
          <w:sz w:val="28"/>
          <w:szCs w:val="28"/>
        </w:rPr>
        <w:t xml:space="preserve">Программа завершается в любой ее точке, сразу после обработки прерывания по </w:t>
      </w:r>
      <w:r w:rsidRPr="00C71029">
        <w:rPr>
          <w:rFonts w:cs="Times New Roman"/>
          <w:i/>
          <w:sz w:val="28"/>
          <w:szCs w:val="28"/>
          <w:lang w:val="en-US"/>
        </w:rPr>
        <w:t>Ctrl</w:t>
      </w:r>
      <w:r w:rsidRPr="00C71029">
        <w:rPr>
          <w:rFonts w:cs="Times New Roman"/>
          <w:i/>
          <w:sz w:val="28"/>
          <w:szCs w:val="28"/>
        </w:rPr>
        <w:t>-</w:t>
      </w:r>
      <w:r w:rsidRPr="00C71029">
        <w:rPr>
          <w:rFonts w:cs="Times New Roman"/>
          <w:i/>
          <w:sz w:val="28"/>
          <w:szCs w:val="28"/>
          <w:lang w:val="en-US"/>
        </w:rPr>
        <w:t>C</w:t>
      </w:r>
      <w:r w:rsidRPr="00C71029">
        <w:rPr>
          <w:rFonts w:cs="Times New Roman"/>
          <w:i/>
          <w:sz w:val="28"/>
          <w:szCs w:val="28"/>
        </w:rPr>
        <w:t>. Конкретно в данной программе, точкой завершения была инструкция, ожидающая ввода символа от пользователя (именно на этом моменте произошло завершение программы).</w:t>
      </w:r>
    </w:p>
    <w:p w:rsidR="00615551" w:rsidRPr="00A46619" w:rsidRDefault="00615551" w:rsidP="00C7102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i/>
          <w:color w:val="000000"/>
          <w:sz w:val="28"/>
        </w:rPr>
      </w:pPr>
    </w:p>
    <w:p w:rsidR="00A46619" w:rsidRPr="00A46619" w:rsidRDefault="00A46619" w:rsidP="00A46619">
      <w:pPr>
        <w:pStyle w:val="a5"/>
        <w:rPr>
          <w:rFonts w:ascii="Times New Roman" w:hAnsi="Times New Roman"/>
          <w:b/>
          <w:sz w:val="32"/>
          <w:szCs w:val="28"/>
        </w:rPr>
      </w:pPr>
      <w:r w:rsidRPr="00A46619">
        <w:rPr>
          <w:rFonts w:ascii="Times New Roman" w:hAnsi="Times New Roman"/>
          <w:b/>
          <w:sz w:val="28"/>
          <w:szCs w:val="24"/>
        </w:rPr>
        <w:t>Вывод</w:t>
      </w:r>
    </w:p>
    <w:p w:rsidR="00C71029" w:rsidRPr="00C71029" w:rsidRDefault="00C71029" w:rsidP="00C71029">
      <w:pPr>
        <w:shd w:val="clear" w:color="auto" w:fill="FFFFFF"/>
        <w:spacing w:before="106" w:line="278" w:lineRule="exact"/>
        <w:ind w:right="567"/>
        <w:jc w:val="both"/>
        <w:rPr>
          <w:sz w:val="28"/>
        </w:rPr>
      </w:pPr>
      <w:r w:rsidRPr="00C71029">
        <w:rPr>
          <w:sz w:val="28"/>
        </w:rPr>
        <w:t>В результате выполнения данной лабораторной работы были исследованы возможности построения загрузочного модуля динамической структуры.</w:t>
      </w:r>
    </w:p>
    <w:p w:rsidR="005E046E" w:rsidRDefault="005E046E" w:rsidP="00C71029">
      <w:pPr>
        <w:shd w:val="clear" w:color="auto" w:fill="FFFFFF"/>
        <w:spacing w:before="106" w:line="278" w:lineRule="exact"/>
        <w:ind w:right="567"/>
      </w:pPr>
    </w:p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7AA8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D667B"/>
    <w:multiLevelType w:val="hybridMultilevel"/>
    <w:tmpl w:val="A0EA9F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506F0"/>
    <w:multiLevelType w:val="hybridMultilevel"/>
    <w:tmpl w:val="04E06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007A64"/>
    <w:rsid w:val="002E458C"/>
    <w:rsid w:val="003411AC"/>
    <w:rsid w:val="004809AE"/>
    <w:rsid w:val="00595F57"/>
    <w:rsid w:val="005C1619"/>
    <w:rsid w:val="005E046E"/>
    <w:rsid w:val="00615551"/>
    <w:rsid w:val="00696ABF"/>
    <w:rsid w:val="007723E3"/>
    <w:rsid w:val="00842440"/>
    <w:rsid w:val="00906705"/>
    <w:rsid w:val="00937B1C"/>
    <w:rsid w:val="00943138"/>
    <w:rsid w:val="00A46619"/>
    <w:rsid w:val="00C42A04"/>
    <w:rsid w:val="00C71029"/>
    <w:rsid w:val="00D105CB"/>
    <w:rsid w:val="00E17BA2"/>
    <w:rsid w:val="00EC0321"/>
    <w:rsid w:val="00EC4955"/>
    <w:rsid w:val="00ED1604"/>
    <w:rsid w:val="00EE7A2E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rsid w:val="00C71029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7">
    <w:name w:val="Body Text"/>
    <w:basedOn w:val="a"/>
    <w:link w:val="a8"/>
    <w:rsid w:val="00C71029"/>
    <w:pPr>
      <w:widowControl w:val="0"/>
      <w:suppressAutoHyphens/>
      <w:spacing w:after="120"/>
    </w:pPr>
    <w:rPr>
      <w:rFonts w:eastAsia="SimSun" w:cs="Mangal"/>
      <w:kern w:val="1"/>
      <w:lang w:eastAsia="zh-CN" w:bidi="hi-IN"/>
    </w:rPr>
  </w:style>
  <w:style w:type="character" w:customStyle="1" w:styleId="a8">
    <w:name w:val="Основной текст Знак"/>
    <w:basedOn w:val="a0"/>
    <w:link w:val="a7"/>
    <w:rsid w:val="00C71029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9">
    <w:name w:val="caption"/>
    <w:basedOn w:val="a"/>
    <w:next w:val="a"/>
    <w:uiPriority w:val="35"/>
    <w:unhideWhenUsed/>
    <w:qFormat/>
    <w:rsid w:val="00EC03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EF68B-97E9-4138-A458-12F35035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10</cp:revision>
  <dcterms:created xsi:type="dcterms:W3CDTF">2018-03-01T12:05:00Z</dcterms:created>
  <dcterms:modified xsi:type="dcterms:W3CDTF">2018-04-13T09:55:00Z</dcterms:modified>
</cp:coreProperties>
</file>