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7A5F" w14:textId="77777777" w:rsidR="00600A87" w:rsidRDefault="00600A87" w:rsidP="00600A87">
      <w:pPr>
        <w:jc w:val="center"/>
        <w:rPr>
          <w:rFonts w:ascii="Times New Roman" w:hAnsi="Times New Roman" w:cs="Times New Roman"/>
          <w:b/>
          <w:sz w:val="28"/>
          <w:szCs w:val="28"/>
        </w:rPr>
      </w:pPr>
      <w:r>
        <w:rPr>
          <w:b/>
          <w:noProof/>
          <w:sz w:val="28"/>
          <w:szCs w:val="28"/>
        </w:rPr>
        <w:drawing>
          <wp:inline distT="0" distB="0" distL="0" distR="0" wp14:anchorId="580332BC" wp14:editId="0DBE4AD0">
            <wp:extent cx="2823882" cy="2823882"/>
            <wp:effectExtent l="0" t="0" r="0" b="0"/>
            <wp:docPr id="2" name="Picture 2" descr="A logo of a globe with yellow ring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globe with yellow rings around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055" cy="2828055"/>
                    </a:xfrm>
                    <a:prstGeom prst="rect">
                      <a:avLst/>
                    </a:prstGeom>
                    <a:noFill/>
                    <a:ln>
                      <a:noFill/>
                    </a:ln>
                  </pic:spPr>
                </pic:pic>
              </a:graphicData>
            </a:graphic>
          </wp:inline>
        </w:drawing>
      </w:r>
    </w:p>
    <w:p w14:paraId="4E4E6F9E" w14:textId="77777777" w:rsidR="00600A87" w:rsidRPr="00195F27" w:rsidRDefault="00600A87" w:rsidP="00600A87">
      <w:pPr>
        <w:spacing w:line="240" w:lineRule="auto"/>
        <w:jc w:val="center"/>
        <w:rPr>
          <w:rFonts w:ascii="Times New Roman" w:hAnsi="Times New Roman" w:cs="Times New Roman"/>
          <w:b/>
          <w:sz w:val="32"/>
          <w:szCs w:val="32"/>
        </w:rPr>
      </w:pPr>
      <w:r w:rsidRPr="00195F27">
        <w:rPr>
          <w:rFonts w:ascii="Times New Roman" w:hAnsi="Times New Roman" w:cs="Times New Roman"/>
          <w:b/>
          <w:sz w:val="32"/>
          <w:szCs w:val="32"/>
        </w:rPr>
        <w:t>INDIVIDUAL ASSIGNMENT</w:t>
      </w:r>
    </w:p>
    <w:p w14:paraId="321CE9D3" w14:textId="77777777" w:rsidR="00600A87" w:rsidRPr="00195F27" w:rsidRDefault="00600A87" w:rsidP="00600A87">
      <w:pPr>
        <w:spacing w:line="480" w:lineRule="auto"/>
        <w:jc w:val="center"/>
        <w:rPr>
          <w:rFonts w:ascii="Times New Roman" w:hAnsi="Times New Roman" w:cs="Times New Roman"/>
          <w:b/>
          <w:sz w:val="32"/>
          <w:szCs w:val="32"/>
        </w:rPr>
      </w:pPr>
      <w:r w:rsidRPr="00195F27">
        <w:rPr>
          <w:rFonts w:ascii="Times New Roman" w:hAnsi="Times New Roman" w:cs="Times New Roman"/>
          <w:b/>
          <w:sz w:val="32"/>
          <w:szCs w:val="32"/>
        </w:rPr>
        <w:t>TECHNOLOGY PARK MALAYSIA</w:t>
      </w:r>
    </w:p>
    <w:p w14:paraId="1A430CEF" w14:textId="77777777" w:rsidR="00600A87" w:rsidRPr="00195F27" w:rsidRDefault="00600A87" w:rsidP="00600A87">
      <w:pPr>
        <w:spacing w:line="480" w:lineRule="auto"/>
        <w:jc w:val="center"/>
        <w:rPr>
          <w:rFonts w:ascii="Times New Roman" w:hAnsi="Times New Roman" w:cs="Times New Roman"/>
          <w:b/>
          <w:sz w:val="32"/>
          <w:szCs w:val="32"/>
        </w:rPr>
      </w:pPr>
      <w:r w:rsidRPr="00195F27">
        <w:rPr>
          <w:rFonts w:ascii="Times New Roman" w:hAnsi="Times New Roman" w:cs="Times New Roman"/>
          <w:b/>
          <w:sz w:val="32"/>
          <w:szCs w:val="32"/>
        </w:rPr>
        <w:t>BM050-3-3-IMNPD</w:t>
      </w:r>
    </w:p>
    <w:p w14:paraId="1953F907" w14:textId="77777777" w:rsidR="00600A87" w:rsidRDefault="00600A87" w:rsidP="00600A87">
      <w:pPr>
        <w:jc w:val="center"/>
        <w:rPr>
          <w:rFonts w:ascii="Times New Roman" w:hAnsi="Times New Roman" w:cs="Times New Roman"/>
          <w:b/>
        </w:rPr>
      </w:pPr>
      <w:r w:rsidRPr="00195F27">
        <w:rPr>
          <w:rFonts w:ascii="Times New Roman" w:hAnsi="Times New Roman" w:cs="Times New Roman"/>
          <w:b/>
        </w:rPr>
        <w:t>INNOVATION MANAGEMENT AND NEW PRODUCT DEVELOPMENT</w:t>
      </w:r>
    </w:p>
    <w:p w14:paraId="33BB9778" w14:textId="09878E46" w:rsidR="00EE26C1" w:rsidRPr="00EE26C1" w:rsidRDefault="00EE26C1" w:rsidP="00600A87">
      <w:pPr>
        <w:jc w:val="center"/>
        <w:rPr>
          <w:rFonts w:ascii="Times New Roman" w:hAnsi="Times New Roman" w:cs="Times New Roman"/>
          <w:b/>
          <w:sz w:val="32"/>
          <w:szCs w:val="32"/>
        </w:rPr>
      </w:pPr>
      <w:r w:rsidRPr="00EE26C1">
        <w:rPr>
          <w:rFonts w:ascii="Times New Roman" w:hAnsi="Times New Roman" w:cs="Times New Roman"/>
          <w:b/>
          <w:sz w:val="32"/>
          <w:szCs w:val="32"/>
        </w:rPr>
        <w:t>Chew Yong En TP064861</w:t>
      </w:r>
    </w:p>
    <w:p w14:paraId="458550F8" w14:textId="6B0AA804" w:rsidR="00600A87" w:rsidRDefault="00EE26C1" w:rsidP="00600A87">
      <w:pPr>
        <w:jc w:val="center"/>
        <w:rPr>
          <w:rFonts w:ascii="Times New Roman" w:hAnsi="Times New Roman" w:cs="Times New Roman"/>
          <w:b/>
          <w:sz w:val="28"/>
          <w:szCs w:val="28"/>
        </w:rPr>
      </w:pPr>
      <w:r>
        <w:rPr>
          <w:rFonts w:ascii="Times New Roman" w:hAnsi="Times New Roman" w:cs="Times New Roman"/>
          <w:b/>
          <w:sz w:val="28"/>
          <w:szCs w:val="28"/>
        </w:rPr>
        <w:t>APU3F2308SE</w:t>
      </w:r>
    </w:p>
    <w:p w14:paraId="26800240" w14:textId="77777777" w:rsidR="00600A87" w:rsidRDefault="00600A87" w:rsidP="00600A87">
      <w:pPr>
        <w:rPr>
          <w:rFonts w:ascii="Times New Roman" w:hAnsi="Times New Roman" w:cs="Times New Roman"/>
          <w:b/>
          <w:sz w:val="28"/>
          <w:szCs w:val="28"/>
        </w:rPr>
      </w:pPr>
    </w:p>
    <w:p w14:paraId="17E32805" w14:textId="77777777" w:rsidR="00600A87" w:rsidRPr="00195F27" w:rsidRDefault="00600A87" w:rsidP="00600A87">
      <w:pPr>
        <w:rPr>
          <w:rFonts w:ascii="Times New Roman" w:hAnsi="Times New Roman" w:cs="Times New Roman"/>
          <w:b/>
          <w:sz w:val="28"/>
          <w:szCs w:val="28"/>
        </w:rPr>
      </w:pPr>
      <w:r>
        <w:rPr>
          <w:rFonts w:ascii="Times New Roman" w:hAnsi="Times New Roman" w:cs="Times New Roman"/>
          <w:b/>
          <w:sz w:val="28"/>
          <w:szCs w:val="28"/>
        </w:rPr>
        <w:t xml:space="preserve">                                     HAND</w:t>
      </w:r>
      <w:r w:rsidRPr="00195F27">
        <w:rPr>
          <w:rFonts w:ascii="Times New Roman" w:hAnsi="Times New Roman" w:cs="Times New Roman"/>
          <w:b/>
          <w:sz w:val="28"/>
          <w:szCs w:val="28"/>
        </w:rPr>
        <w:t xml:space="preserve"> OUT DATE  : </w:t>
      </w:r>
      <w:r>
        <w:rPr>
          <w:rFonts w:ascii="Times New Roman" w:hAnsi="Times New Roman" w:cs="Times New Roman"/>
          <w:b/>
          <w:sz w:val="28"/>
          <w:szCs w:val="28"/>
        </w:rPr>
        <w:t>12 FEB</w:t>
      </w:r>
      <w:r w:rsidRPr="00195F27">
        <w:rPr>
          <w:rFonts w:ascii="Times New Roman" w:hAnsi="Times New Roman" w:cs="Times New Roman"/>
          <w:b/>
          <w:sz w:val="28"/>
          <w:szCs w:val="28"/>
        </w:rPr>
        <w:t xml:space="preserve"> 202</w:t>
      </w:r>
      <w:r>
        <w:rPr>
          <w:rFonts w:ascii="Times New Roman" w:hAnsi="Times New Roman" w:cs="Times New Roman"/>
          <w:b/>
          <w:sz w:val="28"/>
          <w:szCs w:val="28"/>
        </w:rPr>
        <w:t>4</w:t>
      </w:r>
    </w:p>
    <w:p w14:paraId="00830855" w14:textId="77777777" w:rsidR="00600A87" w:rsidRDefault="00600A87" w:rsidP="00600A87">
      <w:pPr>
        <w:rPr>
          <w:rFonts w:ascii="Times New Roman" w:hAnsi="Times New Roman" w:cs="Times New Roman"/>
          <w:b/>
          <w:sz w:val="28"/>
          <w:szCs w:val="28"/>
        </w:rPr>
      </w:pPr>
      <w:r>
        <w:rPr>
          <w:rFonts w:ascii="Times New Roman" w:hAnsi="Times New Roman" w:cs="Times New Roman"/>
          <w:b/>
          <w:sz w:val="28"/>
          <w:szCs w:val="28"/>
        </w:rPr>
        <w:t xml:space="preserve">                                     </w:t>
      </w:r>
      <w:r w:rsidRPr="00195F27">
        <w:rPr>
          <w:rFonts w:ascii="Times New Roman" w:hAnsi="Times New Roman" w:cs="Times New Roman"/>
          <w:b/>
          <w:sz w:val="28"/>
          <w:szCs w:val="28"/>
        </w:rPr>
        <w:t>HAND IN DATE      :</w:t>
      </w:r>
      <w:r>
        <w:rPr>
          <w:rFonts w:ascii="Times New Roman" w:hAnsi="Times New Roman" w:cs="Times New Roman"/>
          <w:b/>
          <w:sz w:val="28"/>
          <w:szCs w:val="28"/>
        </w:rPr>
        <w:t xml:space="preserve"> 09 MARCH</w:t>
      </w:r>
      <w:r w:rsidRPr="00195F27">
        <w:rPr>
          <w:rFonts w:ascii="Times New Roman" w:hAnsi="Times New Roman" w:cs="Times New Roman"/>
          <w:b/>
          <w:sz w:val="28"/>
          <w:szCs w:val="28"/>
        </w:rPr>
        <w:t xml:space="preserve"> 202</w:t>
      </w:r>
      <w:r>
        <w:rPr>
          <w:rFonts w:ascii="Times New Roman" w:hAnsi="Times New Roman" w:cs="Times New Roman"/>
          <w:b/>
          <w:sz w:val="28"/>
          <w:szCs w:val="28"/>
        </w:rPr>
        <w:t>4</w:t>
      </w:r>
    </w:p>
    <w:p w14:paraId="3E68B3C3" w14:textId="19C0F28D" w:rsidR="00600A87" w:rsidRPr="00600A87" w:rsidRDefault="00600A87" w:rsidP="00600A87">
      <w:pPr>
        <w:rPr>
          <w:rFonts w:ascii="Times New Roman" w:hAnsi="Times New Roman" w:cs="Times New Roman"/>
          <w:b/>
          <w:sz w:val="28"/>
          <w:szCs w:val="28"/>
        </w:rPr>
      </w:pPr>
      <w:r>
        <w:rPr>
          <w:rFonts w:ascii="Times New Roman" w:hAnsi="Times New Roman" w:cs="Times New Roman"/>
          <w:b/>
          <w:sz w:val="28"/>
          <w:szCs w:val="28"/>
        </w:rPr>
        <w:t xml:space="preserve">                                     WEIGHTAGE          : 20%</w:t>
      </w:r>
    </w:p>
    <w:p w14:paraId="1165BAA9" w14:textId="77777777" w:rsidR="00600A87" w:rsidRDefault="00600A87" w:rsidP="00600A87">
      <w:pPr>
        <w:rPr>
          <w:lang w:val="en-US" w:eastAsia="en-US"/>
        </w:rPr>
      </w:pPr>
    </w:p>
    <w:p w14:paraId="2C6EB9C3" w14:textId="77777777" w:rsidR="004E1379" w:rsidRDefault="004E1379" w:rsidP="00600A87">
      <w:pPr>
        <w:rPr>
          <w:lang w:val="en-US" w:eastAsia="en-US"/>
        </w:rPr>
      </w:pPr>
    </w:p>
    <w:p w14:paraId="5DB45182" w14:textId="77777777" w:rsidR="004E1379" w:rsidRDefault="004E1379" w:rsidP="00600A87">
      <w:pPr>
        <w:rPr>
          <w:lang w:val="en-US" w:eastAsia="en-US"/>
        </w:rPr>
      </w:pPr>
    </w:p>
    <w:p w14:paraId="2B8F256B" w14:textId="77777777" w:rsidR="004E1379" w:rsidRDefault="004E1379" w:rsidP="00600A87">
      <w:pPr>
        <w:rPr>
          <w:lang w:val="en-US" w:eastAsia="en-US"/>
        </w:rPr>
      </w:pPr>
    </w:p>
    <w:p w14:paraId="670CE58E" w14:textId="77777777" w:rsidR="00600A87" w:rsidRDefault="00600A87" w:rsidP="00600A87">
      <w:pPr>
        <w:rPr>
          <w:lang w:val="en-US" w:eastAsia="en-US"/>
        </w:rPr>
      </w:pPr>
    </w:p>
    <w:p w14:paraId="7B0F77FD" w14:textId="77777777" w:rsidR="000E008E" w:rsidRDefault="000E008E" w:rsidP="00600A87">
      <w:pPr>
        <w:rPr>
          <w:lang w:val="en-US" w:eastAsia="en-US"/>
        </w:rPr>
      </w:pPr>
    </w:p>
    <w:p w14:paraId="0C3B6B4B" w14:textId="272932FE" w:rsidR="000E008E" w:rsidRPr="001E07CA" w:rsidRDefault="000E008E" w:rsidP="000E008E">
      <w:pPr>
        <w:pStyle w:val="Heading1"/>
        <w:spacing w:line="360" w:lineRule="auto"/>
        <w:rPr>
          <w:rFonts w:ascii="Times New Roman" w:hAnsi="Times New Roman" w:cs="Times New Roman"/>
          <w:color w:val="auto"/>
          <w:lang w:val="en-US" w:eastAsia="en-US"/>
        </w:rPr>
      </w:pPr>
      <w:bookmarkStart w:id="0" w:name="_Toc160808502"/>
      <w:r w:rsidRPr="001E07CA">
        <w:rPr>
          <w:rFonts w:ascii="Times New Roman" w:hAnsi="Times New Roman" w:cs="Times New Roman"/>
          <w:color w:val="auto"/>
          <w:lang w:val="en-US" w:eastAsia="en-US"/>
        </w:rPr>
        <w:lastRenderedPageBreak/>
        <w:t>Executive Summary</w:t>
      </w:r>
      <w:bookmarkEnd w:id="0"/>
    </w:p>
    <w:p w14:paraId="22575F3D" w14:textId="0D41C2B6" w:rsidR="000E008E" w:rsidRPr="001E07CA" w:rsidRDefault="002C12D8" w:rsidP="001E07CA">
      <w:pPr>
        <w:spacing w:line="360" w:lineRule="auto"/>
        <w:ind w:firstLine="720"/>
        <w:rPr>
          <w:rFonts w:ascii="Times New Roman" w:hAnsi="Times New Roman" w:cs="Times New Roman"/>
          <w:lang w:val="en-US" w:eastAsia="en-US"/>
        </w:rPr>
      </w:pPr>
      <w:r>
        <w:rPr>
          <w:rFonts w:ascii="Times New Roman" w:hAnsi="Times New Roman" w:cs="Times New Roman"/>
          <w:lang w:val="en-US" w:eastAsia="en-US"/>
        </w:rPr>
        <w:t>A</w:t>
      </w:r>
      <w:r w:rsidR="001E07CA" w:rsidRPr="001E07CA">
        <w:rPr>
          <w:rFonts w:ascii="Times New Roman" w:hAnsi="Times New Roman" w:cs="Times New Roman"/>
          <w:lang w:val="en-US" w:eastAsia="en-US"/>
        </w:rPr>
        <w:t xml:space="preserve"> concise overview of Tesla, Inc.'s innovative strategies and organizational strengths</w:t>
      </w:r>
      <w:r>
        <w:rPr>
          <w:rFonts w:ascii="Times New Roman" w:hAnsi="Times New Roman" w:cs="Times New Roman"/>
          <w:lang w:val="en-US" w:eastAsia="en-US"/>
        </w:rPr>
        <w:t xml:space="preserve"> is documented</w:t>
      </w:r>
      <w:r w:rsidR="001E07CA" w:rsidRPr="001E07CA">
        <w:rPr>
          <w:rFonts w:ascii="Times New Roman" w:hAnsi="Times New Roman" w:cs="Times New Roman"/>
          <w:lang w:val="en-US" w:eastAsia="en-US"/>
        </w:rPr>
        <w:t>. Tesla has revolutionized the automotive and sustainable energy industries. The company's growth-oriented approach, supported by aggressive marketing and strategic partnerships, has propelled its market expansion. Tesla's dedication to technology and R&amp;D</w:t>
      </w:r>
      <w:r>
        <w:rPr>
          <w:rFonts w:ascii="Times New Roman" w:hAnsi="Times New Roman" w:cs="Times New Roman"/>
          <w:lang w:val="en-US" w:eastAsia="en-US"/>
        </w:rPr>
        <w:t xml:space="preserve"> has</w:t>
      </w:r>
      <w:r w:rsidR="001E07CA" w:rsidRPr="001E07CA">
        <w:rPr>
          <w:rFonts w:ascii="Times New Roman" w:hAnsi="Times New Roman" w:cs="Times New Roman"/>
          <w:lang w:val="en-US" w:eastAsia="en-US"/>
        </w:rPr>
        <w:t xml:space="preserve"> ensure</w:t>
      </w:r>
      <w:r>
        <w:rPr>
          <w:rFonts w:ascii="Times New Roman" w:hAnsi="Times New Roman" w:cs="Times New Roman"/>
          <w:lang w:val="en-US" w:eastAsia="en-US"/>
        </w:rPr>
        <w:t>d</w:t>
      </w:r>
      <w:r w:rsidR="001E07CA" w:rsidRPr="001E07CA">
        <w:rPr>
          <w:rFonts w:ascii="Times New Roman" w:hAnsi="Times New Roman" w:cs="Times New Roman"/>
          <w:lang w:val="en-US" w:eastAsia="en-US"/>
        </w:rPr>
        <w:t xml:space="preserve"> its competitive edge. With a culture of innovation and collaboration, Tesla is well-equipped to navigate challenges and drive future success. To sustain its leadership position, Tesla must prioritize risk management, continuous learning, and ongoing innovation efforts.</w:t>
      </w:r>
    </w:p>
    <w:p w14:paraId="0AFCB6E5" w14:textId="77777777" w:rsidR="000E008E" w:rsidRDefault="000E008E" w:rsidP="001E07CA">
      <w:pPr>
        <w:spacing w:line="360" w:lineRule="auto"/>
        <w:rPr>
          <w:lang w:val="en-US" w:eastAsia="en-US"/>
        </w:rPr>
      </w:pPr>
    </w:p>
    <w:p w14:paraId="74E35189" w14:textId="77777777" w:rsidR="000E008E" w:rsidRDefault="000E008E" w:rsidP="001E07CA">
      <w:pPr>
        <w:spacing w:line="360" w:lineRule="auto"/>
        <w:rPr>
          <w:lang w:val="en-US" w:eastAsia="en-US"/>
        </w:rPr>
      </w:pPr>
    </w:p>
    <w:p w14:paraId="79BD1A19" w14:textId="77777777" w:rsidR="000E008E" w:rsidRDefault="000E008E" w:rsidP="000E008E">
      <w:pPr>
        <w:rPr>
          <w:lang w:val="en-US" w:eastAsia="en-US"/>
        </w:rPr>
      </w:pPr>
    </w:p>
    <w:p w14:paraId="042FAF79" w14:textId="77777777" w:rsidR="000E008E" w:rsidRDefault="000E008E" w:rsidP="000E008E">
      <w:pPr>
        <w:rPr>
          <w:lang w:val="en-US" w:eastAsia="en-US"/>
        </w:rPr>
      </w:pPr>
    </w:p>
    <w:p w14:paraId="1A35BD9B" w14:textId="77777777" w:rsidR="000E008E" w:rsidRDefault="000E008E" w:rsidP="000E008E">
      <w:pPr>
        <w:rPr>
          <w:lang w:val="en-US" w:eastAsia="en-US"/>
        </w:rPr>
      </w:pPr>
    </w:p>
    <w:p w14:paraId="14679D6C" w14:textId="77777777" w:rsidR="000E008E" w:rsidRDefault="000E008E" w:rsidP="000E008E">
      <w:pPr>
        <w:rPr>
          <w:lang w:val="en-US" w:eastAsia="en-US"/>
        </w:rPr>
      </w:pPr>
    </w:p>
    <w:p w14:paraId="65CE92C7" w14:textId="77777777" w:rsidR="000E008E" w:rsidRDefault="000E008E" w:rsidP="000E008E">
      <w:pPr>
        <w:rPr>
          <w:lang w:val="en-US" w:eastAsia="en-US"/>
        </w:rPr>
      </w:pPr>
    </w:p>
    <w:p w14:paraId="31DDBC71" w14:textId="77777777" w:rsidR="000E008E" w:rsidRDefault="000E008E" w:rsidP="000E008E">
      <w:pPr>
        <w:rPr>
          <w:lang w:val="en-US" w:eastAsia="en-US"/>
        </w:rPr>
      </w:pPr>
    </w:p>
    <w:p w14:paraId="44BBB372" w14:textId="77777777" w:rsidR="000E008E" w:rsidRDefault="000E008E" w:rsidP="000E008E">
      <w:pPr>
        <w:rPr>
          <w:lang w:val="en-US" w:eastAsia="en-US"/>
        </w:rPr>
      </w:pPr>
    </w:p>
    <w:p w14:paraId="7CD77A37" w14:textId="77777777" w:rsidR="000E008E" w:rsidRDefault="000E008E" w:rsidP="000E008E">
      <w:pPr>
        <w:rPr>
          <w:lang w:val="en-US" w:eastAsia="en-US"/>
        </w:rPr>
      </w:pPr>
    </w:p>
    <w:p w14:paraId="37B93E69" w14:textId="77777777" w:rsidR="000E008E" w:rsidRDefault="000E008E" w:rsidP="000E008E">
      <w:pPr>
        <w:rPr>
          <w:lang w:val="en-US" w:eastAsia="en-US"/>
        </w:rPr>
      </w:pPr>
    </w:p>
    <w:p w14:paraId="76A872B3" w14:textId="77777777" w:rsidR="000E008E" w:rsidRDefault="000E008E" w:rsidP="000E008E">
      <w:pPr>
        <w:rPr>
          <w:lang w:val="en-US" w:eastAsia="en-US"/>
        </w:rPr>
      </w:pPr>
    </w:p>
    <w:p w14:paraId="766790E2" w14:textId="77777777" w:rsidR="000E008E" w:rsidRDefault="000E008E" w:rsidP="000E008E">
      <w:pPr>
        <w:rPr>
          <w:lang w:val="en-US" w:eastAsia="en-US"/>
        </w:rPr>
      </w:pPr>
    </w:p>
    <w:p w14:paraId="4D4011AC" w14:textId="77777777" w:rsidR="000E008E" w:rsidRDefault="000E008E" w:rsidP="000E008E">
      <w:pPr>
        <w:rPr>
          <w:lang w:val="en-US" w:eastAsia="en-US"/>
        </w:rPr>
      </w:pPr>
    </w:p>
    <w:p w14:paraId="55294CEE" w14:textId="77777777" w:rsidR="000E008E" w:rsidRDefault="000E008E" w:rsidP="000E008E">
      <w:pPr>
        <w:rPr>
          <w:lang w:val="en-US" w:eastAsia="en-US"/>
        </w:rPr>
      </w:pPr>
    </w:p>
    <w:p w14:paraId="3E0139D6" w14:textId="77777777" w:rsidR="000E008E" w:rsidRDefault="000E008E" w:rsidP="000E008E">
      <w:pPr>
        <w:rPr>
          <w:lang w:val="en-US" w:eastAsia="en-US"/>
        </w:rPr>
      </w:pPr>
    </w:p>
    <w:p w14:paraId="3F6A67F1" w14:textId="77777777" w:rsidR="000E008E" w:rsidRDefault="000E008E" w:rsidP="000E008E">
      <w:pPr>
        <w:rPr>
          <w:lang w:val="en-US" w:eastAsia="en-US"/>
        </w:rPr>
      </w:pPr>
    </w:p>
    <w:p w14:paraId="742510FA" w14:textId="77777777" w:rsidR="000E008E" w:rsidRDefault="000E008E" w:rsidP="000E008E">
      <w:pPr>
        <w:rPr>
          <w:lang w:val="en-US" w:eastAsia="en-US"/>
        </w:rPr>
      </w:pPr>
    </w:p>
    <w:p w14:paraId="49634B8B" w14:textId="77777777" w:rsidR="000E008E" w:rsidRPr="000E008E" w:rsidRDefault="000E008E" w:rsidP="000E008E">
      <w:pPr>
        <w:rPr>
          <w:lang w:val="en-US" w:eastAsia="en-US"/>
        </w:rPr>
      </w:pPr>
    </w:p>
    <w:sdt>
      <w:sdtPr>
        <w:rPr>
          <w:rFonts w:asciiTheme="minorHAnsi" w:eastAsiaTheme="minorEastAsia" w:hAnsiTheme="minorHAnsi" w:cstheme="minorBidi"/>
          <w:color w:val="auto"/>
          <w:kern w:val="2"/>
          <w:sz w:val="24"/>
          <w:szCs w:val="24"/>
          <w:lang w:val="en-MY" w:eastAsia="zh-CN"/>
          <w14:ligatures w14:val="standardContextual"/>
        </w:rPr>
        <w:id w:val="-1769922296"/>
        <w:docPartObj>
          <w:docPartGallery w:val="Table of Contents"/>
          <w:docPartUnique/>
        </w:docPartObj>
      </w:sdtPr>
      <w:sdtEndPr>
        <w:rPr>
          <w:b/>
          <w:bCs/>
          <w:noProof/>
        </w:rPr>
      </w:sdtEndPr>
      <w:sdtContent>
        <w:p w14:paraId="527978E8" w14:textId="01C78428" w:rsidR="0049183F" w:rsidRPr="00600A87" w:rsidRDefault="0049183F" w:rsidP="000E008E">
          <w:pPr>
            <w:pStyle w:val="TOCHeading"/>
            <w:spacing w:line="360" w:lineRule="auto"/>
          </w:pPr>
          <w:r w:rsidRPr="0049183F">
            <w:rPr>
              <w:rFonts w:ascii="Times New Roman" w:hAnsi="Times New Roman" w:cs="Times New Roman"/>
              <w:color w:val="auto"/>
            </w:rPr>
            <w:t>Table of Contents</w:t>
          </w:r>
        </w:p>
        <w:p w14:paraId="5B432140" w14:textId="220A5866" w:rsidR="001E07CA" w:rsidRDefault="0049183F">
          <w:pPr>
            <w:pStyle w:val="TOC1"/>
            <w:tabs>
              <w:tab w:val="right" w:leader="dot" w:pos="9016"/>
            </w:tabs>
            <w:rPr>
              <w:noProof/>
            </w:rPr>
          </w:pPr>
          <w:r>
            <w:fldChar w:fldCharType="begin"/>
          </w:r>
          <w:r>
            <w:instrText xml:space="preserve"> TOC \o "1-3" \h \z \u </w:instrText>
          </w:r>
          <w:r>
            <w:fldChar w:fldCharType="separate"/>
          </w:r>
          <w:hyperlink w:anchor="_Toc160808502" w:history="1">
            <w:r w:rsidR="001E07CA" w:rsidRPr="00E95B22">
              <w:rPr>
                <w:rStyle w:val="Hyperlink"/>
                <w:rFonts w:ascii="Times New Roman" w:hAnsi="Times New Roman" w:cs="Times New Roman"/>
                <w:noProof/>
                <w:lang w:val="en-US" w:eastAsia="en-US"/>
              </w:rPr>
              <w:t>Executive Summary</w:t>
            </w:r>
            <w:r w:rsidR="001E07CA">
              <w:rPr>
                <w:noProof/>
                <w:webHidden/>
              </w:rPr>
              <w:tab/>
            </w:r>
            <w:r w:rsidR="001E07CA">
              <w:rPr>
                <w:noProof/>
                <w:webHidden/>
              </w:rPr>
              <w:fldChar w:fldCharType="begin"/>
            </w:r>
            <w:r w:rsidR="001E07CA">
              <w:rPr>
                <w:noProof/>
                <w:webHidden/>
              </w:rPr>
              <w:instrText xml:space="preserve"> PAGEREF _Toc160808502 \h </w:instrText>
            </w:r>
            <w:r w:rsidR="001E07CA">
              <w:rPr>
                <w:noProof/>
                <w:webHidden/>
              </w:rPr>
            </w:r>
            <w:r w:rsidR="001E07CA">
              <w:rPr>
                <w:noProof/>
                <w:webHidden/>
              </w:rPr>
              <w:fldChar w:fldCharType="separate"/>
            </w:r>
            <w:r w:rsidR="001302D4">
              <w:rPr>
                <w:noProof/>
                <w:webHidden/>
              </w:rPr>
              <w:t>2</w:t>
            </w:r>
            <w:r w:rsidR="001E07CA">
              <w:rPr>
                <w:noProof/>
                <w:webHidden/>
              </w:rPr>
              <w:fldChar w:fldCharType="end"/>
            </w:r>
          </w:hyperlink>
        </w:p>
        <w:p w14:paraId="395F8013" w14:textId="254003BD" w:rsidR="001E07CA" w:rsidRDefault="001E07CA">
          <w:pPr>
            <w:pStyle w:val="TOC1"/>
            <w:tabs>
              <w:tab w:val="right" w:leader="dot" w:pos="9016"/>
            </w:tabs>
            <w:rPr>
              <w:noProof/>
            </w:rPr>
          </w:pPr>
          <w:hyperlink w:anchor="_Toc160808503" w:history="1">
            <w:r w:rsidRPr="00E95B22">
              <w:rPr>
                <w:rStyle w:val="Hyperlink"/>
                <w:rFonts w:ascii="Times New Roman" w:hAnsi="Times New Roman" w:cs="Times New Roman"/>
                <w:noProof/>
              </w:rPr>
              <w:t>Company Introduction</w:t>
            </w:r>
            <w:r>
              <w:rPr>
                <w:noProof/>
                <w:webHidden/>
              </w:rPr>
              <w:tab/>
            </w:r>
            <w:r>
              <w:rPr>
                <w:noProof/>
                <w:webHidden/>
              </w:rPr>
              <w:fldChar w:fldCharType="begin"/>
            </w:r>
            <w:r>
              <w:rPr>
                <w:noProof/>
                <w:webHidden/>
              </w:rPr>
              <w:instrText xml:space="preserve"> PAGEREF _Toc160808503 \h </w:instrText>
            </w:r>
            <w:r>
              <w:rPr>
                <w:noProof/>
                <w:webHidden/>
              </w:rPr>
            </w:r>
            <w:r>
              <w:rPr>
                <w:noProof/>
                <w:webHidden/>
              </w:rPr>
              <w:fldChar w:fldCharType="separate"/>
            </w:r>
            <w:r w:rsidR="001302D4">
              <w:rPr>
                <w:noProof/>
                <w:webHidden/>
              </w:rPr>
              <w:t>4</w:t>
            </w:r>
            <w:r>
              <w:rPr>
                <w:noProof/>
                <w:webHidden/>
              </w:rPr>
              <w:fldChar w:fldCharType="end"/>
            </w:r>
          </w:hyperlink>
        </w:p>
        <w:p w14:paraId="1FC11AFE" w14:textId="504DB9C2" w:rsidR="001E07CA" w:rsidRDefault="001E07CA">
          <w:pPr>
            <w:pStyle w:val="TOC1"/>
            <w:tabs>
              <w:tab w:val="right" w:leader="dot" w:pos="9016"/>
            </w:tabs>
            <w:rPr>
              <w:noProof/>
            </w:rPr>
          </w:pPr>
          <w:hyperlink w:anchor="_Toc160808504" w:history="1">
            <w:r w:rsidRPr="00E95B22">
              <w:rPr>
                <w:rStyle w:val="Hyperlink"/>
                <w:rFonts w:ascii="Times New Roman" w:hAnsi="Times New Roman" w:cs="Times New Roman"/>
                <w:noProof/>
              </w:rPr>
              <w:t>Company Analysis: Innovation Characteristics</w:t>
            </w:r>
            <w:r>
              <w:rPr>
                <w:noProof/>
                <w:webHidden/>
              </w:rPr>
              <w:tab/>
            </w:r>
            <w:r>
              <w:rPr>
                <w:noProof/>
                <w:webHidden/>
              </w:rPr>
              <w:fldChar w:fldCharType="begin"/>
            </w:r>
            <w:r>
              <w:rPr>
                <w:noProof/>
                <w:webHidden/>
              </w:rPr>
              <w:instrText xml:space="preserve"> PAGEREF _Toc160808504 \h </w:instrText>
            </w:r>
            <w:r>
              <w:rPr>
                <w:noProof/>
                <w:webHidden/>
              </w:rPr>
            </w:r>
            <w:r>
              <w:rPr>
                <w:noProof/>
                <w:webHidden/>
              </w:rPr>
              <w:fldChar w:fldCharType="separate"/>
            </w:r>
            <w:r w:rsidR="001302D4">
              <w:rPr>
                <w:noProof/>
                <w:webHidden/>
              </w:rPr>
              <w:t>5</w:t>
            </w:r>
            <w:r>
              <w:rPr>
                <w:noProof/>
                <w:webHidden/>
              </w:rPr>
              <w:fldChar w:fldCharType="end"/>
            </w:r>
          </w:hyperlink>
        </w:p>
        <w:p w14:paraId="4E353DB1" w14:textId="27B1F534" w:rsidR="001E07CA" w:rsidRDefault="001E07CA">
          <w:pPr>
            <w:pStyle w:val="TOC2"/>
            <w:tabs>
              <w:tab w:val="right" w:leader="dot" w:pos="9016"/>
            </w:tabs>
            <w:rPr>
              <w:noProof/>
            </w:rPr>
          </w:pPr>
          <w:hyperlink w:anchor="_Toc160808505" w:history="1">
            <w:r w:rsidRPr="00E95B22">
              <w:rPr>
                <w:rStyle w:val="Hyperlink"/>
                <w:rFonts w:ascii="Times New Roman" w:hAnsi="Times New Roman" w:cs="Times New Roman"/>
                <w:noProof/>
              </w:rPr>
              <w:t>Growth orientation</w:t>
            </w:r>
            <w:r>
              <w:rPr>
                <w:noProof/>
                <w:webHidden/>
              </w:rPr>
              <w:tab/>
            </w:r>
            <w:r>
              <w:rPr>
                <w:noProof/>
                <w:webHidden/>
              </w:rPr>
              <w:fldChar w:fldCharType="begin"/>
            </w:r>
            <w:r>
              <w:rPr>
                <w:noProof/>
                <w:webHidden/>
              </w:rPr>
              <w:instrText xml:space="preserve"> PAGEREF _Toc160808505 \h </w:instrText>
            </w:r>
            <w:r>
              <w:rPr>
                <w:noProof/>
                <w:webHidden/>
              </w:rPr>
            </w:r>
            <w:r>
              <w:rPr>
                <w:noProof/>
                <w:webHidden/>
              </w:rPr>
              <w:fldChar w:fldCharType="separate"/>
            </w:r>
            <w:r w:rsidR="001302D4">
              <w:rPr>
                <w:noProof/>
                <w:webHidden/>
              </w:rPr>
              <w:t>5</w:t>
            </w:r>
            <w:r>
              <w:rPr>
                <w:noProof/>
                <w:webHidden/>
              </w:rPr>
              <w:fldChar w:fldCharType="end"/>
            </w:r>
          </w:hyperlink>
        </w:p>
        <w:p w14:paraId="6B8C8AB6" w14:textId="571CA551" w:rsidR="001E07CA" w:rsidRDefault="001E07CA">
          <w:pPr>
            <w:pStyle w:val="TOC2"/>
            <w:tabs>
              <w:tab w:val="right" w:leader="dot" w:pos="9016"/>
            </w:tabs>
            <w:rPr>
              <w:noProof/>
            </w:rPr>
          </w:pPr>
          <w:hyperlink w:anchor="_Toc160808506" w:history="1">
            <w:r w:rsidRPr="00E95B22">
              <w:rPr>
                <w:rStyle w:val="Hyperlink"/>
                <w:rFonts w:ascii="Times New Roman" w:hAnsi="Times New Roman" w:cs="Times New Roman"/>
                <w:noProof/>
              </w:rPr>
              <w:t>Organizational heritage and innovation experience</w:t>
            </w:r>
            <w:r>
              <w:rPr>
                <w:noProof/>
                <w:webHidden/>
              </w:rPr>
              <w:tab/>
            </w:r>
            <w:r>
              <w:rPr>
                <w:noProof/>
                <w:webHidden/>
              </w:rPr>
              <w:fldChar w:fldCharType="begin"/>
            </w:r>
            <w:r>
              <w:rPr>
                <w:noProof/>
                <w:webHidden/>
              </w:rPr>
              <w:instrText xml:space="preserve"> PAGEREF _Toc160808506 \h </w:instrText>
            </w:r>
            <w:r>
              <w:rPr>
                <w:noProof/>
                <w:webHidden/>
              </w:rPr>
            </w:r>
            <w:r>
              <w:rPr>
                <w:noProof/>
                <w:webHidden/>
              </w:rPr>
              <w:fldChar w:fldCharType="separate"/>
            </w:r>
            <w:r w:rsidR="001302D4">
              <w:rPr>
                <w:noProof/>
                <w:webHidden/>
              </w:rPr>
              <w:t>6</w:t>
            </w:r>
            <w:r>
              <w:rPr>
                <w:noProof/>
                <w:webHidden/>
              </w:rPr>
              <w:fldChar w:fldCharType="end"/>
            </w:r>
          </w:hyperlink>
        </w:p>
        <w:p w14:paraId="09B2590A" w14:textId="4E16033D" w:rsidR="001E07CA" w:rsidRDefault="001E07CA">
          <w:pPr>
            <w:pStyle w:val="TOC2"/>
            <w:tabs>
              <w:tab w:val="right" w:leader="dot" w:pos="9016"/>
            </w:tabs>
            <w:rPr>
              <w:noProof/>
            </w:rPr>
          </w:pPr>
          <w:hyperlink w:anchor="_Toc160808507" w:history="1">
            <w:r w:rsidRPr="00E95B22">
              <w:rPr>
                <w:rStyle w:val="Hyperlink"/>
                <w:rFonts w:ascii="Times New Roman" w:hAnsi="Times New Roman" w:cs="Times New Roman"/>
                <w:noProof/>
              </w:rPr>
              <w:t>Vigilance and external links</w:t>
            </w:r>
            <w:r>
              <w:rPr>
                <w:noProof/>
                <w:webHidden/>
              </w:rPr>
              <w:tab/>
            </w:r>
            <w:r>
              <w:rPr>
                <w:noProof/>
                <w:webHidden/>
              </w:rPr>
              <w:fldChar w:fldCharType="begin"/>
            </w:r>
            <w:r>
              <w:rPr>
                <w:noProof/>
                <w:webHidden/>
              </w:rPr>
              <w:instrText xml:space="preserve"> PAGEREF _Toc160808507 \h </w:instrText>
            </w:r>
            <w:r>
              <w:rPr>
                <w:noProof/>
                <w:webHidden/>
              </w:rPr>
            </w:r>
            <w:r>
              <w:rPr>
                <w:noProof/>
                <w:webHidden/>
              </w:rPr>
              <w:fldChar w:fldCharType="separate"/>
            </w:r>
            <w:r w:rsidR="001302D4">
              <w:rPr>
                <w:noProof/>
                <w:webHidden/>
              </w:rPr>
              <w:t>6</w:t>
            </w:r>
            <w:r>
              <w:rPr>
                <w:noProof/>
                <w:webHidden/>
              </w:rPr>
              <w:fldChar w:fldCharType="end"/>
            </w:r>
          </w:hyperlink>
        </w:p>
        <w:p w14:paraId="1A0E7DEC" w14:textId="024EBD5D" w:rsidR="001E07CA" w:rsidRDefault="001E07CA">
          <w:pPr>
            <w:pStyle w:val="TOC2"/>
            <w:tabs>
              <w:tab w:val="right" w:leader="dot" w:pos="9016"/>
            </w:tabs>
            <w:rPr>
              <w:noProof/>
            </w:rPr>
          </w:pPr>
          <w:hyperlink w:anchor="_Toc160808508" w:history="1">
            <w:r w:rsidRPr="00E95B22">
              <w:rPr>
                <w:rStyle w:val="Hyperlink"/>
                <w:rFonts w:ascii="Times New Roman" w:hAnsi="Times New Roman" w:cs="Times New Roman"/>
                <w:noProof/>
              </w:rPr>
              <w:t>Commitment to technology and R&amp;D intensity</w:t>
            </w:r>
            <w:r>
              <w:rPr>
                <w:noProof/>
                <w:webHidden/>
              </w:rPr>
              <w:tab/>
            </w:r>
            <w:r>
              <w:rPr>
                <w:noProof/>
                <w:webHidden/>
              </w:rPr>
              <w:fldChar w:fldCharType="begin"/>
            </w:r>
            <w:r>
              <w:rPr>
                <w:noProof/>
                <w:webHidden/>
              </w:rPr>
              <w:instrText xml:space="preserve"> PAGEREF _Toc160808508 \h </w:instrText>
            </w:r>
            <w:r>
              <w:rPr>
                <w:noProof/>
                <w:webHidden/>
              </w:rPr>
            </w:r>
            <w:r>
              <w:rPr>
                <w:noProof/>
                <w:webHidden/>
              </w:rPr>
              <w:fldChar w:fldCharType="separate"/>
            </w:r>
            <w:r w:rsidR="001302D4">
              <w:rPr>
                <w:noProof/>
                <w:webHidden/>
              </w:rPr>
              <w:t>6</w:t>
            </w:r>
            <w:r>
              <w:rPr>
                <w:noProof/>
                <w:webHidden/>
              </w:rPr>
              <w:fldChar w:fldCharType="end"/>
            </w:r>
          </w:hyperlink>
        </w:p>
        <w:p w14:paraId="39017D6F" w14:textId="5D17CF17" w:rsidR="001E07CA" w:rsidRDefault="001E07CA">
          <w:pPr>
            <w:pStyle w:val="TOC2"/>
            <w:tabs>
              <w:tab w:val="right" w:leader="dot" w:pos="9016"/>
            </w:tabs>
            <w:rPr>
              <w:noProof/>
            </w:rPr>
          </w:pPr>
          <w:hyperlink w:anchor="_Toc160808509" w:history="1">
            <w:r w:rsidRPr="00E95B22">
              <w:rPr>
                <w:rStyle w:val="Hyperlink"/>
                <w:rFonts w:ascii="Times New Roman" w:hAnsi="Times New Roman" w:cs="Times New Roman"/>
                <w:noProof/>
              </w:rPr>
              <w:t>Receptivity</w:t>
            </w:r>
            <w:r>
              <w:rPr>
                <w:noProof/>
                <w:webHidden/>
              </w:rPr>
              <w:tab/>
            </w:r>
            <w:r>
              <w:rPr>
                <w:noProof/>
                <w:webHidden/>
              </w:rPr>
              <w:fldChar w:fldCharType="begin"/>
            </w:r>
            <w:r>
              <w:rPr>
                <w:noProof/>
                <w:webHidden/>
              </w:rPr>
              <w:instrText xml:space="preserve"> PAGEREF _Toc160808509 \h </w:instrText>
            </w:r>
            <w:r>
              <w:rPr>
                <w:noProof/>
                <w:webHidden/>
              </w:rPr>
            </w:r>
            <w:r>
              <w:rPr>
                <w:noProof/>
                <w:webHidden/>
              </w:rPr>
              <w:fldChar w:fldCharType="separate"/>
            </w:r>
            <w:r w:rsidR="001302D4">
              <w:rPr>
                <w:noProof/>
                <w:webHidden/>
              </w:rPr>
              <w:t>7</w:t>
            </w:r>
            <w:r>
              <w:rPr>
                <w:noProof/>
                <w:webHidden/>
              </w:rPr>
              <w:fldChar w:fldCharType="end"/>
            </w:r>
          </w:hyperlink>
        </w:p>
        <w:p w14:paraId="0935D5BB" w14:textId="78CF2732" w:rsidR="001E07CA" w:rsidRDefault="001E07CA">
          <w:pPr>
            <w:pStyle w:val="TOC2"/>
            <w:tabs>
              <w:tab w:val="right" w:leader="dot" w:pos="9016"/>
            </w:tabs>
            <w:rPr>
              <w:noProof/>
            </w:rPr>
          </w:pPr>
          <w:hyperlink w:anchor="_Toc160808510" w:history="1">
            <w:r w:rsidRPr="00E95B22">
              <w:rPr>
                <w:rStyle w:val="Hyperlink"/>
                <w:rFonts w:ascii="Times New Roman" w:hAnsi="Times New Roman" w:cs="Times New Roman"/>
                <w:noProof/>
              </w:rPr>
              <w:t>Space for creativity</w:t>
            </w:r>
            <w:r>
              <w:rPr>
                <w:noProof/>
                <w:webHidden/>
              </w:rPr>
              <w:tab/>
            </w:r>
            <w:r>
              <w:rPr>
                <w:noProof/>
                <w:webHidden/>
              </w:rPr>
              <w:fldChar w:fldCharType="begin"/>
            </w:r>
            <w:r>
              <w:rPr>
                <w:noProof/>
                <w:webHidden/>
              </w:rPr>
              <w:instrText xml:space="preserve"> PAGEREF _Toc160808510 \h </w:instrText>
            </w:r>
            <w:r>
              <w:rPr>
                <w:noProof/>
                <w:webHidden/>
              </w:rPr>
            </w:r>
            <w:r>
              <w:rPr>
                <w:noProof/>
                <w:webHidden/>
              </w:rPr>
              <w:fldChar w:fldCharType="separate"/>
            </w:r>
            <w:r w:rsidR="001302D4">
              <w:rPr>
                <w:noProof/>
                <w:webHidden/>
              </w:rPr>
              <w:t>7</w:t>
            </w:r>
            <w:r>
              <w:rPr>
                <w:noProof/>
                <w:webHidden/>
              </w:rPr>
              <w:fldChar w:fldCharType="end"/>
            </w:r>
          </w:hyperlink>
        </w:p>
        <w:p w14:paraId="71552891" w14:textId="5BC8F9E6" w:rsidR="001E07CA" w:rsidRDefault="001E07CA">
          <w:pPr>
            <w:pStyle w:val="TOC2"/>
            <w:tabs>
              <w:tab w:val="right" w:leader="dot" w:pos="9016"/>
            </w:tabs>
            <w:rPr>
              <w:noProof/>
            </w:rPr>
          </w:pPr>
          <w:hyperlink w:anchor="_Toc160808511" w:history="1">
            <w:r w:rsidRPr="00E95B22">
              <w:rPr>
                <w:rStyle w:val="Hyperlink"/>
                <w:rFonts w:ascii="Times New Roman" w:hAnsi="Times New Roman" w:cs="Times New Roman"/>
                <w:noProof/>
              </w:rPr>
              <w:t>Strategy towards innovation</w:t>
            </w:r>
            <w:r>
              <w:rPr>
                <w:noProof/>
                <w:webHidden/>
              </w:rPr>
              <w:tab/>
            </w:r>
            <w:r>
              <w:rPr>
                <w:noProof/>
                <w:webHidden/>
              </w:rPr>
              <w:fldChar w:fldCharType="begin"/>
            </w:r>
            <w:r>
              <w:rPr>
                <w:noProof/>
                <w:webHidden/>
              </w:rPr>
              <w:instrText xml:space="preserve"> PAGEREF _Toc160808511 \h </w:instrText>
            </w:r>
            <w:r>
              <w:rPr>
                <w:noProof/>
                <w:webHidden/>
              </w:rPr>
            </w:r>
            <w:r>
              <w:rPr>
                <w:noProof/>
                <w:webHidden/>
              </w:rPr>
              <w:fldChar w:fldCharType="separate"/>
            </w:r>
            <w:r w:rsidR="001302D4">
              <w:rPr>
                <w:noProof/>
                <w:webHidden/>
              </w:rPr>
              <w:t>8</w:t>
            </w:r>
            <w:r>
              <w:rPr>
                <w:noProof/>
                <w:webHidden/>
              </w:rPr>
              <w:fldChar w:fldCharType="end"/>
            </w:r>
          </w:hyperlink>
        </w:p>
        <w:p w14:paraId="6B02475F" w14:textId="3C205DC4" w:rsidR="001E07CA" w:rsidRDefault="001E07CA">
          <w:pPr>
            <w:pStyle w:val="TOC2"/>
            <w:tabs>
              <w:tab w:val="right" w:leader="dot" w:pos="9016"/>
            </w:tabs>
            <w:rPr>
              <w:noProof/>
            </w:rPr>
          </w:pPr>
          <w:hyperlink w:anchor="_Toc160808512" w:history="1">
            <w:r w:rsidRPr="00E95B22">
              <w:rPr>
                <w:rStyle w:val="Hyperlink"/>
                <w:rFonts w:ascii="Times New Roman" w:hAnsi="Times New Roman" w:cs="Times New Roman"/>
                <w:noProof/>
              </w:rPr>
              <w:t>Diverse range of skill</w:t>
            </w:r>
            <w:r>
              <w:rPr>
                <w:noProof/>
                <w:webHidden/>
              </w:rPr>
              <w:tab/>
            </w:r>
            <w:r>
              <w:rPr>
                <w:noProof/>
                <w:webHidden/>
              </w:rPr>
              <w:fldChar w:fldCharType="begin"/>
            </w:r>
            <w:r>
              <w:rPr>
                <w:noProof/>
                <w:webHidden/>
              </w:rPr>
              <w:instrText xml:space="preserve"> PAGEREF _Toc160808512 \h </w:instrText>
            </w:r>
            <w:r>
              <w:rPr>
                <w:noProof/>
                <w:webHidden/>
              </w:rPr>
            </w:r>
            <w:r>
              <w:rPr>
                <w:noProof/>
                <w:webHidden/>
              </w:rPr>
              <w:fldChar w:fldCharType="separate"/>
            </w:r>
            <w:r w:rsidR="001302D4">
              <w:rPr>
                <w:noProof/>
                <w:webHidden/>
              </w:rPr>
              <w:t>8</w:t>
            </w:r>
            <w:r>
              <w:rPr>
                <w:noProof/>
                <w:webHidden/>
              </w:rPr>
              <w:fldChar w:fldCharType="end"/>
            </w:r>
          </w:hyperlink>
        </w:p>
        <w:p w14:paraId="5178FBBA" w14:textId="388EACF5" w:rsidR="001E07CA" w:rsidRDefault="001E07CA">
          <w:pPr>
            <w:pStyle w:val="TOC1"/>
            <w:tabs>
              <w:tab w:val="right" w:leader="dot" w:pos="9016"/>
            </w:tabs>
            <w:rPr>
              <w:noProof/>
            </w:rPr>
          </w:pPr>
          <w:hyperlink w:anchor="_Toc160808513" w:history="1">
            <w:r w:rsidRPr="00E95B22">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_Toc160808513 \h </w:instrText>
            </w:r>
            <w:r>
              <w:rPr>
                <w:noProof/>
                <w:webHidden/>
              </w:rPr>
            </w:r>
            <w:r>
              <w:rPr>
                <w:noProof/>
                <w:webHidden/>
              </w:rPr>
              <w:fldChar w:fldCharType="separate"/>
            </w:r>
            <w:r w:rsidR="001302D4">
              <w:rPr>
                <w:noProof/>
                <w:webHidden/>
              </w:rPr>
              <w:t>9</w:t>
            </w:r>
            <w:r>
              <w:rPr>
                <w:noProof/>
                <w:webHidden/>
              </w:rPr>
              <w:fldChar w:fldCharType="end"/>
            </w:r>
          </w:hyperlink>
        </w:p>
        <w:p w14:paraId="295DDDEC" w14:textId="6692C307" w:rsidR="001E07CA" w:rsidRDefault="001E07CA">
          <w:pPr>
            <w:pStyle w:val="TOC1"/>
            <w:tabs>
              <w:tab w:val="right" w:leader="dot" w:pos="9016"/>
            </w:tabs>
            <w:rPr>
              <w:noProof/>
            </w:rPr>
          </w:pPr>
          <w:hyperlink w:anchor="_Toc160808514" w:history="1">
            <w:r w:rsidRPr="00E95B2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_Toc160808514 \h </w:instrText>
            </w:r>
            <w:r>
              <w:rPr>
                <w:noProof/>
                <w:webHidden/>
              </w:rPr>
            </w:r>
            <w:r>
              <w:rPr>
                <w:noProof/>
                <w:webHidden/>
              </w:rPr>
              <w:fldChar w:fldCharType="separate"/>
            </w:r>
            <w:r w:rsidR="001302D4">
              <w:rPr>
                <w:noProof/>
                <w:webHidden/>
              </w:rPr>
              <w:t>10</w:t>
            </w:r>
            <w:r>
              <w:rPr>
                <w:noProof/>
                <w:webHidden/>
              </w:rPr>
              <w:fldChar w:fldCharType="end"/>
            </w:r>
          </w:hyperlink>
        </w:p>
        <w:p w14:paraId="111767ED" w14:textId="6540C7ED" w:rsidR="001E07CA" w:rsidRDefault="001E07CA">
          <w:pPr>
            <w:pStyle w:val="TOC1"/>
            <w:tabs>
              <w:tab w:val="right" w:leader="dot" w:pos="9016"/>
            </w:tabs>
            <w:rPr>
              <w:noProof/>
            </w:rPr>
          </w:pPr>
          <w:hyperlink w:anchor="_Toc160808515" w:history="1">
            <w:r w:rsidRPr="00E95B2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_Toc160808515 \h </w:instrText>
            </w:r>
            <w:r>
              <w:rPr>
                <w:noProof/>
                <w:webHidden/>
              </w:rPr>
            </w:r>
            <w:r>
              <w:rPr>
                <w:noProof/>
                <w:webHidden/>
              </w:rPr>
              <w:fldChar w:fldCharType="separate"/>
            </w:r>
            <w:r w:rsidR="001302D4">
              <w:rPr>
                <w:noProof/>
                <w:webHidden/>
              </w:rPr>
              <w:t>11</w:t>
            </w:r>
            <w:r>
              <w:rPr>
                <w:noProof/>
                <w:webHidden/>
              </w:rPr>
              <w:fldChar w:fldCharType="end"/>
            </w:r>
          </w:hyperlink>
        </w:p>
        <w:p w14:paraId="19203CB7" w14:textId="49FAA39F" w:rsidR="0049183F" w:rsidRDefault="0049183F" w:rsidP="000E008E">
          <w:pPr>
            <w:spacing w:line="360" w:lineRule="auto"/>
          </w:pPr>
          <w:r>
            <w:rPr>
              <w:b/>
              <w:bCs/>
              <w:noProof/>
            </w:rPr>
            <w:fldChar w:fldCharType="end"/>
          </w:r>
        </w:p>
      </w:sdtContent>
    </w:sdt>
    <w:p w14:paraId="0CCAB3BF" w14:textId="1C1002C9" w:rsidR="0049183F" w:rsidRDefault="0049183F" w:rsidP="0049183F"/>
    <w:p w14:paraId="5B427297" w14:textId="77777777" w:rsidR="0049183F" w:rsidRDefault="0049183F" w:rsidP="0049183F"/>
    <w:p w14:paraId="02B521B7" w14:textId="77777777" w:rsidR="0049183F" w:rsidRDefault="0049183F" w:rsidP="0049183F"/>
    <w:p w14:paraId="63A28F51" w14:textId="77777777" w:rsidR="0049183F" w:rsidRDefault="0049183F" w:rsidP="0049183F"/>
    <w:p w14:paraId="1C793CC5" w14:textId="77777777" w:rsidR="0049183F" w:rsidRDefault="0049183F" w:rsidP="0049183F"/>
    <w:p w14:paraId="3D6AEE99" w14:textId="77777777" w:rsidR="0049183F" w:rsidRDefault="0049183F" w:rsidP="0049183F"/>
    <w:p w14:paraId="67E47216" w14:textId="79DB0D85" w:rsidR="00C86F0C" w:rsidRPr="00F65A6C" w:rsidRDefault="00C86F0C" w:rsidP="00F65A6C">
      <w:pPr>
        <w:pStyle w:val="Heading1"/>
        <w:rPr>
          <w:rFonts w:ascii="Times New Roman" w:hAnsi="Times New Roman" w:cs="Times New Roman"/>
          <w:color w:val="auto"/>
        </w:rPr>
      </w:pPr>
      <w:bookmarkStart w:id="1" w:name="_Toc160808503"/>
      <w:r w:rsidRPr="00F65A6C">
        <w:rPr>
          <w:rFonts w:ascii="Times New Roman" w:hAnsi="Times New Roman" w:cs="Times New Roman"/>
          <w:color w:val="auto"/>
        </w:rPr>
        <w:lastRenderedPageBreak/>
        <w:t>Company Introduction</w:t>
      </w:r>
      <w:bookmarkEnd w:id="1"/>
    </w:p>
    <w:p w14:paraId="4A65C139" w14:textId="56ABF20B" w:rsidR="00F65A6C" w:rsidRDefault="00F65A6C" w:rsidP="00F65A6C">
      <w:pPr>
        <w:spacing w:line="360" w:lineRule="auto"/>
        <w:jc w:val="center"/>
        <w:rPr>
          <w:rFonts w:ascii="Times New Roman" w:hAnsi="Times New Roman" w:cs="Times New Roman"/>
        </w:rPr>
      </w:pPr>
      <w:r>
        <w:rPr>
          <w:noProof/>
        </w:rPr>
        <w:drawing>
          <wp:inline distT="0" distB="0" distL="0" distR="0" wp14:anchorId="2F6ADBBE" wp14:editId="0155E8FE">
            <wp:extent cx="4623146" cy="2600456"/>
            <wp:effectExtent l="0" t="0" r="6350" b="0"/>
            <wp:docPr id="794923913" name="Picture 1" descr="History of Tesla: Timeline and Facts - The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Tesla: Timeline and Facts - TheStre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9896" cy="2604253"/>
                    </a:xfrm>
                    <a:prstGeom prst="rect">
                      <a:avLst/>
                    </a:prstGeom>
                    <a:noFill/>
                    <a:ln>
                      <a:noFill/>
                    </a:ln>
                  </pic:spPr>
                </pic:pic>
              </a:graphicData>
            </a:graphic>
          </wp:inline>
        </w:drawing>
      </w:r>
    </w:p>
    <w:p w14:paraId="6D20B697" w14:textId="75813F81" w:rsidR="00F65A6C" w:rsidRDefault="00F65A6C" w:rsidP="00F65A6C">
      <w:pPr>
        <w:spacing w:line="360" w:lineRule="auto"/>
        <w:jc w:val="center"/>
        <w:rPr>
          <w:rFonts w:ascii="Times New Roman" w:hAnsi="Times New Roman" w:cs="Times New Roman"/>
        </w:rPr>
      </w:pPr>
      <w:r>
        <w:rPr>
          <w:rFonts w:ascii="Times New Roman" w:hAnsi="Times New Roman" w:cs="Times New Roman"/>
        </w:rPr>
        <w:t xml:space="preserve">Figure 1. Tesla </w:t>
      </w:r>
      <w:r w:rsidRPr="00F65A6C">
        <w:rPr>
          <w:rFonts w:ascii="Times New Roman" w:hAnsi="Times New Roman" w:cs="Times New Roman"/>
        </w:rPr>
        <w:t>(Reed, 2020)</w:t>
      </w:r>
      <w:r>
        <w:rPr>
          <w:rFonts w:ascii="Times New Roman" w:hAnsi="Times New Roman" w:cs="Times New Roman"/>
        </w:rPr>
        <w:t>.</w:t>
      </w:r>
    </w:p>
    <w:p w14:paraId="305C95D2" w14:textId="46625D8E" w:rsidR="00C86F0C" w:rsidRDefault="00C86F0C" w:rsidP="00B300E7">
      <w:pPr>
        <w:spacing w:line="360" w:lineRule="auto"/>
        <w:ind w:firstLine="720"/>
        <w:rPr>
          <w:rFonts w:ascii="Times New Roman" w:hAnsi="Times New Roman" w:cs="Times New Roman"/>
        </w:rPr>
      </w:pPr>
      <w:r w:rsidRPr="00C86F0C">
        <w:rPr>
          <w:rFonts w:ascii="Times New Roman" w:hAnsi="Times New Roman" w:cs="Times New Roman"/>
        </w:rPr>
        <w:t>Tesla, Inc. is an American company that produces solar panels, batteries for vehicles,</w:t>
      </w:r>
      <w:r w:rsidR="003B5AB2">
        <w:rPr>
          <w:rFonts w:ascii="Times New Roman" w:hAnsi="Times New Roman" w:cs="Times New Roman"/>
        </w:rPr>
        <w:t xml:space="preserve"> </w:t>
      </w:r>
      <w:r w:rsidRPr="00C86F0C">
        <w:rPr>
          <w:rFonts w:ascii="Times New Roman" w:hAnsi="Times New Roman" w:cs="Times New Roman"/>
        </w:rPr>
        <w:t>power storage for residences</w:t>
      </w:r>
      <w:r w:rsidR="003B5AB2">
        <w:rPr>
          <w:rFonts w:ascii="Times New Roman" w:hAnsi="Times New Roman" w:cs="Times New Roman"/>
        </w:rPr>
        <w:t xml:space="preserve"> and</w:t>
      </w:r>
      <w:r>
        <w:rPr>
          <w:rFonts w:ascii="Times New Roman" w:hAnsi="Times New Roman" w:cs="Times New Roman"/>
        </w:rPr>
        <w:t xml:space="preserve"> </w:t>
      </w:r>
      <w:r w:rsidRPr="00C86F0C">
        <w:rPr>
          <w:rFonts w:ascii="Times New Roman" w:hAnsi="Times New Roman" w:cs="Times New Roman"/>
        </w:rPr>
        <w:t xml:space="preserve">electric </w:t>
      </w:r>
      <w:r w:rsidR="002C12D8">
        <w:rPr>
          <w:rFonts w:ascii="Times New Roman" w:hAnsi="Times New Roman" w:cs="Times New Roman"/>
        </w:rPr>
        <w:t>vehicles (EV)</w:t>
      </w:r>
      <w:r w:rsidRPr="00C86F0C">
        <w:rPr>
          <w:rFonts w:ascii="Times New Roman" w:hAnsi="Times New Roman" w:cs="Times New Roman"/>
        </w:rPr>
        <w:t>.</w:t>
      </w:r>
      <w:r w:rsidR="003B5AB2" w:rsidRPr="003B5AB2">
        <w:rPr>
          <w:rFonts w:ascii="Times New Roman" w:hAnsi="Times New Roman" w:cs="Times New Roman"/>
        </w:rPr>
        <w:t xml:space="preserve"> </w:t>
      </w:r>
      <w:r w:rsidR="003B5AB2">
        <w:rPr>
          <w:rFonts w:ascii="Times New Roman" w:hAnsi="Times New Roman" w:cs="Times New Roman"/>
        </w:rPr>
        <w:t>Tesla</w:t>
      </w:r>
      <w:r w:rsidR="003B5AB2" w:rsidRPr="003B5AB2">
        <w:rPr>
          <w:rFonts w:ascii="Times New Roman" w:hAnsi="Times New Roman" w:cs="Times New Roman"/>
        </w:rPr>
        <w:t xml:space="preserve"> was named after Serbian American inventor</w:t>
      </w:r>
      <w:r w:rsidR="003175F7">
        <w:rPr>
          <w:rFonts w:ascii="Times New Roman" w:hAnsi="Times New Roman" w:cs="Times New Roman"/>
        </w:rPr>
        <w:t>,</w:t>
      </w:r>
      <w:r w:rsidR="003B5AB2" w:rsidRPr="003B5AB2">
        <w:rPr>
          <w:rFonts w:ascii="Times New Roman" w:hAnsi="Times New Roman" w:cs="Times New Roman"/>
        </w:rPr>
        <w:t xml:space="preserve"> Nikola Tesla and was established in 2003 by American </w:t>
      </w:r>
      <w:r w:rsidR="003B5AB2">
        <w:rPr>
          <w:rFonts w:ascii="Times New Roman" w:hAnsi="Times New Roman" w:cs="Times New Roman"/>
        </w:rPr>
        <w:t>engineers,</w:t>
      </w:r>
      <w:r w:rsidR="003B5AB2" w:rsidRPr="003B5AB2">
        <w:rPr>
          <w:rFonts w:ascii="Times New Roman" w:hAnsi="Times New Roman" w:cs="Times New Roman"/>
        </w:rPr>
        <w:t xml:space="preserve"> Martin Eberhard, and Marc Tarpenning.</w:t>
      </w:r>
      <w:r w:rsidR="003B5AB2" w:rsidRPr="003B5AB2">
        <w:t xml:space="preserve"> </w:t>
      </w:r>
      <w:r w:rsidR="003B5AB2" w:rsidRPr="003B5AB2">
        <w:rPr>
          <w:rFonts w:ascii="Times New Roman" w:hAnsi="Times New Roman" w:cs="Times New Roman"/>
        </w:rPr>
        <w:t>It emerged as one of the most renowned automobile manufacturers globally</w:t>
      </w:r>
      <w:r w:rsidR="003B5AB2">
        <w:rPr>
          <w:rFonts w:ascii="Times New Roman" w:hAnsi="Times New Roman" w:cs="Times New Roman"/>
        </w:rPr>
        <w:t xml:space="preserve"> </w:t>
      </w:r>
      <w:r w:rsidR="003B5AB2" w:rsidRPr="003B5AB2">
        <w:rPr>
          <w:rFonts w:ascii="Times New Roman" w:hAnsi="Times New Roman" w:cs="Times New Roman"/>
        </w:rPr>
        <w:t>(Gregersen &amp; Schreiber, 2024).</w:t>
      </w:r>
      <w:r w:rsidR="00CB681C">
        <w:rPr>
          <w:rFonts w:ascii="Times New Roman" w:hAnsi="Times New Roman" w:cs="Times New Roman"/>
        </w:rPr>
        <w:t xml:space="preserve"> In 2008, Elon Musk had become the CEO of Tesla. </w:t>
      </w:r>
      <w:r w:rsidR="00CB681C" w:rsidRPr="00CB681C">
        <w:rPr>
          <w:rFonts w:ascii="Times New Roman" w:hAnsi="Times New Roman" w:cs="Times New Roman"/>
        </w:rPr>
        <w:t xml:space="preserve">Tesla's primary focus in innovation and development is directed towards exploring new business models and advancing the growth of </w:t>
      </w:r>
      <w:r w:rsidR="00E26D58">
        <w:rPr>
          <w:rFonts w:ascii="Times New Roman" w:hAnsi="Times New Roman" w:cs="Times New Roman"/>
        </w:rPr>
        <w:t>EV</w:t>
      </w:r>
      <w:r w:rsidR="00CB681C" w:rsidRPr="00CB681C">
        <w:rPr>
          <w:rFonts w:ascii="Times New Roman" w:hAnsi="Times New Roman" w:cs="Times New Roman"/>
        </w:rPr>
        <w:t xml:space="preserve"> technology</w:t>
      </w:r>
      <w:r w:rsidR="002C12D8">
        <w:rPr>
          <w:rFonts w:ascii="Times New Roman" w:hAnsi="Times New Roman" w:cs="Times New Roman"/>
        </w:rPr>
        <w:t xml:space="preserve">. </w:t>
      </w:r>
      <w:r w:rsidR="000C2E4E">
        <w:rPr>
          <w:rFonts w:ascii="Times New Roman" w:hAnsi="Times New Roman" w:cs="Times New Roman"/>
        </w:rPr>
        <w:t xml:space="preserve">As the </w:t>
      </w:r>
      <w:r w:rsidR="000C2E4E" w:rsidRPr="000C2E4E">
        <w:rPr>
          <w:rFonts w:ascii="Times New Roman" w:hAnsi="Times New Roman" w:cs="Times New Roman"/>
        </w:rPr>
        <w:t xml:space="preserve">global awareness of environmental issues has </w:t>
      </w:r>
      <w:r w:rsidR="000C2E4E">
        <w:rPr>
          <w:rFonts w:ascii="Times New Roman" w:hAnsi="Times New Roman" w:cs="Times New Roman"/>
        </w:rPr>
        <w:t>increases, the c</w:t>
      </w:r>
      <w:r w:rsidR="000C2E4E" w:rsidRPr="000C2E4E">
        <w:rPr>
          <w:rFonts w:ascii="Times New Roman" w:hAnsi="Times New Roman" w:cs="Times New Roman"/>
        </w:rPr>
        <w:t>onsumers are increasingly showing trust in electric vehicles</w:t>
      </w:r>
      <w:r w:rsidR="000C2E4E">
        <w:rPr>
          <w:rFonts w:ascii="Times New Roman" w:hAnsi="Times New Roman" w:cs="Times New Roman"/>
        </w:rPr>
        <w:t>.</w:t>
      </w:r>
      <w:r w:rsidR="00CB681C">
        <w:rPr>
          <w:rFonts w:ascii="Times New Roman" w:hAnsi="Times New Roman" w:cs="Times New Roman"/>
        </w:rPr>
        <w:t xml:space="preserve"> </w:t>
      </w:r>
      <w:r w:rsidR="0063160B" w:rsidRPr="0063160B">
        <w:rPr>
          <w:rFonts w:ascii="Times New Roman" w:hAnsi="Times New Roman" w:cs="Times New Roman"/>
        </w:rPr>
        <w:t xml:space="preserve">The company </w:t>
      </w:r>
      <w:r w:rsidR="0063160B">
        <w:rPr>
          <w:rFonts w:ascii="Times New Roman" w:hAnsi="Times New Roman" w:cs="Times New Roman"/>
        </w:rPr>
        <w:t xml:space="preserve">is </w:t>
      </w:r>
      <w:r w:rsidR="0063160B" w:rsidRPr="0063160B">
        <w:rPr>
          <w:rFonts w:ascii="Times New Roman" w:hAnsi="Times New Roman" w:cs="Times New Roman"/>
        </w:rPr>
        <w:t>well-positioned for future growth</w:t>
      </w:r>
      <w:r w:rsidR="0063160B">
        <w:rPr>
          <w:rFonts w:ascii="Times New Roman" w:hAnsi="Times New Roman" w:cs="Times New Roman"/>
        </w:rPr>
        <w:t xml:space="preserve"> as it has made </w:t>
      </w:r>
      <w:r w:rsidR="0063160B" w:rsidRPr="0063160B">
        <w:rPr>
          <w:rFonts w:ascii="Times New Roman" w:hAnsi="Times New Roman" w:cs="Times New Roman"/>
        </w:rPr>
        <w:t xml:space="preserve">substantial investments in </w:t>
      </w:r>
      <w:r w:rsidR="00E26D58">
        <w:rPr>
          <w:rFonts w:ascii="Times New Roman" w:hAnsi="Times New Roman" w:cs="Times New Roman"/>
        </w:rPr>
        <w:t>EV</w:t>
      </w:r>
      <w:r w:rsidR="00F07B6A">
        <w:rPr>
          <w:rFonts w:ascii="Times New Roman" w:hAnsi="Times New Roman" w:cs="Times New Roman"/>
        </w:rPr>
        <w:t xml:space="preserve"> </w:t>
      </w:r>
      <w:r w:rsidR="0063160B" w:rsidRPr="0063160B">
        <w:rPr>
          <w:rFonts w:ascii="Times New Roman" w:hAnsi="Times New Roman" w:cs="Times New Roman"/>
        </w:rPr>
        <w:t>production and research</w:t>
      </w:r>
      <w:r w:rsidR="0063160B">
        <w:rPr>
          <w:rFonts w:ascii="Times New Roman" w:hAnsi="Times New Roman" w:cs="Times New Roman"/>
        </w:rPr>
        <w:t xml:space="preserve"> (</w:t>
      </w:r>
      <w:r w:rsidR="0063160B" w:rsidRPr="0063160B">
        <w:rPr>
          <w:rFonts w:ascii="Times New Roman" w:hAnsi="Times New Roman" w:cs="Times New Roman"/>
        </w:rPr>
        <w:t>Shao et al., 2021)</w:t>
      </w:r>
      <w:r w:rsidR="0063160B">
        <w:rPr>
          <w:rFonts w:ascii="Times New Roman" w:hAnsi="Times New Roman" w:cs="Times New Roman"/>
        </w:rPr>
        <w:t>.</w:t>
      </w:r>
    </w:p>
    <w:p w14:paraId="4BC83876" w14:textId="77777777" w:rsidR="00600A87" w:rsidRDefault="00600A87" w:rsidP="00B300E7">
      <w:pPr>
        <w:spacing w:line="360" w:lineRule="auto"/>
        <w:ind w:firstLine="720"/>
        <w:rPr>
          <w:rFonts w:ascii="Times New Roman" w:hAnsi="Times New Roman" w:cs="Times New Roman"/>
        </w:rPr>
      </w:pPr>
    </w:p>
    <w:p w14:paraId="4EAE8DDA" w14:textId="77777777" w:rsidR="002C12D8" w:rsidRDefault="002C12D8" w:rsidP="00B300E7">
      <w:pPr>
        <w:spacing w:line="360" w:lineRule="auto"/>
        <w:ind w:firstLine="720"/>
        <w:rPr>
          <w:rFonts w:ascii="Times New Roman" w:hAnsi="Times New Roman" w:cs="Times New Roman"/>
        </w:rPr>
      </w:pPr>
    </w:p>
    <w:p w14:paraId="68F859D4" w14:textId="77777777" w:rsidR="00600A87" w:rsidRDefault="00600A87" w:rsidP="00B300E7">
      <w:pPr>
        <w:spacing w:line="360" w:lineRule="auto"/>
        <w:ind w:firstLine="720"/>
        <w:rPr>
          <w:rFonts w:ascii="Times New Roman" w:hAnsi="Times New Roman" w:cs="Times New Roman"/>
        </w:rPr>
      </w:pPr>
    </w:p>
    <w:p w14:paraId="6DBAE057" w14:textId="3D3E4842" w:rsidR="00F65A6C" w:rsidRPr="00F65A6C" w:rsidRDefault="00F65A6C" w:rsidP="00B300E7">
      <w:pPr>
        <w:pStyle w:val="Heading1"/>
        <w:spacing w:line="360" w:lineRule="auto"/>
        <w:rPr>
          <w:rFonts w:ascii="Times New Roman" w:hAnsi="Times New Roman" w:cs="Times New Roman"/>
          <w:color w:val="auto"/>
        </w:rPr>
      </w:pPr>
      <w:bookmarkStart w:id="2" w:name="_Toc160808504"/>
      <w:r w:rsidRPr="00F65A6C">
        <w:rPr>
          <w:rFonts w:ascii="Times New Roman" w:hAnsi="Times New Roman" w:cs="Times New Roman"/>
          <w:color w:val="auto"/>
        </w:rPr>
        <w:lastRenderedPageBreak/>
        <w:t xml:space="preserve">Company </w:t>
      </w:r>
      <w:r>
        <w:rPr>
          <w:rFonts w:ascii="Times New Roman" w:hAnsi="Times New Roman" w:cs="Times New Roman"/>
          <w:color w:val="auto"/>
        </w:rPr>
        <w:t>A</w:t>
      </w:r>
      <w:r w:rsidRPr="00F65A6C">
        <w:rPr>
          <w:rFonts w:ascii="Times New Roman" w:hAnsi="Times New Roman" w:cs="Times New Roman"/>
          <w:color w:val="auto"/>
        </w:rPr>
        <w:t>nalysis</w:t>
      </w:r>
      <w:r>
        <w:rPr>
          <w:rFonts w:ascii="Times New Roman" w:hAnsi="Times New Roman" w:cs="Times New Roman"/>
          <w:color w:val="auto"/>
        </w:rPr>
        <w:t>:</w:t>
      </w:r>
      <w:r w:rsidRPr="00F65A6C">
        <w:rPr>
          <w:rFonts w:ascii="Times New Roman" w:hAnsi="Times New Roman" w:cs="Times New Roman"/>
          <w:color w:val="auto"/>
        </w:rPr>
        <w:t xml:space="preserve"> Innovation </w:t>
      </w:r>
      <w:r w:rsidR="00A3640B">
        <w:rPr>
          <w:rFonts w:ascii="Times New Roman" w:hAnsi="Times New Roman" w:cs="Times New Roman"/>
          <w:color w:val="auto"/>
        </w:rPr>
        <w:t>C</w:t>
      </w:r>
      <w:r w:rsidRPr="00F65A6C">
        <w:rPr>
          <w:rFonts w:ascii="Times New Roman" w:hAnsi="Times New Roman" w:cs="Times New Roman"/>
          <w:color w:val="auto"/>
        </w:rPr>
        <w:t>haracteristics</w:t>
      </w:r>
      <w:bookmarkEnd w:id="2"/>
    </w:p>
    <w:p w14:paraId="79547F73" w14:textId="6F2BA392" w:rsidR="00B300E7" w:rsidRDefault="00B300E7" w:rsidP="00B300E7">
      <w:pPr>
        <w:pStyle w:val="Heading2"/>
        <w:spacing w:line="360" w:lineRule="auto"/>
        <w:rPr>
          <w:rFonts w:ascii="Times New Roman" w:hAnsi="Times New Roman" w:cs="Times New Roman"/>
          <w:color w:val="auto"/>
        </w:rPr>
      </w:pPr>
      <w:bookmarkStart w:id="3" w:name="_Toc160808505"/>
      <w:r w:rsidRPr="00B300E7">
        <w:rPr>
          <w:rFonts w:ascii="Times New Roman" w:hAnsi="Times New Roman" w:cs="Times New Roman"/>
          <w:color w:val="auto"/>
        </w:rPr>
        <w:t xml:space="preserve">Growth </w:t>
      </w:r>
      <w:r w:rsidR="00A3640B">
        <w:rPr>
          <w:rFonts w:ascii="Times New Roman" w:hAnsi="Times New Roman" w:cs="Times New Roman"/>
          <w:color w:val="auto"/>
        </w:rPr>
        <w:t>o</w:t>
      </w:r>
      <w:r w:rsidRPr="00B300E7">
        <w:rPr>
          <w:rFonts w:ascii="Times New Roman" w:hAnsi="Times New Roman" w:cs="Times New Roman"/>
          <w:color w:val="auto"/>
        </w:rPr>
        <w:t>rientation</w:t>
      </w:r>
      <w:bookmarkEnd w:id="3"/>
    </w:p>
    <w:p w14:paraId="7D47D516" w14:textId="398C652F" w:rsidR="009D2927" w:rsidRDefault="00E62252" w:rsidP="00B8485E">
      <w:pPr>
        <w:spacing w:line="360" w:lineRule="auto"/>
        <w:rPr>
          <w:rFonts w:ascii="Times New Roman" w:hAnsi="Times New Roman" w:cs="Times New Roman"/>
        </w:rPr>
      </w:pPr>
      <w:r>
        <w:rPr>
          <w:rFonts w:ascii="Times New Roman" w:hAnsi="Times New Roman" w:cs="Times New Roman"/>
        </w:rPr>
        <w:tab/>
      </w:r>
      <w:r w:rsidRPr="00E62252">
        <w:rPr>
          <w:rFonts w:ascii="Times New Roman" w:hAnsi="Times New Roman" w:cs="Times New Roman"/>
        </w:rPr>
        <w:t>Tesla</w:t>
      </w:r>
      <w:r w:rsidR="00BD41DA">
        <w:rPr>
          <w:rFonts w:ascii="Times New Roman" w:hAnsi="Times New Roman" w:cs="Times New Roman"/>
        </w:rPr>
        <w:t>’s</w:t>
      </w:r>
      <w:r w:rsidRPr="00E62252">
        <w:rPr>
          <w:rFonts w:ascii="Times New Roman" w:hAnsi="Times New Roman" w:cs="Times New Roman"/>
        </w:rPr>
        <w:t xml:space="preserve"> business strategy involves</w:t>
      </w:r>
      <w:r>
        <w:rPr>
          <w:rFonts w:ascii="Times New Roman" w:hAnsi="Times New Roman" w:cs="Times New Roman"/>
        </w:rPr>
        <w:t xml:space="preserve"> catering </w:t>
      </w:r>
      <w:r w:rsidRPr="00E62252">
        <w:rPr>
          <w:rFonts w:ascii="Times New Roman" w:hAnsi="Times New Roman" w:cs="Times New Roman"/>
        </w:rPr>
        <w:t>to high-end demand before expanding to lower-end markets</w:t>
      </w:r>
      <w:r w:rsidR="009B1222">
        <w:rPr>
          <w:rFonts w:ascii="Times New Roman" w:hAnsi="Times New Roman" w:cs="Times New Roman"/>
        </w:rPr>
        <w:t xml:space="preserve"> </w:t>
      </w:r>
      <w:r w:rsidR="009B1222" w:rsidRPr="009B1222">
        <w:rPr>
          <w:rFonts w:ascii="Times New Roman" w:hAnsi="Times New Roman" w:cs="Times New Roman"/>
        </w:rPr>
        <w:t>(Liu &amp; Meng, 2017)</w:t>
      </w:r>
      <w:r w:rsidR="00D67863">
        <w:rPr>
          <w:rFonts w:ascii="Times New Roman" w:hAnsi="Times New Roman" w:cs="Times New Roman"/>
        </w:rPr>
        <w:t xml:space="preserve">, but the </w:t>
      </w:r>
      <w:r w:rsidR="00D67863" w:rsidRPr="00D67863">
        <w:rPr>
          <w:rFonts w:ascii="Times New Roman" w:hAnsi="Times New Roman" w:cs="Times New Roman"/>
        </w:rPr>
        <w:t xml:space="preserve">business is well-known </w:t>
      </w:r>
      <w:r w:rsidR="00D67863">
        <w:rPr>
          <w:rFonts w:ascii="Times New Roman" w:hAnsi="Times New Roman" w:cs="Times New Roman"/>
        </w:rPr>
        <w:t xml:space="preserve">now </w:t>
      </w:r>
      <w:r w:rsidR="00D67863" w:rsidRPr="00D67863">
        <w:rPr>
          <w:rFonts w:ascii="Times New Roman" w:hAnsi="Times New Roman" w:cs="Times New Roman"/>
        </w:rPr>
        <w:t>and its manufacturing costs are</w:t>
      </w:r>
      <w:r w:rsidR="00D67863">
        <w:rPr>
          <w:rFonts w:ascii="Times New Roman" w:hAnsi="Times New Roman" w:cs="Times New Roman"/>
        </w:rPr>
        <w:t xml:space="preserve"> decreasing.</w:t>
      </w:r>
      <w:r w:rsidR="00D67863" w:rsidRPr="00D67863">
        <w:rPr>
          <w:rFonts w:ascii="Times New Roman" w:hAnsi="Times New Roman" w:cs="Times New Roman"/>
        </w:rPr>
        <w:t xml:space="preserve"> </w:t>
      </w:r>
      <w:r w:rsidR="00725695">
        <w:rPr>
          <w:rFonts w:ascii="Times New Roman" w:hAnsi="Times New Roman" w:cs="Times New Roman"/>
        </w:rPr>
        <w:t xml:space="preserve">Therefore, it has </w:t>
      </w:r>
      <w:r w:rsidR="00725695" w:rsidRPr="00725695">
        <w:rPr>
          <w:rFonts w:ascii="Times New Roman" w:hAnsi="Times New Roman" w:cs="Times New Roman"/>
        </w:rPr>
        <w:t>offer</w:t>
      </w:r>
      <w:r w:rsidR="00725695">
        <w:rPr>
          <w:rFonts w:ascii="Times New Roman" w:hAnsi="Times New Roman" w:cs="Times New Roman"/>
        </w:rPr>
        <w:t>ed</w:t>
      </w:r>
      <w:r w:rsidR="00725695" w:rsidRPr="00725695">
        <w:rPr>
          <w:rFonts w:ascii="Times New Roman" w:hAnsi="Times New Roman" w:cs="Times New Roman"/>
        </w:rPr>
        <w:t xml:space="preserve"> affordable options for the mid-market segment alongside high-end luxury sports cars</w:t>
      </w:r>
      <w:r w:rsidR="00725695">
        <w:rPr>
          <w:rFonts w:ascii="Times New Roman" w:hAnsi="Times New Roman" w:cs="Times New Roman"/>
        </w:rPr>
        <w:t xml:space="preserve"> </w:t>
      </w:r>
      <w:r w:rsidR="00725695" w:rsidRPr="00725695">
        <w:rPr>
          <w:rFonts w:ascii="Times New Roman" w:hAnsi="Times New Roman" w:cs="Times New Roman"/>
        </w:rPr>
        <w:t>(Qin, 2022).</w:t>
      </w:r>
      <w:r w:rsidR="00B8485E">
        <w:rPr>
          <w:rFonts w:ascii="Times New Roman" w:hAnsi="Times New Roman" w:cs="Times New Roman"/>
        </w:rPr>
        <w:t xml:space="preserve"> </w:t>
      </w:r>
      <w:r w:rsidR="00EF30CB">
        <w:rPr>
          <w:rFonts w:ascii="Times New Roman" w:hAnsi="Times New Roman" w:cs="Times New Roman"/>
        </w:rPr>
        <w:t xml:space="preserve">Tesla </w:t>
      </w:r>
      <w:r w:rsidR="009D2927">
        <w:rPr>
          <w:rFonts w:ascii="Times New Roman" w:hAnsi="Times New Roman" w:cs="Times New Roman"/>
        </w:rPr>
        <w:t>has maximized its revenue by aggressive marketing</w:t>
      </w:r>
      <w:r w:rsidR="00E22D59">
        <w:rPr>
          <w:rFonts w:ascii="Times New Roman" w:hAnsi="Times New Roman" w:cs="Times New Roman"/>
        </w:rPr>
        <w:t xml:space="preserve"> </w:t>
      </w:r>
      <w:r w:rsidR="00E22D59" w:rsidRPr="00E22D59">
        <w:rPr>
          <w:rFonts w:ascii="Times New Roman" w:hAnsi="Times New Roman" w:cs="Times New Roman"/>
        </w:rPr>
        <w:t>(Rowland, 2023)</w:t>
      </w:r>
      <w:r w:rsidR="009D2927">
        <w:rPr>
          <w:rFonts w:ascii="Times New Roman" w:hAnsi="Times New Roman" w:cs="Times New Roman"/>
        </w:rPr>
        <w:t xml:space="preserve">. </w:t>
      </w:r>
      <w:r w:rsidR="005019FD">
        <w:rPr>
          <w:rFonts w:ascii="Times New Roman" w:hAnsi="Times New Roman" w:cs="Times New Roman"/>
        </w:rPr>
        <w:t xml:space="preserve">Elon Musk who has actively </w:t>
      </w:r>
      <w:r w:rsidR="005019FD" w:rsidRPr="005019FD">
        <w:rPr>
          <w:rFonts w:ascii="Times New Roman" w:hAnsi="Times New Roman" w:cs="Times New Roman"/>
        </w:rPr>
        <w:t>engages with its large social media following</w:t>
      </w:r>
      <w:r w:rsidR="00844EF1">
        <w:rPr>
          <w:rFonts w:ascii="Times New Roman" w:hAnsi="Times New Roman" w:cs="Times New Roman"/>
        </w:rPr>
        <w:t xml:space="preserve"> (60 million followers)</w:t>
      </w:r>
      <w:r w:rsidR="005019FD" w:rsidRPr="005019FD">
        <w:rPr>
          <w:rFonts w:ascii="Times New Roman" w:hAnsi="Times New Roman" w:cs="Times New Roman"/>
        </w:rPr>
        <w:t>, h</w:t>
      </w:r>
      <w:r w:rsidR="005019FD">
        <w:rPr>
          <w:rFonts w:ascii="Times New Roman" w:hAnsi="Times New Roman" w:cs="Times New Roman"/>
        </w:rPr>
        <w:t>eld</w:t>
      </w:r>
      <w:r w:rsidR="005019FD" w:rsidRPr="005019FD">
        <w:rPr>
          <w:rFonts w:ascii="Times New Roman" w:hAnsi="Times New Roman" w:cs="Times New Roman"/>
        </w:rPr>
        <w:t xml:space="preserve"> fan-made ad competitions to reduce advertising costs and enhance brand awareness.</w:t>
      </w:r>
      <w:r w:rsidR="005019FD">
        <w:rPr>
          <w:rFonts w:ascii="Times New Roman" w:hAnsi="Times New Roman" w:cs="Times New Roman"/>
        </w:rPr>
        <w:t xml:space="preserve"> The </w:t>
      </w:r>
      <w:r w:rsidR="00844EF1">
        <w:rPr>
          <w:rFonts w:ascii="Times New Roman" w:hAnsi="Times New Roman" w:cs="Times New Roman"/>
        </w:rPr>
        <w:t>figure</w:t>
      </w:r>
      <w:r w:rsidR="005019FD">
        <w:rPr>
          <w:rFonts w:ascii="Times New Roman" w:hAnsi="Times New Roman" w:cs="Times New Roman"/>
        </w:rPr>
        <w:t xml:space="preserve"> below </w:t>
      </w:r>
      <w:r w:rsidR="00844EF1">
        <w:rPr>
          <w:rFonts w:ascii="Times New Roman" w:hAnsi="Times New Roman" w:cs="Times New Roman"/>
        </w:rPr>
        <w:t>has shown</w:t>
      </w:r>
      <w:r w:rsidR="005019FD">
        <w:rPr>
          <w:rFonts w:ascii="Times New Roman" w:hAnsi="Times New Roman" w:cs="Times New Roman"/>
        </w:rPr>
        <w:t xml:space="preserve"> </w:t>
      </w:r>
      <w:r w:rsidR="00844EF1">
        <w:rPr>
          <w:rFonts w:ascii="Times New Roman" w:hAnsi="Times New Roman" w:cs="Times New Roman"/>
        </w:rPr>
        <w:t xml:space="preserve">Tesla with zero-budget advertising on social media </w:t>
      </w:r>
      <w:bookmarkStart w:id="4" w:name="_Hlk160496425"/>
      <w:r w:rsidR="00844EF1">
        <w:rPr>
          <w:rFonts w:ascii="Times New Roman" w:hAnsi="Times New Roman" w:cs="Times New Roman"/>
        </w:rPr>
        <w:t>(</w:t>
      </w:r>
      <w:r w:rsidR="00844EF1" w:rsidRPr="0063160B">
        <w:rPr>
          <w:rFonts w:ascii="Times New Roman" w:hAnsi="Times New Roman" w:cs="Times New Roman"/>
        </w:rPr>
        <w:t>Shao et al., 2021)</w:t>
      </w:r>
      <w:r w:rsidR="00844EF1">
        <w:rPr>
          <w:rFonts w:ascii="Times New Roman" w:hAnsi="Times New Roman" w:cs="Times New Roman"/>
        </w:rPr>
        <w:t xml:space="preserve">.  </w:t>
      </w:r>
      <w:r w:rsidR="005019FD">
        <w:rPr>
          <w:rFonts w:ascii="Times New Roman" w:hAnsi="Times New Roman" w:cs="Times New Roman"/>
        </w:rPr>
        <w:t xml:space="preserve"> </w:t>
      </w:r>
    </w:p>
    <w:bookmarkEnd w:id="4"/>
    <w:p w14:paraId="487DAB43" w14:textId="3FA6A8F1" w:rsidR="005019FD" w:rsidRDefault="005019FD" w:rsidP="005019FD">
      <w:pPr>
        <w:spacing w:line="360" w:lineRule="auto"/>
        <w:jc w:val="center"/>
        <w:rPr>
          <w:rFonts w:ascii="Times New Roman" w:hAnsi="Times New Roman" w:cs="Times New Roman"/>
        </w:rPr>
      </w:pPr>
      <w:r w:rsidRPr="005019FD">
        <w:rPr>
          <w:rFonts w:ascii="Times New Roman" w:hAnsi="Times New Roman" w:cs="Times New Roman"/>
          <w:noProof/>
        </w:rPr>
        <w:drawing>
          <wp:inline distT="0" distB="0" distL="0" distR="0" wp14:anchorId="77AC0562" wp14:editId="49BC3CAE">
            <wp:extent cx="6035040" cy="2929261"/>
            <wp:effectExtent l="0" t="0" r="3810" b="4445"/>
            <wp:docPr id="19898582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58209" name="Picture 1" descr="A screenshot of a graph&#10;&#10;Description automatically generated"/>
                    <pic:cNvPicPr/>
                  </pic:nvPicPr>
                  <pic:blipFill>
                    <a:blip r:embed="rId10"/>
                    <a:stretch>
                      <a:fillRect/>
                    </a:stretch>
                  </pic:blipFill>
                  <pic:spPr>
                    <a:xfrm>
                      <a:off x="0" y="0"/>
                      <a:ext cx="6053010" cy="2937983"/>
                    </a:xfrm>
                    <a:prstGeom prst="rect">
                      <a:avLst/>
                    </a:prstGeom>
                  </pic:spPr>
                </pic:pic>
              </a:graphicData>
            </a:graphic>
          </wp:inline>
        </w:drawing>
      </w:r>
    </w:p>
    <w:p w14:paraId="6BAA2C06" w14:textId="7F2035AE" w:rsidR="00F351B4" w:rsidRDefault="00844EF1" w:rsidP="001B484A">
      <w:pPr>
        <w:spacing w:line="360" w:lineRule="auto"/>
        <w:jc w:val="center"/>
        <w:rPr>
          <w:rFonts w:ascii="Times New Roman" w:hAnsi="Times New Roman" w:cs="Times New Roman"/>
        </w:rPr>
      </w:pPr>
      <w:r>
        <w:rPr>
          <w:rFonts w:ascii="Times New Roman" w:hAnsi="Times New Roman" w:cs="Times New Roman"/>
        </w:rPr>
        <w:t xml:space="preserve">Figure 2. Auto Brands Expenditure on Advertising </w:t>
      </w:r>
      <w:r w:rsidRPr="00844EF1">
        <w:rPr>
          <w:rFonts w:ascii="Times New Roman" w:hAnsi="Times New Roman" w:cs="Times New Roman"/>
        </w:rPr>
        <w:t>(Shao et al., 2021).</w:t>
      </w:r>
    </w:p>
    <w:p w14:paraId="151D379C" w14:textId="7C2400F2" w:rsidR="00B300E7" w:rsidRDefault="009D2927" w:rsidP="00E22D59">
      <w:pPr>
        <w:spacing w:line="360" w:lineRule="auto"/>
        <w:ind w:firstLine="720"/>
        <w:rPr>
          <w:rFonts w:ascii="Times New Roman" w:hAnsi="Times New Roman" w:cs="Times New Roman"/>
        </w:rPr>
      </w:pPr>
      <w:r>
        <w:rPr>
          <w:rFonts w:ascii="Times New Roman" w:hAnsi="Times New Roman" w:cs="Times New Roman"/>
        </w:rPr>
        <w:t xml:space="preserve">Besides, </w:t>
      </w:r>
      <w:r w:rsidRPr="009D2927">
        <w:rPr>
          <w:rFonts w:ascii="Times New Roman" w:hAnsi="Times New Roman" w:cs="Times New Roman"/>
        </w:rPr>
        <w:t>Tesla progressively extends its global market presence by establishing new offices and facilities</w:t>
      </w:r>
      <w:r w:rsidR="00E22D59">
        <w:rPr>
          <w:rFonts w:ascii="Times New Roman" w:hAnsi="Times New Roman" w:cs="Times New Roman"/>
        </w:rPr>
        <w:t xml:space="preserve"> </w:t>
      </w:r>
      <w:r w:rsidRPr="009D2927">
        <w:rPr>
          <w:rFonts w:ascii="Times New Roman" w:hAnsi="Times New Roman" w:cs="Times New Roman"/>
        </w:rPr>
        <w:t>for further international expansion.</w:t>
      </w:r>
      <w:r w:rsidR="00E22D59" w:rsidRPr="00E22D59">
        <w:t xml:space="preserve"> </w:t>
      </w:r>
      <w:r w:rsidR="00E22D59" w:rsidRPr="00E22D59">
        <w:rPr>
          <w:rFonts w:ascii="Times New Roman" w:hAnsi="Times New Roman" w:cs="Times New Roman"/>
        </w:rPr>
        <w:t xml:space="preserve">Tesla </w:t>
      </w:r>
      <w:r w:rsidR="00E22D59">
        <w:rPr>
          <w:rFonts w:ascii="Times New Roman" w:hAnsi="Times New Roman" w:cs="Times New Roman"/>
        </w:rPr>
        <w:t xml:space="preserve">has </w:t>
      </w:r>
      <w:r w:rsidR="00E22D59" w:rsidRPr="00E22D59">
        <w:rPr>
          <w:rFonts w:ascii="Times New Roman" w:hAnsi="Times New Roman" w:cs="Times New Roman"/>
        </w:rPr>
        <w:t>create</w:t>
      </w:r>
      <w:r w:rsidR="00E22D59">
        <w:rPr>
          <w:rFonts w:ascii="Times New Roman" w:hAnsi="Times New Roman" w:cs="Times New Roman"/>
        </w:rPr>
        <w:t>d</w:t>
      </w:r>
      <w:r w:rsidR="00E22D59" w:rsidRPr="00E22D59">
        <w:rPr>
          <w:rFonts w:ascii="Times New Roman" w:hAnsi="Times New Roman" w:cs="Times New Roman"/>
        </w:rPr>
        <w:t xml:space="preserve"> products that attract customers as it enters new markets</w:t>
      </w:r>
      <w:r w:rsidR="00E22D59">
        <w:rPr>
          <w:rFonts w:ascii="Times New Roman" w:hAnsi="Times New Roman" w:cs="Times New Roman"/>
        </w:rPr>
        <w:t xml:space="preserve"> and </w:t>
      </w:r>
      <w:r w:rsidR="00E22D59" w:rsidRPr="00E22D59">
        <w:rPr>
          <w:rFonts w:ascii="Times New Roman" w:hAnsi="Times New Roman" w:cs="Times New Roman"/>
        </w:rPr>
        <w:t>aims to grow its multinational business by forming alliances with other companies to facilitate market entry</w:t>
      </w:r>
      <w:r w:rsidR="00E22D59">
        <w:rPr>
          <w:rFonts w:ascii="Times New Roman" w:hAnsi="Times New Roman" w:cs="Times New Roman"/>
        </w:rPr>
        <w:t xml:space="preserve"> </w:t>
      </w:r>
      <w:r w:rsidR="00E22D59" w:rsidRPr="00E22D59">
        <w:rPr>
          <w:rFonts w:ascii="Times New Roman" w:hAnsi="Times New Roman" w:cs="Times New Roman"/>
        </w:rPr>
        <w:t>(Rowland, 2023).</w:t>
      </w:r>
      <w:r w:rsidR="00E26D58">
        <w:rPr>
          <w:rFonts w:ascii="Times New Roman" w:hAnsi="Times New Roman" w:cs="Times New Roman"/>
        </w:rPr>
        <w:t xml:space="preserve"> Tesla has reflected a growth-oriented approach which </w:t>
      </w:r>
      <w:r w:rsidR="00E26D58" w:rsidRPr="00E26D58">
        <w:rPr>
          <w:rFonts w:ascii="Times New Roman" w:hAnsi="Times New Roman" w:cs="Times New Roman"/>
        </w:rPr>
        <w:t>driv</w:t>
      </w:r>
      <w:r w:rsidR="00E26D58">
        <w:rPr>
          <w:rFonts w:ascii="Times New Roman" w:hAnsi="Times New Roman" w:cs="Times New Roman"/>
        </w:rPr>
        <w:t>e</w:t>
      </w:r>
      <w:r w:rsidR="00E26D58" w:rsidRPr="00E26D58">
        <w:rPr>
          <w:rFonts w:ascii="Times New Roman" w:hAnsi="Times New Roman" w:cs="Times New Roman"/>
        </w:rPr>
        <w:t xml:space="preserve"> long-term success and market leadership.</w:t>
      </w:r>
    </w:p>
    <w:p w14:paraId="6C9996DA" w14:textId="77777777" w:rsidR="00600A87" w:rsidRDefault="00600A87" w:rsidP="00E22D59">
      <w:pPr>
        <w:spacing w:line="360" w:lineRule="auto"/>
        <w:ind w:firstLine="720"/>
        <w:rPr>
          <w:rFonts w:ascii="Times New Roman" w:hAnsi="Times New Roman" w:cs="Times New Roman"/>
        </w:rPr>
      </w:pPr>
    </w:p>
    <w:p w14:paraId="4D826C4A" w14:textId="511FC586" w:rsidR="003D304A" w:rsidRPr="00746CD9" w:rsidRDefault="003D304A" w:rsidP="00746CD9">
      <w:pPr>
        <w:pStyle w:val="Heading2"/>
        <w:rPr>
          <w:rFonts w:ascii="Times New Roman" w:hAnsi="Times New Roman" w:cs="Times New Roman"/>
          <w:color w:val="auto"/>
        </w:rPr>
      </w:pPr>
      <w:bookmarkStart w:id="5" w:name="_Toc160808506"/>
      <w:r w:rsidRPr="00746CD9">
        <w:rPr>
          <w:rFonts w:ascii="Times New Roman" w:hAnsi="Times New Roman" w:cs="Times New Roman"/>
          <w:color w:val="auto"/>
        </w:rPr>
        <w:lastRenderedPageBreak/>
        <w:t>Organizational heritage and innovation experience</w:t>
      </w:r>
      <w:bookmarkEnd w:id="5"/>
    </w:p>
    <w:p w14:paraId="128FD119" w14:textId="52FA9E78" w:rsidR="00746CD9" w:rsidRDefault="00E302C6" w:rsidP="00746CD9">
      <w:pPr>
        <w:spacing w:line="360" w:lineRule="auto"/>
        <w:ind w:firstLine="720"/>
        <w:rPr>
          <w:rFonts w:ascii="Times New Roman" w:hAnsi="Times New Roman" w:cs="Times New Roman"/>
        </w:rPr>
      </w:pPr>
      <w:r>
        <w:rPr>
          <w:rFonts w:ascii="Times New Roman" w:hAnsi="Times New Roman" w:cs="Times New Roman"/>
        </w:rPr>
        <w:t>A company’s</w:t>
      </w:r>
      <w:r w:rsidR="00746CD9">
        <w:rPr>
          <w:rFonts w:ascii="Times New Roman" w:hAnsi="Times New Roman" w:cs="Times New Roman"/>
        </w:rPr>
        <w:t xml:space="preserve"> </w:t>
      </w:r>
      <w:r w:rsidR="00746CD9" w:rsidRPr="00746CD9">
        <w:rPr>
          <w:rFonts w:ascii="Times New Roman" w:hAnsi="Times New Roman" w:cs="Times New Roman"/>
        </w:rPr>
        <w:t>heritage and culture play a significant role in shaping its technological capabilities and innovation efforts</w:t>
      </w:r>
      <w:r w:rsidR="00757D6F">
        <w:rPr>
          <w:rFonts w:ascii="Times New Roman" w:hAnsi="Times New Roman" w:cs="Times New Roman"/>
        </w:rPr>
        <w:t xml:space="preserve"> </w:t>
      </w:r>
      <w:r w:rsidR="00757D6F" w:rsidRPr="00757D6F">
        <w:rPr>
          <w:rFonts w:ascii="Times New Roman" w:hAnsi="Times New Roman" w:cs="Times New Roman"/>
        </w:rPr>
        <w:t>(Trott, 2017)</w:t>
      </w:r>
      <w:r w:rsidR="00746CD9" w:rsidRPr="00746CD9">
        <w:rPr>
          <w:rFonts w:ascii="Times New Roman" w:hAnsi="Times New Roman" w:cs="Times New Roman"/>
        </w:rPr>
        <w:t>.</w:t>
      </w:r>
      <w:r w:rsidR="00746CD9" w:rsidRPr="00746CD9">
        <w:t xml:space="preserve"> </w:t>
      </w:r>
      <w:r w:rsidR="00746CD9" w:rsidRPr="00746CD9">
        <w:rPr>
          <w:rFonts w:ascii="Times New Roman" w:hAnsi="Times New Roman" w:cs="Times New Roman"/>
        </w:rPr>
        <w:t>Tesla's heritage as a disruptor in the automotive industry has fostered a culture of pushing boundaries and challenging conventional norms.</w:t>
      </w:r>
      <w:r w:rsidR="000E67F1" w:rsidRPr="000E67F1">
        <w:t xml:space="preserve"> </w:t>
      </w:r>
      <w:r w:rsidR="000E67F1" w:rsidRPr="000E67F1">
        <w:rPr>
          <w:rFonts w:ascii="Times New Roman" w:hAnsi="Times New Roman" w:cs="Times New Roman"/>
        </w:rPr>
        <w:t xml:space="preserve">This cultural emphasis on innovation permeates throughout Tesla's workforce, inspiring employees to </w:t>
      </w:r>
      <w:r w:rsidR="00B8485E">
        <w:rPr>
          <w:rFonts w:ascii="Times New Roman" w:hAnsi="Times New Roman" w:cs="Times New Roman"/>
        </w:rPr>
        <w:t>collaborate</w:t>
      </w:r>
      <w:r w:rsidR="000E67F1" w:rsidRPr="000E67F1">
        <w:rPr>
          <w:rFonts w:ascii="Times New Roman" w:hAnsi="Times New Roman" w:cs="Times New Roman"/>
        </w:rPr>
        <w:t>, experiment with new ideas, and push the limits of technology.</w:t>
      </w:r>
      <w:r w:rsidR="006C1FF3" w:rsidRPr="006C1FF3">
        <w:t xml:space="preserve"> </w:t>
      </w:r>
      <w:r w:rsidR="006C1FF3" w:rsidRPr="006C1FF3">
        <w:rPr>
          <w:rFonts w:ascii="Times New Roman" w:hAnsi="Times New Roman" w:cs="Times New Roman"/>
        </w:rPr>
        <w:t>Tesla's culture encourages widespread recognition of the need to innovate and drive change in the industry.</w:t>
      </w:r>
    </w:p>
    <w:p w14:paraId="42711093" w14:textId="52FA9E78" w:rsidR="0038624B" w:rsidRPr="0027451C" w:rsidRDefault="00B300E7" w:rsidP="0027451C">
      <w:pPr>
        <w:pStyle w:val="Heading2"/>
        <w:rPr>
          <w:rFonts w:ascii="Times New Roman" w:hAnsi="Times New Roman" w:cs="Times New Roman"/>
          <w:color w:val="auto"/>
        </w:rPr>
      </w:pPr>
      <w:bookmarkStart w:id="6" w:name="_Toc160808507"/>
      <w:r w:rsidRPr="0027451C">
        <w:rPr>
          <w:rFonts w:ascii="Times New Roman" w:hAnsi="Times New Roman" w:cs="Times New Roman"/>
          <w:color w:val="auto"/>
        </w:rPr>
        <w:t>Vigilance and external links</w:t>
      </w:r>
      <w:bookmarkEnd w:id="6"/>
    </w:p>
    <w:p w14:paraId="1CB75A94" w14:textId="406C61A9" w:rsidR="00C90021" w:rsidRDefault="0038624B" w:rsidP="0038624B">
      <w:pPr>
        <w:spacing w:line="360" w:lineRule="auto"/>
        <w:ind w:firstLine="720"/>
        <w:rPr>
          <w:rFonts w:ascii="Times New Roman" w:hAnsi="Times New Roman" w:cs="Times New Roman"/>
        </w:rPr>
      </w:pPr>
      <w:r w:rsidRPr="0038624B">
        <w:rPr>
          <w:rFonts w:ascii="Times New Roman" w:hAnsi="Times New Roman" w:cs="Times New Roman"/>
        </w:rPr>
        <w:t xml:space="preserve">Tesla's vigilance and external links involve </w:t>
      </w:r>
      <w:r>
        <w:rPr>
          <w:rFonts w:ascii="Times New Roman" w:hAnsi="Times New Roman" w:cs="Times New Roman"/>
        </w:rPr>
        <w:t>monitoring</w:t>
      </w:r>
      <w:r w:rsidRPr="0038624B">
        <w:rPr>
          <w:rFonts w:ascii="Times New Roman" w:hAnsi="Times New Roman" w:cs="Times New Roman"/>
        </w:rPr>
        <w:t xml:space="preserve"> and analys</w:t>
      </w:r>
      <w:r>
        <w:rPr>
          <w:rFonts w:ascii="Times New Roman" w:hAnsi="Times New Roman" w:cs="Times New Roman"/>
        </w:rPr>
        <w:t>ing</w:t>
      </w:r>
      <w:r w:rsidRPr="0038624B">
        <w:rPr>
          <w:rFonts w:ascii="Times New Roman" w:hAnsi="Times New Roman" w:cs="Times New Roman"/>
        </w:rPr>
        <w:t xml:space="preserve"> external factors that may impact the company's operations.</w:t>
      </w:r>
      <w:r>
        <w:rPr>
          <w:rFonts w:ascii="Times New Roman" w:hAnsi="Times New Roman" w:cs="Times New Roman"/>
        </w:rPr>
        <w:t xml:space="preserve"> Tesla’s engineers and developers always </w:t>
      </w:r>
      <w:r w:rsidRPr="0038624B">
        <w:rPr>
          <w:rFonts w:ascii="Times New Roman" w:hAnsi="Times New Roman" w:cs="Times New Roman"/>
        </w:rPr>
        <w:t>stay updated on the latest developments</w:t>
      </w:r>
      <w:r>
        <w:rPr>
          <w:rFonts w:ascii="Times New Roman" w:hAnsi="Times New Roman" w:cs="Times New Roman"/>
        </w:rPr>
        <w:t xml:space="preserve">. </w:t>
      </w:r>
      <w:r w:rsidR="002E28AE" w:rsidRPr="002E28AE">
        <w:rPr>
          <w:rFonts w:ascii="Times New Roman" w:hAnsi="Times New Roman" w:cs="Times New Roman"/>
        </w:rPr>
        <w:t xml:space="preserve">Tesla has bolstered its supply chain by cultivating stronger relationships with suppliers </w:t>
      </w:r>
      <w:r w:rsidR="002E28AE">
        <w:rPr>
          <w:rFonts w:ascii="Times New Roman" w:hAnsi="Times New Roman" w:cs="Times New Roman"/>
        </w:rPr>
        <w:t xml:space="preserve">of cells and other components </w:t>
      </w:r>
      <w:r w:rsidR="002E28AE" w:rsidRPr="002E28AE">
        <w:rPr>
          <w:rFonts w:ascii="Times New Roman" w:hAnsi="Times New Roman" w:cs="Times New Roman"/>
        </w:rPr>
        <w:t>worldwide.</w:t>
      </w:r>
      <w:r w:rsidR="002E28AE">
        <w:rPr>
          <w:rFonts w:ascii="Times New Roman" w:hAnsi="Times New Roman" w:cs="Times New Roman"/>
        </w:rPr>
        <w:t xml:space="preserve"> Tesla has partnered with </w:t>
      </w:r>
      <w:r w:rsidR="002E28AE" w:rsidRPr="00BD41DA">
        <w:rPr>
          <w:rFonts w:ascii="Times New Roman" w:hAnsi="Times New Roman" w:cs="Times New Roman"/>
        </w:rPr>
        <w:t>Panasonic</w:t>
      </w:r>
      <w:r w:rsidR="002E28AE">
        <w:rPr>
          <w:rFonts w:ascii="Times New Roman" w:hAnsi="Times New Roman" w:cs="Times New Roman"/>
        </w:rPr>
        <w:t xml:space="preserve"> </w:t>
      </w:r>
      <w:r w:rsidR="0027451C">
        <w:rPr>
          <w:rFonts w:ascii="Times New Roman" w:hAnsi="Times New Roman" w:cs="Times New Roman"/>
        </w:rPr>
        <w:t>and</w:t>
      </w:r>
      <w:r>
        <w:rPr>
          <w:rFonts w:ascii="Times New Roman" w:hAnsi="Times New Roman" w:cs="Times New Roman"/>
        </w:rPr>
        <w:t xml:space="preserve"> Toyota t</w:t>
      </w:r>
      <w:r w:rsidRPr="0038624B">
        <w:rPr>
          <w:rFonts w:ascii="Times New Roman" w:hAnsi="Times New Roman" w:cs="Times New Roman"/>
        </w:rPr>
        <w:t xml:space="preserve">o </w:t>
      </w:r>
      <w:r>
        <w:rPr>
          <w:rFonts w:ascii="Times New Roman" w:hAnsi="Times New Roman" w:cs="Times New Roman"/>
        </w:rPr>
        <w:t>build</w:t>
      </w:r>
      <w:r w:rsidR="0027451C">
        <w:rPr>
          <w:rFonts w:ascii="Times New Roman" w:hAnsi="Times New Roman" w:cs="Times New Roman"/>
        </w:rPr>
        <w:t xml:space="preserve"> batteries, solar panels,</w:t>
      </w:r>
      <w:r w:rsidRPr="0038624B">
        <w:rPr>
          <w:rFonts w:ascii="Times New Roman" w:hAnsi="Times New Roman" w:cs="Times New Roman"/>
        </w:rPr>
        <w:t xml:space="preserve"> </w:t>
      </w:r>
      <w:r w:rsidR="0027451C">
        <w:rPr>
          <w:rFonts w:ascii="Times New Roman" w:hAnsi="Times New Roman" w:cs="Times New Roman"/>
        </w:rPr>
        <w:t>EV</w:t>
      </w:r>
      <w:r>
        <w:rPr>
          <w:rFonts w:ascii="Times New Roman" w:hAnsi="Times New Roman" w:cs="Times New Roman"/>
        </w:rPr>
        <w:t xml:space="preserve"> </w:t>
      </w:r>
      <w:r w:rsidRPr="0038624B">
        <w:rPr>
          <w:rFonts w:ascii="Times New Roman" w:hAnsi="Times New Roman" w:cs="Times New Roman"/>
        </w:rPr>
        <w:t>manufacturing plants, features, and systems</w:t>
      </w:r>
      <w:r>
        <w:rPr>
          <w:rFonts w:ascii="Times New Roman" w:hAnsi="Times New Roman" w:cs="Times New Roman"/>
        </w:rPr>
        <w:t xml:space="preserve"> (Qin, 2022)</w:t>
      </w:r>
      <w:r w:rsidRPr="0038624B">
        <w:rPr>
          <w:rFonts w:ascii="Times New Roman" w:hAnsi="Times New Roman" w:cs="Times New Roman"/>
        </w:rPr>
        <w:t>.</w:t>
      </w:r>
      <w:r>
        <w:rPr>
          <w:rFonts w:ascii="Times New Roman" w:hAnsi="Times New Roman" w:cs="Times New Roman"/>
        </w:rPr>
        <w:t xml:space="preserve"> </w:t>
      </w:r>
      <w:r w:rsidRPr="0038624B">
        <w:rPr>
          <w:rFonts w:ascii="Times New Roman" w:hAnsi="Times New Roman" w:cs="Times New Roman"/>
        </w:rPr>
        <w:t>These external connections enable Tesla to stay informed about industry trends</w:t>
      </w:r>
      <w:r>
        <w:rPr>
          <w:rFonts w:ascii="Times New Roman" w:hAnsi="Times New Roman" w:cs="Times New Roman"/>
        </w:rPr>
        <w:t xml:space="preserve">. </w:t>
      </w:r>
    </w:p>
    <w:p w14:paraId="56E84211" w14:textId="0C7E818C" w:rsidR="00B300E7" w:rsidRPr="00C24A3C" w:rsidRDefault="00B300E7" w:rsidP="00C24A3C">
      <w:pPr>
        <w:pStyle w:val="Heading2"/>
        <w:spacing w:line="360" w:lineRule="auto"/>
        <w:rPr>
          <w:rFonts w:ascii="Times New Roman" w:hAnsi="Times New Roman" w:cs="Times New Roman"/>
          <w:color w:val="auto"/>
        </w:rPr>
      </w:pPr>
      <w:bookmarkStart w:id="7" w:name="_Toc160808508"/>
      <w:r w:rsidRPr="00C24A3C">
        <w:rPr>
          <w:rFonts w:ascii="Times New Roman" w:hAnsi="Times New Roman" w:cs="Times New Roman"/>
          <w:color w:val="auto"/>
        </w:rPr>
        <w:t>Commitment to technology and R&amp;D intensity</w:t>
      </w:r>
      <w:bookmarkEnd w:id="7"/>
    </w:p>
    <w:p w14:paraId="64B3A1DF" w14:textId="1F57C0A3" w:rsidR="00FF514C" w:rsidRDefault="009D2927" w:rsidP="00C24A3C">
      <w:pPr>
        <w:spacing w:line="360" w:lineRule="auto"/>
        <w:rPr>
          <w:rFonts w:ascii="Times New Roman" w:hAnsi="Times New Roman" w:cs="Times New Roman"/>
        </w:rPr>
      </w:pPr>
      <w:r>
        <w:rPr>
          <w:rFonts w:ascii="Times New Roman" w:hAnsi="Times New Roman" w:cs="Times New Roman"/>
        </w:rPr>
        <w:tab/>
        <w:t xml:space="preserve">Tesla has created new products </w:t>
      </w:r>
      <w:r w:rsidRPr="009D2927">
        <w:rPr>
          <w:rFonts w:ascii="Times New Roman" w:hAnsi="Times New Roman" w:cs="Times New Roman"/>
        </w:rPr>
        <w:t>equipped with advanced technologies to minimize environmental impact.</w:t>
      </w:r>
      <w:r>
        <w:rPr>
          <w:rFonts w:ascii="Times New Roman" w:hAnsi="Times New Roman" w:cs="Times New Roman"/>
        </w:rPr>
        <w:t xml:space="preserve"> </w:t>
      </w:r>
      <w:r w:rsidRPr="009D2927">
        <w:rPr>
          <w:rFonts w:ascii="Times New Roman" w:hAnsi="Times New Roman" w:cs="Times New Roman"/>
        </w:rPr>
        <w:t xml:space="preserve">Tesla </w:t>
      </w:r>
      <w:r>
        <w:rPr>
          <w:rFonts w:ascii="Times New Roman" w:hAnsi="Times New Roman" w:cs="Times New Roman"/>
        </w:rPr>
        <w:t xml:space="preserve">has </w:t>
      </w:r>
      <w:r w:rsidRPr="009D2927">
        <w:rPr>
          <w:rFonts w:ascii="Times New Roman" w:hAnsi="Times New Roman" w:cs="Times New Roman"/>
        </w:rPr>
        <w:t>offer</w:t>
      </w:r>
      <w:r>
        <w:rPr>
          <w:rFonts w:ascii="Times New Roman" w:hAnsi="Times New Roman" w:cs="Times New Roman"/>
        </w:rPr>
        <w:t>ed</w:t>
      </w:r>
      <w:r w:rsidRPr="009D2927">
        <w:rPr>
          <w:rFonts w:ascii="Times New Roman" w:hAnsi="Times New Roman" w:cs="Times New Roman"/>
        </w:rPr>
        <w:t xml:space="preserve"> solar panels and </w:t>
      </w:r>
      <w:r w:rsidR="00E856C6">
        <w:rPr>
          <w:rFonts w:ascii="Times New Roman" w:hAnsi="Times New Roman" w:cs="Times New Roman"/>
        </w:rPr>
        <w:t xml:space="preserve">developed </w:t>
      </w:r>
      <w:r w:rsidRPr="009D2927">
        <w:rPr>
          <w:rFonts w:ascii="Times New Roman" w:hAnsi="Times New Roman" w:cs="Times New Roman"/>
        </w:rPr>
        <w:t>the world's first fully electric sports car,</w:t>
      </w:r>
      <w:r w:rsidR="00E856C6">
        <w:rPr>
          <w:rFonts w:ascii="Times New Roman" w:hAnsi="Times New Roman" w:cs="Times New Roman"/>
        </w:rPr>
        <w:t xml:space="preserve"> </w:t>
      </w:r>
      <w:r w:rsidRPr="009D2927">
        <w:rPr>
          <w:rFonts w:ascii="Times New Roman" w:hAnsi="Times New Roman" w:cs="Times New Roman"/>
        </w:rPr>
        <w:t>Tesla Roadster.</w:t>
      </w:r>
      <w:r>
        <w:rPr>
          <w:rFonts w:ascii="Times New Roman" w:hAnsi="Times New Roman" w:cs="Times New Roman"/>
        </w:rPr>
        <w:t xml:space="preserve"> This strategy has </w:t>
      </w:r>
      <w:r w:rsidRPr="009D2927">
        <w:rPr>
          <w:rFonts w:ascii="Times New Roman" w:hAnsi="Times New Roman" w:cs="Times New Roman"/>
        </w:rPr>
        <w:t>sustain</w:t>
      </w:r>
      <w:r>
        <w:rPr>
          <w:rFonts w:ascii="Times New Roman" w:hAnsi="Times New Roman" w:cs="Times New Roman"/>
        </w:rPr>
        <w:t>ed</w:t>
      </w:r>
      <w:r w:rsidRPr="009D2927">
        <w:rPr>
          <w:rFonts w:ascii="Times New Roman" w:hAnsi="Times New Roman" w:cs="Times New Roman"/>
        </w:rPr>
        <w:t xml:space="preserve"> significant investments in research and development (R&amp;D)</w:t>
      </w:r>
      <w:r w:rsidR="00E22D59">
        <w:rPr>
          <w:rFonts w:ascii="Times New Roman" w:hAnsi="Times New Roman" w:cs="Times New Roman"/>
        </w:rPr>
        <w:t xml:space="preserve"> </w:t>
      </w:r>
      <w:r w:rsidR="00E22D59" w:rsidRPr="00E22D59">
        <w:rPr>
          <w:rFonts w:ascii="Times New Roman" w:hAnsi="Times New Roman" w:cs="Times New Roman"/>
        </w:rPr>
        <w:t>(Rowland, 2023)</w:t>
      </w:r>
      <w:r w:rsidRPr="009D2927">
        <w:rPr>
          <w:rFonts w:ascii="Times New Roman" w:hAnsi="Times New Roman" w:cs="Times New Roman"/>
        </w:rPr>
        <w:t>.</w:t>
      </w:r>
      <w:r>
        <w:rPr>
          <w:rFonts w:ascii="Times New Roman" w:hAnsi="Times New Roman" w:cs="Times New Roman"/>
        </w:rPr>
        <w:t xml:space="preserve"> </w:t>
      </w:r>
      <w:r w:rsidR="00441B88" w:rsidRPr="00441B88">
        <w:rPr>
          <w:rFonts w:ascii="Times New Roman" w:hAnsi="Times New Roman" w:cs="Times New Roman"/>
        </w:rPr>
        <w:t>Tesla has prioritized battery innovation to empower its vehicles' engines with greater potential</w:t>
      </w:r>
      <w:r w:rsidR="002E28AE">
        <w:rPr>
          <w:rFonts w:ascii="Times New Roman" w:hAnsi="Times New Roman" w:cs="Times New Roman"/>
        </w:rPr>
        <w:t xml:space="preserve"> and</w:t>
      </w:r>
      <w:r w:rsidR="00E856C6">
        <w:rPr>
          <w:rFonts w:ascii="Times New Roman" w:hAnsi="Times New Roman" w:cs="Times New Roman"/>
        </w:rPr>
        <w:t xml:space="preserve"> developed</w:t>
      </w:r>
      <w:r w:rsidR="00844EF1" w:rsidRPr="00BD41DA">
        <w:rPr>
          <w:rFonts w:ascii="Times New Roman" w:hAnsi="Times New Roman" w:cs="Times New Roman"/>
        </w:rPr>
        <w:t xml:space="preserve"> autopilot chip</w:t>
      </w:r>
      <w:r w:rsidR="008725D2">
        <w:rPr>
          <w:rFonts w:ascii="Times New Roman" w:hAnsi="Times New Roman" w:cs="Times New Roman"/>
        </w:rPr>
        <w:t xml:space="preserve"> </w:t>
      </w:r>
      <w:r w:rsidR="00844EF1">
        <w:rPr>
          <w:rFonts w:ascii="Times New Roman" w:hAnsi="Times New Roman" w:cs="Times New Roman"/>
        </w:rPr>
        <w:t>(</w:t>
      </w:r>
      <w:r w:rsidR="00844EF1" w:rsidRPr="0063160B">
        <w:rPr>
          <w:rFonts w:ascii="Times New Roman" w:hAnsi="Times New Roman" w:cs="Times New Roman"/>
        </w:rPr>
        <w:t>Shao et al., 2021)</w:t>
      </w:r>
      <w:r w:rsidR="00844EF1" w:rsidRPr="00BD41DA">
        <w:rPr>
          <w:rFonts w:ascii="Times New Roman" w:hAnsi="Times New Roman" w:cs="Times New Roman"/>
        </w:rPr>
        <w:t>.</w:t>
      </w:r>
      <w:r w:rsidR="00441B88" w:rsidRPr="00441B88">
        <w:t xml:space="preserve"> </w:t>
      </w:r>
      <w:r w:rsidR="00441B88">
        <w:rPr>
          <w:rFonts w:ascii="Times New Roman" w:hAnsi="Times New Roman" w:cs="Times New Roman"/>
        </w:rPr>
        <w:t>It</w:t>
      </w:r>
      <w:r w:rsidR="00441B88" w:rsidRPr="00441B88">
        <w:rPr>
          <w:rFonts w:ascii="Times New Roman" w:hAnsi="Times New Roman" w:cs="Times New Roman"/>
        </w:rPr>
        <w:t xml:space="preserve"> </w:t>
      </w:r>
      <w:r w:rsidR="00441B88">
        <w:rPr>
          <w:rFonts w:ascii="Times New Roman" w:hAnsi="Times New Roman" w:cs="Times New Roman"/>
        </w:rPr>
        <w:t xml:space="preserve">has applied </w:t>
      </w:r>
      <w:r w:rsidR="00441B88" w:rsidRPr="00441B88">
        <w:rPr>
          <w:rFonts w:ascii="Times New Roman" w:hAnsi="Times New Roman" w:cs="Times New Roman"/>
        </w:rPr>
        <w:t xml:space="preserve">algorithms and agile principles to enhance its software. </w:t>
      </w:r>
      <w:r w:rsidR="004905F8" w:rsidRPr="004905F8">
        <w:rPr>
          <w:rFonts w:ascii="Times New Roman" w:hAnsi="Times New Roman" w:cs="Times New Roman"/>
        </w:rPr>
        <w:t xml:space="preserve">In 2019, Tesla plans to invest $1.5 billion in capital expenditure for </w:t>
      </w:r>
      <w:r w:rsidR="004905F8">
        <w:rPr>
          <w:rFonts w:ascii="Times New Roman" w:hAnsi="Times New Roman" w:cs="Times New Roman"/>
        </w:rPr>
        <w:t>R&amp;D</w:t>
      </w:r>
      <w:r w:rsidR="004905F8" w:rsidRPr="004905F8">
        <w:rPr>
          <w:rFonts w:ascii="Times New Roman" w:hAnsi="Times New Roman" w:cs="Times New Roman"/>
        </w:rPr>
        <w:t>, manufacturing expansion, and expanding its Supercharger network</w:t>
      </w:r>
      <w:r w:rsidR="004905F8">
        <w:rPr>
          <w:rFonts w:ascii="Times New Roman" w:hAnsi="Times New Roman" w:cs="Times New Roman"/>
        </w:rPr>
        <w:t xml:space="preserve"> </w:t>
      </w:r>
      <w:r w:rsidR="004905F8" w:rsidRPr="004905F8">
        <w:rPr>
          <w:rFonts w:ascii="Times New Roman" w:hAnsi="Times New Roman" w:cs="Times New Roman"/>
        </w:rPr>
        <w:t xml:space="preserve">(Vested Team, 2020). </w:t>
      </w:r>
      <w:r w:rsidR="00F07B6A" w:rsidRPr="00F07B6A">
        <w:rPr>
          <w:rFonts w:ascii="Times New Roman" w:hAnsi="Times New Roman" w:cs="Times New Roman"/>
        </w:rPr>
        <w:t xml:space="preserve">Tesla's investment in </w:t>
      </w:r>
      <w:r w:rsidR="00E856C6">
        <w:rPr>
          <w:rFonts w:ascii="Times New Roman" w:hAnsi="Times New Roman" w:cs="Times New Roman"/>
        </w:rPr>
        <w:t>R&amp;D</w:t>
      </w:r>
      <w:r w:rsidR="00F07B6A" w:rsidRPr="00F07B6A">
        <w:rPr>
          <w:rFonts w:ascii="Times New Roman" w:hAnsi="Times New Roman" w:cs="Times New Roman"/>
        </w:rPr>
        <w:t xml:space="preserve"> has positioned it as the market innovator</w:t>
      </w:r>
      <w:r w:rsidR="00E856C6">
        <w:rPr>
          <w:rFonts w:ascii="Times New Roman" w:hAnsi="Times New Roman" w:cs="Times New Roman"/>
        </w:rPr>
        <w:t xml:space="preserve"> where </w:t>
      </w:r>
      <w:r w:rsidR="00F07B6A" w:rsidRPr="00F07B6A">
        <w:rPr>
          <w:rFonts w:ascii="Times New Roman" w:hAnsi="Times New Roman" w:cs="Times New Roman"/>
        </w:rPr>
        <w:t xml:space="preserve">Tesla </w:t>
      </w:r>
      <w:r w:rsidR="00E856C6">
        <w:rPr>
          <w:rFonts w:ascii="Times New Roman" w:hAnsi="Times New Roman" w:cs="Times New Roman"/>
        </w:rPr>
        <w:t xml:space="preserve">is </w:t>
      </w:r>
      <w:r w:rsidR="00F07B6A" w:rsidRPr="00F07B6A">
        <w:rPr>
          <w:rFonts w:ascii="Times New Roman" w:hAnsi="Times New Roman" w:cs="Times New Roman"/>
        </w:rPr>
        <w:t xml:space="preserve">competitive in the </w:t>
      </w:r>
      <w:r w:rsidR="00F07B6A">
        <w:rPr>
          <w:rFonts w:ascii="Times New Roman" w:hAnsi="Times New Roman" w:cs="Times New Roman"/>
        </w:rPr>
        <w:t xml:space="preserve">EV </w:t>
      </w:r>
      <w:r w:rsidR="00F07B6A" w:rsidRPr="00F07B6A">
        <w:rPr>
          <w:rFonts w:ascii="Times New Roman" w:hAnsi="Times New Roman" w:cs="Times New Roman"/>
        </w:rPr>
        <w:t>market</w:t>
      </w:r>
      <w:r w:rsidR="00F07B6A">
        <w:rPr>
          <w:rFonts w:ascii="Times New Roman" w:hAnsi="Times New Roman" w:cs="Times New Roman"/>
        </w:rPr>
        <w:t xml:space="preserve"> </w:t>
      </w:r>
      <w:r w:rsidR="00F07B6A" w:rsidRPr="00F07B6A">
        <w:rPr>
          <w:rFonts w:ascii="Times New Roman" w:hAnsi="Times New Roman" w:cs="Times New Roman"/>
        </w:rPr>
        <w:t>(Lambert, 2022).</w:t>
      </w:r>
    </w:p>
    <w:p w14:paraId="4B92FA78" w14:textId="240064B9" w:rsidR="00F07B6A" w:rsidRDefault="00F07B6A" w:rsidP="00F07B6A">
      <w:pPr>
        <w:spacing w:line="360" w:lineRule="auto"/>
        <w:jc w:val="center"/>
        <w:rPr>
          <w:rFonts w:ascii="Times New Roman" w:hAnsi="Times New Roman" w:cs="Times New Roman"/>
        </w:rPr>
      </w:pPr>
      <w:r>
        <w:rPr>
          <w:noProof/>
        </w:rPr>
        <w:lastRenderedPageBreak/>
        <w:drawing>
          <wp:inline distT="0" distB="0" distL="0" distR="0" wp14:anchorId="60E001AE" wp14:editId="68AE5022">
            <wp:extent cx="5149432" cy="4724400"/>
            <wp:effectExtent l="0" t="0" r="0" b="0"/>
            <wp:docPr id="347950197" name="Picture 3" descr="A graph of sales and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0197" name="Picture 3" descr="A graph of sales and pric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9500" cy="4742811"/>
                    </a:xfrm>
                    <a:prstGeom prst="rect">
                      <a:avLst/>
                    </a:prstGeom>
                    <a:noFill/>
                    <a:ln>
                      <a:noFill/>
                    </a:ln>
                  </pic:spPr>
                </pic:pic>
              </a:graphicData>
            </a:graphic>
          </wp:inline>
        </w:drawing>
      </w:r>
    </w:p>
    <w:p w14:paraId="7BC36C50" w14:textId="48B30D76" w:rsidR="00A3640B" w:rsidRPr="00B300E7" w:rsidRDefault="00D55EBB" w:rsidP="00D2579C">
      <w:pPr>
        <w:spacing w:line="360" w:lineRule="auto"/>
        <w:jc w:val="center"/>
        <w:rPr>
          <w:rFonts w:ascii="Times New Roman" w:hAnsi="Times New Roman" w:cs="Times New Roman"/>
        </w:rPr>
      </w:pPr>
      <w:r>
        <w:rPr>
          <w:rFonts w:ascii="Times New Roman" w:hAnsi="Times New Roman" w:cs="Times New Roman"/>
        </w:rPr>
        <w:t xml:space="preserve">Figure 3. Manufacturers Expenditure on Advertising and R&amp;D per Car in 2020 </w:t>
      </w:r>
      <w:r w:rsidRPr="00F07B6A">
        <w:rPr>
          <w:rFonts w:ascii="Times New Roman" w:hAnsi="Times New Roman" w:cs="Times New Roman"/>
        </w:rPr>
        <w:t>(Lambert, 2022).</w:t>
      </w:r>
    </w:p>
    <w:p w14:paraId="0EA67EC2" w14:textId="77AC5A61" w:rsidR="00B300E7" w:rsidRPr="007B532D" w:rsidRDefault="00B300E7" w:rsidP="007B532D">
      <w:pPr>
        <w:pStyle w:val="Heading2"/>
        <w:rPr>
          <w:rFonts w:ascii="Times New Roman" w:hAnsi="Times New Roman" w:cs="Times New Roman"/>
          <w:color w:val="auto"/>
        </w:rPr>
      </w:pPr>
      <w:bookmarkStart w:id="8" w:name="_Toc160808509"/>
      <w:r w:rsidRPr="007B532D">
        <w:rPr>
          <w:rFonts w:ascii="Times New Roman" w:hAnsi="Times New Roman" w:cs="Times New Roman"/>
          <w:color w:val="auto"/>
        </w:rPr>
        <w:t>Receptivity</w:t>
      </w:r>
      <w:bookmarkEnd w:id="8"/>
    </w:p>
    <w:p w14:paraId="40602FE2" w14:textId="3272FDCD" w:rsidR="00254CDC" w:rsidRPr="00B300E7" w:rsidRDefault="00A612AA" w:rsidP="00A612AA">
      <w:pPr>
        <w:spacing w:line="360" w:lineRule="auto"/>
        <w:ind w:firstLine="720"/>
        <w:rPr>
          <w:rFonts w:ascii="Times New Roman" w:hAnsi="Times New Roman" w:cs="Times New Roman"/>
        </w:rPr>
      </w:pPr>
      <w:r>
        <w:rPr>
          <w:rFonts w:ascii="Times New Roman" w:hAnsi="Times New Roman" w:cs="Times New Roman"/>
        </w:rPr>
        <w:t xml:space="preserve">Tesla has </w:t>
      </w:r>
      <w:r w:rsidR="007B532D">
        <w:rPr>
          <w:rFonts w:ascii="Times New Roman" w:hAnsi="Times New Roman" w:cs="Times New Roman"/>
        </w:rPr>
        <w:t xml:space="preserve">benefited from </w:t>
      </w:r>
      <w:r w:rsidR="007B532D" w:rsidRPr="007B532D">
        <w:rPr>
          <w:rFonts w:ascii="Times New Roman" w:hAnsi="Times New Roman" w:cs="Times New Roman"/>
        </w:rPr>
        <w:t xml:space="preserve">receptivity </w:t>
      </w:r>
      <w:r w:rsidR="007B532D">
        <w:rPr>
          <w:rFonts w:ascii="Times New Roman" w:hAnsi="Times New Roman" w:cs="Times New Roman"/>
        </w:rPr>
        <w:t xml:space="preserve">where it has </w:t>
      </w:r>
      <w:r>
        <w:rPr>
          <w:rFonts w:ascii="Times New Roman" w:hAnsi="Times New Roman" w:cs="Times New Roman"/>
        </w:rPr>
        <w:t>a long-term partnership with Daimler</w:t>
      </w:r>
      <w:r w:rsidR="00285C86">
        <w:rPr>
          <w:rFonts w:ascii="Times New Roman" w:hAnsi="Times New Roman" w:cs="Times New Roman"/>
        </w:rPr>
        <w:t xml:space="preserve"> (</w:t>
      </w:r>
      <w:r w:rsidR="00285C86" w:rsidRPr="00285C86">
        <w:rPr>
          <w:rFonts w:ascii="Times New Roman" w:hAnsi="Times New Roman" w:cs="Times New Roman"/>
        </w:rPr>
        <w:t>Mercedes-Benz</w:t>
      </w:r>
      <w:r w:rsidR="00285C86">
        <w:rPr>
          <w:rFonts w:ascii="Times New Roman" w:hAnsi="Times New Roman" w:cs="Times New Roman"/>
        </w:rPr>
        <w:t>)</w:t>
      </w:r>
      <w:r w:rsidR="00F31C04">
        <w:rPr>
          <w:rFonts w:ascii="Times New Roman" w:hAnsi="Times New Roman" w:cs="Times New Roman"/>
        </w:rPr>
        <w:t xml:space="preserve"> </w:t>
      </w:r>
      <w:r w:rsidR="00F31C04" w:rsidRPr="00F31C04">
        <w:rPr>
          <w:rFonts w:ascii="Times New Roman" w:hAnsi="Times New Roman" w:cs="Times New Roman"/>
        </w:rPr>
        <w:t>across various domains, leveraging Daimler's expertise in engineering, production, and supply chain management</w:t>
      </w:r>
      <w:r w:rsidR="0048301A">
        <w:rPr>
          <w:rFonts w:ascii="Times New Roman" w:hAnsi="Times New Roman" w:cs="Times New Roman"/>
        </w:rPr>
        <w:t xml:space="preserve"> </w:t>
      </w:r>
      <w:r w:rsidR="0048301A" w:rsidRPr="0048301A">
        <w:rPr>
          <w:rFonts w:ascii="Times New Roman" w:hAnsi="Times New Roman" w:cs="Times New Roman"/>
        </w:rPr>
        <w:t>(Tesla, 2010)</w:t>
      </w:r>
      <w:r w:rsidRPr="00A612AA">
        <w:rPr>
          <w:rFonts w:ascii="Times New Roman" w:hAnsi="Times New Roman" w:cs="Times New Roman"/>
        </w:rPr>
        <w:t>.</w:t>
      </w:r>
      <w:r w:rsidR="00F31C04">
        <w:t xml:space="preserve"> </w:t>
      </w:r>
      <w:r w:rsidR="00F31C04" w:rsidRPr="00F31C04">
        <w:rPr>
          <w:rFonts w:ascii="Times New Roman" w:hAnsi="Times New Roman" w:cs="Times New Roman"/>
        </w:rPr>
        <w:t>Daimler</w:t>
      </w:r>
      <w:r w:rsidR="00F31C04">
        <w:rPr>
          <w:rFonts w:ascii="Times New Roman" w:hAnsi="Times New Roman" w:cs="Times New Roman"/>
        </w:rPr>
        <w:t xml:space="preserve"> has developed</w:t>
      </w:r>
      <w:r w:rsidR="00F31C04" w:rsidRPr="00F31C04">
        <w:rPr>
          <w:rFonts w:ascii="Times New Roman" w:hAnsi="Times New Roman" w:cs="Times New Roman"/>
        </w:rPr>
        <w:t xml:space="preserve"> the lithium-ion pouch-cell battery</w:t>
      </w:r>
      <w:r w:rsidR="00F31C04">
        <w:rPr>
          <w:rFonts w:ascii="Times New Roman" w:hAnsi="Times New Roman" w:cs="Times New Roman"/>
        </w:rPr>
        <w:t xml:space="preserve"> and this</w:t>
      </w:r>
      <w:r w:rsidR="00F31C04" w:rsidRPr="00F31C04">
        <w:rPr>
          <w:rFonts w:ascii="Times New Roman" w:hAnsi="Times New Roman" w:cs="Times New Roman"/>
        </w:rPr>
        <w:t xml:space="preserve"> collaboration will expedite the production of Tesla Model S</w:t>
      </w:r>
      <w:r w:rsidR="00F31C04">
        <w:rPr>
          <w:rFonts w:ascii="Times New Roman" w:hAnsi="Times New Roman" w:cs="Times New Roman"/>
        </w:rPr>
        <w:t xml:space="preserve">. It will </w:t>
      </w:r>
      <w:r w:rsidR="00F31C04" w:rsidRPr="00F31C04">
        <w:rPr>
          <w:rFonts w:ascii="Times New Roman" w:hAnsi="Times New Roman" w:cs="Times New Roman"/>
        </w:rPr>
        <w:t xml:space="preserve">ensure </w:t>
      </w:r>
      <w:r w:rsidR="00F31C04">
        <w:rPr>
          <w:rFonts w:ascii="Times New Roman" w:hAnsi="Times New Roman" w:cs="Times New Roman"/>
        </w:rPr>
        <w:t>that the model</w:t>
      </w:r>
      <w:r w:rsidR="00F31C04" w:rsidRPr="00F31C04">
        <w:rPr>
          <w:rFonts w:ascii="Times New Roman" w:hAnsi="Times New Roman" w:cs="Times New Roman"/>
        </w:rPr>
        <w:t xml:space="preserve"> excels in every aspect as a superior vehicle</w:t>
      </w:r>
      <w:r w:rsidR="00F31C04">
        <w:rPr>
          <w:rFonts w:ascii="Times New Roman" w:hAnsi="Times New Roman" w:cs="Times New Roman"/>
        </w:rPr>
        <w:t xml:space="preserve"> </w:t>
      </w:r>
      <w:r w:rsidR="005F4975">
        <w:rPr>
          <w:rFonts w:ascii="Times New Roman" w:hAnsi="Times New Roman" w:cs="Times New Roman"/>
        </w:rPr>
        <w:t>to accelerate</w:t>
      </w:r>
      <w:r w:rsidRPr="00A612AA">
        <w:rPr>
          <w:rFonts w:ascii="Times New Roman" w:hAnsi="Times New Roman" w:cs="Times New Roman"/>
        </w:rPr>
        <w:t xml:space="preserve"> </w:t>
      </w:r>
      <w:r w:rsidR="005F4975" w:rsidRPr="005F4975">
        <w:rPr>
          <w:rFonts w:ascii="Times New Roman" w:hAnsi="Times New Roman" w:cs="Times New Roman"/>
        </w:rPr>
        <w:t>global electric drive adoption</w:t>
      </w:r>
      <w:r w:rsidR="005F4975">
        <w:rPr>
          <w:rFonts w:ascii="Times New Roman" w:hAnsi="Times New Roman" w:cs="Times New Roman"/>
        </w:rPr>
        <w:t xml:space="preserve"> </w:t>
      </w:r>
      <w:r w:rsidR="00285C86" w:rsidRPr="00285C86">
        <w:rPr>
          <w:rFonts w:ascii="Times New Roman" w:hAnsi="Times New Roman" w:cs="Times New Roman"/>
        </w:rPr>
        <w:t>(</w:t>
      </w:r>
      <w:r w:rsidR="006020B6" w:rsidRPr="006020B6">
        <w:rPr>
          <w:rFonts w:ascii="Times New Roman" w:hAnsi="Times New Roman" w:cs="Times New Roman"/>
        </w:rPr>
        <w:t>Schueler</w:t>
      </w:r>
      <w:r w:rsidR="00285C86" w:rsidRPr="00285C86">
        <w:rPr>
          <w:rFonts w:ascii="Times New Roman" w:hAnsi="Times New Roman" w:cs="Times New Roman"/>
        </w:rPr>
        <w:t>, 20</w:t>
      </w:r>
      <w:r w:rsidR="006020B6">
        <w:rPr>
          <w:rFonts w:ascii="Times New Roman" w:hAnsi="Times New Roman" w:cs="Times New Roman"/>
        </w:rPr>
        <w:t>2</w:t>
      </w:r>
      <w:r w:rsidR="00285C86" w:rsidRPr="00285C86">
        <w:rPr>
          <w:rFonts w:ascii="Times New Roman" w:hAnsi="Times New Roman" w:cs="Times New Roman"/>
        </w:rPr>
        <w:t>0)</w:t>
      </w:r>
      <w:r w:rsidRPr="00A612AA">
        <w:rPr>
          <w:rFonts w:ascii="Times New Roman" w:hAnsi="Times New Roman" w:cs="Times New Roman"/>
        </w:rPr>
        <w:t>.</w:t>
      </w:r>
      <w:r w:rsidR="00F31C04">
        <w:rPr>
          <w:rFonts w:ascii="Times New Roman" w:hAnsi="Times New Roman" w:cs="Times New Roman"/>
        </w:rPr>
        <w:t xml:space="preserve"> </w:t>
      </w:r>
    </w:p>
    <w:p w14:paraId="24598091" w14:textId="615C04F0" w:rsidR="00B300E7" w:rsidRPr="00E6065F" w:rsidRDefault="00B300E7" w:rsidP="00E6065F">
      <w:pPr>
        <w:pStyle w:val="Heading2"/>
        <w:rPr>
          <w:rFonts w:ascii="Times New Roman" w:hAnsi="Times New Roman" w:cs="Times New Roman"/>
          <w:color w:val="auto"/>
        </w:rPr>
      </w:pPr>
      <w:bookmarkStart w:id="9" w:name="_Toc160808510"/>
      <w:r w:rsidRPr="00E6065F">
        <w:rPr>
          <w:rFonts w:ascii="Times New Roman" w:hAnsi="Times New Roman" w:cs="Times New Roman"/>
          <w:color w:val="auto"/>
        </w:rPr>
        <w:t>Space for creativity</w:t>
      </w:r>
      <w:bookmarkEnd w:id="9"/>
    </w:p>
    <w:p w14:paraId="38A9C5A8" w14:textId="5F7769CB" w:rsidR="00F3527D" w:rsidRPr="00B300E7" w:rsidRDefault="00E6065F" w:rsidP="00E6065F">
      <w:pPr>
        <w:spacing w:line="360" w:lineRule="auto"/>
        <w:ind w:firstLine="720"/>
        <w:rPr>
          <w:rFonts w:ascii="Times New Roman" w:hAnsi="Times New Roman" w:cs="Times New Roman"/>
        </w:rPr>
      </w:pPr>
      <w:r>
        <w:rPr>
          <w:rFonts w:ascii="Times New Roman" w:hAnsi="Times New Roman" w:cs="Times New Roman"/>
        </w:rPr>
        <w:t xml:space="preserve">Tesla has created </w:t>
      </w:r>
      <w:r w:rsidRPr="00E6065F">
        <w:rPr>
          <w:rFonts w:ascii="Times New Roman" w:hAnsi="Times New Roman" w:cs="Times New Roman"/>
        </w:rPr>
        <w:t xml:space="preserve">a positive work environment </w:t>
      </w:r>
      <w:r>
        <w:rPr>
          <w:rFonts w:ascii="Times New Roman" w:hAnsi="Times New Roman" w:cs="Times New Roman"/>
        </w:rPr>
        <w:t xml:space="preserve">that </w:t>
      </w:r>
      <w:r w:rsidRPr="00E6065F">
        <w:rPr>
          <w:rFonts w:ascii="Times New Roman" w:hAnsi="Times New Roman" w:cs="Times New Roman"/>
        </w:rPr>
        <w:t xml:space="preserve">can foster creativity among employees and </w:t>
      </w:r>
      <w:r>
        <w:rPr>
          <w:rFonts w:ascii="Times New Roman" w:hAnsi="Times New Roman" w:cs="Times New Roman"/>
        </w:rPr>
        <w:t>motivate</w:t>
      </w:r>
      <w:r w:rsidRPr="00E6065F">
        <w:rPr>
          <w:rFonts w:ascii="Times New Roman" w:hAnsi="Times New Roman" w:cs="Times New Roman"/>
        </w:rPr>
        <w:t xml:space="preserve"> </w:t>
      </w:r>
      <w:r>
        <w:rPr>
          <w:rFonts w:ascii="Times New Roman" w:hAnsi="Times New Roman" w:cs="Times New Roman"/>
        </w:rPr>
        <w:t>them</w:t>
      </w:r>
      <w:r w:rsidRPr="00E6065F">
        <w:rPr>
          <w:rFonts w:ascii="Times New Roman" w:hAnsi="Times New Roman" w:cs="Times New Roman"/>
        </w:rPr>
        <w:t xml:space="preserve">. Additionally, investing in training and development initiatives can </w:t>
      </w:r>
      <w:r>
        <w:rPr>
          <w:rFonts w:ascii="Times New Roman" w:hAnsi="Times New Roman" w:cs="Times New Roman"/>
        </w:rPr>
        <w:t>foster</w:t>
      </w:r>
      <w:r w:rsidRPr="00E6065F">
        <w:rPr>
          <w:rFonts w:ascii="Times New Roman" w:hAnsi="Times New Roman" w:cs="Times New Roman"/>
        </w:rPr>
        <w:t xml:space="preserve"> a sense of belonging within the organization and equip employees with the skills </w:t>
      </w:r>
      <w:r w:rsidRPr="00E6065F">
        <w:rPr>
          <w:rFonts w:ascii="Times New Roman" w:hAnsi="Times New Roman" w:cs="Times New Roman"/>
        </w:rPr>
        <w:lastRenderedPageBreak/>
        <w:t xml:space="preserve">and expertise to think innovatively and generate new ideas for the company </w:t>
      </w:r>
      <w:r w:rsidR="006B57DA" w:rsidRPr="006B57DA">
        <w:rPr>
          <w:rFonts w:ascii="Times New Roman" w:hAnsi="Times New Roman" w:cs="Times New Roman"/>
        </w:rPr>
        <w:t>(Techsauce Team, 2018)</w:t>
      </w:r>
      <w:r>
        <w:rPr>
          <w:rFonts w:ascii="Times New Roman" w:hAnsi="Times New Roman" w:cs="Times New Roman"/>
        </w:rPr>
        <w:t>.</w:t>
      </w:r>
    </w:p>
    <w:p w14:paraId="18A5F4F9" w14:textId="0F13FBAA" w:rsidR="00B300E7" w:rsidRPr="00C5246A" w:rsidRDefault="00B300E7" w:rsidP="00C5246A">
      <w:pPr>
        <w:pStyle w:val="Heading2"/>
        <w:rPr>
          <w:rFonts w:ascii="Times New Roman" w:hAnsi="Times New Roman" w:cs="Times New Roman"/>
          <w:color w:val="auto"/>
        </w:rPr>
      </w:pPr>
      <w:bookmarkStart w:id="10" w:name="_Toc160808511"/>
      <w:r w:rsidRPr="00C5246A">
        <w:rPr>
          <w:rFonts w:ascii="Times New Roman" w:hAnsi="Times New Roman" w:cs="Times New Roman"/>
          <w:color w:val="auto"/>
        </w:rPr>
        <w:t>Strategy towards innovation</w:t>
      </w:r>
      <w:bookmarkEnd w:id="10"/>
    </w:p>
    <w:p w14:paraId="3D0512B5" w14:textId="3EC9A747" w:rsidR="006D49E3" w:rsidRPr="00B300E7" w:rsidRDefault="0077446B" w:rsidP="0077446B">
      <w:pPr>
        <w:spacing w:line="360" w:lineRule="auto"/>
        <w:ind w:firstLine="720"/>
        <w:rPr>
          <w:rFonts w:ascii="Times New Roman" w:hAnsi="Times New Roman" w:cs="Times New Roman"/>
        </w:rPr>
      </w:pPr>
      <w:r w:rsidRPr="0077446B">
        <w:rPr>
          <w:rFonts w:ascii="Times New Roman" w:hAnsi="Times New Roman" w:cs="Times New Roman"/>
        </w:rPr>
        <w:t xml:space="preserve">Tesla's market selection strategy targeting </w:t>
      </w:r>
      <w:r>
        <w:rPr>
          <w:rFonts w:ascii="Times New Roman" w:hAnsi="Times New Roman" w:cs="Times New Roman"/>
        </w:rPr>
        <w:t xml:space="preserve">on </w:t>
      </w:r>
      <w:r w:rsidRPr="0077446B">
        <w:rPr>
          <w:rFonts w:ascii="Times New Roman" w:hAnsi="Times New Roman" w:cs="Times New Roman"/>
        </w:rPr>
        <w:t>regions with established infrastructure and favourable tax structures for electric car ownership, such as North America, Europe, and Asia. They prioritize states or countries with a growing demand for electric vehicles and where their products can thrive. In terms of strategy planning, Tesla emphasizes long-term investment in technology and markets, carefully planning future market entries and technological advancements</w:t>
      </w:r>
      <w:r w:rsidR="00C5246A">
        <w:rPr>
          <w:rFonts w:ascii="Times New Roman" w:hAnsi="Times New Roman" w:cs="Times New Roman"/>
        </w:rPr>
        <w:t xml:space="preserve"> </w:t>
      </w:r>
      <w:r w:rsidRPr="0077446B">
        <w:rPr>
          <w:rFonts w:ascii="Times New Roman" w:hAnsi="Times New Roman" w:cs="Times New Roman"/>
        </w:rPr>
        <w:t>to ensure sustainable growth and innovation</w:t>
      </w:r>
      <w:r>
        <w:rPr>
          <w:rFonts w:ascii="Times New Roman" w:hAnsi="Times New Roman" w:cs="Times New Roman"/>
        </w:rPr>
        <w:t xml:space="preserve"> </w:t>
      </w:r>
      <w:r w:rsidRPr="0077446B">
        <w:rPr>
          <w:rFonts w:ascii="Times New Roman" w:hAnsi="Times New Roman" w:cs="Times New Roman"/>
        </w:rPr>
        <w:t>(Carmely, 2022).</w:t>
      </w:r>
    </w:p>
    <w:p w14:paraId="223DE677" w14:textId="023E5783" w:rsidR="004E2E4E" w:rsidRPr="00646DC0" w:rsidRDefault="00B300E7" w:rsidP="00646DC0">
      <w:pPr>
        <w:pStyle w:val="Heading2"/>
        <w:rPr>
          <w:rFonts w:ascii="Times New Roman" w:hAnsi="Times New Roman" w:cs="Times New Roman"/>
          <w:color w:val="auto"/>
        </w:rPr>
      </w:pPr>
      <w:bookmarkStart w:id="11" w:name="_Toc160808512"/>
      <w:r w:rsidRPr="00646DC0">
        <w:rPr>
          <w:rFonts w:ascii="Times New Roman" w:hAnsi="Times New Roman" w:cs="Times New Roman"/>
          <w:color w:val="auto"/>
        </w:rPr>
        <w:t>Diverse range of skill</w:t>
      </w:r>
      <w:bookmarkEnd w:id="11"/>
    </w:p>
    <w:p w14:paraId="277FFF8A" w14:textId="76636F50" w:rsidR="00C90021" w:rsidRDefault="00FE5BD5" w:rsidP="005E1453">
      <w:pPr>
        <w:spacing w:line="360" w:lineRule="auto"/>
        <w:ind w:firstLine="720"/>
        <w:rPr>
          <w:rFonts w:ascii="Times New Roman" w:hAnsi="Times New Roman" w:cs="Times New Roman"/>
        </w:rPr>
      </w:pPr>
      <w:r w:rsidRPr="00FE5BD5">
        <w:rPr>
          <w:rFonts w:ascii="Times New Roman" w:hAnsi="Times New Roman" w:cs="Times New Roman"/>
        </w:rPr>
        <w:t>Tesla boasts a diverse range of skills across various disciplines, including engineering, design, manufacturing, operations, sales, marketing, research and development, finance, administration, and regional management. This diversity enables Tesla to tackle multifaceted challenges and pursue opportunities in different markets effectively.</w:t>
      </w:r>
      <w:r>
        <w:rPr>
          <w:rFonts w:ascii="Times New Roman" w:hAnsi="Times New Roman" w:cs="Times New Roman"/>
        </w:rPr>
        <w:t xml:space="preserve"> For example, </w:t>
      </w:r>
      <w:r w:rsidRPr="00FE5BD5">
        <w:rPr>
          <w:rFonts w:ascii="Times New Roman" w:hAnsi="Times New Roman" w:cs="Times New Roman"/>
        </w:rPr>
        <w:t xml:space="preserve">their sales and marketing teams focus on customer engagement and brand promotion, while their </w:t>
      </w:r>
      <w:r>
        <w:rPr>
          <w:rFonts w:ascii="Times New Roman" w:hAnsi="Times New Roman" w:cs="Times New Roman"/>
        </w:rPr>
        <w:t>R&amp;D</w:t>
      </w:r>
      <w:r w:rsidRPr="00FE5BD5">
        <w:rPr>
          <w:rFonts w:ascii="Times New Roman" w:hAnsi="Times New Roman" w:cs="Times New Roman"/>
        </w:rPr>
        <w:t xml:space="preserve"> teams drive innovation in battery technology, autonomous driving, and other areas</w:t>
      </w:r>
      <w:r>
        <w:rPr>
          <w:rFonts w:ascii="Times New Roman" w:hAnsi="Times New Roman" w:cs="Times New Roman"/>
        </w:rPr>
        <w:t xml:space="preserve"> </w:t>
      </w:r>
      <w:r w:rsidRPr="00FE5BD5">
        <w:rPr>
          <w:rFonts w:ascii="Times New Roman" w:hAnsi="Times New Roman" w:cs="Times New Roman"/>
        </w:rPr>
        <w:t>(Tesla, 2020).</w:t>
      </w:r>
    </w:p>
    <w:p w14:paraId="664EE430" w14:textId="77777777" w:rsidR="00600A87" w:rsidRDefault="00600A87" w:rsidP="005E1453">
      <w:pPr>
        <w:spacing w:line="360" w:lineRule="auto"/>
        <w:ind w:firstLine="720"/>
        <w:rPr>
          <w:rFonts w:ascii="Times New Roman" w:hAnsi="Times New Roman" w:cs="Times New Roman"/>
        </w:rPr>
      </w:pPr>
    </w:p>
    <w:p w14:paraId="1C2EF6F9" w14:textId="77777777" w:rsidR="00600A87" w:rsidRDefault="00600A87" w:rsidP="005E1453">
      <w:pPr>
        <w:spacing w:line="360" w:lineRule="auto"/>
        <w:ind w:firstLine="720"/>
        <w:rPr>
          <w:rFonts w:ascii="Times New Roman" w:hAnsi="Times New Roman" w:cs="Times New Roman"/>
        </w:rPr>
      </w:pPr>
    </w:p>
    <w:p w14:paraId="5348C58D" w14:textId="77777777" w:rsidR="00600A87" w:rsidRDefault="00600A87" w:rsidP="005E1453">
      <w:pPr>
        <w:spacing w:line="360" w:lineRule="auto"/>
        <w:ind w:firstLine="720"/>
        <w:rPr>
          <w:rFonts w:ascii="Times New Roman" w:hAnsi="Times New Roman" w:cs="Times New Roman"/>
        </w:rPr>
      </w:pPr>
    </w:p>
    <w:p w14:paraId="3C00BF43" w14:textId="77777777" w:rsidR="00600A87" w:rsidRDefault="00600A87" w:rsidP="005E1453">
      <w:pPr>
        <w:spacing w:line="360" w:lineRule="auto"/>
        <w:ind w:firstLine="720"/>
        <w:rPr>
          <w:rFonts w:ascii="Times New Roman" w:hAnsi="Times New Roman" w:cs="Times New Roman"/>
        </w:rPr>
      </w:pPr>
    </w:p>
    <w:p w14:paraId="07ED2CDD" w14:textId="77777777" w:rsidR="00600A87" w:rsidRDefault="00600A87" w:rsidP="005E1453">
      <w:pPr>
        <w:spacing w:line="360" w:lineRule="auto"/>
        <w:ind w:firstLine="720"/>
        <w:rPr>
          <w:rFonts w:ascii="Times New Roman" w:hAnsi="Times New Roman" w:cs="Times New Roman"/>
        </w:rPr>
      </w:pPr>
    </w:p>
    <w:p w14:paraId="0E82F87D" w14:textId="77777777" w:rsidR="00600A87" w:rsidRDefault="00600A87" w:rsidP="005E1453">
      <w:pPr>
        <w:spacing w:line="360" w:lineRule="auto"/>
        <w:ind w:firstLine="720"/>
        <w:rPr>
          <w:rFonts w:ascii="Times New Roman" w:hAnsi="Times New Roman" w:cs="Times New Roman"/>
        </w:rPr>
      </w:pPr>
    </w:p>
    <w:p w14:paraId="20991449" w14:textId="77777777" w:rsidR="00600A87" w:rsidRDefault="00600A87" w:rsidP="005E1453">
      <w:pPr>
        <w:spacing w:line="360" w:lineRule="auto"/>
        <w:ind w:firstLine="720"/>
        <w:rPr>
          <w:rFonts w:ascii="Times New Roman" w:hAnsi="Times New Roman" w:cs="Times New Roman"/>
        </w:rPr>
      </w:pPr>
    </w:p>
    <w:p w14:paraId="53584366" w14:textId="77777777" w:rsidR="00600A87" w:rsidRDefault="00600A87" w:rsidP="005E1453">
      <w:pPr>
        <w:spacing w:line="360" w:lineRule="auto"/>
        <w:ind w:firstLine="720"/>
        <w:rPr>
          <w:rFonts w:ascii="Times New Roman" w:hAnsi="Times New Roman" w:cs="Times New Roman"/>
        </w:rPr>
      </w:pPr>
    </w:p>
    <w:p w14:paraId="5A5F56DF" w14:textId="77777777" w:rsidR="00600A87" w:rsidRDefault="00600A87" w:rsidP="005E1453">
      <w:pPr>
        <w:spacing w:line="360" w:lineRule="auto"/>
        <w:ind w:firstLine="720"/>
        <w:rPr>
          <w:rFonts w:ascii="Times New Roman" w:hAnsi="Times New Roman" w:cs="Times New Roman"/>
        </w:rPr>
      </w:pPr>
    </w:p>
    <w:p w14:paraId="19FE846A" w14:textId="77777777" w:rsidR="00600A87" w:rsidRDefault="00600A87" w:rsidP="005E1453">
      <w:pPr>
        <w:spacing w:line="360" w:lineRule="auto"/>
        <w:ind w:firstLine="720"/>
        <w:rPr>
          <w:rFonts w:ascii="Times New Roman" w:hAnsi="Times New Roman" w:cs="Times New Roman"/>
        </w:rPr>
      </w:pPr>
    </w:p>
    <w:p w14:paraId="0F481DDF" w14:textId="52387F2A" w:rsidR="004E2E4E" w:rsidRPr="00B54C3C" w:rsidRDefault="004E2E4E" w:rsidP="00B54C3C">
      <w:pPr>
        <w:pStyle w:val="Heading1"/>
        <w:rPr>
          <w:rFonts w:ascii="Times New Roman" w:hAnsi="Times New Roman" w:cs="Times New Roman"/>
          <w:color w:val="auto"/>
        </w:rPr>
      </w:pPr>
      <w:bookmarkStart w:id="12" w:name="_Toc160808513"/>
      <w:r w:rsidRPr="00B54C3C">
        <w:rPr>
          <w:rFonts w:ascii="Times New Roman" w:hAnsi="Times New Roman" w:cs="Times New Roman"/>
          <w:color w:val="auto"/>
        </w:rPr>
        <w:lastRenderedPageBreak/>
        <w:t>Recommendation</w:t>
      </w:r>
      <w:r w:rsidR="00466FEC">
        <w:rPr>
          <w:rFonts w:ascii="Times New Roman" w:hAnsi="Times New Roman" w:cs="Times New Roman"/>
          <w:color w:val="auto"/>
        </w:rPr>
        <w:t>s</w:t>
      </w:r>
      <w:bookmarkEnd w:id="12"/>
    </w:p>
    <w:p w14:paraId="4BBB4D61" w14:textId="33EE1056" w:rsidR="00B54C3C" w:rsidRPr="00B54C3C" w:rsidRDefault="00B54C3C" w:rsidP="00B300E7">
      <w:pPr>
        <w:spacing w:line="360" w:lineRule="auto"/>
        <w:rPr>
          <w:rFonts w:ascii="Times New Roman" w:hAnsi="Times New Roman" w:cs="Times New Roman"/>
          <w:b/>
          <w:bCs/>
        </w:rPr>
      </w:pPr>
      <w:r w:rsidRPr="00B54C3C">
        <w:rPr>
          <w:rFonts w:ascii="Times New Roman" w:hAnsi="Times New Roman" w:cs="Times New Roman"/>
          <w:b/>
          <w:bCs/>
        </w:rPr>
        <w:t>Establish Cross-Functional Teams</w:t>
      </w:r>
    </w:p>
    <w:p w14:paraId="59F010BD" w14:textId="77777777" w:rsidR="004E2E4E" w:rsidRDefault="004E2E4E" w:rsidP="004E2E4E">
      <w:pPr>
        <w:spacing w:line="360" w:lineRule="auto"/>
        <w:jc w:val="center"/>
        <w:rPr>
          <w:rFonts w:ascii="Times New Roman" w:hAnsi="Times New Roman" w:cs="Times New Roman"/>
        </w:rPr>
      </w:pPr>
      <w:r>
        <w:rPr>
          <w:noProof/>
        </w:rPr>
        <w:drawing>
          <wp:inline distT="0" distB="0" distL="0" distR="0" wp14:anchorId="5E9ECF88" wp14:editId="0D8C8C38">
            <wp:extent cx="5995479" cy="4523510"/>
            <wp:effectExtent l="0" t="0" r="5715" b="0"/>
            <wp:docPr id="154174443" name="Picture 4" descr="tesla-organizational-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la-organizational-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944" cy="4551022"/>
                    </a:xfrm>
                    <a:prstGeom prst="rect">
                      <a:avLst/>
                    </a:prstGeom>
                    <a:noFill/>
                    <a:ln>
                      <a:noFill/>
                    </a:ln>
                  </pic:spPr>
                </pic:pic>
              </a:graphicData>
            </a:graphic>
          </wp:inline>
        </w:drawing>
      </w:r>
    </w:p>
    <w:p w14:paraId="69BEFA8C" w14:textId="77777777" w:rsidR="004E2E4E" w:rsidRDefault="004E2E4E" w:rsidP="004E2E4E">
      <w:pPr>
        <w:spacing w:line="360" w:lineRule="auto"/>
        <w:jc w:val="center"/>
        <w:rPr>
          <w:rFonts w:ascii="Times New Roman" w:hAnsi="Times New Roman" w:cs="Times New Roman"/>
        </w:rPr>
      </w:pPr>
      <w:r>
        <w:rPr>
          <w:rFonts w:ascii="Times New Roman" w:hAnsi="Times New Roman" w:cs="Times New Roman"/>
        </w:rPr>
        <w:t xml:space="preserve">Figure 4. Tesla Organizational Structure </w:t>
      </w:r>
      <w:r w:rsidRPr="00124CE3">
        <w:rPr>
          <w:rFonts w:ascii="Times New Roman" w:hAnsi="Times New Roman" w:cs="Times New Roman"/>
        </w:rPr>
        <w:t>(Cuofano, 2024)</w:t>
      </w:r>
      <w:r>
        <w:rPr>
          <w:rFonts w:ascii="Times New Roman" w:hAnsi="Times New Roman" w:cs="Times New Roman"/>
        </w:rPr>
        <w:t>.</w:t>
      </w:r>
    </w:p>
    <w:p w14:paraId="1C01D40D" w14:textId="0F4C259E" w:rsidR="00D579E4" w:rsidRDefault="004E2E4E" w:rsidP="00D579E4">
      <w:pPr>
        <w:spacing w:line="360" w:lineRule="auto"/>
        <w:rPr>
          <w:rFonts w:ascii="Times New Roman" w:hAnsi="Times New Roman" w:cs="Times New Roman"/>
        </w:rPr>
      </w:pPr>
      <w:r>
        <w:rPr>
          <w:rFonts w:ascii="Times New Roman" w:hAnsi="Times New Roman" w:cs="Times New Roman"/>
        </w:rPr>
        <w:tab/>
      </w:r>
      <w:r w:rsidR="00D407A8" w:rsidRPr="00D407A8">
        <w:rPr>
          <w:rFonts w:ascii="Times New Roman" w:hAnsi="Times New Roman" w:cs="Times New Roman"/>
        </w:rPr>
        <w:t>Tesla's operations span multiple locations globally, which can create communication barriers due to differences in time zones, languages, and cultural norms.</w:t>
      </w:r>
      <w:r w:rsidR="00D407A8">
        <w:rPr>
          <w:rFonts w:ascii="Times New Roman" w:hAnsi="Times New Roman" w:cs="Times New Roman"/>
        </w:rPr>
        <w:t xml:space="preserve"> </w:t>
      </w:r>
      <w:r w:rsidR="00D407A8" w:rsidRPr="00D407A8">
        <w:rPr>
          <w:rFonts w:ascii="Times New Roman" w:hAnsi="Times New Roman" w:cs="Times New Roman"/>
        </w:rPr>
        <w:t>With a hierarchical organizational structure, communication may be restricted to vertical channels</w:t>
      </w:r>
      <w:r w:rsidR="00566F38">
        <w:rPr>
          <w:rFonts w:ascii="Times New Roman" w:hAnsi="Times New Roman" w:cs="Times New Roman"/>
        </w:rPr>
        <w:t xml:space="preserve"> which</w:t>
      </w:r>
      <w:r w:rsidR="00D407A8" w:rsidRPr="00D407A8">
        <w:rPr>
          <w:rFonts w:ascii="Times New Roman" w:hAnsi="Times New Roman" w:cs="Times New Roman"/>
        </w:rPr>
        <w:t xml:space="preserve"> lead</w:t>
      </w:r>
      <w:r w:rsidR="00566F38">
        <w:rPr>
          <w:rFonts w:ascii="Times New Roman" w:hAnsi="Times New Roman" w:cs="Times New Roman"/>
        </w:rPr>
        <w:t>s</w:t>
      </w:r>
      <w:r w:rsidR="00D407A8" w:rsidRPr="00D407A8">
        <w:rPr>
          <w:rFonts w:ascii="Times New Roman" w:hAnsi="Times New Roman" w:cs="Times New Roman"/>
        </w:rPr>
        <w:t xml:space="preserve"> to delays in information flow and limited cross-functional collaboration</w:t>
      </w:r>
      <w:r w:rsidR="004905F8">
        <w:rPr>
          <w:rFonts w:ascii="Times New Roman" w:hAnsi="Times New Roman" w:cs="Times New Roman"/>
        </w:rPr>
        <w:t xml:space="preserve"> </w:t>
      </w:r>
      <w:r w:rsidR="004905F8" w:rsidRPr="004905F8">
        <w:rPr>
          <w:rFonts w:ascii="Times New Roman" w:hAnsi="Times New Roman" w:cs="Times New Roman"/>
        </w:rPr>
        <w:t>(Vested Team, 2020)</w:t>
      </w:r>
      <w:r w:rsidR="00D407A8" w:rsidRPr="00D407A8">
        <w:rPr>
          <w:rFonts w:ascii="Times New Roman" w:hAnsi="Times New Roman" w:cs="Times New Roman"/>
        </w:rPr>
        <w:t>.</w:t>
      </w:r>
      <w:r w:rsidR="00D407A8">
        <w:rPr>
          <w:rFonts w:ascii="Times New Roman" w:hAnsi="Times New Roman" w:cs="Times New Roman"/>
        </w:rPr>
        <w:t xml:space="preserve"> Therefore, </w:t>
      </w:r>
      <w:r w:rsidRPr="004E2E4E">
        <w:rPr>
          <w:rFonts w:ascii="Times New Roman" w:hAnsi="Times New Roman" w:cs="Times New Roman"/>
        </w:rPr>
        <w:t xml:space="preserve">Tesla can </w:t>
      </w:r>
      <w:r w:rsidRPr="00D579E4">
        <w:rPr>
          <w:rFonts w:ascii="Times New Roman" w:hAnsi="Times New Roman" w:cs="Times New Roman"/>
          <w:b/>
          <w:bCs/>
        </w:rPr>
        <w:t>create</w:t>
      </w:r>
      <w:r w:rsidR="00566F38" w:rsidRPr="00D579E4">
        <w:rPr>
          <w:rFonts w:ascii="Times New Roman" w:hAnsi="Times New Roman" w:cs="Times New Roman"/>
          <w:b/>
          <w:bCs/>
        </w:rPr>
        <w:t xml:space="preserve"> more</w:t>
      </w:r>
      <w:r w:rsidRPr="00D579E4">
        <w:rPr>
          <w:rFonts w:ascii="Times New Roman" w:hAnsi="Times New Roman" w:cs="Times New Roman"/>
          <w:b/>
          <w:bCs/>
        </w:rPr>
        <w:t xml:space="preserve"> cross-functional teams</w:t>
      </w:r>
      <w:r w:rsidRPr="004E2E4E">
        <w:rPr>
          <w:rFonts w:ascii="Times New Roman" w:hAnsi="Times New Roman" w:cs="Times New Roman"/>
        </w:rPr>
        <w:t xml:space="preserve"> for specific projects or initiatives. These teams should include members from different departments to encourage collaboration and communication across functions.</w:t>
      </w:r>
      <w:r w:rsidR="00DA3F07">
        <w:rPr>
          <w:rFonts w:ascii="Times New Roman" w:hAnsi="Times New Roman" w:cs="Times New Roman"/>
        </w:rPr>
        <w:t xml:space="preserve"> It can reduce conflicts and ensure all teams adhere to </w:t>
      </w:r>
      <w:r w:rsidR="00DA3F07" w:rsidRPr="00DA3F07">
        <w:rPr>
          <w:rFonts w:ascii="Times New Roman" w:hAnsi="Times New Roman" w:cs="Times New Roman"/>
        </w:rPr>
        <w:t>business objective</w:t>
      </w:r>
      <w:r w:rsidR="00DA3F07">
        <w:rPr>
          <w:rFonts w:ascii="Times New Roman" w:hAnsi="Times New Roman" w:cs="Times New Roman"/>
        </w:rPr>
        <w:t>.</w:t>
      </w:r>
    </w:p>
    <w:p w14:paraId="1EADBBD3" w14:textId="16AC8FF0" w:rsidR="00D579E4" w:rsidRPr="00D2579C" w:rsidRDefault="00D2579C" w:rsidP="00D579E4">
      <w:pPr>
        <w:spacing w:line="360" w:lineRule="auto"/>
        <w:rPr>
          <w:rFonts w:ascii="Times New Roman" w:hAnsi="Times New Roman" w:cs="Times New Roman"/>
          <w:b/>
          <w:bCs/>
        </w:rPr>
      </w:pPr>
      <w:r w:rsidRPr="00D2579C">
        <w:rPr>
          <w:rFonts w:ascii="Times New Roman" w:hAnsi="Times New Roman" w:cs="Times New Roman"/>
          <w:b/>
          <w:bCs/>
        </w:rPr>
        <w:t>Improve Risk Management</w:t>
      </w:r>
    </w:p>
    <w:p w14:paraId="301571D3" w14:textId="0BB24D0F" w:rsidR="002C25F8" w:rsidRDefault="00D579E4" w:rsidP="00D2579C">
      <w:pPr>
        <w:spacing w:line="360" w:lineRule="auto"/>
        <w:ind w:firstLine="720"/>
        <w:rPr>
          <w:rFonts w:ascii="Times New Roman" w:hAnsi="Times New Roman" w:cs="Times New Roman"/>
        </w:rPr>
      </w:pPr>
      <w:r>
        <w:rPr>
          <w:rFonts w:ascii="Times New Roman" w:hAnsi="Times New Roman" w:cs="Times New Roman"/>
        </w:rPr>
        <w:t xml:space="preserve">Tesla has faced risks during </w:t>
      </w:r>
      <w:r w:rsidRPr="00D579E4">
        <w:rPr>
          <w:rFonts w:ascii="Times New Roman" w:hAnsi="Times New Roman" w:cs="Times New Roman"/>
        </w:rPr>
        <w:t>COVID-19 pandemic</w:t>
      </w:r>
      <w:r>
        <w:rPr>
          <w:rFonts w:ascii="Times New Roman" w:hAnsi="Times New Roman" w:cs="Times New Roman"/>
        </w:rPr>
        <w:t xml:space="preserve"> </w:t>
      </w:r>
      <w:r w:rsidR="00D2579C">
        <w:rPr>
          <w:rFonts w:ascii="Times New Roman" w:hAnsi="Times New Roman" w:cs="Times New Roman"/>
        </w:rPr>
        <w:t xml:space="preserve">which caused </w:t>
      </w:r>
      <w:r w:rsidRPr="00D579E4">
        <w:rPr>
          <w:rFonts w:ascii="Times New Roman" w:hAnsi="Times New Roman" w:cs="Times New Roman"/>
        </w:rPr>
        <w:t>losses in production</w:t>
      </w:r>
      <w:r w:rsidR="00D2579C">
        <w:rPr>
          <w:rFonts w:ascii="Times New Roman" w:hAnsi="Times New Roman" w:cs="Times New Roman"/>
        </w:rPr>
        <w:t xml:space="preserve">, </w:t>
      </w:r>
      <w:r w:rsidRPr="00D579E4">
        <w:rPr>
          <w:rFonts w:ascii="Times New Roman" w:hAnsi="Times New Roman" w:cs="Times New Roman"/>
        </w:rPr>
        <w:t>supply,</w:t>
      </w:r>
      <w:r w:rsidR="00D2579C">
        <w:rPr>
          <w:rFonts w:ascii="Times New Roman" w:hAnsi="Times New Roman" w:cs="Times New Roman"/>
        </w:rPr>
        <w:t xml:space="preserve"> and </w:t>
      </w:r>
      <w:r w:rsidRPr="00D579E4">
        <w:rPr>
          <w:rFonts w:ascii="Times New Roman" w:hAnsi="Times New Roman" w:cs="Times New Roman"/>
        </w:rPr>
        <w:t>reputational damage for the company</w:t>
      </w:r>
      <w:r>
        <w:rPr>
          <w:rFonts w:ascii="Times New Roman" w:hAnsi="Times New Roman" w:cs="Times New Roman"/>
        </w:rPr>
        <w:t xml:space="preserve"> </w:t>
      </w:r>
      <w:r w:rsidRPr="00D579E4">
        <w:rPr>
          <w:rFonts w:ascii="Times New Roman" w:hAnsi="Times New Roman" w:cs="Times New Roman"/>
        </w:rPr>
        <w:t>(Tesla, Inc., 2021)</w:t>
      </w:r>
      <w:r>
        <w:rPr>
          <w:rFonts w:ascii="Times New Roman" w:hAnsi="Times New Roman" w:cs="Times New Roman"/>
        </w:rPr>
        <w:t xml:space="preserve">. Therefore, Tesla should </w:t>
      </w:r>
      <w:r w:rsidR="00D2579C" w:rsidRPr="00D2579C">
        <w:rPr>
          <w:rFonts w:ascii="Times New Roman" w:hAnsi="Times New Roman" w:cs="Times New Roman"/>
          <w:b/>
          <w:bCs/>
        </w:rPr>
        <w:lastRenderedPageBreak/>
        <w:t>improve risk management</w:t>
      </w:r>
      <w:r w:rsidR="00D2579C">
        <w:rPr>
          <w:rFonts w:ascii="Times New Roman" w:hAnsi="Times New Roman" w:cs="Times New Roman"/>
        </w:rPr>
        <w:t xml:space="preserve"> by </w:t>
      </w:r>
      <w:r w:rsidR="00D2579C" w:rsidRPr="00D2579C">
        <w:rPr>
          <w:rFonts w:ascii="Times New Roman" w:hAnsi="Times New Roman" w:cs="Times New Roman"/>
        </w:rPr>
        <w:t>systematically identify problems,</w:t>
      </w:r>
      <w:r w:rsidR="002832C9">
        <w:rPr>
          <w:rFonts w:ascii="Times New Roman" w:hAnsi="Times New Roman" w:cs="Times New Roman"/>
        </w:rPr>
        <w:t xml:space="preserve"> </w:t>
      </w:r>
      <w:r w:rsidR="00D2579C" w:rsidRPr="00D2579C">
        <w:rPr>
          <w:rFonts w:ascii="Times New Roman" w:hAnsi="Times New Roman" w:cs="Times New Roman"/>
        </w:rPr>
        <w:t>potential threats and outcomes that could arise from the situation.</w:t>
      </w:r>
      <w:r w:rsidR="00D2579C" w:rsidRPr="00D2579C">
        <w:t xml:space="preserve"> </w:t>
      </w:r>
      <w:r w:rsidR="00D2579C">
        <w:rPr>
          <w:rFonts w:ascii="Times New Roman" w:hAnsi="Times New Roman" w:cs="Times New Roman"/>
        </w:rPr>
        <w:t>S</w:t>
      </w:r>
      <w:r w:rsidR="00D2579C" w:rsidRPr="00D2579C">
        <w:rPr>
          <w:rFonts w:ascii="Times New Roman" w:hAnsi="Times New Roman" w:cs="Times New Roman"/>
        </w:rPr>
        <w:t xml:space="preserve">pecialists must evaluate the urgency </w:t>
      </w:r>
      <w:r w:rsidR="002832C9">
        <w:rPr>
          <w:rFonts w:ascii="Times New Roman" w:hAnsi="Times New Roman" w:cs="Times New Roman"/>
        </w:rPr>
        <w:t>and i</w:t>
      </w:r>
      <w:r w:rsidR="00D2579C" w:rsidRPr="00D2579C">
        <w:rPr>
          <w:rFonts w:ascii="Times New Roman" w:hAnsi="Times New Roman" w:cs="Times New Roman"/>
        </w:rPr>
        <w:t>mpact</w:t>
      </w:r>
      <w:r w:rsidR="002832C9">
        <w:rPr>
          <w:rFonts w:ascii="Times New Roman" w:hAnsi="Times New Roman" w:cs="Times New Roman"/>
        </w:rPr>
        <w:t xml:space="preserve"> </w:t>
      </w:r>
      <w:r w:rsidR="00D2579C" w:rsidRPr="00D2579C">
        <w:rPr>
          <w:rFonts w:ascii="Times New Roman" w:hAnsi="Times New Roman" w:cs="Times New Roman"/>
        </w:rPr>
        <w:t xml:space="preserve">to prioritize risks. </w:t>
      </w:r>
      <w:r w:rsidR="00D2579C">
        <w:rPr>
          <w:rFonts w:ascii="Times New Roman" w:hAnsi="Times New Roman" w:cs="Times New Roman"/>
        </w:rPr>
        <w:t>They should c</w:t>
      </w:r>
      <w:r w:rsidR="00D2579C" w:rsidRPr="00D2579C">
        <w:rPr>
          <w:rFonts w:ascii="Times New Roman" w:hAnsi="Times New Roman" w:cs="Times New Roman"/>
        </w:rPr>
        <w:t xml:space="preserve">onduct regular reviews and assessments of risk management processes to identify areas for improvement </w:t>
      </w:r>
      <w:r w:rsidR="00D2579C">
        <w:rPr>
          <w:rFonts w:ascii="Times New Roman" w:hAnsi="Times New Roman" w:cs="Times New Roman"/>
        </w:rPr>
        <w:t>to</w:t>
      </w:r>
      <w:r w:rsidR="00D2579C" w:rsidRPr="00D2579C">
        <w:rPr>
          <w:rFonts w:ascii="Times New Roman" w:hAnsi="Times New Roman" w:cs="Times New Roman"/>
        </w:rPr>
        <w:t xml:space="preserve"> ensure effectiveness in mitigating risks.</w:t>
      </w:r>
    </w:p>
    <w:p w14:paraId="3D2E080F" w14:textId="77777777" w:rsidR="00913E08" w:rsidRPr="00913E08" w:rsidRDefault="00913E08" w:rsidP="00913E08">
      <w:pPr>
        <w:rPr>
          <w:rFonts w:ascii="Times New Roman" w:hAnsi="Times New Roman" w:cs="Times New Roman"/>
          <w:b/>
          <w:bCs/>
        </w:rPr>
      </w:pPr>
      <w:r w:rsidRPr="00913E08">
        <w:rPr>
          <w:rFonts w:ascii="Times New Roman" w:hAnsi="Times New Roman" w:cs="Times New Roman"/>
          <w:b/>
          <w:bCs/>
        </w:rPr>
        <w:t>Invest in Continuous Learning and Development Programs</w:t>
      </w:r>
    </w:p>
    <w:p w14:paraId="4AE3DC29" w14:textId="11A485F5" w:rsidR="00C86F0C" w:rsidRDefault="00913E08" w:rsidP="00913E08">
      <w:pPr>
        <w:spacing w:line="360" w:lineRule="auto"/>
        <w:ind w:firstLine="720"/>
        <w:rPr>
          <w:rFonts w:ascii="Times New Roman" w:hAnsi="Times New Roman" w:cs="Times New Roman"/>
        </w:rPr>
      </w:pPr>
      <w:r w:rsidRPr="00913E08">
        <w:rPr>
          <w:rFonts w:ascii="Times New Roman" w:hAnsi="Times New Roman" w:cs="Times New Roman"/>
        </w:rPr>
        <w:t xml:space="preserve">Tesla can enhance its workforce's skills and capabilities by </w:t>
      </w:r>
      <w:r w:rsidRPr="00913E08">
        <w:rPr>
          <w:rFonts w:ascii="Times New Roman" w:hAnsi="Times New Roman" w:cs="Times New Roman"/>
          <w:b/>
          <w:bCs/>
        </w:rPr>
        <w:t>implementing continuous learning and development programs</w:t>
      </w:r>
      <w:r w:rsidRPr="00913E08">
        <w:rPr>
          <w:rFonts w:ascii="Times New Roman" w:hAnsi="Times New Roman" w:cs="Times New Roman"/>
        </w:rPr>
        <w:t>. These programs can include technical training on new technologies, leadership development initiatives, and opportunities for personal and professional growth. Tesla can empower its workforce to adapt to changing industry trends and stay ahead of the competition. Additionally, these programs can help attract and retain top talent, as employees are more likely to stay with a company that invests in their professional development.</w:t>
      </w:r>
    </w:p>
    <w:p w14:paraId="741CAA29" w14:textId="50D237BB" w:rsidR="003B5AB2" w:rsidRPr="00F26A42" w:rsidRDefault="00F26A42" w:rsidP="00F26A42">
      <w:pPr>
        <w:pStyle w:val="Heading1"/>
        <w:rPr>
          <w:rFonts w:ascii="Times New Roman" w:hAnsi="Times New Roman" w:cs="Times New Roman"/>
          <w:color w:val="auto"/>
        </w:rPr>
      </w:pPr>
      <w:bookmarkStart w:id="13" w:name="_Toc160808514"/>
      <w:r w:rsidRPr="00F26A42">
        <w:rPr>
          <w:rFonts w:ascii="Times New Roman" w:hAnsi="Times New Roman" w:cs="Times New Roman"/>
          <w:color w:val="auto"/>
        </w:rPr>
        <w:t>Conclusion</w:t>
      </w:r>
      <w:bookmarkEnd w:id="13"/>
    </w:p>
    <w:p w14:paraId="3BE522AB" w14:textId="37BC2810" w:rsidR="00F26A42" w:rsidRDefault="00F26A42" w:rsidP="00F26A42">
      <w:pPr>
        <w:spacing w:line="360" w:lineRule="auto"/>
        <w:ind w:firstLine="720"/>
        <w:rPr>
          <w:rFonts w:ascii="Times New Roman" w:hAnsi="Times New Roman" w:cs="Times New Roman"/>
        </w:rPr>
      </w:pPr>
      <w:r w:rsidRPr="00F26A42">
        <w:rPr>
          <w:rFonts w:ascii="Times New Roman" w:hAnsi="Times New Roman" w:cs="Times New Roman"/>
        </w:rPr>
        <w:t>In conclusion, Tesla's innovative spirit and strategic approach have propelled it to the forefront of the automotive and sustainable energy industries. Its commitment to innovation, investment in technology and research, and fostering a creative work environment have been instrumental in its success. Looking ahead, Tesla should continue prioritizing innovation, investing in its workforce, and enhancing risk management practices to sustain its market leadership and drive the global transition towards electric mobility and renewable energy solutions.</w:t>
      </w:r>
    </w:p>
    <w:p w14:paraId="6F78AA8B" w14:textId="77777777" w:rsidR="003B5AB2" w:rsidRDefault="003B5AB2" w:rsidP="00C86F0C">
      <w:pPr>
        <w:spacing w:line="360" w:lineRule="auto"/>
        <w:rPr>
          <w:rFonts w:ascii="Times New Roman" w:hAnsi="Times New Roman" w:cs="Times New Roman"/>
        </w:rPr>
      </w:pPr>
    </w:p>
    <w:p w14:paraId="71E3FFEF" w14:textId="77777777" w:rsidR="00646169" w:rsidRDefault="00646169" w:rsidP="00C86F0C">
      <w:pPr>
        <w:spacing w:line="360" w:lineRule="auto"/>
        <w:rPr>
          <w:rFonts w:ascii="Times New Roman" w:hAnsi="Times New Roman" w:cs="Times New Roman"/>
        </w:rPr>
      </w:pPr>
    </w:p>
    <w:p w14:paraId="3E5FA402" w14:textId="77777777" w:rsidR="00646169" w:rsidRDefault="00646169" w:rsidP="00C86F0C">
      <w:pPr>
        <w:spacing w:line="360" w:lineRule="auto"/>
        <w:rPr>
          <w:rFonts w:ascii="Times New Roman" w:hAnsi="Times New Roman" w:cs="Times New Roman"/>
        </w:rPr>
      </w:pPr>
    </w:p>
    <w:p w14:paraId="684F892B" w14:textId="77777777" w:rsidR="00F26A42" w:rsidRDefault="00F26A42" w:rsidP="00C86F0C">
      <w:pPr>
        <w:spacing w:line="360" w:lineRule="auto"/>
        <w:rPr>
          <w:rFonts w:ascii="Times New Roman" w:hAnsi="Times New Roman" w:cs="Times New Roman"/>
        </w:rPr>
      </w:pPr>
    </w:p>
    <w:p w14:paraId="51FB9264" w14:textId="24996953" w:rsidR="00646169" w:rsidRDefault="00646169" w:rsidP="00646169">
      <w:pPr>
        <w:pStyle w:val="Heading1"/>
        <w:jc w:val="center"/>
        <w:rPr>
          <w:rFonts w:ascii="Times New Roman" w:hAnsi="Times New Roman" w:cs="Times New Roman"/>
          <w:b/>
          <w:bCs/>
          <w:color w:val="auto"/>
        </w:rPr>
      </w:pPr>
      <w:bookmarkStart w:id="14" w:name="_Toc160808515"/>
      <w:r w:rsidRPr="00646169">
        <w:rPr>
          <w:rFonts w:ascii="Times New Roman" w:hAnsi="Times New Roman" w:cs="Times New Roman"/>
          <w:b/>
          <w:bCs/>
          <w:color w:val="auto"/>
        </w:rPr>
        <w:lastRenderedPageBreak/>
        <w:t>References</w:t>
      </w:r>
      <w:bookmarkEnd w:id="14"/>
    </w:p>
    <w:p w14:paraId="34AAE016" w14:textId="0D9CD461" w:rsidR="0077446B" w:rsidRDefault="0077446B" w:rsidP="0077446B">
      <w:pPr>
        <w:pStyle w:val="NormalWeb"/>
        <w:spacing w:before="0" w:beforeAutospacing="0" w:after="0" w:afterAutospacing="0" w:line="480" w:lineRule="atLeast"/>
        <w:ind w:left="600" w:hanging="600"/>
        <w:rPr>
          <w:color w:val="000000"/>
        </w:rPr>
      </w:pPr>
      <w:r>
        <w:rPr>
          <w:color w:val="000000"/>
        </w:rPr>
        <w:t>Carmely, M. (2022). </w:t>
      </w:r>
      <w:r>
        <w:rPr>
          <w:i/>
          <w:iCs/>
          <w:color w:val="000000"/>
        </w:rPr>
        <w:t>Tesla Target Market Analysis &amp; Audience Segmentation | Start.io</w:t>
      </w:r>
      <w:r>
        <w:rPr>
          <w:color w:val="000000"/>
        </w:rPr>
        <w:t>. Start.io - a Mobile Marketing and Audience Platform. https://www.start.io/blog/tesla-target-market-analysis-and-segmentation/</w:t>
      </w:r>
    </w:p>
    <w:p w14:paraId="26047C00" w14:textId="278F0476" w:rsidR="00124CE3" w:rsidRPr="00124CE3" w:rsidRDefault="00124CE3" w:rsidP="00124CE3">
      <w:pPr>
        <w:pStyle w:val="NormalWeb"/>
        <w:spacing w:before="0" w:beforeAutospacing="0" w:after="0" w:afterAutospacing="0" w:line="480" w:lineRule="atLeast"/>
        <w:ind w:left="600" w:hanging="600"/>
        <w:rPr>
          <w:color w:val="000000"/>
        </w:rPr>
      </w:pPr>
      <w:r>
        <w:rPr>
          <w:color w:val="000000"/>
        </w:rPr>
        <w:t>Cuofano, G. (2024). </w:t>
      </w:r>
      <w:r>
        <w:rPr>
          <w:i/>
          <w:iCs/>
          <w:color w:val="000000"/>
        </w:rPr>
        <w:t>What Is Tesla’s Organizational Structure? Tesla Organizational Structure In A Nutshell - FourWeekMBA</w:t>
      </w:r>
      <w:r>
        <w:rPr>
          <w:color w:val="000000"/>
        </w:rPr>
        <w:t>. FourWeekMBA. https://fourweekmba.com/tesla-organizational-structure/#:~:text=Key%20takeaways%3A-,Tesla%20is%20characterized%20by%20a%20functional%20organizational%20structure%20with%20aspects,ratio%20of%20subordinates%20to%20managers.</w:t>
      </w:r>
    </w:p>
    <w:p w14:paraId="382DB4C1" w14:textId="2F2BF8F2" w:rsidR="003B5AB2" w:rsidRDefault="003B5AB2" w:rsidP="003B5AB2">
      <w:pPr>
        <w:pStyle w:val="NormalWeb"/>
        <w:spacing w:before="0" w:beforeAutospacing="0" w:after="0" w:afterAutospacing="0" w:line="480" w:lineRule="atLeast"/>
        <w:ind w:left="600" w:hanging="600"/>
        <w:rPr>
          <w:color w:val="000000"/>
        </w:rPr>
      </w:pPr>
      <w:r>
        <w:rPr>
          <w:color w:val="000000"/>
        </w:rPr>
        <w:t>Gregersen, E., &amp; Schreiber, B. A. (2024). Tesla, Inc. | History, Cars, Elon Musk, &amp; Facts | Britannica. In </w:t>
      </w:r>
      <w:r>
        <w:rPr>
          <w:i/>
          <w:iCs/>
          <w:color w:val="000000"/>
        </w:rPr>
        <w:t>Encyclopædia Britannica</w:t>
      </w:r>
      <w:r>
        <w:rPr>
          <w:color w:val="000000"/>
        </w:rPr>
        <w:t xml:space="preserve">. </w:t>
      </w:r>
      <w:hyperlink r:id="rId13" w:history="1">
        <w:r w:rsidR="00F65A6C" w:rsidRPr="00A914A6">
          <w:rPr>
            <w:rStyle w:val="Hyperlink"/>
          </w:rPr>
          <w:t>https://www.britannica.com/topic/Tesla-Motors</w:t>
        </w:r>
      </w:hyperlink>
    </w:p>
    <w:p w14:paraId="482F2F0C" w14:textId="1DF9D009" w:rsidR="00F07B6A" w:rsidRDefault="00F07B6A" w:rsidP="00F07B6A">
      <w:pPr>
        <w:pStyle w:val="NormalWeb"/>
        <w:spacing w:before="0" w:beforeAutospacing="0" w:after="0" w:afterAutospacing="0" w:line="480" w:lineRule="atLeast"/>
        <w:ind w:left="600" w:hanging="600"/>
        <w:rPr>
          <w:color w:val="000000"/>
        </w:rPr>
      </w:pPr>
      <w:r>
        <w:rPr>
          <w:color w:val="000000"/>
        </w:rPr>
        <w:t>Lambert, F. (2022). </w:t>
      </w:r>
      <w:r>
        <w:rPr>
          <w:i/>
          <w:iCs/>
          <w:color w:val="000000"/>
        </w:rPr>
        <w:t>Tesla spends the most R&amp;D and least in advertising per car sold</w:t>
      </w:r>
      <w:r>
        <w:rPr>
          <w:color w:val="000000"/>
        </w:rPr>
        <w:t>. Electrek; Electrek. https://electrek.co/2022/03/24/tesla-spends-most-rd-least-advertising-car-sold/</w:t>
      </w:r>
    </w:p>
    <w:p w14:paraId="6A9E8AE2" w14:textId="29B5FA17" w:rsidR="009B1222" w:rsidRDefault="009B1222" w:rsidP="009B1222">
      <w:pPr>
        <w:pStyle w:val="NormalWeb"/>
        <w:spacing w:before="0" w:beforeAutospacing="0" w:after="0" w:afterAutospacing="0" w:line="480" w:lineRule="atLeast"/>
        <w:ind w:left="600" w:hanging="600"/>
        <w:rPr>
          <w:color w:val="000000"/>
        </w:rPr>
      </w:pPr>
      <w:r>
        <w:rPr>
          <w:color w:val="000000"/>
        </w:rPr>
        <w:t>‌Liu, J., &amp; Meng, Z. (2017). (PDF) Innovation Model Analysis of New Energy Vehicles: Taking Toyota, Tesla and BYD as an Example. </w:t>
      </w:r>
      <w:r>
        <w:rPr>
          <w:i/>
          <w:iCs/>
          <w:color w:val="000000"/>
        </w:rPr>
        <w:t>ResearchGate</w:t>
      </w:r>
      <w:r>
        <w:rPr>
          <w:color w:val="000000"/>
        </w:rPr>
        <w:t xml:space="preserve">. </w:t>
      </w:r>
      <w:hyperlink r:id="rId14" w:history="1">
        <w:r w:rsidR="00757D6F" w:rsidRPr="00E73AB4">
          <w:rPr>
            <w:rStyle w:val="Hyperlink"/>
          </w:rPr>
          <w:t>https://doi.org/10.1016//j.proeng.2017.01.248</w:t>
        </w:r>
      </w:hyperlink>
    </w:p>
    <w:p w14:paraId="439114A8" w14:textId="577C0082" w:rsidR="00757D6F" w:rsidRDefault="00757D6F" w:rsidP="00757D6F">
      <w:pPr>
        <w:pStyle w:val="NormalWeb"/>
        <w:spacing w:before="0" w:beforeAutospacing="0" w:after="0" w:afterAutospacing="0" w:line="480" w:lineRule="atLeast"/>
        <w:ind w:left="600" w:hanging="600"/>
        <w:rPr>
          <w:color w:val="000000"/>
        </w:rPr>
      </w:pPr>
      <w:r>
        <w:rPr>
          <w:color w:val="000000"/>
        </w:rPr>
        <w:t>Qin, K. (2022). (PDF) Analysis of Tesla’s Innovation Strategy and Influence of Leadership. </w:t>
      </w:r>
      <w:r>
        <w:rPr>
          <w:i/>
          <w:iCs/>
          <w:color w:val="000000"/>
        </w:rPr>
        <w:t>ResearchGate</w:t>
      </w:r>
      <w:r>
        <w:rPr>
          <w:color w:val="000000"/>
        </w:rPr>
        <w:t>. https://doi.org/10.2991//978-94-6463-054-1_26</w:t>
      </w:r>
    </w:p>
    <w:p w14:paraId="5AB19B91" w14:textId="2F553F51" w:rsidR="00F65A6C" w:rsidRDefault="00F65A6C" w:rsidP="00F65A6C">
      <w:pPr>
        <w:pStyle w:val="NormalWeb"/>
        <w:spacing w:before="0" w:beforeAutospacing="0" w:after="0" w:afterAutospacing="0" w:line="480" w:lineRule="atLeast"/>
        <w:ind w:left="600" w:hanging="600"/>
        <w:rPr>
          <w:color w:val="000000"/>
        </w:rPr>
      </w:pPr>
      <w:r>
        <w:rPr>
          <w:color w:val="000000"/>
        </w:rPr>
        <w:t>Reed, E. (2020). </w:t>
      </w:r>
      <w:r>
        <w:rPr>
          <w:i/>
          <w:iCs/>
          <w:color w:val="000000"/>
        </w:rPr>
        <w:t>History of Tesla: Timeline and Facts</w:t>
      </w:r>
      <w:r>
        <w:rPr>
          <w:color w:val="000000"/>
        </w:rPr>
        <w:t xml:space="preserve">. TheStreet; TheStreet. </w:t>
      </w:r>
      <w:hyperlink r:id="rId15" w:history="1">
        <w:r w:rsidR="00E22D59" w:rsidRPr="00A914A6">
          <w:rPr>
            <w:rStyle w:val="Hyperlink"/>
          </w:rPr>
          <w:t>https://www.thestreet.com/technology/history-of-tesla-15088992</w:t>
        </w:r>
      </w:hyperlink>
    </w:p>
    <w:p w14:paraId="48877F34" w14:textId="55E03988" w:rsidR="00E22D59" w:rsidRDefault="00E22D59" w:rsidP="00E22D59">
      <w:pPr>
        <w:pStyle w:val="NormalWeb"/>
        <w:spacing w:before="0" w:beforeAutospacing="0" w:after="0" w:afterAutospacing="0" w:line="480" w:lineRule="atLeast"/>
        <w:ind w:left="600" w:hanging="600"/>
        <w:rPr>
          <w:color w:val="000000"/>
        </w:rPr>
      </w:pPr>
      <w:r>
        <w:rPr>
          <w:color w:val="000000"/>
        </w:rPr>
        <w:t>Rowland, C. (2023). </w:t>
      </w:r>
      <w:r>
        <w:rPr>
          <w:i/>
          <w:iCs/>
          <w:color w:val="000000"/>
        </w:rPr>
        <w:t>Tesla’s Generic Competitive Strategy &amp; Growth Strategies - Panmore Institute</w:t>
      </w:r>
      <w:r>
        <w:rPr>
          <w:color w:val="000000"/>
        </w:rPr>
        <w:t xml:space="preserve">. Panmore Institute. </w:t>
      </w:r>
      <w:hyperlink r:id="rId16" w:anchor=":~:text=Tesla%20uses%20market%20development%20as,establishing%20new%20offices%20and%20facilities" w:history="1">
        <w:r w:rsidR="006020B6" w:rsidRPr="00E73AB4">
          <w:rPr>
            <w:rStyle w:val="Hyperlink"/>
          </w:rPr>
          <w:t>https://panmore.com/tesla-motors-inc-generic-strategy-intensive-growth-strategies-analysis#:~:text=Tesla%20uses%20market%20development%20as,establishing%20new%20offices%20and%20facilities</w:t>
        </w:r>
      </w:hyperlink>
    </w:p>
    <w:p w14:paraId="4E2D7EAD" w14:textId="025FC623" w:rsidR="006020B6" w:rsidRDefault="006020B6" w:rsidP="00E22D59">
      <w:pPr>
        <w:pStyle w:val="NormalWeb"/>
        <w:spacing w:before="0" w:beforeAutospacing="0" w:after="0" w:afterAutospacing="0" w:line="480" w:lineRule="atLeast"/>
        <w:ind w:left="600" w:hanging="600"/>
        <w:rPr>
          <w:color w:val="000000"/>
        </w:rPr>
      </w:pPr>
      <w:r w:rsidRPr="006020B6">
        <w:rPr>
          <w:color w:val="000000"/>
        </w:rPr>
        <w:lastRenderedPageBreak/>
        <w:t>Schueler, A. (2020). Daimler and its stake in Tesla. Journal of Financial Education, 46(2), 354–369. https://www.jstor.org/stable/48646940</w:t>
      </w:r>
    </w:p>
    <w:p w14:paraId="5B26E3B8" w14:textId="785F631F" w:rsidR="0063160B" w:rsidRDefault="0063160B" w:rsidP="0063160B">
      <w:pPr>
        <w:pStyle w:val="NormalWeb"/>
        <w:spacing w:before="0" w:beforeAutospacing="0" w:after="0" w:afterAutospacing="0" w:line="480" w:lineRule="atLeast"/>
        <w:ind w:left="600" w:hanging="600"/>
        <w:rPr>
          <w:color w:val="000000"/>
        </w:rPr>
      </w:pPr>
      <w:r>
        <w:rPr>
          <w:color w:val="000000"/>
        </w:rPr>
        <w:t>Shao, X., Wang, Q., &amp; Yang, H. (2021). Business Analysis and Future Development of an Electric Vehicle Company--Tesla. </w:t>
      </w:r>
      <w:r>
        <w:rPr>
          <w:i/>
          <w:iCs/>
          <w:color w:val="000000"/>
        </w:rPr>
        <w:t>Advances in Social Science, Education and Humanities Research</w:t>
      </w:r>
      <w:r>
        <w:rPr>
          <w:color w:val="000000"/>
        </w:rPr>
        <w:t xml:space="preserve">. </w:t>
      </w:r>
      <w:hyperlink r:id="rId17" w:history="1">
        <w:r w:rsidR="00757D6F" w:rsidRPr="00E73AB4">
          <w:rPr>
            <w:rStyle w:val="Hyperlink"/>
          </w:rPr>
          <w:t>https://doi.org/10.2991/assehr.k.211020.188</w:t>
        </w:r>
      </w:hyperlink>
    </w:p>
    <w:p w14:paraId="5018770E" w14:textId="3BD71ED8" w:rsidR="006B57DA" w:rsidRDefault="006B57DA" w:rsidP="006B57DA">
      <w:pPr>
        <w:pStyle w:val="NormalWeb"/>
        <w:spacing w:before="0" w:beforeAutospacing="0" w:after="0" w:afterAutospacing="0" w:line="480" w:lineRule="atLeast"/>
        <w:ind w:left="600" w:hanging="600"/>
        <w:rPr>
          <w:color w:val="000000"/>
        </w:rPr>
      </w:pPr>
      <w:r>
        <w:rPr>
          <w:color w:val="000000"/>
        </w:rPr>
        <w:t>Techsauce Team. (2018, December 14). </w:t>
      </w:r>
      <w:r>
        <w:rPr>
          <w:i/>
          <w:iCs/>
          <w:color w:val="000000"/>
        </w:rPr>
        <w:t>How Tesla creates Creative Innovations</w:t>
      </w:r>
      <w:r>
        <w:rPr>
          <w:color w:val="000000"/>
        </w:rPr>
        <w:t xml:space="preserve">. Techsauce; Techsauce.co. </w:t>
      </w:r>
      <w:hyperlink r:id="rId18" w:history="1">
        <w:r w:rsidR="0048301A" w:rsidRPr="00E73AB4">
          <w:rPr>
            <w:rStyle w:val="Hyperlink"/>
          </w:rPr>
          <w:t>https://techsauce.co/tech-and-biz/how-tesla-creates-creative-innovations</w:t>
        </w:r>
      </w:hyperlink>
    </w:p>
    <w:p w14:paraId="678C8B15" w14:textId="132AE870" w:rsidR="00FE5BD5" w:rsidRDefault="00FE5BD5" w:rsidP="00FE5BD5">
      <w:pPr>
        <w:pStyle w:val="NormalWeb"/>
        <w:spacing w:before="0" w:beforeAutospacing="0" w:after="0" w:afterAutospacing="0" w:line="480" w:lineRule="atLeast"/>
        <w:ind w:left="600" w:hanging="600"/>
        <w:rPr>
          <w:color w:val="000000"/>
        </w:rPr>
      </w:pPr>
      <w:r>
        <w:rPr>
          <w:color w:val="000000"/>
        </w:rPr>
        <w:t>Tesla. (2020). Diversity, Equity and Inclusion Impact Report 2020 (U.S.). In </w:t>
      </w:r>
      <w:r>
        <w:rPr>
          <w:i/>
          <w:iCs/>
          <w:color w:val="000000"/>
        </w:rPr>
        <w:t>Tesla</w:t>
      </w:r>
      <w:r>
        <w:rPr>
          <w:color w:val="000000"/>
        </w:rPr>
        <w:t>. https://www.tesla.com/sites/default/files/downloads/2020-DEI-impact-report.pdf</w:t>
      </w:r>
    </w:p>
    <w:p w14:paraId="1B03CF0E" w14:textId="0A9329D2" w:rsidR="0048301A" w:rsidRDefault="0048301A" w:rsidP="0048301A">
      <w:pPr>
        <w:pStyle w:val="NormalWeb"/>
        <w:spacing w:before="0" w:beforeAutospacing="0" w:after="0" w:afterAutospacing="0" w:line="480" w:lineRule="atLeast"/>
        <w:ind w:left="600" w:hanging="600"/>
        <w:rPr>
          <w:color w:val="000000"/>
        </w:rPr>
      </w:pPr>
      <w:r>
        <w:rPr>
          <w:color w:val="000000"/>
        </w:rPr>
        <w:t>Tesla. (2010). </w:t>
      </w:r>
      <w:r>
        <w:rPr>
          <w:i/>
          <w:iCs/>
          <w:color w:val="000000"/>
        </w:rPr>
        <w:t>Strategic partnership: Daimler acquires stake in Tesla | Tesla</w:t>
      </w:r>
      <w:r>
        <w:rPr>
          <w:color w:val="000000"/>
        </w:rPr>
        <w:t>. Tesla. https://www.tesla.com/blog/strategic-partnership-daimler-acquires-stake-tesla</w:t>
      </w:r>
    </w:p>
    <w:p w14:paraId="49EDA4E4" w14:textId="7391B499" w:rsidR="00D579E4" w:rsidRDefault="00D579E4" w:rsidP="00D579E4">
      <w:pPr>
        <w:pStyle w:val="NormalWeb"/>
        <w:spacing w:before="0" w:beforeAutospacing="0" w:after="0" w:afterAutospacing="0" w:line="480" w:lineRule="atLeast"/>
        <w:ind w:left="600" w:hanging="600"/>
        <w:rPr>
          <w:color w:val="000000"/>
        </w:rPr>
      </w:pPr>
      <w:r>
        <w:rPr>
          <w:color w:val="000000"/>
        </w:rPr>
        <w:t>Tesla, Inc. (2021). </w:t>
      </w:r>
      <w:r>
        <w:rPr>
          <w:i/>
          <w:iCs/>
          <w:color w:val="000000"/>
        </w:rPr>
        <w:t>Quarterly report pursuant to section 13 or 15(d) of the securities exchange act of 1934</w:t>
      </w:r>
      <w:r>
        <w:rPr>
          <w:color w:val="000000"/>
        </w:rPr>
        <w:t>. Sec.gov. https://www.sec.gov/Archives/edgar/data/1318605/000095017021000046/tsla-20210331.htm#risk_factors</w:t>
      </w:r>
    </w:p>
    <w:p w14:paraId="64C9826B" w14:textId="51456DAD" w:rsidR="00757D6F" w:rsidRDefault="00757D6F" w:rsidP="00757D6F">
      <w:pPr>
        <w:pStyle w:val="NormalWeb"/>
        <w:spacing w:before="0" w:beforeAutospacing="0" w:after="0" w:afterAutospacing="0" w:line="480" w:lineRule="atLeast"/>
        <w:ind w:left="600" w:hanging="600"/>
        <w:rPr>
          <w:color w:val="000000"/>
        </w:rPr>
      </w:pPr>
      <w:r>
        <w:rPr>
          <w:color w:val="000000"/>
        </w:rPr>
        <w:t>Trott, P. (2017). </w:t>
      </w:r>
      <w:r>
        <w:rPr>
          <w:i/>
          <w:iCs/>
          <w:color w:val="000000"/>
        </w:rPr>
        <w:t>Sixth Edition INNOVATION MANAGEMENT AND NEW PRODUCT DEVELOPMENT</w:t>
      </w:r>
      <w:r>
        <w:rPr>
          <w:color w:val="000000"/>
        </w:rPr>
        <w:t>. https://ftp.idu.ac.id/wp-content/uploads/ebook/ip/BUKU%20MANAJEMEN%20INOVASI/Innovation%20Management%20and%20New%20Product%20Development%20(%20PDFDrive%20).pdf</w:t>
      </w:r>
    </w:p>
    <w:p w14:paraId="45C79E9F" w14:textId="17986588" w:rsidR="004905F8" w:rsidRDefault="004905F8" w:rsidP="004905F8">
      <w:pPr>
        <w:pStyle w:val="NormalWeb"/>
        <w:spacing w:before="0" w:beforeAutospacing="0" w:after="0" w:afterAutospacing="0" w:line="480" w:lineRule="atLeast"/>
        <w:ind w:left="600" w:hanging="600"/>
        <w:rPr>
          <w:color w:val="000000"/>
        </w:rPr>
      </w:pPr>
      <w:r>
        <w:rPr>
          <w:color w:val="000000"/>
        </w:rPr>
        <w:t>Vested Team. (2020). </w:t>
      </w:r>
      <w:r>
        <w:rPr>
          <w:i/>
          <w:iCs/>
          <w:color w:val="000000"/>
        </w:rPr>
        <w:t>Tesla Company - Find Tesla Business &amp; Finance Strategies Analysis</w:t>
      </w:r>
      <w:r>
        <w:rPr>
          <w:color w:val="000000"/>
        </w:rPr>
        <w:t>. Vested Finance. https://vestedfinance.com/in/blog/tesla-strategy-analysis/</w:t>
      </w:r>
    </w:p>
    <w:p w14:paraId="161D072A" w14:textId="77777777" w:rsidR="004905F8" w:rsidRDefault="004905F8" w:rsidP="004905F8">
      <w:pPr>
        <w:pStyle w:val="NormalWeb"/>
        <w:rPr>
          <w:color w:val="000000"/>
        </w:rPr>
      </w:pPr>
      <w:r>
        <w:rPr>
          <w:color w:val="000000"/>
        </w:rPr>
        <w:t>‌</w:t>
      </w:r>
    </w:p>
    <w:p w14:paraId="7DFAE81A" w14:textId="4DF2AC8D" w:rsidR="0063160B" w:rsidRDefault="0063160B" w:rsidP="0063160B">
      <w:pPr>
        <w:pStyle w:val="NormalWeb"/>
        <w:rPr>
          <w:color w:val="000000"/>
        </w:rPr>
      </w:pPr>
    </w:p>
    <w:p w14:paraId="4C7C1C2A" w14:textId="1DA71A9E" w:rsidR="003B5AB2" w:rsidRDefault="003B5AB2" w:rsidP="003B5AB2">
      <w:pPr>
        <w:pStyle w:val="NormalWeb"/>
        <w:rPr>
          <w:color w:val="000000"/>
        </w:rPr>
      </w:pPr>
    </w:p>
    <w:p w14:paraId="697D2CFD" w14:textId="77777777" w:rsidR="003B5AB2" w:rsidRPr="003B5AB2" w:rsidRDefault="003B5AB2" w:rsidP="00C86F0C">
      <w:pPr>
        <w:spacing w:line="360" w:lineRule="auto"/>
        <w:rPr>
          <w:rFonts w:ascii="Times New Roman" w:hAnsi="Times New Roman" w:cs="Times New Roman"/>
        </w:rPr>
      </w:pPr>
    </w:p>
    <w:sectPr w:rsidR="003B5AB2" w:rsidRPr="003B5AB2">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49D45" w14:textId="77777777" w:rsidR="00C2172C" w:rsidRDefault="00C2172C" w:rsidP="0049183F">
      <w:pPr>
        <w:spacing w:after="0" w:line="240" w:lineRule="auto"/>
      </w:pPr>
      <w:r>
        <w:separator/>
      </w:r>
    </w:p>
  </w:endnote>
  <w:endnote w:type="continuationSeparator" w:id="0">
    <w:p w14:paraId="0DBABCFD" w14:textId="77777777" w:rsidR="00C2172C" w:rsidRDefault="00C2172C" w:rsidP="00491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041809"/>
      <w:docPartObj>
        <w:docPartGallery w:val="Page Numbers (Bottom of Page)"/>
        <w:docPartUnique/>
      </w:docPartObj>
    </w:sdtPr>
    <w:sdtEndPr>
      <w:rPr>
        <w:noProof/>
      </w:rPr>
    </w:sdtEndPr>
    <w:sdtContent>
      <w:p w14:paraId="6DD94D4B" w14:textId="2229F320" w:rsidR="0049183F" w:rsidRDefault="004918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A23B4F" w14:textId="77777777" w:rsidR="0049183F" w:rsidRDefault="00491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9E98" w14:textId="77777777" w:rsidR="00C2172C" w:rsidRDefault="00C2172C" w:rsidP="0049183F">
      <w:pPr>
        <w:spacing w:after="0" w:line="240" w:lineRule="auto"/>
      </w:pPr>
      <w:r>
        <w:separator/>
      </w:r>
    </w:p>
  </w:footnote>
  <w:footnote w:type="continuationSeparator" w:id="0">
    <w:p w14:paraId="10D61549" w14:textId="77777777" w:rsidR="00C2172C" w:rsidRDefault="00C2172C" w:rsidP="00491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A093" w14:textId="28DF29D9" w:rsidR="00600A87" w:rsidRPr="00600A87" w:rsidRDefault="00600A87">
    <w:pPr>
      <w:pStyle w:val="Header"/>
      <w:rPr>
        <w:rFonts w:ascii="Times New Roman" w:hAnsi="Times New Roman" w:cs="Times New Roman"/>
      </w:rPr>
    </w:pPr>
    <w:r w:rsidRPr="00600A87">
      <w:rPr>
        <w:rFonts w:ascii="Times New Roman" w:hAnsi="Times New Roman" w:cs="Times New Roman"/>
      </w:rPr>
      <w:t>BM050-3-3-IMNPD                                               Assignment</w:t>
    </w:r>
    <w:r>
      <w:rPr>
        <w:rFonts w:ascii="Times New Roman" w:hAnsi="Times New Roman" w:cs="Times New Roman"/>
      </w:rPr>
      <w:tab/>
    </w:r>
    <w:r w:rsidRPr="00600A87">
      <w:rPr>
        <w:rFonts w:ascii="Times New Roman" w:hAnsi="Times New Roman" w:cs="Times New Roman"/>
      </w:rPr>
      <w:t>202401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E93"/>
    <w:multiLevelType w:val="hybridMultilevel"/>
    <w:tmpl w:val="08BC6B08"/>
    <w:lvl w:ilvl="0" w:tplc="A31CDF04">
      <w:start w:val="1"/>
      <w:numFmt w:val="decimal"/>
      <w:lvlText w:val="%1."/>
      <w:lvlJc w:val="left"/>
      <w:pPr>
        <w:tabs>
          <w:tab w:val="num" w:pos="720"/>
        </w:tabs>
        <w:ind w:left="720" w:hanging="360"/>
      </w:pPr>
    </w:lvl>
    <w:lvl w:ilvl="1" w:tplc="56B259E0">
      <w:start w:val="1204"/>
      <w:numFmt w:val="bullet"/>
      <w:lvlText w:val="–"/>
      <w:lvlJc w:val="left"/>
      <w:pPr>
        <w:tabs>
          <w:tab w:val="num" w:pos="1440"/>
        </w:tabs>
        <w:ind w:left="1440" w:hanging="360"/>
      </w:pPr>
      <w:rPr>
        <w:rFonts w:ascii="Times New Roman" w:hAnsi="Times New Roman" w:hint="default"/>
      </w:rPr>
    </w:lvl>
    <w:lvl w:ilvl="2" w:tplc="66CE6922" w:tentative="1">
      <w:start w:val="1"/>
      <w:numFmt w:val="decimal"/>
      <w:lvlText w:val="%3."/>
      <w:lvlJc w:val="left"/>
      <w:pPr>
        <w:tabs>
          <w:tab w:val="num" w:pos="2160"/>
        </w:tabs>
        <w:ind w:left="2160" w:hanging="360"/>
      </w:pPr>
    </w:lvl>
    <w:lvl w:ilvl="3" w:tplc="9CD2C30C" w:tentative="1">
      <w:start w:val="1"/>
      <w:numFmt w:val="decimal"/>
      <w:lvlText w:val="%4."/>
      <w:lvlJc w:val="left"/>
      <w:pPr>
        <w:tabs>
          <w:tab w:val="num" w:pos="2880"/>
        </w:tabs>
        <w:ind w:left="2880" w:hanging="360"/>
      </w:pPr>
    </w:lvl>
    <w:lvl w:ilvl="4" w:tplc="4BA21134" w:tentative="1">
      <w:start w:val="1"/>
      <w:numFmt w:val="decimal"/>
      <w:lvlText w:val="%5."/>
      <w:lvlJc w:val="left"/>
      <w:pPr>
        <w:tabs>
          <w:tab w:val="num" w:pos="3600"/>
        </w:tabs>
        <w:ind w:left="3600" w:hanging="360"/>
      </w:pPr>
    </w:lvl>
    <w:lvl w:ilvl="5" w:tplc="378C58FE" w:tentative="1">
      <w:start w:val="1"/>
      <w:numFmt w:val="decimal"/>
      <w:lvlText w:val="%6."/>
      <w:lvlJc w:val="left"/>
      <w:pPr>
        <w:tabs>
          <w:tab w:val="num" w:pos="4320"/>
        </w:tabs>
        <w:ind w:left="4320" w:hanging="360"/>
      </w:pPr>
    </w:lvl>
    <w:lvl w:ilvl="6" w:tplc="6B10C55E" w:tentative="1">
      <w:start w:val="1"/>
      <w:numFmt w:val="decimal"/>
      <w:lvlText w:val="%7."/>
      <w:lvlJc w:val="left"/>
      <w:pPr>
        <w:tabs>
          <w:tab w:val="num" w:pos="5040"/>
        </w:tabs>
        <w:ind w:left="5040" w:hanging="360"/>
      </w:pPr>
    </w:lvl>
    <w:lvl w:ilvl="7" w:tplc="1FFAF99E" w:tentative="1">
      <w:start w:val="1"/>
      <w:numFmt w:val="decimal"/>
      <w:lvlText w:val="%8."/>
      <w:lvlJc w:val="left"/>
      <w:pPr>
        <w:tabs>
          <w:tab w:val="num" w:pos="5760"/>
        </w:tabs>
        <w:ind w:left="5760" w:hanging="360"/>
      </w:pPr>
    </w:lvl>
    <w:lvl w:ilvl="8" w:tplc="A8903A1A" w:tentative="1">
      <w:start w:val="1"/>
      <w:numFmt w:val="decimal"/>
      <w:lvlText w:val="%9."/>
      <w:lvlJc w:val="left"/>
      <w:pPr>
        <w:tabs>
          <w:tab w:val="num" w:pos="6480"/>
        </w:tabs>
        <w:ind w:left="6480" w:hanging="360"/>
      </w:pPr>
    </w:lvl>
  </w:abstractNum>
  <w:abstractNum w:abstractNumId="1" w15:restartNumberingAfterBreak="0">
    <w:nsid w:val="050827FB"/>
    <w:multiLevelType w:val="hybridMultilevel"/>
    <w:tmpl w:val="B88664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4F5564E"/>
    <w:multiLevelType w:val="hybridMultilevel"/>
    <w:tmpl w:val="4A947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439758969">
    <w:abstractNumId w:val="0"/>
  </w:num>
  <w:num w:numId="2" w16cid:durableId="1677347657">
    <w:abstractNumId w:val="1"/>
  </w:num>
  <w:num w:numId="3" w16cid:durableId="36991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0C"/>
    <w:rsid w:val="000C2E4E"/>
    <w:rsid w:val="000E008E"/>
    <w:rsid w:val="000E67F1"/>
    <w:rsid w:val="00124CE3"/>
    <w:rsid w:val="001302D4"/>
    <w:rsid w:val="001B484A"/>
    <w:rsid w:val="001E07CA"/>
    <w:rsid w:val="002533EE"/>
    <w:rsid w:val="00254CDC"/>
    <w:rsid w:val="0027451C"/>
    <w:rsid w:val="002832C9"/>
    <w:rsid w:val="00285C86"/>
    <w:rsid w:val="002C12D8"/>
    <w:rsid w:val="002C25F8"/>
    <w:rsid w:val="002D473B"/>
    <w:rsid w:val="002E28AE"/>
    <w:rsid w:val="003175F7"/>
    <w:rsid w:val="0038624B"/>
    <w:rsid w:val="003B5AB2"/>
    <w:rsid w:val="003D304A"/>
    <w:rsid w:val="00433CCA"/>
    <w:rsid w:val="00441B88"/>
    <w:rsid w:val="00466FEC"/>
    <w:rsid w:val="0048209C"/>
    <w:rsid w:val="0048301A"/>
    <w:rsid w:val="004905F8"/>
    <w:rsid w:val="0049183F"/>
    <w:rsid w:val="004E1379"/>
    <w:rsid w:val="004E2E4E"/>
    <w:rsid w:val="005019FD"/>
    <w:rsid w:val="00566F38"/>
    <w:rsid w:val="005E1453"/>
    <w:rsid w:val="005F4975"/>
    <w:rsid w:val="00600A87"/>
    <w:rsid w:val="006020B6"/>
    <w:rsid w:val="0063160B"/>
    <w:rsid w:val="00634A10"/>
    <w:rsid w:val="006354EB"/>
    <w:rsid w:val="00646169"/>
    <w:rsid w:val="00646DC0"/>
    <w:rsid w:val="006B57DA"/>
    <w:rsid w:val="006C1FF3"/>
    <w:rsid w:val="006D49E3"/>
    <w:rsid w:val="00725695"/>
    <w:rsid w:val="00746CD9"/>
    <w:rsid w:val="00757D6F"/>
    <w:rsid w:val="007716BB"/>
    <w:rsid w:val="0077446B"/>
    <w:rsid w:val="007B532D"/>
    <w:rsid w:val="007B6DA3"/>
    <w:rsid w:val="00844EF1"/>
    <w:rsid w:val="008725D2"/>
    <w:rsid w:val="00884919"/>
    <w:rsid w:val="008A058D"/>
    <w:rsid w:val="008A3AF7"/>
    <w:rsid w:val="008C5BA9"/>
    <w:rsid w:val="00913E08"/>
    <w:rsid w:val="0092546D"/>
    <w:rsid w:val="009B1222"/>
    <w:rsid w:val="009B6806"/>
    <w:rsid w:val="009D2927"/>
    <w:rsid w:val="00A3640B"/>
    <w:rsid w:val="00A612AA"/>
    <w:rsid w:val="00B24F55"/>
    <w:rsid w:val="00B300E7"/>
    <w:rsid w:val="00B54C3C"/>
    <w:rsid w:val="00B8485E"/>
    <w:rsid w:val="00BD41DA"/>
    <w:rsid w:val="00C2172C"/>
    <w:rsid w:val="00C24A3C"/>
    <w:rsid w:val="00C4525A"/>
    <w:rsid w:val="00C5246A"/>
    <w:rsid w:val="00C86F0C"/>
    <w:rsid w:val="00C90021"/>
    <w:rsid w:val="00CB681C"/>
    <w:rsid w:val="00CD6C5B"/>
    <w:rsid w:val="00D2579C"/>
    <w:rsid w:val="00D323E5"/>
    <w:rsid w:val="00D407A8"/>
    <w:rsid w:val="00D55EBB"/>
    <w:rsid w:val="00D579E4"/>
    <w:rsid w:val="00D67863"/>
    <w:rsid w:val="00DA3F07"/>
    <w:rsid w:val="00DA5ED5"/>
    <w:rsid w:val="00E22D59"/>
    <w:rsid w:val="00E26D58"/>
    <w:rsid w:val="00E302C6"/>
    <w:rsid w:val="00E6065F"/>
    <w:rsid w:val="00E62252"/>
    <w:rsid w:val="00E831FC"/>
    <w:rsid w:val="00E856C6"/>
    <w:rsid w:val="00EE0359"/>
    <w:rsid w:val="00EE26C1"/>
    <w:rsid w:val="00EF30CB"/>
    <w:rsid w:val="00F00587"/>
    <w:rsid w:val="00F07B6A"/>
    <w:rsid w:val="00F26A42"/>
    <w:rsid w:val="00F31C04"/>
    <w:rsid w:val="00F351B4"/>
    <w:rsid w:val="00F3527D"/>
    <w:rsid w:val="00F65A6C"/>
    <w:rsid w:val="00FE19B5"/>
    <w:rsid w:val="00FE5BD5"/>
    <w:rsid w:val="00FF51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67F4E"/>
  <w15:chartTrackingRefBased/>
  <w15:docId w15:val="{DC1B103B-8911-42C5-9AA5-66B68F22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6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6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F0C"/>
    <w:rPr>
      <w:rFonts w:eastAsiaTheme="majorEastAsia" w:cstheme="majorBidi"/>
      <w:color w:val="272727" w:themeColor="text1" w:themeTint="D8"/>
    </w:rPr>
  </w:style>
  <w:style w:type="paragraph" w:styleId="Title">
    <w:name w:val="Title"/>
    <w:basedOn w:val="Normal"/>
    <w:next w:val="Normal"/>
    <w:link w:val="TitleChar"/>
    <w:uiPriority w:val="10"/>
    <w:qFormat/>
    <w:rsid w:val="00C86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F0C"/>
    <w:pPr>
      <w:spacing w:before="160"/>
      <w:jc w:val="center"/>
    </w:pPr>
    <w:rPr>
      <w:i/>
      <w:iCs/>
      <w:color w:val="404040" w:themeColor="text1" w:themeTint="BF"/>
    </w:rPr>
  </w:style>
  <w:style w:type="character" w:customStyle="1" w:styleId="QuoteChar">
    <w:name w:val="Quote Char"/>
    <w:basedOn w:val="DefaultParagraphFont"/>
    <w:link w:val="Quote"/>
    <w:uiPriority w:val="29"/>
    <w:rsid w:val="00C86F0C"/>
    <w:rPr>
      <w:i/>
      <w:iCs/>
      <w:color w:val="404040" w:themeColor="text1" w:themeTint="BF"/>
    </w:rPr>
  </w:style>
  <w:style w:type="paragraph" w:styleId="ListParagraph">
    <w:name w:val="List Paragraph"/>
    <w:basedOn w:val="Normal"/>
    <w:uiPriority w:val="34"/>
    <w:qFormat/>
    <w:rsid w:val="00C86F0C"/>
    <w:pPr>
      <w:ind w:left="720"/>
      <w:contextualSpacing/>
    </w:pPr>
  </w:style>
  <w:style w:type="character" w:styleId="IntenseEmphasis">
    <w:name w:val="Intense Emphasis"/>
    <w:basedOn w:val="DefaultParagraphFont"/>
    <w:uiPriority w:val="21"/>
    <w:qFormat/>
    <w:rsid w:val="00C86F0C"/>
    <w:rPr>
      <w:i/>
      <w:iCs/>
      <w:color w:val="0F4761" w:themeColor="accent1" w:themeShade="BF"/>
    </w:rPr>
  </w:style>
  <w:style w:type="paragraph" w:styleId="IntenseQuote">
    <w:name w:val="Intense Quote"/>
    <w:basedOn w:val="Normal"/>
    <w:next w:val="Normal"/>
    <w:link w:val="IntenseQuoteChar"/>
    <w:uiPriority w:val="30"/>
    <w:qFormat/>
    <w:rsid w:val="00C86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F0C"/>
    <w:rPr>
      <w:i/>
      <w:iCs/>
      <w:color w:val="0F4761" w:themeColor="accent1" w:themeShade="BF"/>
    </w:rPr>
  </w:style>
  <w:style w:type="character" w:styleId="IntenseReference">
    <w:name w:val="Intense Reference"/>
    <w:basedOn w:val="DefaultParagraphFont"/>
    <w:uiPriority w:val="32"/>
    <w:qFormat/>
    <w:rsid w:val="00C86F0C"/>
    <w:rPr>
      <w:b/>
      <w:bCs/>
      <w:smallCaps/>
      <w:color w:val="0F4761" w:themeColor="accent1" w:themeShade="BF"/>
      <w:spacing w:val="5"/>
    </w:rPr>
  </w:style>
  <w:style w:type="paragraph" w:styleId="NormalWeb">
    <w:name w:val="Normal (Web)"/>
    <w:basedOn w:val="Normal"/>
    <w:uiPriority w:val="99"/>
    <w:unhideWhenUsed/>
    <w:rsid w:val="003B5A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65A6C"/>
    <w:rPr>
      <w:color w:val="467886" w:themeColor="hyperlink"/>
      <w:u w:val="single"/>
    </w:rPr>
  </w:style>
  <w:style w:type="character" w:styleId="UnresolvedMention">
    <w:name w:val="Unresolved Mention"/>
    <w:basedOn w:val="DefaultParagraphFont"/>
    <w:uiPriority w:val="99"/>
    <w:semiHidden/>
    <w:unhideWhenUsed/>
    <w:rsid w:val="00F65A6C"/>
    <w:rPr>
      <w:color w:val="605E5C"/>
      <w:shd w:val="clear" w:color="auto" w:fill="E1DFDD"/>
    </w:rPr>
  </w:style>
  <w:style w:type="table" w:styleId="TableGrid">
    <w:name w:val="Table Grid"/>
    <w:basedOn w:val="TableNormal"/>
    <w:uiPriority w:val="39"/>
    <w:rsid w:val="00253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9183F"/>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49183F"/>
    <w:pPr>
      <w:spacing w:after="100"/>
    </w:pPr>
  </w:style>
  <w:style w:type="paragraph" w:styleId="TOC2">
    <w:name w:val="toc 2"/>
    <w:basedOn w:val="Normal"/>
    <w:next w:val="Normal"/>
    <w:autoRedefine/>
    <w:uiPriority w:val="39"/>
    <w:unhideWhenUsed/>
    <w:rsid w:val="0049183F"/>
    <w:pPr>
      <w:spacing w:after="100"/>
      <w:ind w:left="240"/>
    </w:pPr>
  </w:style>
  <w:style w:type="paragraph" w:styleId="Header">
    <w:name w:val="header"/>
    <w:basedOn w:val="Normal"/>
    <w:link w:val="HeaderChar"/>
    <w:uiPriority w:val="99"/>
    <w:unhideWhenUsed/>
    <w:rsid w:val="00491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83F"/>
  </w:style>
  <w:style w:type="paragraph" w:styleId="Footer">
    <w:name w:val="footer"/>
    <w:basedOn w:val="Normal"/>
    <w:link w:val="FooterChar"/>
    <w:uiPriority w:val="99"/>
    <w:unhideWhenUsed/>
    <w:rsid w:val="00491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045">
      <w:bodyDiv w:val="1"/>
      <w:marLeft w:val="0"/>
      <w:marRight w:val="0"/>
      <w:marTop w:val="0"/>
      <w:marBottom w:val="0"/>
      <w:divBdr>
        <w:top w:val="none" w:sz="0" w:space="0" w:color="auto"/>
        <w:left w:val="none" w:sz="0" w:space="0" w:color="auto"/>
        <w:bottom w:val="none" w:sz="0" w:space="0" w:color="auto"/>
        <w:right w:val="none" w:sz="0" w:space="0" w:color="auto"/>
      </w:divBdr>
    </w:div>
    <w:div w:id="55015997">
      <w:bodyDiv w:val="1"/>
      <w:marLeft w:val="0"/>
      <w:marRight w:val="0"/>
      <w:marTop w:val="0"/>
      <w:marBottom w:val="0"/>
      <w:divBdr>
        <w:top w:val="none" w:sz="0" w:space="0" w:color="auto"/>
        <w:left w:val="none" w:sz="0" w:space="0" w:color="auto"/>
        <w:bottom w:val="none" w:sz="0" w:space="0" w:color="auto"/>
        <w:right w:val="none" w:sz="0" w:space="0" w:color="auto"/>
      </w:divBdr>
    </w:div>
    <w:div w:id="162479123">
      <w:bodyDiv w:val="1"/>
      <w:marLeft w:val="0"/>
      <w:marRight w:val="0"/>
      <w:marTop w:val="0"/>
      <w:marBottom w:val="0"/>
      <w:divBdr>
        <w:top w:val="none" w:sz="0" w:space="0" w:color="auto"/>
        <w:left w:val="none" w:sz="0" w:space="0" w:color="auto"/>
        <w:bottom w:val="none" w:sz="0" w:space="0" w:color="auto"/>
        <w:right w:val="none" w:sz="0" w:space="0" w:color="auto"/>
      </w:divBdr>
    </w:div>
    <w:div w:id="168764552">
      <w:bodyDiv w:val="1"/>
      <w:marLeft w:val="0"/>
      <w:marRight w:val="0"/>
      <w:marTop w:val="0"/>
      <w:marBottom w:val="0"/>
      <w:divBdr>
        <w:top w:val="none" w:sz="0" w:space="0" w:color="auto"/>
        <w:left w:val="none" w:sz="0" w:space="0" w:color="auto"/>
        <w:bottom w:val="none" w:sz="0" w:space="0" w:color="auto"/>
        <w:right w:val="none" w:sz="0" w:space="0" w:color="auto"/>
      </w:divBdr>
    </w:div>
    <w:div w:id="169368545">
      <w:bodyDiv w:val="1"/>
      <w:marLeft w:val="0"/>
      <w:marRight w:val="0"/>
      <w:marTop w:val="0"/>
      <w:marBottom w:val="0"/>
      <w:divBdr>
        <w:top w:val="none" w:sz="0" w:space="0" w:color="auto"/>
        <w:left w:val="none" w:sz="0" w:space="0" w:color="auto"/>
        <w:bottom w:val="none" w:sz="0" w:space="0" w:color="auto"/>
        <w:right w:val="none" w:sz="0" w:space="0" w:color="auto"/>
      </w:divBdr>
    </w:div>
    <w:div w:id="212156202">
      <w:bodyDiv w:val="1"/>
      <w:marLeft w:val="0"/>
      <w:marRight w:val="0"/>
      <w:marTop w:val="0"/>
      <w:marBottom w:val="0"/>
      <w:divBdr>
        <w:top w:val="none" w:sz="0" w:space="0" w:color="auto"/>
        <w:left w:val="none" w:sz="0" w:space="0" w:color="auto"/>
        <w:bottom w:val="none" w:sz="0" w:space="0" w:color="auto"/>
        <w:right w:val="none" w:sz="0" w:space="0" w:color="auto"/>
      </w:divBdr>
    </w:div>
    <w:div w:id="254214564">
      <w:bodyDiv w:val="1"/>
      <w:marLeft w:val="0"/>
      <w:marRight w:val="0"/>
      <w:marTop w:val="0"/>
      <w:marBottom w:val="0"/>
      <w:divBdr>
        <w:top w:val="none" w:sz="0" w:space="0" w:color="auto"/>
        <w:left w:val="none" w:sz="0" w:space="0" w:color="auto"/>
        <w:bottom w:val="none" w:sz="0" w:space="0" w:color="auto"/>
        <w:right w:val="none" w:sz="0" w:space="0" w:color="auto"/>
      </w:divBdr>
    </w:div>
    <w:div w:id="401609085">
      <w:bodyDiv w:val="1"/>
      <w:marLeft w:val="0"/>
      <w:marRight w:val="0"/>
      <w:marTop w:val="0"/>
      <w:marBottom w:val="0"/>
      <w:divBdr>
        <w:top w:val="none" w:sz="0" w:space="0" w:color="auto"/>
        <w:left w:val="none" w:sz="0" w:space="0" w:color="auto"/>
        <w:bottom w:val="none" w:sz="0" w:space="0" w:color="auto"/>
        <w:right w:val="none" w:sz="0" w:space="0" w:color="auto"/>
      </w:divBdr>
      <w:divsChild>
        <w:div w:id="1588803696">
          <w:marLeft w:val="0"/>
          <w:marRight w:val="0"/>
          <w:marTop w:val="0"/>
          <w:marBottom w:val="0"/>
          <w:divBdr>
            <w:top w:val="single" w:sz="2" w:space="0" w:color="E3E3E3"/>
            <w:left w:val="single" w:sz="2" w:space="0" w:color="E3E3E3"/>
            <w:bottom w:val="single" w:sz="2" w:space="0" w:color="E3E3E3"/>
            <w:right w:val="single" w:sz="2" w:space="0" w:color="E3E3E3"/>
          </w:divBdr>
          <w:divsChild>
            <w:div w:id="1148133928">
              <w:marLeft w:val="0"/>
              <w:marRight w:val="0"/>
              <w:marTop w:val="0"/>
              <w:marBottom w:val="0"/>
              <w:divBdr>
                <w:top w:val="single" w:sz="2" w:space="0" w:color="E3E3E3"/>
                <w:left w:val="single" w:sz="2" w:space="0" w:color="E3E3E3"/>
                <w:bottom w:val="single" w:sz="2" w:space="0" w:color="E3E3E3"/>
                <w:right w:val="single" w:sz="2" w:space="0" w:color="E3E3E3"/>
              </w:divBdr>
              <w:divsChild>
                <w:div w:id="1549681714">
                  <w:marLeft w:val="0"/>
                  <w:marRight w:val="0"/>
                  <w:marTop w:val="0"/>
                  <w:marBottom w:val="0"/>
                  <w:divBdr>
                    <w:top w:val="single" w:sz="2" w:space="0" w:color="E3E3E3"/>
                    <w:left w:val="single" w:sz="2" w:space="0" w:color="E3E3E3"/>
                    <w:bottom w:val="single" w:sz="2" w:space="0" w:color="E3E3E3"/>
                    <w:right w:val="single" w:sz="2" w:space="0" w:color="E3E3E3"/>
                  </w:divBdr>
                  <w:divsChild>
                    <w:div w:id="77556335">
                      <w:marLeft w:val="0"/>
                      <w:marRight w:val="0"/>
                      <w:marTop w:val="0"/>
                      <w:marBottom w:val="0"/>
                      <w:divBdr>
                        <w:top w:val="single" w:sz="2" w:space="0" w:color="E3E3E3"/>
                        <w:left w:val="single" w:sz="2" w:space="0" w:color="E3E3E3"/>
                        <w:bottom w:val="single" w:sz="2" w:space="0" w:color="E3E3E3"/>
                        <w:right w:val="single" w:sz="2" w:space="0" w:color="E3E3E3"/>
                      </w:divBdr>
                      <w:divsChild>
                        <w:div w:id="1558786692">
                          <w:marLeft w:val="0"/>
                          <w:marRight w:val="0"/>
                          <w:marTop w:val="0"/>
                          <w:marBottom w:val="0"/>
                          <w:divBdr>
                            <w:top w:val="single" w:sz="2" w:space="0" w:color="E3E3E3"/>
                            <w:left w:val="single" w:sz="2" w:space="0" w:color="E3E3E3"/>
                            <w:bottom w:val="single" w:sz="2" w:space="0" w:color="E3E3E3"/>
                            <w:right w:val="single" w:sz="2" w:space="0" w:color="E3E3E3"/>
                          </w:divBdr>
                          <w:divsChild>
                            <w:div w:id="597104377">
                              <w:marLeft w:val="0"/>
                              <w:marRight w:val="0"/>
                              <w:marTop w:val="100"/>
                              <w:marBottom w:val="100"/>
                              <w:divBdr>
                                <w:top w:val="single" w:sz="2" w:space="0" w:color="E3E3E3"/>
                                <w:left w:val="single" w:sz="2" w:space="0" w:color="E3E3E3"/>
                                <w:bottom w:val="single" w:sz="2" w:space="0" w:color="E3E3E3"/>
                                <w:right w:val="single" w:sz="2" w:space="0" w:color="E3E3E3"/>
                              </w:divBdr>
                              <w:divsChild>
                                <w:div w:id="666712686">
                                  <w:marLeft w:val="0"/>
                                  <w:marRight w:val="0"/>
                                  <w:marTop w:val="0"/>
                                  <w:marBottom w:val="0"/>
                                  <w:divBdr>
                                    <w:top w:val="single" w:sz="2" w:space="0" w:color="E3E3E3"/>
                                    <w:left w:val="single" w:sz="2" w:space="0" w:color="E3E3E3"/>
                                    <w:bottom w:val="single" w:sz="2" w:space="0" w:color="E3E3E3"/>
                                    <w:right w:val="single" w:sz="2" w:space="0" w:color="E3E3E3"/>
                                  </w:divBdr>
                                  <w:divsChild>
                                    <w:div w:id="1048840547">
                                      <w:marLeft w:val="0"/>
                                      <w:marRight w:val="0"/>
                                      <w:marTop w:val="0"/>
                                      <w:marBottom w:val="0"/>
                                      <w:divBdr>
                                        <w:top w:val="single" w:sz="2" w:space="0" w:color="E3E3E3"/>
                                        <w:left w:val="single" w:sz="2" w:space="0" w:color="E3E3E3"/>
                                        <w:bottom w:val="single" w:sz="2" w:space="0" w:color="E3E3E3"/>
                                        <w:right w:val="single" w:sz="2" w:space="0" w:color="E3E3E3"/>
                                      </w:divBdr>
                                      <w:divsChild>
                                        <w:div w:id="1986739953">
                                          <w:marLeft w:val="0"/>
                                          <w:marRight w:val="0"/>
                                          <w:marTop w:val="0"/>
                                          <w:marBottom w:val="0"/>
                                          <w:divBdr>
                                            <w:top w:val="single" w:sz="2" w:space="0" w:color="E3E3E3"/>
                                            <w:left w:val="single" w:sz="2" w:space="0" w:color="E3E3E3"/>
                                            <w:bottom w:val="single" w:sz="2" w:space="0" w:color="E3E3E3"/>
                                            <w:right w:val="single" w:sz="2" w:space="0" w:color="E3E3E3"/>
                                          </w:divBdr>
                                          <w:divsChild>
                                            <w:div w:id="342785846">
                                              <w:marLeft w:val="0"/>
                                              <w:marRight w:val="0"/>
                                              <w:marTop w:val="0"/>
                                              <w:marBottom w:val="0"/>
                                              <w:divBdr>
                                                <w:top w:val="single" w:sz="2" w:space="0" w:color="E3E3E3"/>
                                                <w:left w:val="single" w:sz="2" w:space="0" w:color="E3E3E3"/>
                                                <w:bottom w:val="single" w:sz="2" w:space="0" w:color="E3E3E3"/>
                                                <w:right w:val="single" w:sz="2" w:space="0" w:color="E3E3E3"/>
                                              </w:divBdr>
                                              <w:divsChild>
                                                <w:div w:id="1368605020">
                                                  <w:marLeft w:val="0"/>
                                                  <w:marRight w:val="0"/>
                                                  <w:marTop w:val="0"/>
                                                  <w:marBottom w:val="0"/>
                                                  <w:divBdr>
                                                    <w:top w:val="single" w:sz="2" w:space="0" w:color="E3E3E3"/>
                                                    <w:left w:val="single" w:sz="2" w:space="0" w:color="E3E3E3"/>
                                                    <w:bottom w:val="single" w:sz="2" w:space="0" w:color="E3E3E3"/>
                                                    <w:right w:val="single" w:sz="2" w:space="0" w:color="E3E3E3"/>
                                                  </w:divBdr>
                                                  <w:divsChild>
                                                    <w:div w:id="90565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392435">
          <w:marLeft w:val="0"/>
          <w:marRight w:val="0"/>
          <w:marTop w:val="0"/>
          <w:marBottom w:val="0"/>
          <w:divBdr>
            <w:top w:val="none" w:sz="0" w:space="0" w:color="auto"/>
            <w:left w:val="none" w:sz="0" w:space="0" w:color="auto"/>
            <w:bottom w:val="none" w:sz="0" w:space="0" w:color="auto"/>
            <w:right w:val="none" w:sz="0" w:space="0" w:color="auto"/>
          </w:divBdr>
        </w:div>
      </w:divsChild>
    </w:div>
    <w:div w:id="424962812">
      <w:bodyDiv w:val="1"/>
      <w:marLeft w:val="0"/>
      <w:marRight w:val="0"/>
      <w:marTop w:val="0"/>
      <w:marBottom w:val="0"/>
      <w:divBdr>
        <w:top w:val="none" w:sz="0" w:space="0" w:color="auto"/>
        <w:left w:val="none" w:sz="0" w:space="0" w:color="auto"/>
        <w:bottom w:val="none" w:sz="0" w:space="0" w:color="auto"/>
        <w:right w:val="none" w:sz="0" w:space="0" w:color="auto"/>
      </w:divBdr>
    </w:div>
    <w:div w:id="544368223">
      <w:bodyDiv w:val="1"/>
      <w:marLeft w:val="0"/>
      <w:marRight w:val="0"/>
      <w:marTop w:val="0"/>
      <w:marBottom w:val="0"/>
      <w:divBdr>
        <w:top w:val="none" w:sz="0" w:space="0" w:color="auto"/>
        <w:left w:val="none" w:sz="0" w:space="0" w:color="auto"/>
        <w:bottom w:val="none" w:sz="0" w:space="0" w:color="auto"/>
        <w:right w:val="none" w:sz="0" w:space="0" w:color="auto"/>
      </w:divBdr>
      <w:divsChild>
        <w:div w:id="1331716480">
          <w:marLeft w:val="806"/>
          <w:marRight w:val="0"/>
          <w:marTop w:val="134"/>
          <w:marBottom w:val="0"/>
          <w:divBdr>
            <w:top w:val="none" w:sz="0" w:space="0" w:color="auto"/>
            <w:left w:val="none" w:sz="0" w:space="0" w:color="auto"/>
            <w:bottom w:val="none" w:sz="0" w:space="0" w:color="auto"/>
            <w:right w:val="none" w:sz="0" w:space="0" w:color="auto"/>
          </w:divBdr>
        </w:div>
      </w:divsChild>
    </w:div>
    <w:div w:id="628166826">
      <w:bodyDiv w:val="1"/>
      <w:marLeft w:val="0"/>
      <w:marRight w:val="0"/>
      <w:marTop w:val="0"/>
      <w:marBottom w:val="0"/>
      <w:divBdr>
        <w:top w:val="none" w:sz="0" w:space="0" w:color="auto"/>
        <w:left w:val="none" w:sz="0" w:space="0" w:color="auto"/>
        <w:bottom w:val="none" w:sz="0" w:space="0" w:color="auto"/>
        <w:right w:val="none" w:sz="0" w:space="0" w:color="auto"/>
      </w:divBdr>
    </w:div>
    <w:div w:id="648706035">
      <w:bodyDiv w:val="1"/>
      <w:marLeft w:val="0"/>
      <w:marRight w:val="0"/>
      <w:marTop w:val="0"/>
      <w:marBottom w:val="0"/>
      <w:divBdr>
        <w:top w:val="none" w:sz="0" w:space="0" w:color="auto"/>
        <w:left w:val="none" w:sz="0" w:space="0" w:color="auto"/>
        <w:bottom w:val="none" w:sz="0" w:space="0" w:color="auto"/>
        <w:right w:val="none" w:sz="0" w:space="0" w:color="auto"/>
      </w:divBdr>
    </w:div>
    <w:div w:id="708265714">
      <w:bodyDiv w:val="1"/>
      <w:marLeft w:val="0"/>
      <w:marRight w:val="0"/>
      <w:marTop w:val="0"/>
      <w:marBottom w:val="0"/>
      <w:divBdr>
        <w:top w:val="none" w:sz="0" w:space="0" w:color="auto"/>
        <w:left w:val="none" w:sz="0" w:space="0" w:color="auto"/>
        <w:bottom w:val="none" w:sz="0" w:space="0" w:color="auto"/>
        <w:right w:val="none" w:sz="0" w:space="0" w:color="auto"/>
      </w:divBdr>
    </w:div>
    <w:div w:id="802229896">
      <w:bodyDiv w:val="1"/>
      <w:marLeft w:val="0"/>
      <w:marRight w:val="0"/>
      <w:marTop w:val="0"/>
      <w:marBottom w:val="0"/>
      <w:divBdr>
        <w:top w:val="none" w:sz="0" w:space="0" w:color="auto"/>
        <w:left w:val="none" w:sz="0" w:space="0" w:color="auto"/>
        <w:bottom w:val="none" w:sz="0" w:space="0" w:color="auto"/>
        <w:right w:val="none" w:sz="0" w:space="0" w:color="auto"/>
      </w:divBdr>
    </w:div>
    <w:div w:id="874931204">
      <w:bodyDiv w:val="1"/>
      <w:marLeft w:val="0"/>
      <w:marRight w:val="0"/>
      <w:marTop w:val="0"/>
      <w:marBottom w:val="0"/>
      <w:divBdr>
        <w:top w:val="none" w:sz="0" w:space="0" w:color="auto"/>
        <w:left w:val="none" w:sz="0" w:space="0" w:color="auto"/>
        <w:bottom w:val="none" w:sz="0" w:space="0" w:color="auto"/>
        <w:right w:val="none" w:sz="0" w:space="0" w:color="auto"/>
      </w:divBdr>
    </w:div>
    <w:div w:id="881946570">
      <w:bodyDiv w:val="1"/>
      <w:marLeft w:val="0"/>
      <w:marRight w:val="0"/>
      <w:marTop w:val="0"/>
      <w:marBottom w:val="0"/>
      <w:divBdr>
        <w:top w:val="none" w:sz="0" w:space="0" w:color="auto"/>
        <w:left w:val="none" w:sz="0" w:space="0" w:color="auto"/>
        <w:bottom w:val="none" w:sz="0" w:space="0" w:color="auto"/>
        <w:right w:val="none" w:sz="0" w:space="0" w:color="auto"/>
      </w:divBdr>
    </w:div>
    <w:div w:id="911158763">
      <w:bodyDiv w:val="1"/>
      <w:marLeft w:val="0"/>
      <w:marRight w:val="0"/>
      <w:marTop w:val="0"/>
      <w:marBottom w:val="0"/>
      <w:divBdr>
        <w:top w:val="none" w:sz="0" w:space="0" w:color="auto"/>
        <w:left w:val="none" w:sz="0" w:space="0" w:color="auto"/>
        <w:bottom w:val="none" w:sz="0" w:space="0" w:color="auto"/>
        <w:right w:val="none" w:sz="0" w:space="0" w:color="auto"/>
      </w:divBdr>
    </w:div>
    <w:div w:id="920875174">
      <w:bodyDiv w:val="1"/>
      <w:marLeft w:val="0"/>
      <w:marRight w:val="0"/>
      <w:marTop w:val="0"/>
      <w:marBottom w:val="0"/>
      <w:divBdr>
        <w:top w:val="none" w:sz="0" w:space="0" w:color="auto"/>
        <w:left w:val="none" w:sz="0" w:space="0" w:color="auto"/>
        <w:bottom w:val="none" w:sz="0" w:space="0" w:color="auto"/>
        <w:right w:val="none" w:sz="0" w:space="0" w:color="auto"/>
      </w:divBdr>
      <w:divsChild>
        <w:div w:id="226184087">
          <w:marLeft w:val="0"/>
          <w:marRight w:val="0"/>
          <w:marTop w:val="0"/>
          <w:marBottom w:val="0"/>
          <w:divBdr>
            <w:top w:val="single" w:sz="2" w:space="0" w:color="E3E3E3"/>
            <w:left w:val="single" w:sz="2" w:space="0" w:color="E3E3E3"/>
            <w:bottom w:val="single" w:sz="2" w:space="0" w:color="E3E3E3"/>
            <w:right w:val="single" w:sz="2" w:space="0" w:color="E3E3E3"/>
          </w:divBdr>
          <w:divsChild>
            <w:div w:id="459492738">
              <w:marLeft w:val="0"/>
              <w:marRight w:val="0"/>
              <w:marTop w:val="0"/>
              <w:marBottom w:val="0"/>
              <w:divBdr>
                <w:top w:val="single" w:sz="2" w:space="0" w:color="E3E3E3"/>
                <w:left w:val="single" w:sz="2" w:space="0" w:color="E3E3E3"/>
                <w:bottom w:val="single" w:sz="2" w:space="0" w:color="E3E3E3"/>
                <w:right w:val="single" w:sz="2" w:space="0" w:color="E3E3E3"/>
              </w:divBdr>
              <w:divsChild>
                <w:div w:id="1953705948">
                  <w:marLeft w:val="0"/>
                  <w:marRight w:val="0"/>
                  <w:marTop w:val="0"/>
                  <w:marBottom w:val="0"/>
                  <w:divBdr>
                    <w:top w:val="single" w:sz="2" w:space="0" w:color="E3E3E3"/>
                    <w:left w:val="single" w:sz="2" w:space="0" w:color="E3E3E3"/>
                    <w:bottom w:val="single" w:sz="2" w:space="0" w:color="E3E3E3"/>
                    <w:right w:val="single" w:sz="2" w:space="0" w:color="E3E3E3"/>
                  </w:divBdr>
                  <w:divsChild>
                    <w:div w:id="154884302">
                      <w:marLeft w:val="0"/>
                      <w:marRight w:val="0"/>
                      <w:marTop w:val="0"/>
                      <w:marBottom w:val="0"/>
                      <w:divBdr>
                        <w:top w:val="single" w:sz="2" w:space="0" w:color="E3E3E3"/>
                        <w:left w:val="single" w:sz="2" w:space="0" w:color="E3E3E3"/>
                        <w:bottom w:val="single" w:sz="2" w:space="0" w:color="E3E3E3"/>
                        <w:right w:val="single" w:sz="2" w:space="0" w:color="E3E3E3"/>
                      </w:divBdr>
                      <w:divsChild>
                        <w:div w:id="2070034673">
                          <w:marLeft w:val="0"/>
                          <w:marRight w:val="0"/>
                          <w:marTop w:val="0"/>
                          <w:marBottom w:val="0"/>
                          <w:divBdr>
                            <w:top w:val="single" w:sz="2" w:space="0" w:color="E3E3E3"/>
                            <w:left w:val="single" w:sz="2" w:space="0" w:color="E3E3E3"/>
                            <w:bottom w:val="single" w:sz="2" w:space="0" w:color="E3E3E3"/>
                            <w:right w:val="single" w:sz="2" w:space="0" w:color="E3E3E3"/>
                          </w:divBdr>
                          <w:divsChild>
                            <w:div w:id="257060915">
                              <w:marLeft w:val="0"/>
                              <w:marRight w:val="0"/>
                              <w:marTop w:val="100"/>
                              <w:marBottom w:val="100"/>
                              <w:divBdr>
                                <w:top w:val="single" w:sz="2" w:space="0" w:color="E3E3E3"/>
                                <w:left w:val="single" w:sz="2" w:space="0" w:color="E3E3E3"/>
                                <w:bottom w:val="single" w:sz="2" w:space="0" w:color="E3E3E3"/>
                                <w:right w:val="single" w:sz="2" w:space="0" w:color="E3E3E3"/>
                              </w:divBdr>
                              <w:divsChild>
                                <w:div w:id="727194906">
                                  <w:marLeft w:val="0"/>
                                  <w:marRight w:val="0"/>
                                  <w:marTop w:val="0"/>
                                  <w:marBottom w:val="0"/>
                                  <w:divBdr>
                                    <w:top w:val="single" w:sz="2" w:space="0" w:color="E3E3E3"/>
                                    <w:left w:val="single" w:sz="2" w:space="0" w:color="E3E3E3"/>
                                    <w:bottom w:val="single" w:sz="2" w:space="0" w:color="E3E3E3"/>
                                    <w:right w:val="single" w:sz="2" w:space="0" w:color="E3E3E3"/>
                                  </w:divBdr>
                                  <w:divsChild>
                                    <w:div w:id="827864295">
                                      <w:marLeft w:val="0"/>
                                      <w:marRight w:val="0"/>
                                      <w:marTop w:val="0"/>
                                      <w:marBottom w:val="0"/>
                                      <w:divBdr>
                                        <w:top w:val="single" w:sz="2" w:space="0" w:color="E3E3E3"/>
                                        <w:left w:val="single" w:sz="2" w:space="0" w:color="E3E3E3"/>
                                        <w:bottom w:val="single" w:sz="2" w:space="0" w:color="E3E3E3"/>
                                        <w:right w:val="single" w:sz="2" w:space="0" w:color="E3E3E3"/>
                                      </w:divBdr>
                                      <w:divsChild>
                                        <w:div w:id="1145439090">
                                          <w:marLeft w:val="0"/>
                                          <w:marRight w:val="0"/>
                                          <w:marTop w:val="0"/>
                                          <w:marBottom w:val="0"/>
                                          <w:divBdr>
                                            <w:top w:val="single" w:sz="2" w:space="0" w:color="E3E3E3"/>
                                            <w:left w:val="single" w:sz="2" w:space="0" w:color="E3E3E3"/>
                                            <w:bottom w:val="single" w:sz="2" w:space="0" w:color="E3E3E3"/>
                                            <w:right w:val="single" w:sz="2" w:space="0" w:color="E3E3E3"/>
                                          </w:divBdr>
                                          <w:divsChild>
                                            <w:div w:id="1900821240">
                                              <w:marLeft w:val="0"/>
                                              <w:marRight w:val="0"/>
                                              <w:marTop w:val="0"/>
                                              <w:marBottom w:val="0"/>
                                              <w:divBdr>
                                                <w:top w:val="single" w:sz="2" w:space="0" w:color="E3E3E3"/>
                                                <w:left w:val="single" w:sz="2" w:space="0" w:color="E3E3E3"/>
                                                <w:bottom w:val="single" w:sz="2" w:space="0" w:color="E3E3E3"/>
                                                <w:right w:val="single" w:sz="2" w:space="0" w:color="E3E3E3"/>
                                              </w:divBdr>
                                              <w:divsChild>
                                                <w:div w:id="1798795255">
                                                  <w:marLeft w:val="0"/>
                                                  <w:marRight w:val="0"/>
                                                  <w:marTop w:val="0"/>
                                                  <w:marBottom w:val="0"/>
                                                  <w:divBdr>
                                                    <w:top w:val="single" w:sz="2" w:space="0" w:color="E3E3E3"/>
                                                    <w:left w:val="single" w:sz="2" w:space="0" w:color="E3E3E3"/>
                                                    <w:bottom w:val="single" w:sz="2" w:space="0" w:color="E3E3E3"/>
                                                    <w:right w:val="single" w:sz="2" w:space="0" w:color="E3E3E3"/>
                                                  </w:divBdr>
                                                  <w:divsChild>
                                                    <w:div w:id="141053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8078717">
          <w:marLeft w:val="0"/>
          <w:marRight w:val="0"/>
          <w:marTop w:val="0"/>
          <w:marBottom w:val="0"/>
          <w:divBdr>
            <w:top w:val="none" w:sz="0" w:space="0" w:color="auto"/>
            <w:left w:val="none" w:sz="0" w:space="0" w:color="auto"/>
            <w:bottom w:val="none" w:sz="0" w:space="0" w:color="auto"/>
            <w:right w:val="none" w:sz="0" w:space="0" w:color="auto"/>
          </w:divBdr>
        </w:div>
      </w:divsChild>
    </w:div>
    <w:div w:id="975835094">
      <w:bodyDiv w:val="1"/>
      <w:marLeft w:val="0"/>
      <w:marRight w:val="0"/>
      <w:marTop w:val="0"/>
      <w:marBottom w:val="0"/>
      <w:divBdr>
        <w:top w:val="none" w:sz="0" w:space="0" w:color="auto"/>
        <w:left w:val="none" w:sz="0" w:space="0" w:color="auto"/>
        <w:bottom w:val="none" w:sz="0" w:space="0" w:color="auto"/>
        <w:right w:val="none" w:sz="0" w:space="0" w:color="auto"/>
      </w:divBdr>
    </w:div>
    <w:div w:id="979767808">
      <w:bodyDiv w:val="1"/>
      <w:marLeft w:val="0"/>
      <w:marRight w:val="0"/>
      <w:marTop w:val="0"/>
      <w:marBottom w:val="0"/>
      <w:divBdr>
        <w:top w:val="none" w:sz="0" w:space="0" w:color="auto"/>
        <w:left w:val="none" w:sz="0" w:space="0" w:color="auto"/>
        <w:bottom w:val="none" w:sz="0" w:space="0" w:color="auto"/>
        <w:right w:val="none" w:sz="0" w:space="0" w:color="auto"/>
      </w:divBdr>
    </w:div>
    <w:div w:id="1009678164">
      <w:bodyDiv w:val="1"/>
      <w:marLeft w:val="0"/>
      <w:marRight w:val="0"/>
      <w:marTop w:val="0"/>
      <w:marBottom w:val="0"/>
      <w:divBdr>
        <w:top w:val="none" w:sz="0" w:space="0" w:color="auto"/>
        <w:left w:val="none" w:sz="0" w:space="0" w:color="auto"/>
        <w:bottom w:val="none" w:sz="0" w:space="0" w:color="auto"/>
        <w:right w:val="none" w:sz="0" w:space="0" w:color="auto"/>
      </w:divBdr>
    </w:div>
    <w:div w:id="1068767969">
      <w:bodyDiv w:val="1"/>
      <w:marLeft w:val="0"/>
      <w:marRight w:val="0"/>
      <w:marTop w:val="0"/>
      <w:marBottom w:val="0"/>
      <w:divBdr>
        <w:top w:val="none" w:sz="0" w:space="0" w:color="auto"/>
        <w:left w:val="none" w:sz="0" w:space="0" w:color="auto"/>
        <w:bottom w:val="none" w:sz="0" w:space="0" w:color="auto"/>
        <w:right w:val="none" w:sz="0" w:space="0" w:color="auto"/>
      </w:divBdr>
    </w:div>
    <w:div w:id="1080061792">
      <w:bodyDiv w:val="1"/>
      <w:marLeft w:val="0"/>
      <w:marRight w:val="0"/>
      <w:marTop w:val="0"/>
      <w:marBottom w:val="0"/>
      <w:divBdr>
        <w:top w:val="none" w:sz="0" w:space="0" w:color="auto"/>
        <w:left w:val="none" w:sz="0" w:space="0" w:color="auto"/>
        <w:bottom w:val="none" w:sz="0" w:space="0" w:color="auto"/>
        <w:right w:val="none" w:sz="0" w:space="0" w:color="auto"/>
      </w:divBdr>
      <w:divsChild>
        <w:div w:id="192613555">
          <w:marLeft w:val="0"/>
          <w:marRight w:val="0"/>
          <w:marTop w:val="0"/>
          <w:marBottom w:val="0"/>
          <w:divBdr>
            <w:top w:val="none" w:sz="0" w:space="0" w:color="auto"/>
            <w:left w:val="none" w:sz="0" w:space="0" w:color="auto"/>
            <w:bottom w:val="none" w:sz="0" w:space="0" w:color="auto"/>
            <w:right w:val="none" w:sz="0" w:space="0" w:color="auto"/>
          </w:divBdr>
          <w:divsChild>
            <w:div w:id="19831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298">
      <w:bodyDiv w:val="1"/>
      <w:marLeft w:val="0"/>
      <w:marRight w:val="0"/>
      <w:marTop w:val="0"/>
      <w:marBottom w:val="0"/>
      <w:divBdr>
        <w:top w:val="none" w:sz="0" w:space="0" w:color="auto"/>
        <w:left w:val="none" w:sz="0" w:space="0" w:color="auto"/>
        <w:bottom w:val="none" w:sz="0" w:space="0" w:color="auto"/>
        <w:right w:val="none" w:sz="0" w:space="0" w:color="auto"/>
      </w:divBdr>
    </w:div>
    <w:div w:id="1173379721">
      <w:bodyDiv w:val="1"/>
      <w:marLeft w:val="0"/>
      <w:marRight w:val="0"/>
      <w:marTop w:val="0"/>
      <w:marBottom w:val="0"/>
      <w:divBdr>
        <w:top w:val="none" w:sz="0" w:space="0" w:color="auto"/>
        <w:left w:val="none" w:sz="0" w:space="0" w:color="auto"/>
        <w:bottom w:val="none" w:sz="0" w:space="0" w:color="auto"/>
        <w:right w:val="none" w:sz="0" w:space="0" w:color="auto"/>
      </w:divBdr>
    </w:div>
    <w:div w:id="1279291576">
      <w:bodyDiv w:val="1"/>
      <w:marLeft w:val="0"/>
      <w:marRight w:val="0"/>
      <w:marTop w:val="0"/>
      <w:marBottom w:val="0"/>
      <w:divBdr>
        <w:top w:val="none" w:sz="0" w:space="0" w:color="auto"/>
        <w:left w:val="none" w:sz="0" w:space="0" w:color="auto"/>
        <w:bottom w:val="none" w:sz="0" w:space="0" w:color="auto"/>
        <w:right w:val="none" w:sz="0" w:space="0" w:color="auto"/>
      </w:divBdr>
    </w:div>
    <w:div w:id="1322854880">
      <w:bodyDiv w:val="1"/>
      <w:marLeft w:val="0"/>
      <w:marRight w:val="0"/>
      <w:marTop w:val="0"/>
      <w:marBottom w:val="0"/>
      <w:divBdr>
        <w:top w:val="none" w:sz="0" w:space="0" w:color="auto"/>
        <w:left w:val="none" w:sz="0" w:space="0" w:color="auto"/>
        <w:bottom w:val="none" w:sz="0" w:space="0" w:color="auto"/>
        <w:right w:val="none" w:sz="0" w:space="0" w:color="auto"/>
      </w:divBdr>
    </w:div>
    <w:div w:id="1405567227">
      <w:bodyDiv w:val="1"/>
      <w:marLeft w:val="0"/>
      <w:marRight w:val="0"/>
      <w:marTop w:val="0"/>
      <w:marBottom w:val="0"/>
      <w:divBdr>
        <w:top w:val="none" w:sz="0" w:space="0" w:color="auto"/>
        <w:left w:val="none" w:sz="0" w:space="0" w:color="auto"/>
        <w:bottom w:val="none" w:sz="0" w:space="0" w:color="auto"/>
        <w:right w:val="none" w:sz="0" w:space="0" w:color="auto"/>
      </w:divBdr>
    </w:div>
    <w:div w:id="1500463899">
      <w:bodyDiv w:val="1"/>
      <w:marLeft w:val="0"/>
      <w:marRight w:val="0"/>
      <w:marTop w:val="0"/>
      <w:marBottom w:val="0"/>
      <w:divBdr>
        <w:top w:val="none" w:sz="0" w:space="0" w:color="auto"/>
        <w:left w:val="none" w:sz="0" w:space="0" w:color="auto"/>
        <w:bottom w:val="none" w:sz="0" w:space="0" w:color="auto"/>
        <w:right w:val="none" w:sz="0" w:space="0" w:color="auto"/>
      </w:divBdr>
    </w:div>
    <w:div w:id="1521430410">
      <w:bodyDiv w:val="1"/>
      <w:marLeft w:val="0"/>
      <w:marRight w:val="0"/>
      <w:marTop w:val="0"/>
      <w:marBottom w:val="0"/>
      <w:divBdr>
        <w:top w:val="none" w:sz="0" w:space="0" w:color="auto"/>
        <w:left w:val="none" w:sz="0" w:space="0" w:color="auto"/>
        <w:bottom w:val="none" w:sz="0" w:space="0" w:color="auto"/>
        <w:right w:val="none" w:sz="0" w:space="0" w:color="auto"/>
      </w:divBdr>
    </w:div>
    <w:div w:id="1537697040">
      <w:bodyDiv w:val="1"/>
      <w:marLeft w:val="0"/>
      <w:marRight w:val="0"/>
      <w:marTop w:val="0"/>
      <w:marBottom w:val="0"/>
      <w:divBdr>
        <w:top w:val="none" w:sz="0" w:space="0" w:color="auto"/>
        <w:left w:val="none" w:sz="0" w:space="0" w:color="auto"/>
        <w:bottom w:val="none" w:sz="0" w:space="0" w:color="auto"/>
        <w:right w:val="none" w:sz="0" w:space="0" w:color="auto"/>
      </w:divBdr>
    </w:div>
    <w:div w:id="1727483141">
      <w:bodyDiv w:val="1"/>
      <w:marLeft w:val="0"/>
      <w:marRight w:val="0"/>
      <w:marTop w:val="0"/>
      <w:marBottom w:val="0"/>
      <w:divBdr>
        <w:top w:val="none" w:sz="0" w:space="0" w:color="auto"/>
        <w:left w:val="none" w:sz="0" w:space="0" w:color="auto"/>
        <w:bottom w:val="none" w:sz="0" w:space="0" w:color="auto"/>
        <w:right w:val="none" w:sz="0" w:space="0" w:color="auto"/>
      </w:divBdr>
    </w:div>
    <w:div w:id="18715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ritannica.com/topic/Tesla-Motors" TargetMode="External"/><Relationship Id="rId18" Type="http://schemas.openxmlformats.org/officeDocument/2006/relationships/hyperlink" Target="https://techsauce.co/tech-and-biz/how-tesla-creates-creative-innov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991/assehr.k.211020.188" TargetMode="External"/><Relationship Id="rId2" Type="http://schemas.openxmlformats.org/officeDocument/2006/relationships/numbering" Target="numbering.xml"/><Relationship Id="rId16" Type="http://schemas.openxmlformats.org/officeDocument/2006/relationships/hyperlink" Target="https://panmore.com/tesla-motors-inc-generic-strategy-intensive-growth-strategies-analysi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thestreet.com/technology/history-of-tesla-15088992"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016//j.proeng.2017.01.24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BA2B5-DE99-4F97-9C20-4CE42389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12</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YONG EN</dc:creator>
  <cp:keywords/>
  <dc:description/>
  <cp:lastModifiedBy>CHEW YONG EN</cp:lastModifiedBy>
  <cp:revision>68</cp:revision>
  <dcterms:created xsi:type="dcterms:W3CDTF">2024-03-04T10:13:00Z</dcterms:created>
  <dcterms:modified xsi:type="dcterms:W3CDTF">2024-03-08T09:09:00Z</dcterms:modified>
</cp:coreProperties>
</file>