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80" w:before="360" w:line="278.00000000000006" w:lineRule="auto"/>
        <w:rPr>
          <w:rFonts w:ascii="Play" w:cs="Play" w:eastAsia="Play" w:hAnsi="Play"/>
          <w:color w:val="0f4761"/>
        </w:rPr>
      </w:pPr>
      <w:bookmarkStart w:colFirst="0" w:colLast="0" w:name="_ncfmkbl1o7i7" w:id="0"/>
      <w:bookmarkEnd w:id="0"/>
      <w:r w:rsidDel="00000000" w:rsidR="00000000" w:rsidRPr="00000000">
        <w:rPr>
          <w:rFonts w:ascii="Play" w:cs="Play" w:eastAsia="Play" w:hAnsi="Play"/>
          <w:color w:val="0f4761"/>
          <w:rtl w:val="0"/>
        </w:rPr>
        <w:t xml:space="preserve">Scrum Board</w:t>
      </w:r>
    </w:p>
    <w:p w:rsidR="00000000" w:rsidDel="00000000" w:rsidP="00000000" w:rsidRDefault="00000000" w:rsidRPr="00000000" w14:paraId="0000000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este 3er Sprint, contamos con un total de 7 historias de usuario por resolver, de estas historias, 2 fueron retomadas del anterior Sprint.</w:t>
      </w:r>
    </w:p>
    <w:p w:rsidR="00000000" w:rsidDel="00000000" w:rsidP="00000000" w:rsidRDefault="00000000" w:rsidRPr="00000000" w14:paraId="00000003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80" w:before="360" w:line="278.00000000000006" w:lineRule="auto"/>
        <w:rPr>
          <w:rFonts w:ascii="Play" w:cs="Play" w:eastAsia="Play" w:hAnsi="Play"/>
          <w:color w:val="0f4761"/>
        </w:rPr>
      </w:pPr>
      <w:bookmarkStart w:colFirst="0" w:colLast="0" w:name="_6hwv5b2a0b17" w:id="1"/>
      <w:bookmarkEnd w:id="1"/>
      <w:r w:rsidDel="00000000" w:rsidR="00000000" w:rsidRPr="00000000">
        <w:rPr>
          <w:rFonts w:ascii="Play" w:cs="Play" w:eastAsia="Play" w:hAnsi="Play"/>
          <w:color w:val="0f4761"/>
          <w:rtl w:val="0"/>
        </w:rPr>
        <w:t xml:space="preserve">Estado Inicial</w:t>
      </w:r>
    </w:p>
    <w:p w:rsidR="00000000" w:rsidDel="00000000" w:rsidP="00000000" w:rsidRDefault="00000000" w:rsidRPr="00000000" w14:paraId="00000005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Durante el estado inicial del sprint contamos con las 5 historias seleccionadas originalmente a desarrollar en una fase </w:t>
      </w:r>
      <w:r w:rsidDel="00000000" w:rsidR="00000000" w:rsidRPr="00000000">
        <w:rPr>
          <w:sz w:val="24"/>
          <w:szCs w:val="24"/>
          <w:rtl w:val="0"/>
        </w:rPr>
        <w:t xml:space="preserve">To Do</w:t>
      </w:r>
      <w:r w:rsidDel="00000000" w:rsidR="00000000" w:rsidRPr="00000000">
        <w:rPr>
          <w:sz w:val="24"/>
          <w:szCs w:val="24"/>
          <w:rtl w:val="0"/>
        </w:rPr>
        <w:t xml:space="preserve"> (Por Hacer), y adicionalmente, 2 historias que no pudieron ser resueltas previamente, las cuales se encuentran en un estado In Review (En Revisión).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2105025" cy="305965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3059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2105025" cy="270115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2701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2081213" cy="295275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81213" cy="2952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spacing w:after="80" w:before="360" w:line="278.00000000000006" w:lineRule="auto"/>
        <w:rPr/>
      </w:pPr>
      <w:bookmarkStart w:colFirst="0" w:colLast="0" w:name="_7g6ao1imorh5" w:id="2"/>
      <w:bookmarkEnd w:id="2"/>
      <w:r w:rsidDel="00000000" w:rsidR="00000000" w:rsidRPr="00000000">
        <w:rPr>
          <w:rFonts w:ascii="Play" w:cs="Play" w:eastAsia="Play" w:hAnsi="Play"/>
          <w:color w:val="0f4761"/>
          <w:rtl w:val="0"/>
        </w:rPr>
        <w:t xml:space="preserve">Estado Final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Como fue mencionado anteriormente en el documento de Sprint Planning, fueron descartadas 2 historias de usuario para esta versión inicial del sitio web.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Dejando esa aclaración de lado, en este listado final, contamos con 5 historias de usuario solucionadas.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2462213" cy="347662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62213" cy="3476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2481263" cy="280987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81263" cy="2809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2476500" cy="3513412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35134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lay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