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305F6C" w14:textId="6E355687" w:rsidR="00FD2A45" w:rsidRDefault="00FD2A45" w:rsidP="00FD2A45">
      <w:pPr>
        <w:spacing w:before="88" w:line="276" w:lineRule="auto"/>
        <w:ind w:right="425" w:hanging="851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br/>
      </w:r>
    </w:p>
    <w:p w14:paraId="00B0CDD2" w14:textId="09035714" w:rsidR="00EE1257" w:rsidRPr="007C358B" w:rsidRDefault="00EE1257" w:rsidP="00FD2A45">
      <w:pPr>
        <w:spacing w:before="88" w:line="276" w:lineRule="auto"/>
        <w:ind w:left="851" w:right="425" w:hanging="851"/>
        <w:jc w:val="both"/>
        <w:rPr>
          <w:rFonts w:ascii="Arial" w:hAnsi="Arial"/>
          <w:b/>
          <w:sz w:val="24"/>
          <w:szCs w:val="24"/>
        </w:rPr>
      </w:pPr>
      <w:r w:rsidRPr="007C358B">
        <w:rPr>
          <w:rFonts w:ascii="Arial" w:hAnsi="Arial"/>
          <w:b/>
          <w:sz w:val="24"/>
          <w:szCs w:val="24"/>
        </w:rPr>
        <w:t xml:space="preserve">EDITAL Nº </w:t>
      </w:r>
      <w:r w:rsidRPr="000D6178">
        <w:rPr>
          <w:rFonts w:ascii="Arial" w:hAnsi="Arial"/>
          <w:b/>
          <w:sz w:val="24"/>
          <w:szCs w:val="24"/>
        </w:rPr>
        <w:t>001/202</w:t>
      </w:r>
      <w:r w:rsidR="00146748">
        <w:rPr>
          <w:rFonts w:ascii="Arial" w:hAnsi="Arial"/>
          <w:b/>
          <w:sz w:val="24"/>
          <w:szCs w:val="24"/>
        </w:rPr>
        <w:t>7</w:t>
      </w:r>
      <w:r w:rsidRPr="000D6178">
        <w:rPr>
          <w:rFonts w:ascii="Arial" w:hAnsi="Arial"/>
          <w:b/>
          <w:sz w:val="24"/>
          <w:szCs w:val="24"/>
        </w:rPr>
        <w:t xml:space="preserve"> </w:t>
      </w:r>
      <w:r w:rsidRPr="007C358B">
        <w:rPr>
          <w:rFonts w:ascii="Arial" w:hAnsi="Arial"/>
          <w:b/>
          <w:sz w:val="24"/>
          <w:szCs w:val="24"/>
        </w:rPr>
        <w:t>– IDEAL</w:t>
      </w:r>
      <w:r w:rsidR="008C26AE">
        <w:rPr>
          <w:rFonts w:ascii="Arial" w:hAnsi="Arial"/>
          <w:b/>
          <w:sz w:val="24"/>
          <w:szCs w:val="24"/>
        </w:rPr>
        <w:t xml:space="preserve"> MILITAR</w:t>
      </w:r>
    </w:p>
    <w:p w14:paraId="19D4A1EC" w14:textId="51B39AF8" w:rsidR="00EE1257" w:rsidRPr="007C358B" w:rsidRDefault="00EE1257" w:rsidP="00EE1257">
      <w:pPr>
        <w:spacing w:before="88" w:line="276" w:lineRule="auto"/>
        <w:ind w:left="851" w:right="425" w:hanging="851"/>
        <w:jc w:val="both"/>
        <w:rPr>
          <w:rFonts w:ascii="Arial" w:hAnsi="Arial"/>
          <w:b/>
          <w:i/>
          <w:sz w:val="24"/>
          <w:szCs w:val="24"/>
        </w:rPr>
      </w:pPr>
      <w:r w:rsidRPr="007C358B">
        <w:rPr>
          <w:rFonts w:ascii="Arial" w:hAnsi="Arial"/>
          <w:b/>
          <w:i/>
          <w:sz w:val="24"/>
          <w:szCs w:val="24"/>
        </w:rPr>
        <w:t xml:space="preserve">SELETIVA IDEAL </w:t>
      </w:r>
      <w:r>
        <w:rPr>
          <w:rFonts w:ascii="Arial" w:hAnsi="Arial"/>
          <w:b/>
          <w:i/>
          <w:sz w:val="24"/>
          <w:szCs w:val="24"/>
        </w:rPr>
        <w:t>MILITAR</w:t>
      </w:r>
    </w:p>
    <w:p w14:paraId="5AC058C1" w14:textId="77777777" w:rsidR="00AC0527" w:rsidRDefault="00AC052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019DD46" w14:textId="77777777" w:rsidR="00AC0527" w:rsidRDefault="00AC0527">
      <w:pPr>
        <w:spacing w:line="314" w:lineRule="exact"/>
        <w:rPr>
          <w:rFonts w:ascii="Times New Roman" w:eastAsia="Times New Roman" w:hAnsi="Times New Roman"/>
          <w:sz w:val="24"/>
        </w:rPr>
      </w:pPr>
    </w:p>
    <w:p w14:paraId="1B4A9542" w14:textId="0F948EFE" w:rsidR="00AC0527" w:rsidRDefault="00E259F2">
      <w:pPr>
        <w:spacing w:line="237" w:lineRule="auto"/>
        <w:ind w:firstLine="70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O Presidente da Mantenedora do Grupo Educacional Ideal, no uso de suas atribuições legais, torna público as normas e procedimentos para o processo de seleção de alunos (Seletiva Ideal) para o ano letivo de </w:t>
      </w:r>
      <w:r w:rsidR="00EB6515">
        <w:rPr>
          <w:rFonts w:ascii="Arial" w:eastAsia="Arial" w:hAnsi="Arial"/>
          <w:sz w:val="24"/>
        </w:rPr>
        <w:t>2027</w:t>
      </w:r>
      <w:r>
        <w:rPr>
          <w:rFonts w:ascii="Arial" w:eastAsia="Arial" w:hAnsi="Arial"/>
          <w:sz w:val="24"/>
        </w:rPr>
        <w:t xml:space="preserve"> nas turmas militares da</w:t>
      </w:r>
      <w:r w:rsidR="008C26AE">
        <w:rPr>
          <w:rFonts w:ascii="Arial" w:eastAsia="Arial" w:hAnsi="Arial"/>
          <w:sz w:val="24"/>
        </w:rPr>
        <w:t>s</w:t>
      </w:r>
      <w:r>
        <w:rPr>
          <w:rFonts w:ascii="Arial" w:eastAsia="Arial" w:hAnsi="Arial"/>
          <w:sz w:val="24"/>
        </w:rPr>
        <w:t xml:space="preserve"> unidade</w:t>
      </w:r>
      <w:r w:rsidR="008C26AE">
        <w:rPr>
          <w:rFonts w:ascii="Arial" w:eastAsia="Arial" w:hAnsi="Arial"/>
          <w:sz w:val="24"/>
        </w:rPr>
        <w:t>s</w:t>
      </w:r>
      <w:r>
        <w:rPr>
          <w:rFonts w:ascii="Arial" w:eastAsia="Arial" w:hAnsi="Arial"/>
          <w:sz w:val="24"/>
        </w:rPr>
        <w:t xml:space="preserve"> Colégio Ideal Batista Campos</w:t>
      </w:r>
      <w:r w:rsidR="00EE1257">
        <w:rPr>
          <w:rFonts w:ascii="Arial" w:eastAsia="Arial" w:hAnsi="Arial"/>
          <w:sz w:val="24"/>
        </w:rPr>
        <w:t>, Cidade Nova e Augusto Montenegro</w:t>
      </w:r>
      <w:r>
        <w:rPr>
          <w:rFonts w:ascii="Arial" w:eastAsia="Arial" w:hAnsi="Arial"/>
          <w:sz w:val="24"/>
        </w:rPr>
        <w:t>.</w:t>
      </w:r>
    </w:p>
    <w:p w14:paraId="174CBBC1" w14:textId="77777777" w:rsidR="00AC0527" w:rsidRDefault="00AC052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5CB861F" w14:textId="0F456697" w:rsidR="00AC0527" w:rsidRDefault="00FD2A45" w:rsidP="00FD2A45">
      <w:pPr>
        <w:tabs>
          <w:tab w:val="left" w:pos="4155"/>
        </w:tabs>
        <w:spacing w:line="334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14:paraId="1BE53725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1. APRESENTAÇÃO</w:t>
      </w:r>
    </w:p>
    <w:p w14:paraId="43813EDD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50557582" w14:textId="6389A3F1" w:rsidR="00AC0527" w:rsidRDefault="00E259F2">
      <w:pPr>
        <w:spacing w:line="238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O Grupo Educacional Ideal, composto pelas Unidades de Educação Infantil, </w:t>
      </w:r>
      <w:r w:rsidR="009E5667">
        <w:rPr>
          <w:rFonts w:ascii="Arial" w:eastAsia="Arial" w:hAnsi="Arial"/>
          <w:sz w:val="24"/>
        </w:rPr>
        <w:t>Ensino Fundamental Anos Iniciais e Anos Finais</w:t>
      </w:r>
      <w:r>
        <w:rPr>
          <w:rFonts w:ascii="Arial" w:eastAsia="Arial" w:hAnsi="Arial"/>
          <w:sz w:val="24"/>
        </w:rPr>
        <w:t>, Ensino Médio e Militar e que abrange também Cursinho Pré-vestibular e preparatório para concursos, localizadas em Belém do Pará, realizará Provas Seletiv</w:t>
      </w:r>
      <w:r w:rsidR="006D0DAE">
        <w:rPr>
          <w:rFonts w:ascii="Arial" w:eastAsia="Arial" w:hAnsi="Arial"/>
          <w:sz w:val="24"/>
        </w:rPr>
        <w:t>as para suas turmas militares da 9ª série do EFAF</w:t>
      </w:r>
      <w:r>
        <w:rPr>
          <w:rFonts w:ascii="Arial" w:eastAsia="Arial" w:hAnsi="Arial"/>
          <w:sz w:val="24"/>
        </w:rPr>
        <w:t xml:space="preserve"> ao Convênio, destinado aos alunos da educação básica de ensino do Colégio Ideal e/ou novos ingressantes, que irão cursar</w:t>
      </w:r>
      <w:r w:rsidR="00F90949">
        <w:rPr>
          <w:rFonts w:ascii="Arial" w:eastAsia="Arial" w:hAnsi="Arial"/>
          <w:sz w:val="24"/>
        </w:rPr>
        <w:t xml:space="preserve"> o Ensino </w:t>
      </w:r>
      <w:r w:rsidR="008C26AE">
        <w:rPr>
          <w:rFonts w:ascii="Arial" w:eastAsia="Arial" w:hAnsi="Arial"/>
          <w:sz w:val="24"/>
        </w:rPr>
        <w:t xml:space="preserve">Fundamental Anos Finais e </w:t>
      </w:r>
      <w:r w:rsidR="00EB6515">
        <w:rPr>
          <w:rFonts w:ascii="Arial" w:eastAsia="Arial" w:hAnsi="Arial"/>
          <w:sz w:val="24"/>
        </w:rPr>
        <w:t>Médio em 2027</w:t>
      </w:r>
      <w:r>
        <w:rPr>
          <w:rFonts w:ascii="Arial" w:eastAsia="Arial" w:hAnsi="Arial"/>
          <w:sz w:val="24"/>
        </w:rPr>
        <w:t>.</w:t>
      </w:r>
    </w:p>
    <w:p w14:paraId="7989D22B" w14:textId="77777777" w:rsidR="00AC0527" w:rsidRDefault="00AC0527">
      <w:pPr>
        <w:spacing w:line="280" w:lineRule="exact"/>
        <w:rPr>
          <w:rFonts w:ascii="Times New Roman" w:eastAsia="Times New Roman" w:hAnsi="Times New Roman"/>
          <w:sz w:val="24"/>
        </w:rPr>
      </w:pPr>
    </w:p>
    <w:p w14:paraId="3750A293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2. CRITÉRIO DE SELEÇÃO</w:t>
      </w:r>
    </w:p>
    <w:p w14:paraId="2B79AB0F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75A42720" w14:textId="24110BD1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Estarão automaticamente aptos a solicitar matríc</w:t>
      </w:r>
      <w:r w:rsidR="00EB6515">
        <w:rPr>
          <w:rFonts w:ascii="Arial" w:eastAsia="Arial" w:hAnsi="Arial"/>
          <w:sz w:val="24"/>
        </w:rPr>
        <w:t>ula nas turmas militares de 2027</w:t>
      </w:r>
      <w:r>
        <w:rPr>
          <w:rFonts w:ascii="Arial" w:eastAsia="Arial" w:hAnsi="Arial"/>
          <w:sz w:val="24"/>
        </w:rPr>
        <w:t xml:space="preserve"> os alunos que apresentarem na prova de seleção/concurso de bolsas rendimento </w:t>
      </w:r>
      <w:r w:rsidRPr="001B61F3">
        <w:rPr>
          <w:rFonts w:ascii="Arial" w:eastAsia="Arial" w:hAnsi="Arial"/>
          <w:b/>
          <w:sz w:val="24"/>
        </w:rPr>
        <w:t xml:space="preserve">igual ou superior a </w:t>
      </w:r>
      <w:r w:rsidR="00783045" w:rsidRPr="001B61F3">
        <w:rPr>
          <w:rFonts w:ascii="Arial" w:eastAsia="Arial" w:hAnsi="Arial"/>
          <w:b/>
          <w:sz w:val="24"/>
        </w:rPr>
        <w:t>75</w:t>
      </w:r>
      <w:r w:rsidRPr="001B61F3">
        <w:rPr>
          <w:rFonts w:ascii="Arial" w:eastAsia="Arial" w:hAnsi="Arial"/>
          <w:b/>
          <w:sz w:val="24"/>
        </w:rPr>
        <w:t>%</w:t>
      </w:r>
      <w:r>
        <w:rPr>
          <w:rFonts w:ascii="Arial" w:eastAsia="Arial" w:hAnsi="Arial"/>
          <w:sz w:val="24"/>
        </w:rPr>
        <w:t xml:space="preserve"> das questões da prova. Os demais casos serão analisados pela coordenação das turmas</w:t>
      </w:r>
      <w:r>
        <w:rPr>
          <w:rFonts w:ascii="Arial" w:eastAsia="Arial" w:hAnsi="Arial"/>
          <w:b/>
          <w:sz w:val="24"/>
        </w:rPr>
        <w:t xml:space="preserve"> </w:t>
      </w:r>
      <w:r>
        <w:rPr>
          <w:rFonts w:ascii="Arial" w:eastAsia="Arial" w:hAnsi="Arial"/>
          <w:sz w:val="24"/>
        </w:rPr>
        <w:t>militares.</w:t>
      </w:r>
    </w:p>
    <w:p w14:paraId="357DFE2C" w14:textId="77777777" w:rsidR="00AC0527" w:rsidRDefault="00AC0527">
      <w:pPr>
        <w:spacing w:line="279" w:lineRule="exact"/>
        <w:rPr>
          <w:rFonts w:ascii="Times New Roman" w:eastAsia="Times New Roman" w:hAnsi="Times New Roman"/>
          <w:sz w:val="24"/>
        </w:rPr>
      </w:pPr>
    </w:p>
    <w:p w14:paraId="3D8CA817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3. BOLSAS</w:t>
      </w:r>
    </w:p>
    <w:p w14:paraId="5819467B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5CB1CB80" w14:textId="2385D979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A coordenação das turmas militares utilizará o resultado da prova de seleção para distribuir bols</w:t>
      </w:r>
      <w:r w:rsidR="00EB6515">
        <w:rPr>
          <w:rFonts w:ascii="Arial" w:eastAsia="Arial" w:hAnsi="Arial"/>
          <w:sz w:val="24"/>
        </w:rPr>
        <w:t>as sobre as mensalidades de 2027</w:t>
      </w:r>
      <w:r>
        <w:rPr>
          <w:rFonts w:ascii="Arial" w:eastAsia="Arial" w:hAnsi="Arial"/>
          <w:sz w:val="24"/>
        </w:rPr>
        <w:t xml:space="preserve">. </w:t>
      </w:r>
    </w:p>
    <w:p w14:paraId="389283CD" w14:textId="30103085" w:rsidR="00841D0A" w:rsidRPr="00124DBB" w:rsidRDefault="00841D0A" w:rsidP="00841D0A">
      <w:pPr>
        <w:pStyle w:val="PargrafodaLista"/>
        <w:numPr>
          <w:ilvl w:val="0"/>
          <w:numId w:val="10"/>
        </w:numPr>
        <w:spacing w:line="237" w:lineRule="auto"/>
        <w:rPr>
          <w:rFonts w:ascii="Arial" w:eastAsia="Arial" w:hAnsi="Arial"/>
          <w:b/>
          <w:sz w:val="24"/>
          <w:szCs w:val="24"/>
        </w:rPr>
      </w:pPr>
      <w:r w:rsidRPr="00124DBB">
        <w:rPr>
          <w:rFonts w:ascii="Arial" w:hAnsi="Arial" w:cs="Arial"/>
          <w:b/>
          <w:sz w:val="24"/>
          <w:szCs w:val="24"/>
          <w:lang w:val="pt-BR"/>
        </w:rPr>
        <w:t>Os descontos ofertados serão de 0% a 50%.</w:t>
      </w:r>
    </w:p>
    <w:p w14:paraId="07EF117C" w14:textId="4C3BC018" w:rsidR="00841D0A" w:rsidRPr="00841D0A" w:rsidRDefault="00841D0A" w:rsidP="00841D0A">
      <w:pPr>
        <w:pStyle w:val="PargrafodaLista"/>
        <w:numPr>
          <w:ilvl w:val="0"/>
          <w:numId w:val="10"/>
        </w:numPr>
        <w:rPr>
          <w:rFonts w:ascii="Arial" w:eastAsia="Arial" w:hAnsi="Arial"/>
          <w:sz w:val="24"/>
          <w:szCs w:val="24"/>
        </w:rPr>
      </w:pPr>
      <w:r w:rsidRPr="00841D0A">
        <w:rPr>
          <w:rFonts w:ascii="Arial" w:eastAsia="Arial" w:hAnsi="Arial"/>
          <w:sz w:val="24"/>
          <w:szCs w:val="24"/>
        </w:rPr>
        <w:t xml:space="preserve">O (a) </w:t>
      </w:r>
      <w:proofErr w:type="spellStart"/>
      <w:r w:rsidRPr="00841D0A">
        <w:rPr>
          <w:rFonts w:ascii="Arial" w:eastAsia="Arial" w:hAnsi="Arial"/>
          <w:sz w:val="24"/>
          <w:szCs w:val="24"/>
        </w:rPr>
        <w:t>aluno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(a) </w:t>
      </w:r>
      <w:proofErr w:type="spellStart"/>
      <w:r w:rsidRPr="00841D0A">
        <w:rPr>
          <w:rFonts w:ascii="Arial" w:eastAsia="Arial" w:hAnsi="Arial"/>
          <w:sz w:val="24"/>
          <w:szCs w:val="24"/>
        </w:rPr>
        <w:t>que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</w:t>
      </w:r>
      <w:proofErr w:type="spellStart"/>
      <w:r w:rsidRPr="00841D0A">
        <w:rPr>
          <w:rFonts w:ascii="Arial" w:eastAsia="Arial" w:hAnsi="Arial"/>
          <w:sz w:val="24"/>
          <w:szCs w:val="24"/>
        </w:rPr>
        <w:t>por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motivos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disciplinares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for </w:t>
      </w:r>
      <w:proofErr w:type="spellStart"/>
      <w:r w:rsidRPr="00841D0A">
        <w:rPr>
          <w:rFonts w:ascii="Arial" w:eastAsia="Arial" w:hAnsi="Arial"/>
          <w:sz w:val="24"/>
          <w:szCs w:val="24"/>
        </w:rPr>
        <w:t>suspenso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das </w:t>
      </w:r>
      <w:proofErr w:type="spellStart"/>
      <w:r w:rsidRPr="00841D0A">
        <w:rPr>
          <w:rFonts w:ascii="Arial" w:eastAsia="Arial" w:hAnsi="Arial"/>
          <w:sz w:val="24"/>
          <w:szCs w:val="24"/>
        </w:rPr>
        <w:t>atividades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escolares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(</w:t>
      </w:r>
      <w:proofErr w:type="spellStart"/>
      <w:r w:rsidRPr="00841D0A">
        <w:rPr>
          <w:rFonts w:ascii="Arial" w:eastAsia="Arial" w:hAnsi="Arial"/>
          <w:sz w:val="24"/>
          <w:szCs w:val="24"/>
        </w:rPr>
        <w:t>por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qualquer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período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) </w:t>
      </w:r>
      <w:proofErr w:type="spellStart"/>
      <w:r w:rsidRPr="00841D0A">
        <w:rPr>
          <w:rFonts w:ascii="Arial" w:eastAsia="Arial" w:hAnsi="Arial"/>
          <w:sz w:val="24"/>
          <w:szCs w:val="24"/>
        </w:rPr>
        <w:t>poderá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perder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a </w:t>
      </w:r>
      <w:proofErr w:type="spellStart"/>
      <w:r w:rsidRPr="00841D0A">
        <w:rPr>
          <w:rFonts w:ascii="Arial" w:eastAsia="Arial" w:hAnsi="Arial"/>
          <w:sz w:val="24"/>
          <w:szCs w:val="24"/>
        </w:rPr>
        <w:t>critério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da </w:t>
      </w:r>
      <w:proofErr w:type="spellStart"/>
      <w:r w:rsidRPr="00841D0A">
        <w:rPr>
          <w:rFonts w:ascii="Arial" w:eastAsia="Arial" w:hAnsi="Arial"/>
          <w:sz w:val="24"/>
          <w:szCs w:val="24"/>
        </w:rPr>
        <w:t>coordenação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a </w:t>
      </w:r>
      <w:proofErr w:type="spellStart"/>
      <w:r w:rsidRPr="00841D0A">
        <w:rPr>
          <w:rFonts w:ascii="Arial" w:eastAsia="Arial" w:hAnsi="Arial"/>
          <w:sz w:val="24"/>
          <w:szCs w:val="24"/>
        </w:rPr>
        <w:t>bolsa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conquistada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no concurso de </w:t>
      </w:r>
      <w:proofErr w:type="spellStart"/>
      <w:r w:rsidRPr="00841D0A">
        <w:rPr>
          <w:rFonts w:ascii="Arial" w:eastAsia="Arial" w:hAnsi="Arial"/>
          <w:sz w:val="24"/>
          <w:szCs w:val="24"/>
        </w:rPr>
        <w:t>bolsas</w:t>
      </w:r>
      <w:proofErr w:type="spellEnd"/>
      <w:r w:rsidRPr="00841D0A">
        <w:rPr>
          <w:rFonts w:ascii="Arial" w:eastAsia="Arial" w:hAnsi="Arial"/>
          <w:sz w:val="24"/>
          <w:szCs w:val="24"/>
        </w:rPr>
        <w:t>.</w:t>
      </w:r>
    </w:p>
    <w:p w14:paraId="2BD8E024" w14:textId="77777777" w:rsidR="00AC0527" w:rsidRDefault="00AC0527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02FFB69" w14:textId="2CC52C24" w:rsidR="00AC0527" w:rsidRDefault="00B86613" w:rsidP="008D71BB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C68061B" wp14:editId="4544D6AD">
                <wp:simplePos x="0" y="0"/>
                <wp:positionH relativeFrom="column">
                  <wp:posOffset>1362710</wp:posOffset>
                </wp:positionH>
                <wp:positionV relativeFrom="paragraph">
                  <wp:posOffset>-1525270</wp:posOffset>
                </wp:positionV>
                <wp:extent cx="17780" cy="12065"/>
                <wp:effectExtent l="635" t="0" r="635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23953" id="Rectangle 2" o:spid="_x0000_s1026" style="position:absolute;margin-left:107.3pt;margin-top:-120.1pt;width:1.4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" fillcolor="black" strokecolor="white"/>
            </w:pict>
          </mc:Fallback>
        </mc:AlternateContent>
      </w:r>
    </w:p>
    <w:p w14:paraId="1BCC9B2D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4. INSCRIÇÕES</w:t>
      </w:r>
    </w:p>
    <w:p w14:paraId="1369D163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19270DCA" w14:textId="6190FEF0" w:rsidR="008E4E2D" w:rsidRDefault="008E4E2D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4.1.</w:t>
      </w:r>
      <w:r>
        <w:rPr>
          <w:rFonts w:ascii="Arial" w:hAnsi="Arial"/>
          <w:sz w:val="24"/>
          <w:szCs w:val="24"/>
        </w:rPr>
        <w:t xml:space="preserve"> A s</w:t>
      </w:r>
      <w:r w:rsidRPr="008E4E2D">
        <w:rPr>
          <w:rFonts w:ascii="Arial" w:hAnsi="Arial"/>
          <w:sz w:val="24"/>
          <w:szCs w:val="24"/>
        </w:rPr>
        <w:t>olicitação de inscrição implica na aceitação expressa do candidato de todas as normas e procedimentos publicados pelo Ideal por meio deste Edital, seus termos retificadores e/ou</w:t>
      </w:r>
      <w:r w:rsidRPr="008E4E2D">
        <w:rPr>
          <w:rFonts w:ascii="Arial" w:hAnsi="Arial"/>
          <w:spacing w:val="-7"/>
          <w:sz w:val="24"/>
          <w:szCs w:val="24"/>
        </w:rPr>
        <w:t xml:space="preserve"> </w:t>
      </w:r>
      <w:r w:rsidRPr="008E4E2D">
        <w:rPr>
          <w:rFonts w:ascii="Arial" w:hAnsi="Arial"/>
          <w:sz w:val="24"/>
          <w:szCs w:val="24"/>
        </w:rPr>
        <w:t>Aditivos, não cabendo ao mesmo, entrar com recursos alegando desconhecimento dessas informações.</w:t>
      </w:r>
    </w:p>
    <w:p w14:paraId="78582AFD" w14:textId="2F6C2AA5" w:rsidR="00BC297C" w:rsidRDefault="008E4E2D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4.2.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A solicitação de inscrição será realizada exclusivamente via Internet, por meio do endereço </w:t>
      </w:r>
      <w:hyperlink w:history="1">
        <w:r w:rsidRPr="007C358B">
          <w:rPr>
            <w:rStyle w:val="Hyperlink"/>
            <w:rFonts w:ascii="Arial" w:hAnsi="Arial"/>
            <w:sz w:val="24"/>
            <w:szCs w:val="24"/>
          </w:rPr>
          <w:t xml:space="preserve">www.grupoideal.com.br </w:t>
        </w:r>
      </w:hyperlink>
      <w:r>
        <w:rPr>
          <w:rFonts w:ascii="Arial" w:hAnsi="Arial"/>
          <w:sz w:val="24"/>
          <w:szCs w:val="24"/>
        </w:rPr>
        <w:t>da data de publicação deste edital</w:t>
      </w:r>
      <w:r w:rsidRPr="007C358B">
        <w:rPr>
          <w:rFonts w:ascii="Arial" w:hAnsi="Arial"/>
          <w:b/>
          <w:sz w:val="24"/>
          <w:szCs w:val="24"/>
        </w:rPr>
        <w:t xml:space="preserve"> </w:t>
      </w:r>
      <w:r w:rsidRPr="00E51BCC">
        <w:rPr>
          <w:rFonts w:ascii="Arial" w:hAnsi="Arial"/>
          <w:b/>
          <w:sz w:val="24"/>
          <w:szCs w:val="24"/>
        </w:rPr>
        <w:t>até</w:t>
      </w:r>
      <w:r>
        <w:rPr>
          <w:rFonts w:ascii="Arial" w:hAnsi="Arial"/>
          <w:b/>
          <w:sz w:val="24"/>
          <w:szCs w:val="24"/>
        </w:rPr>
        <w:t xml:space="preserve"> às 23h59 do </w:t>
      </w:r>
      <w:r w:rsidR="00146748" w:rsidRPr="00146748">
        <w:rPr>
          <w:rFonts w:ascii="Arial" w:hAnsi="Arial"/>
          <w:b/>
          <w:sz w:val="24"/>
          <w:szCs w:val="24"/>
        </w:rPr>
        <w:t>dia 24/09/2026</w:t>
      </w:r>
      <w:r w:rsidRPr="007C358B">
        <w:rPr>
          <w:rFonts w:ascii="Arial" w:hAnsi="Arial"/>
          <w:sz w:val="24"/>
          <w:szCs w:val="24"/>
        </w:rPr>
        <w:t>, sendo necessário o preenchimento correto de todos os dados solicitados.</w:t>
      </w:r>
    </w:p>
    <w:p w14:paraId="2DEEDBC6" w14:textId="2747EF64" w:rsidR="008E4E2D" w:rsidRDefault="00BC297C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4.3.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Para realizar sua solicitação de inscrição o candidato deverá, inicialmente, preencher o cadastro com seus dados pessoais e, posteriormente, indicar a série que vai cursar em </w:t>
      </w:r>
      <w:r w:rsidR="00146748">
        <w:rPr>
          <w:rFonts w:ascii="Arial" w:hAnsi="Arial"/>
          <w:sz w:val="24"/>
          <w:szCs w:val="24"/>
        </w:rPr>
        <w:t>2027</w:t>
      </w:r>
      <w:r w:rsidRPr="007C358B">
        <w:rPr>
          <w:rFonts w:ascii="Arial" w:hAnsi="Arial"/>
          <w:sz w:val="24"/>
          <w:szCs w:val="24"/>
        </w:rPr>
        <w:t xml:space="preserve"> e escolher a unidade do Ideal onde deseja cursá-la.</w:t>
      </w:r>
    </w:p>
    <w:p w14:paraId="1380D577" w14:textId="77777777" w:rsidR="00BC297C" w:rsidRDefault="008E4E2D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4.4.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Será gerado um boleto no valor de </w:t>
      </w:r>
      <w:r w:rsidRPr="00146748">
        <w:rPr>
          <w:rFonts w:ascii="Arial" w:hAnsi="Arial"/>
          <w:sz w:val="24"/>
          <w:szCs w:val="24"/>
        </w:rPr>
        <w:t>R$ 20,00 (vinte</w:t>
      </w:r>
      <w:r w:rsidRPr="00146748">
        <w:rPr>
          <w:rFonts w:ascii="Arial" w:hAnsi="Arial"/>
          <w:spacing w:val="-6"/>
          <w:sz w:val="24"/>
          <w:szCs w:val="24"/>
        </w:rPr>
        <w:t xml:space="preserve"> </w:t>
      </w:r>
      <w:r w:rsidRPr="00146748">
        <w:rPr>
          <w:rFonts w:ascii="Arial" w:hAnsi="Arial"/>
          <w:sz w:val="24"/>
          <w:szCs w:val="24"/>
        </w:rPr>
        <w:t>reais</w:t>
      </w:r>
      <w:r w:rsidRPr="00AB30C8">
        <w:rPr>
          <w:rFonts w:ascii="Arial" w:hAnsi="Arial"/>
          <w:sz w:val="24"/>
          <w:szCs w:val="24"/>
        </w:rPr>
        <w:t>)</w:t>
      </w:r>
      <w:r w:rsidRPr="009E574F"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correspondente a taxa de inscrição que deverá ser pago </w:t>
      </w:r>
      <w:r w:rsidRPr="00AB30C8">
        <w:rPr>
          <w:rFonts w:ascii="Arial" w:hAnsi="Arial"/>
          <w:sz w:val="24"/>
          <w:szCs w:val="24"/>
        </w:rPr>
        <w:t>na rede bancária ou na plataforma de inscrição</w:t>
      </w:r>
      <w:r w:rsidRPr="007C358B">
        <w:rPr>
          <w:rFonts w:ascii="Arial" w:hAnsi="Arial"/>
          <w:sz w:val="24"/>
          <w:szCs w:val="24"/>
        </w:rPr>
        <w:t>, de acordo com a data estabelecida no referido boleto</w:t>
      </w:r>
      <w:r w:rsidR="00BC297C">
        <w:rPr>
          <w:rFonts w:ascii="Arial" w:hAnsi="Arial"/>
          <w:sz w:val="24"/>
          <w:szCs w:val="24"/>
        </w:rPr>
        <w:t>.</w:t>
      </w:r>
    </w:p>
    <w:p w14:paraId="2C502F38" w14:textId="77777777" w:rsidR="00BC297C" w:rsidRDefault="00BC297C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4.5.</w:t>
      </w:r>
      <w:r>
        <w:rPr>
          <w:rFonts w:ascii="Arial" w:hAnsi="Arial"/>
          <w:sz w:val="24"/>
          <w:szCs w:val="24"/>
        </w:rPr>
        <w:t xml:space="preserve"> </w:t>
      </w:r>
      <w:r w:rsidRPr="006B29D0">
        <w:rPr>
          <w:rFonts w:ascii="Arial" w:hAnsi="Arial"/>
          <w:sz w:val="24"/>
          <w:szCs w:val="24"/>
        </w:rPr>
        <w:t>O valor pago pela taxa de solicitação de inscrição não será devolvido em hipótese</w:t>
      </w:r>
      <w:r w:rsidRPr="006B29D0">
        <w:rPr>
          <w:rFonts w:ascii="Arial" w:hAnsi="Arial"/>
          <w:spacing w:val="-11"/>
          <w:sz w:val="24"/>
          <w:szCs w:val="24"/>
        </w:rPr>
        <w:t xml:space="preserve"> </w:t>
      </w:r>
      <w:r w:rsidRPr="006B29D0">
        <w:rPr>
          <w:rFonts w:ascii="Arial" w:hAnsi="Arial"/>
          <w:sz w:val="24"/>
          <w:szCs w:val="24"/>
        </w:rPr>
        <w:t>alguma.</w:t>
      </w:r>
      <w:r>
        <w:rPr>
          <w:rFonts w:ascii="Arial" w:hAnsi="Arial"/>
          <w:sz w:val="24"/>
          <w:szCs w:val="24"/>
        </w:rPr>
        <w:t xml:space="preserve"> </w:t>
      </w:r>
      <w:r w:rsidRPr="00BC297C">
        <w:rPr>
          <w:rFonts w:ascii="Arial" w:hAnsi="Arial"/>
          <w:b/>
          <w:sz w:val="24"/>
          <w:szCs w:val="24"/>
        </w:rPr>
        <w:t>4.6.</w:t>
      </w:r>
      <w:r>
        <w:rPr>
          <w:rFonts w:ascii="Arial" w:hAnsi="Arial"/>
          <w:sz w:val="24"/>
          <w:szCs w:val="24"/>
        </w:rPr>
        <w:t xml:space="preserve"> </w:t>
      </w:r>
      <w:r w:rsidRPr="006B29D0">
        <w:rPr>
          <w:rFonts w:ascii="Arial" w:hAnsi="Arial"/>
          <w:sz w:val="24"/>
          <w:szCs w:val="24"/>
        </w:rPr>
        <w:t>É vedada a transferência do valor pago, a título de taxa de inscrição, para terceiros</w:t>
      </w:r>
      <w:r>
        <w:rPr>
          <w:rFonts w:ascii="Arial" w:hAnsi="Arial"/>
          <w:sz w:val="24"/>
          <w:szCs w:val="24"/>
        </w:rPr>
        <w:t>.</w:t>
      </w:r>
    </w:p>
    <w:p w14:paraId="5D9273BE" w14:textId="26513923" w:rsidR="00AC0527" w:rsidRDefault="00BC297C" w:rsidP="008E4E2D">
      <w:pPr>
        <w:spacing w:line="236" w:lineRule="auto"/>
        <w:jc w:val="both"/>
        <w:rPr>
          <w:rFonts w:ascii="Arial" w:eastAsia="Arial" w:hAnsi="Arial"/>
          <w:sz w:val="24"/>
        </w:rPr>
      </w:pPr>
      <w:r w:rsidRPr="00BC297C">
        <w:rPr>
          <w:rFonts w:ascii="Arial" w:hAnsi="Arial"/>
          <w:b/>
          <w:sz w:val="24"/>
          <w:szCs w:val="24"/>
        </w:rPr>
        <w:t>4.7.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>A inscrição na seletiva não assegura a matrícula no Ideal.</w:t>
      </w:r>
    </w:p>
    <w:p w14:paraId="566F2361" w14:textId="77777777" w:rsidR="00AC0527" w:rsidRDefault="00AC0527">
      <w:pPr>
        <w:spacing w:line="279" w:lineRule="exact"/>
        <w:rPr>
          <w:rFonts w:ascii="Times New Roman" w:eastAsia="Times New Roman" w:hAnsi="Times New Roman"/>
          <w:sz w:val="24"/>
        </w:rPr>
      </w:pPr>
    </w:p>
    <w:p w14:paraId="00AD1489" w14:textId="5CFC40D6" w:rsidR="00AC0527" w:rsidRDefault="00E259F2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Período</w:t>
      </w:r>
      <w:r>
        <w:rPr>
          <w:rFonts w:ascii="Arial" w:eastAsia="Arial" w:hAnsi="Arial"/>
          <w:sz w:val="24"/>
        </w:rPr>
        <w:t>: Da p</w:t>
      </w:r>
      <w:r w:rsidR="005529C9">
        <w:rPr>
          <w:rFonts w:ascii="Arial" w:eastAsia="Arial" w:hAnsi="Arial"/>
          <w:sz w:val="24"/>
        </w:rPr>
        <w:t>ublicação do edital a</w:t>
      </w:r>
      <w:r w:rsidR="005C3804">
        <w:rPr>
          <w:rFonts w:ascii="Arial" w:eastAsia="Arial" w:hAnsi="Arial"/>
          <w:sz w:val="24"/>
        </w:rPr>
        <w:t xml:space="preserve">té às </w:t>
      </w:r>
      <w:r w:rsidR="00146748" w:rsidRPr="00146748">
        <w:rPr>
          <w:rFonts w:ascii="Arial" w:eastAsia="Arial" w:hAnsi="Arial"/>
          <w:sz w:val="24"/>
        </w:rPr>
        <w:t>23h59 do dia 24/09/2026</w:t>
      </w:r>
      <w:r w:rsidR="005529C9">
        <w:rPr>
          <w:rFonts w:ascii="Arial" w:eastAsia="Arial" w:hAnsi="Arial"/>
          <w:sz w:val="24"/>
        </w:rPr>
        <w:t>.</w:t>
      </w:r>
    </w:p>
    <w:p w14:paraId="0046D376" w14:textId="77777777" w:rsidR="000B7A1D" w:rsidRDefault="000B7A1D">
      <w:pPr>
        <w:spacing w:line="0" w:lineRule="atLeast"/>
        <w:rPr>
          <w:rFonts w:ascii="Arial" w:eastAsia="Arial" w:hAnsi="Arial"/>
          <w:sz w:val="24"/>
        </w:rPr>
      </w:pPr>
    </w:p>
    <w:p w14:paraId="382AF590" w14:textId="77777777" w:rsidR="000B7A1D" w:rsidRDefault="000B7A1D">
      <w:pPr>
        <w:spacing w:line="0" w:lineRule="atLeast"/>
        <w:rPr>
          <w:rFonts w:ascii="Arial" w:eastAsia="Arial" w:hAnsi="Arial"/>
          <w:sz w:val="24"/>
        </w:rPr>
      </w:pPr>
    </w:p>
    <w:p w14:paraId="0AF98C83" w14:textId="77777777" w:rsidR="00AC0527" w:rsidRDefault="00AC0527">
      <w:pPr>
        <w:spacing w:line="276" w:lineRule="exact"/>
        <w:rPr>
          <w:rFonts w:ascii="Times New Roman" w:eastAsia="Times New Roman" w:hAnsi="Times New Roman"/>
          <w:sz w:val="24"/>
        </w:rPr>
      </w:pPr>
    </w:p>
    <w:p w14:paraId="22902EAC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5. REALIZAÇÃO DAS PROVAS</w:t>
      </w:r>
    </w:p>
    <w:p w14:paraId="105B3A7E" w14:textId="41C0B4DF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5.1.</w:t>
      </w:r>
      <w:r>
        <w:rPr>
          <w:rFonts w:ascii="Arial" w:eastAsia="Arial" w:hAnsi="Arial"/>
          <w:sz w:val="24"/>
        </w:rPr>
        <w:t xml:space="preserve"> As provas seletivas para o </w:t>
      </w:r>
      <w:r w:rsidR="00146748">
        <w:rPr>
          <w:rFonts w:ascii="Arial" w:eastAsia="Arial" w:hAnsi="Arial"/>
          <w:sz w:val="24"/>
        </w:rPr>
        <w:t>Ideal Militar serão aplicadas no</w:t>
      </w:r>
      <w:r w:rsidR="00344512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dia</w:t>
      </w:r>
      <w:r w:rsidR="00621431">
        <w:rPr>
          <w:rFonts w:ascii="Arial" w:eastAsia="Arial" w:hAnsi="Arial"/>
          <w:b/>
          <w:sz w:val="24"/>
        </w:rPr>
        <w:t>:</w:t>
      </w:r>
    </w:p>
    <w:p w14:paraId="13EE4C4B" w14:textId="77777777" w:rsidR="009E2F16" w:rsidRDefault="009E2F16">
      <w:pPr>
        <w:spacing w:line="0" w:lineRule="atLeast"/>
        <w:rPr>
          <w:rFonts w:ascii="Arial" w:eastAsia="Arial" w:hAnsi="Arial"/>
          <w:b/>
          <w:sz w:val="24"/>
        </w:rPr>
      </w:pPr>
    </w:p>
    <w:p w14:paraId="37F18BC0" w14:textId="488B088F" w:rsidR="009E2F16" w:rsidRDefault="009E2F16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UNIDADE BATISTA CAMPOS</w:t>
      </w:r>
    </w:p>
    <w:p w14:paraId="2C96F3FF" w14:textId="6AF1B867" w:rsidR="00841D0A" w:rsidRPr="00632099" w:rsidRDefault="00EB6515" w:rsidP="00841D0A">
      <w:pPr>
        <w:pStyle w:val="PargrafodaLista"/>
        <w:numPr>
          <w:ilvl w:val="0"/>
          <w:numId w:val="8"/>
        </w:numPr>
        <w:tabs>
          <w:tab w:val="left" w:pos="1341"/>
        </w:tabs>
        <w:spacing w:line="276" w:lineRule="auto"/>
        <w:ind w:right="425"/>
        <w:rPr>
          <w:rFonts w:ascii="Arial" w:hAnsi="Arial" w:cs="Arial"/>
          <w:sz w:val="24"/>
          <w:szCs w:val="24"/>
          <w:lang w:val="pt-BR"/>
        </w:rPr>
      </w:pPr>
      <w:r w:rsidRPr="00632099">
        <w:rPr>
          <w:rFonts w:ascii="Arial" w:hAnsi="Arial" w:cs="Arial"/>
          <w:b/>
          <w:sz w:val="24"/>
          <w:szCs w:val="24"/>
          <w:lang w:val="pt-BR"/>
        </w:rPr>
        <w:t>26/09/2026</w:t>
      </w:r>
      <w:r w:rsidR="00B32EB6" w:rsidRPr="00632099">
        <w:rPr>
          <w:rFonts w:ascii="Arial" w:hAnsi="Arial" w:cs="Arial"/>
          <w:b/>
          <w:sz w:val="24"/>
          <w:szCs w:val="24"/>
          <w:lang w:val="pt-BR"/>
        </w:rPr>
        <w:t>:</w:t>
      </w:r>
      <w:r w:rsidR="00B32EB6" w:rsidRPr="00632099">
        <w:rPr>
          <w:rFonts w:ascii="Arial" w:hAnsi="Arial" w:cs="Arial"/>
          <w:sz w:val="24"/>
          <w:szCs w:val="24"/>
          <w:lang w:val="pt-BR"/>
        </w:rPr>
        <w:t xml:space="preserve"> </w:t>
      </w:r>
      <w:r w:rsidR="000A50E8" w:rsidRPr="00632099">
        <w:rPr>
          <w:rFonts w:ascii="Arial" w:hAnsi="Arial" w:cs="Arial"/>
          <w:sz w:val="24"/>
          <w:szCs w:val="24"/>
          <w:lang w:val="pt-BR"/>
        </w:rPr>
        <w:t xml:space="preserve">9º ano Militar, </w:t>
      </w:r>
      <w:r w:rsidR="00B32EB6" w:rsidRPr="00632099">
        <w:rPr>
          <w:rFonts w:ascii="Arial" w:hAnsi="Arial" w:cs="Arial"/>
          <w:sz w:val="24"/>
          <w:szCs w:val="24"/>
          <w:lang w:val="pt-BR"/>
        </w:rPr>
        <w:t>1º Militar, 2º Militar, Convênio-Ouvinte AFA/CIABA, Convênio-Ouvinte ITA/IME e Convênio-Ouvinte 3U.</w:t>
      </w:r>
    </w:p>
    <w:p w14:paraId="18D43E8D" w14:textId="77777777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sz w:val="24"/>
          <w:szCs w:val="24"/>
        </w:rPr>
      </w:pPr>
    </w:p>
    <w:p w14:paraId="7092FB29" w14:textId="51BA3AEC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b/>
          <w:sz w:val="24"/>
          <w:szCs w:val="24"/>
        </w:rPr>
      </w:pPr>
      <w:r w:rsidRPr="00632099">
        <w:rPr>
          <w:rFonts w:ascii="Arial" w:hAnsi="Arial"/>
          <w:b/>
          <w:sz w:val="24"/>
          <w:szCs w:val="24"/>
        </w:rPr>
        <w:t>UNIDADE CIDADE NOVA</w:t>
      </w:r>
    </w:p>
    <w:p w14:paraId="3B9206BC" w14:textId="3C2D7855" w:rsidR="009E2F16" w:rsidRPr="00632099" w:rsidRDefault="00EB6515" w:rsidP="009E2F16">
      <w:pPr>
        <w:pStyle w:val="PargrafodaLista"/>
        <w:numPr>
          <w:ilvl w:val="0"/>
          <w:numId w:val="8"/>
        </w:numPr>
        <w:tabs>
          <w:tab w:val="left" w:pos="1341"/>
        </w:tabs>
        <w:spacing w:line="276" w:lineRule="auto"/>
        <w:ind w:right="425"/>
        <w:rPr>
          <w:rFonts w:ascii="Arial" w:hAnsi="Arial" w:cs="Arial"/>
          <w:sz w:val="24"/>
          <w:szCs w:val="24"/>
          <w:lang w:val="pt-BR"/>
        </w:rPr>
      </w:pPr>
      <w:r w:rsidRPr="00632099">
        <w:rPr>
          <w:rFonts w:ascii="Arial" w:hAnsi="Arial" w:cs="Arial"/>
          <w:b/>
          <w:sz w:val="24"/>
          <w:szCs w:val="24"/>
          <w:lang w:val="pt-BR"/>
        </w:rPr>
        <w:t>26/09/2026</w:t>
      </w:r>
      <w:r w:rsidR="009E2F16" w:rsidRPr="00632099">
        <w:rPr>
          <w:rFonts w:ascii="Arial" w:hAnsi="Arial" w:cs="Arial"/>
          <w:b/>
          <w:sz w:val="24"/>
          <w:szCs w:val="24"/>
          <w:lang w:val="pt-BR"/>
        </w:rPr>
        <w:t>:</w:t>
      </w:r>
      <w:r w:rsidR="009E2F16" w:rsidRPr="00632099">
        <w:rPr>
          <w:rFonts w:ascii="Arial" w:hAnsi="Arial" w:cs="Arial"/>
          <w:sz w:val="24"/>
          <w:szCs w:val="24"/>
          <w:lang w:val="pt-BR"/>
        </w:rPr>
        <w:t xml:space="preserve"> 9º ano Militar, 1º Militar, 2º Militar</w:t>
      </w:r>
      <w:r w:rsidR="00E22DF9" w:rsidRPr="00632099">
        <w:rPr>
          <w:rFonts w:ascii="Arial" w:hAnsi="Arial" w:cs="Arial"/>
          <w:sz w:val="24"/>
          <w:szCs w:val="24"/>
          <w:lang w:val="pt-BR"/>
        </w:rPr>
        <w:t>, Convênio-Ouvinte AFA/CIABA.</w:t>
      </w:r>
    </w:p>
    <w:p w14:paraId="7A71932E" w14:textId="77777777" w:rsidR="00344512" w:rsidRPr="00632099" w:rsidRDefault="00344512" w:rsidP="00344512">
      <w:pPr>
        <w:pStyle w:val="PargrafodaLista"/>
        <w:tabs>
          <w:tab w:val="left" w:pos="1341"/>
        </w:tabs>
        <w:spacing w:line="276" w:lineRule="auto"/>
        <w:ind w:left="720" w:right="425"/>
        <w:rPr>
          <w:rFonts w:ascii="Arial" w:hAnsi="Arial" w:cs="Arial"/>
          <w:sz w:val="24"/>
          <w:szCs w:val="24"/>
          <w:lang w:val="pt-BR"/>
        </w:rPr>
      </w:pPr>
    </w:p>
    <w:p w14:paraId="4298423D" w14:textId="77777777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sz w:val="24"/>
          <w:szCs w:val="24"/>
        </w:rPr>
      </w:pPr>
    </w:p>
    <w:p w14:paraId="57AF4CB6" w14:textId="684DE9F3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b/>
          <w:sz w:val="24"/>
          <w:szCs w:val="24"/>
        </w:rPr>
      </w:pPr>
      <w:r w:rsidRPr="00632099">
        <w:rPr>
          <w:rFonts w:ascii="Arial" w:hAnsi="Arial"/>
          <w:b/>
          <w:sz w:val="24"/>
          <w:szCs w:val="24"/>
        </w:rPr>
        <w:t>UNIDADE AUGUSTO MONTENEGRO</w:t>
      </w:r>
    </w:p>
    <w:p w14:paraId="1014F290" w14:textId="15EF9699" w:rsidR="009E2F16" w:rsidRPr="00632099" w:rsidRDefault="00EB6515" w:rsidP="009E2F16">
      <w:pPr>
        <w:pStyle w:val="PargrafodaLista"/>
        <w:numPr>
          <w:ilvl w:val="0"/>
          <w:numId w:val="8"/>
        </w:numPr>
        <w:tabs>
          <w:tab w:val="left" w:pos="1341"/>
        </w:tabs>
        <w:spacing w:line="276" w:lineRule="auto"/>
        <w:ind w:right="425"/>
        <w:rPr>
          <w:rFonts w:ascii="Arial" w:hAnsi="Arial" w:cs="Arial"/>
          <w:sz w:val="24"/>
          <w:szCs w:val="24"/>
          <w:lang w:val="pt-BR"/>
        </w:rPr>
      </w:pPr>
      <w:r w:rsidRPr="00632099">
        <w:rPr>
          <w:rFonts w:ascii="Arial" w:hAnsi="Arial" w:cs="Arial"/>
          <w:b/>
          <w:sz w:val="24"/>
          <w:szCs w:val="24"/>
          <w:lang w:val="pt-BR"/>
        </w:rPr>
        <w:t>26/09/2026</w:t>
      </w:r>
      <w:r w:rsidR="009E2F16" w:rsidRPr="00632099">
        <w:rPr>
          <w:rFonts w:ascii="Arial" w:hAnsi="Arial" w:cs="Arial"/>
          <w:b/>
          <w:sz w:val="24"/>
          <w:szCs w:val="24"/>
          <w:lang w:val="pt-BR"/>
        </w:rPr>
        <w:t>:</w:t>
      </w:r>
      <w:r w:rsidR="009E2F16" w:rsidRPr="00632099">
        <w:rPr>
          <w:rFonts w:ascii="Arial" w:hAnsi="Arial" w:cs="Arial"/>
          <w:sz w:val="24"/>
          <w:szCs w:val="24"/>
          <w:lang w:val="pt-BR"/>
        </w:rPr>
        <w:t xml:space="preserve"> 9º ano Militar, 1º Militar, 2º Milit</w:t>
      </w:r>
      <w:r w:rsidR="00E22DF9" w:rsidRPr="00632099">
        <w:rPr>
          <w:rFonts w:ascii="Arial" w:hAnsi="Arial" w:cs="Arial"/>
          <w:sz w:val="24"/>
          <w:szCs w:val="24"/>
          <w:lang w:val="pt-BR"/>
        </w:rPr>
        <w:t>ar, Convênio-Ouvinte AFA/CIABA.</w:t>
      </w:r>
    </w:p>
    <w:p w14:paraId="0C75EB9E" w14:textId="77777777" w:rsidR="00621431" w:rsidRPr="001B61F3" w:rsidRDefault="00621431" w:rsidP="00621431">
      <w:pPr>
        <w:spacing w:line="0" w:lineRule="atLeast"/>
        <w:rPr>
          <w:rFonts w:ascii="Arial" w:hAnsi="Arial"/>
          <w:sz w:val="24"/>
          <w:szCs w:val="24"/>
        </w:rPr>
      </w:pPr>
    </w:p>
    <w:p w14:paraId="710C2790" w14:textId="2CCF8EFC" w:rsidR="00621431" w:rsidRPr="001B61F3" w:rsidRDefault="00841D0A" w:rsidP="00621431">
      <w:pPr>
        <w:pStyle w:val="PargrafodaLista"/>
        <w:tabs>
          <w:tab w:val="left" w:pos="1341"/>
        </w:tabs>
        <w:spacing w:line="276" w:lineRule="auto"/>
        <w:ind w:left="0" w:right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OBS:</w:t>
      </w:r>
      <w:r w:rsidR="00621431" w:rsidRPr="001B61F3">
        <w:rPr>
          <w:rFonts w:ascii="Arial" w:hAnsi="Arial" w:cs="Arial"/>
          <w:sz w:val="24"/>
          <w:szCs w:val="24"/>
          <w:lang w:val="pt-BR"/>
        </w:rPr>
        <w:t xml:space="preserve"> As provas das turmas</w:t>
      </w:r>
      <w:r w:rsidR="005529C9" w:rsidRPr="001B61F3">
        <w:rPr>
          <w:rFonts w:ascii="Arial" w:hAnsi="Arial" w:cs="Arial"/>
          <w:sz w:val="24"/>
          <w:szCs w:val="24"/>
          <w:lang w:val="pt-BR"/>
        </w:rPr>
        <w:t xml:space="preserve"> de Convênio também são a forma de ingresso dos alunos Ouvintes (alunos </w:t>
      </w:r>
      <w:r w:rsidR="00621431" w:rsidRPr="001B61F3">
        <w:rPr>
          <w:rFonts w:ascii="Arial" w:hAnsi="Arial" w:cs="Arial"/>
          <w:sz w:val="24"/>
          <w:szCs w:val="24"/>
          <w:lang w:val="pt-BR"/>
        </w:rPr>
        <w:t>que já concluíram o Ensino Médio</w:t>
      </w:r>
      <w:r w:rsidR="005529C9" w:rsidRPr="001B61F3">
        <w:rPr>
          <w:rFonts w:ascii="Arial" w:hAnsi="Arial" w:cs="Arial"/>
          <w:sz w:val="24"/>
          <w:szCs w:val="24"/>
          <w:lang w:val="pt-BR"/>
        </w:rPr>
        <w:t>)</w:t>
      </w:r>
      <w:r w:rsidR="00621431" w:rsidRPr="001B61F3">
        <w:rPr>
          <w:rFonts w:ascii="Arial" w:hAnsi="Arial" w:cs="Arial"/>
          <w:sz w:val="24"/>
          <w:szCs w:val="24"/>
          <w:lang w:val="pt-BR"/>
        </w:rPr>
        <w:t>.</w:t>
      </w:r>
    </w:p>
    <w:p w14:paraId="22DCCA71" w14:textId="77777777" w:rsidR="00621431" w:rsidRPr="001B61F3" w:rsidRDefault="00621431" w:rsidP="00621431">
      <w:pPr>
        <w:spacing w:line="0" w:lineRule="atLeast"/>
        <w:rPr>
          <w:rFonts w:ascii="Arial" w:eastAsia="Arial" w:hAnsi="Arial"/>
          <w:b/>
          <w:sz w:val="24"/>
        </w:rPr>
      </w:pPr>
    </w:p>
    <w:p w14:paraId="2A7E24A4" w14:textId="77777777" w:rsidR="00621431" w:rsidRPr="001B61F3" w:rsidRDefault="00621431">
      <w:pPr>
        <w:spacing w:line="0" w:lineRule="atLeast"/>
        <w:rPr>
          <w:rFonts w:ascii="Arial" w:eastAsia="Arial" w:hAnsi="Arial"/>
          <w:b/>
          <w:sz w:val="24"/>
        </w:rPr>
      </w:pPr>
    </w:p>
    <w:p w14:paraId="16DF9FDF" w14:textId="77777777" w:rsidR="00AC0527" w:rsidRPr="001B61F3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6CD36C24" w14:textId="77777777" w:rsidR="008C26AE" w:rsidRPr="00146748" w:rsidRDefault="00E259F2" w:rsidP="008C26AE">
      <w:pPr>
        <w:spacing w:line="0" w:lineRule="atLeast"/>
        <w:rPr>
          <w:rFonts w:ascii="Arial" w:eastAsia="Arial" w:hAnsi="Arial"/>
          <w:sz w:val="24"/>
        </w:rPr>
      </w:pPr>
      <w:r w:rsidRPr="00146748">
        <w:rPr>
          <w:rFonts w:ascii="Arial" w:eastAsia="Arial" w:hAnsi="Arial"/>
          <w:b/>
          <w:sz w:val="24"/>
        </w:rPr>
        <w:t>Horário das Provas</w:t>
      </w:r>
      <w:r w:rsidRPr="00146748">
        <w:rPr>
          <w:rFonts w:ascii="Arial" w:eastAsia="Arial" w:hAnsi="Arial"/>
          <w:sz w:val="24"/>
        </w:rPr>
        <w:t xml:space="preserve">: </w:t>
      </w:r>
      <w:r w:rsidR="005529C9" w:rsidRPr="00146748">
        <w:rPr>
          <w:rFonts w:ascii="Arial" w:eastAsia="Arial" w:hAnsi="Arial"/>
          <w:sz w:val="24"/>
        </w:rPr>
        <w:t>14h00 às 18h0</w:t>
      </w:r>
      <w:r w:rsidRPr="00146748">
        <w:rPr>
          <w:rFonts w:ascii="Arial" w:eastAsia="Arial" w:hAnsi="Arial"/>
          <w:sz w:val="24"/>
        </w:rPr>
        <w:t>0.</w:t>
      </w:r>
      <w:r w:rsidR="008C26AE" w:rsidRPr="00146748">
        <w:rPr>
          <w:rFonts w:ascii="Arial" w:eastAsia="Arial" w:hAnsi="Arial"/>
          <w:sz w:val="24"/>
        </w:rPr>
        <w:t xml:space="preserve"> </w:t>
      </w:r>
    </w:p>
    <w:p w14:paraId="464CB240" w14:textId="77777777" w:rsidR="008C26AE" w:rsidRPr="00EB6515" w:rsidRDefault="008C26AE" w:rsidP="008C26AE">
      <w:pPr>
        <w:spacing w:line="0" w:lineRule="atLeast"/>
        <w:rPr>
          <w:rFonts w:ascii="Arial" w:eastAsia="Arial" w:hAnsi="Arial"/>
          <w:sz w:val="24"/>
          <w:highlight w:val="yellow"/>
        </w:rPr>
      </w:pPr>
    </w:p>
    <w:p w14:paraId="797A887F" w14:textId="1FED9F1F" w:rsidR="008C26AE" w:rsidRDefault="008C26AE" w:rsidP="008C26AE">
      <w:pPr>
        <w:spacing w:line="0" w:lineRule="atLeast"/>
        <w:rPr>
          <w:rFonts w:ascii="Arial" w:eastAsia="Arial" w:hAnsi="Arial"/>
          <w:sz w:val="24"/>
        </w:rPr>
      </w:pPr>
      <w:r w:rsidRPr="00146748">
        <w:rPr>
          <w:rFonts w:ascii="Arial" w:eastAsia="Arial" w:hAnsi="Arial"/>
          <w:b/>
          <w:sz w:val="24"/>
        </w:rPr>
        <w:t>Resultado</w:t>
      </w:r>
      <w:r w:rsidRPr="00146748">
        <w:rPr>
          <w:rFonts w:ascii="Arial" w:eastAsia="Arial" w:hAnsi="Arial"/>
          <w:sz w:val="24"/>
        </w:rPr>
        <w:t xml:space="preserve">: </w:t>
      </w:r>
      <w:r w:rsidR="00146748" w:rsidRPr="00146748">
        <w:rPr>
          <w:rFonts w:ascii="Arial" w:eastAsia="Arial" w:hAnsi="Arial"/>
          <w:b/>
          <w:sz w:val="24"/>
        </w:rPr>
        <w:t>03/10/2026</w:t>
      </w:r>
      <w:r w:rsidRPr="00146748">
        <w:rPr>
          <w:rFonts w:ascii="Arial" w:eastAsia="Arial" w:hAnsi="Arial"/>
          <w:sz w:val="24"/>
        </w:rPr>
        <w:t>.</w:t>
      </w:r>
    </w:p>
    <w:p w14:paraId="4453BC1A" w14:textId="23F7EE37" w:rsidR="00AC0527" w:rsidRPr="001B61F3" w:rsidRDefault="00AC0527">
      <w:pPr>
        <w:spacing w:line="0" w:lineRule="atLeast"/>
        <w:rPr>
          <w:rFonts w:ascii="Arial" w:eastAsia="Arial" w:hAnsi="Arial"/>
          <w:sz w:val="24"/>
        </w:rPr>
        <w:sectPr w:rsidR="00AC0527" w:rsidRPr="001B61F3">
          <w:headerReference w:type="default" r:id="rId7"/>
          <w:pgSz w:w="11900" w:h="16841"/>
          <w:pgMar w:top="923" w:right="906" w:bottom="387" w:left="900" w:header="0" w:footer="0" w:gutter="0"/>
          <w:cols w:space="0" w:equalWidth="0">
            <w:col w:w="10100"/>
          </w:cols>
          <w:docGrid w:linePitch="360"/>
        </w:sectPr>
      </w:pPr>
    </w:p>
    <w:p w14:paraId="2853DE38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  <w:bookmarkStart w:id="0" w:name="page2"/>
      <w:bookmarkEnd w:id="0"/>
    </w:p>
    <w:p w14:paraId="3480D1AD" w14:textId="77777777" w:rsidR="00AC0527" w:rsidRDefault="00AC0527">
      <w:pPr>
        <w:spacing w:line="224" w:lineRule="exact"/>
        <w:rPr>
          <w:rFonts w:ascii="Times New Roman" w:eastAsia="Times New Roman" w:hAnsi="Times New Roman"/>
        </w:rPr>
      </w:pPr>
    </w:p>
    <w:p w14:paraId="4CF8B0B0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5.1.</w:t>
      </w:r>
      <w:r>
        <w:rPr>
          <w:rFonts w:ascii="Arial" w:eastAsia="Arial" w:hAnsi="Arial"/>
          <w:sz w:val="24"/>
        </w:rPr>
        <w:t xml:space="preserve"> O acesso ao local da prova ocorrerá de </w:t>
      </w:r>
      <w:r w:rsidRPr="00146748">
        <w:rPr>
          <w:rFonts w:ascii="Arial" w:eastAsia="Arial" w:hAnsi="Arial"/>
          <w:sz w:val="24"/>
        </w:rPr>
        <w:t>13h00 até às 13h55</w:t>
      </w:r>
      <w:r>
        <w:rPr>
          <w:rFonts w:ascii="Arial" w:eastAsia="Arial" w:hAnsi="Arial"/>
          <w:sz w:val="24"/>
        </w:rPr>
        <w:t xml:space="preserve">, impreterivelmente. A partir das </w:t>
      </w:r>
      <w:r w:rsidRPr="00146748">
        <w:rPr>
          <w:rFonts w:ascii="Arial" w:eastAsia="Arial" w:hAnsi="Arial"/>
          <w:sz w:val="24"/>
        </w:rPr>
        <w:t>13h55</w:t>
      </w:r>
      <w:r>
        <w:rPr>
          <w:rFonts w:ascii="Arial" w:eastAsia="Arial" w:hAnsi="Arial"/>
          <w:sz w:val="24"/>
        </w:rPr>
        <w:t xml:space="preserve"> os locais de acesso de realização das provas serão fechados, não sendo admitido, em hipótese alguma, o ingresso de candidatos após este horário.</w:t>
      </w:r>
    </w:p>
    <w:p w14:paraId="7B9F3DC7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27120670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5.2.</w:t>
      </w:r>
      <w:r>
        <w:rPr>
          <w:rFonts w:ascii="Arial" w:eastAsia="Arial" w:hAnsi="Arial"/>
          <w:sz w:val="24"/>
        </w:rPr>
        <w:t xml:space="preserve"> No dia da prova o candidato deverá apresentar o comprovante de inscrição e seu documento de identificação original.</w:t>
      </w:r>
    </w:p>
    <w:p w14:paraId="798DB600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4C8C0A7F" w14:textId="77777777" w:rsidR="00AC0527" w:rsidRDefault="00E259F2">
      <w:pPr>
        <w:spacing w:line="238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5.3.</w:t>
      </w:r>
      <w:r>
        <w:rPr>
          <w:rFonts w:ascii="Arial" w:eastAsia="Arial" w:hAnsi="Arial"/>
          <w:sz w:val="24"/>
        </w:rPr>
        <w:t xml:space="preserve"> São considerados documentos oficiais de identificação: as carteiras e/ou cédulas de identidade expedidas pelas Secretarias de Segurança, Forças Armadas, Ministério das Relações Exteriores ou pelas Polícias Militares e a Carteira Nacional de Habilitação (novo modelo), Passaporte, Carteira de Trabalho e Previdência Social, além das carteiras expedidas por órgãos de classe e conselhos que, por força de Lei Federal, valem como identidade, desde que possuam fotografia.</w:t>
      </w:r>
    </w:p>
    <w:p w14:paraId="337B8494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2499DE76" w14:textId="77777777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5.4.</w:t>
      </w:r>
      <w:r>
        <w:rPr>
          <w:rFonts w:ascii="Arial" w:eastAsia="Arial" w:hAnsi="Arial"/>
          <w:sz w:val="24"/>
        </w:rPr>
        <w:t xml:space="preserve"> Não serão aceitos como documento de identificação: CPF, títulos eleitorais, carteira de estudante, carteiras funcionais sem valor de identidade, assim como documentos ilegíveis, não identificáveis e/ou danificados, protocolo de documentos e cópia do documento de identidade, ainda que autenticada.</w:t>
      </w:r>
    </w:p>
    <w:p w14:paraId="3DF80D4A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7022A11A" w14:textId="77777777" w:rsidR="00AC0527" w:rsidRDefault="00E259F2">
      <w:pPr>
        <w:spacing w:line="238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5.5.</w:t>
      </w:r>
      <w:r>
        <w:rPr>
          <w:rFonts w:ascii="Arial" w:eastAsia="Arial" w:hAnsi="Arial"/>
          <w:sz w:val="24"/>
        </w:rPr>
        <w:t xml:space="preserve"> Caso o candidato esteja impossibilitado de apresentar, nos dias de realização do exame, o documento de identidade original, por motivo de perda, roubo ou furto, deverá ser apresentado documento que ateste o registro da ocorrência em órgão policial, expedido há, no máximo, 90 (noventa) dias, ocasião em que será submetido à identificação especial, compreendendo coleta de dados, de assinaturas e de impressão digital.</w:t>
      </w:r>
    </w:p>
    <w:p w14:paraId="7B8B5EBF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2CBED2C7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5.6.</w:t>
      </w:r>
      <w:r>
        <w:rPr>
          <w:rFonts w:ascii="Arial" w:eastAsia="Arial" w:hAnsi="Arial"/>
          <w:sz w:val="24"/>
        </w:rPr>
        <w:t xml:space="preserve"> Na ocasião da realização da prova, o candidato que não apresentar o documento de identidade original, usado para a realização da inscrição no processo, será impedido de prestar a prova,</w:t>
      </w:r>
    </w:p>
    <w:p w14:paraId="2FA8ECD8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7E92D80E" w14:textId="77777777" w:rsidR="00AC0527" w:rsidRDefault="00E259F2">
      <w:pPr>
        <w:spacing w:line="235" w:lineRule="auto"/>
        <w:ind w:right="20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5.7.</w:t>
      </w:r>
      <w:r>
        <w:rPr>
          <w:rFonts w:ascii="Arial" w:eastAsia="Arial" w:hAnsi="Arial"/>
          <w:sz w:val="24"/>
        </w:rPr>
        <w:t xml:space="preserve"> Antes de ingressar na sala de provas, o candidato deverá guardar desligados, telefone celular, quaisquer outros equipamentos eletrônicos e outros objetos.</w:t>
      </w:r>
    </w:p>
    <w:p w14:paraId="62779D20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21D3C133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5.8.</w:t>
      </w:r>
      <w:r>
        <w:rPr>
          <w:rFonts w:ascii="Arial" w:eastAsia="Arial" w:hAnsi="Arial"/>
          <w:sz w:val="24"/>
        </w:rPr>
        <w:t xml:space="preserve"> O candidato não poderá se ausentar da sala portando o Cartão-Resposta ou qualquer material de aplicação.</w:t>
      </w:r>
    </w:p>
    <w:p w14:paraId="53A77C92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5B62CBF9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5.9.</w:t>
      </w:r>
      <w:r>
        <w:rPr>
          <w:rFonts w:ascii="Arial" w:eastAsia="Arial" w:hAnsi="Arial"/>
          <w:sz w:val="24"/>
        </w:rPr>
        <w:t xml:space="preserve"> Não haverá, por qualquer motivo, prorrogação do tempo previsto para a realização das provas em razão de afastamento do candidato da sala de provas ou para preenchimento do seu Cartão-Resposta</w:t>
      </w:r>
    </w:p>
    <w:p w14:paraId="7837EE9D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14C9F11A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5.10.</w:t>
      </w:r>
      <w:r>
        <w:rPr>
          <w:rFonts w:ascii="Arial" w:eastAsia="Arial" w:hAnsi="Arial"/>
          <w:sz w:val="24"/>
        </w:rPr>
        <w:t xml:space="preserve"> O preenchimento do Cartão-Resposta e da Folha de Redação deve necessariamente ser realizado com caneta esferográfica de tinta preta ou azul, sob pena da impossibilidade de leitura óptica do Cartão-Resposta.</w:t>
      </w:r>
    </w:p>
    <w:p w14:paraId="223333DC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2159485B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5.11.</w:t>
      </w:r>
      <w:r>
        <w:rPr>
          <w:rFonts w:ascii="Arial" w:eastAsia="Arial" w:hAnsi="Arial"/>
          <w:sz w:val="24"/>
        </w:rPr>
        <w:t xml:space="preserve"> Não haverá prorrogação do tempo previsto para aplicação da prova, inclusive por decorrência de afastamento do candidato da sala de prova.</w:t>
      </w:r>
    </w:p>
    <w:p w14:paraId="79397ED5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2DC39EED" w14:textId="77777777" w:rsidR="00AC0527" w:rsidRDefault="00E259F2">
      <w:pPr>
        <w:spacing w:line="235" w:lineRule="auto"/>
        <w:ind w:right="20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5.12.</w:t>
      </w:r>
      <w:r>
        <w:rPr>
          <w:rFonts w:ascii="Arial" w:eastAsia="Arial" w:hAnsi="Arial"/>
          <w:sz w:val="24"/>
        </w:rPr>
        <w:t xml:space="preserve"> Em hipótese alguma, o candidato poderá prestar prova fora da data e do horário estabelecido para fechamento das entradas, do local e do espaço físico determinado.</w:t>
      </w:r>
    </w:p>
    <w:p w14:paraId="44B4B327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6349BCD4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5.13.</w:t>
      </w:r>
      <w:r>
        <w:rPr>
          <w:rFonts w:ascii="Arial" w:eastAsia="Arial" w:hAnsi="Arial"/>
          <w:sz w:val="24"/>
        </w:rPr>
        <w:t xml:space="preserve"> Não será permitido, em nenhuma hipótese, o ingresso ou a permanência de pessoas estranhas ao local de aplicação do Processo Seletivo.</w:t>
      </w:r>
    </w:p>
    <w:p w14:paraId="1EDDECCE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42D261DE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5.14.</w:t>
      </w:r>
      <w:r>
        <w:rPr>
          <w:rFonts w:ascii="Arial" w:eastAsia="Arial" w:hAnsi="Arial"/>
          <w:sz w:val="24"/>
        </w:rPr>
        <w:t xml:space="preserve"> Não será considerada, para fins de pontuação, a questão cuja resposta contiver emenda ou rasura, ou para a qual for assinalada mais de uma opção.</w:t>
      </w:r>
    </w:p>
    <w:p w14:paraId="1C0162FC" w14:textId="77777777" w:rsidR="00AC0527" w:rsidRDefault="00AC0527">
      <w:pPr>
        <w:spacing w:line="279" w:lineRule="exact"/>
        <w:rPr>
          <w:rFonts w:ascii="Times New Roman" w:eastAsia="Times New Roman" w:hAnsi="Times New Roman"/>
        </w:rPr>
      </w:pPr>
    </w:p>
    <w:p w14:paraId="7C3F0F25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6. DAS AULAS PREPARATÓRIAS PARA A SELETIVA</w:t>
      </w:r>
    </w:p>
    <w:p w14:paraId="1A350816" w14:textId="77777777" w:rsidR="00AC0527" w:rsidRDefault="00AC0527">
      <w:pPr>
        <w:spacing w:line="54" w:lineRule="exact"/>
        <w:rPr>
          <w:rFonts w:ascii="Times New Roman" w:eastAsia="Times New Roman" w:hAnsi="Times New Roman"/>
        </w:rPr>
      </w:pPr>
    </w:p>
    <w:p w14:paraId="7F840164" w14:textId="20DD90AF" w:rsidR="00AC0527" w:rsidRDefault="00D540D9">
      <w:pPr>
        <w:spacing w:line="264" w:lineRule="auto"/>
        <w:ind w:right="42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6.1. No</w:t>
      </w:r>
      <w:r w:rsidR="002502F6">
        <w:rPr>
          <w:rFonts w:ascii="Arial" w:eastAsia="Arial" w:hAnsi="Arial"/>
          <w:sz w:val="24"/>
        </w:rPr>
        <w:t>s dias</w:t>
      </w:r>
      <w:r>
        <w:rPr>
          <w:rFonts w:ascii="Arial" w:eastAsia="Arial" w:hAnsi="Arial"/>
          <w:sz w:val="24"/>
        </w:rPr>
        <w:t xml:space="preserve"> </w:t>
      </w:r>
      <w:r w:rsidR="00285FBA">
        <w:rPr>
          <w:rFonts w:ascii="Arial" w:eastAsia="Arial" w:hAnsi="Arial"/>
          <w:sz w:val="24"/>
        </w:rPr>
        <w:t>21/09 e 23</w:t>
      </w:r>
      <w:r w:rsidR="00841D0A">
        <w:rPr>
          <w:rFonts w:ascii="Arial" w:eastAsia="Arial" w:hAnsi="Arial"/>
          <w:sz w:val="24"/>
        </w:rPr>
        <w:t>/09</w:t>
      </w:r>
      <w:r w:rsidR="00E259F2">
        <w:rPr>
          <w:rFonts w:ascii="Arial" w:eastAsia="Arial" w:hAnsi="Arial"/>
          <w:sz w:val="24"/>
        </w:rPr>
        <w:t xml:space="preserve"> o Colégio Ideal irá ofertar aulas com </w:t>
      </w:r>
      <w:r w:rsidR="00E259F2">
        <w:rPr>
          <w:rFonts w:ascii="Arial" w:eastAsia="Arial" w:hAnsi="Arial"/>
          <w:b/>
          <w:sz w:val="24"/>
        </w:rPr>
        <w:t>alguns conteúdos</w:t>
      </w:r>
      <w:r w:rsidR="00E259F2">
        <w:rPr>
          <w:rFonts w:ascii="Arial" w:eastAsia="Arial" w:hAnsi="Arial"/>
          <w:sz w:val="24"/>
        </w:rPr>
        <w:t xml:space="preserve"> que fazem parte do anexo I do edital.</w:t>
      </w:r>
    </w:p>
    <w:p w14:paraId="06364B86" w14:textId="77777777" w:rsidR="00AC0527" w:rsidRDefault="00AC0527">
      <w:pPr>
        <w:spacing w:line="29" w:lineRule="exact"/>
        <w:rPr>
          <w:rFonts w:ascii="Times New Roman" w:eastAsia="Times New Roman" w:hAnsi="Times New Roman"/>
        </w:rPr>
      </w:pPr>
    </w:p>
    <w:p w14:paraId="6BFC0042" w14:textId="77777777" w:rsidR="00AC0527" w:rsidRDefault="00E259F2">
      <w:pPr>
        <w:spacing w:line="264" w:lineRule="auto"/>
        <w:ind w:right="44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6.2. A inscrição na seletiva e o consequente pagamento da taxa de inscrição darão acesso ao período de aulas preparatórias.</w:t>
      </w:r>
    </w:p>
    <w:p w14:paraId="3DA2E71A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2D88A57E" w14:textId="77777777" w:rsidR="00AC0527" w:rsidRDefault="00E259F2">
      <w:pPr>
        <w:spacing w:line="266" w:lineRule="auto"/>
        <w:ind w:right="44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6.3. As aulas são opcionais e serão realizadas no turno da tarde, na unidade de ensino que o candidato irá realizar a prova.</w:t>
      </w:r>
    </w:p>
    <w:p w14:paraId="6E418C77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63B6AC30" w14:textId="77777777" w:rsidR="00AC0527" w:rsidRDefault="00E259F2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6.4. O calendário com o horário das aulas será enviado ao candidato(a) inscrito a partir do</w:t>
      </w:r>
    </w:p>
    <w:p w14:paraId="71F88A1F" w14:textId="77777777" w:rsidR="00AC0527" w:rsidRDefault="00AC0527">
      <w:pPr>
        <w:spacing w:line="0" w:lineRule="atLeast"/>
        <w:rPr>
          <w:rFonts w:ascii="Arial" w:eastAsia="Arial" w:hAnsi="Arial"/>
          <w:sz w:val="24"/>
        </w:rPr>
        <w:sectPr w:rsidR="00AC0527">
          <w:pgSz w:w="11900" w:h="16841"/>
          <w:pgMar w:top="904" w:right="906" w:bottom="586" w:left="900" w:header="0" w:footer="0" w:gutter="0"/>
          <w:cols w:space="0" w:equalWidth="0">
            <w:col w:w="10100"/>
          </w:cols>
          <w:docGrid w:linePitch="360"/>
        </w:sectPr>
      </w:pPr>
    </w:p>
    <w:p w14:paraId="66D7BB8C" w14:textId="3661EBE3" w:rsidR="00AC0527" w:rsidRDefault="00E259F2">
      <w:pPr>
        <w:spacing w:line="0" w:lineRule="atLeast"/>
        <w:rPr>
          <w:rFonts w:ascii="Arial" w:eastAsia="Arial" w:hAnsi="Arial"/>
          <w:sz w:val="24"/>
        </w:rPr>
      </w:pPr>
      <w:bookmarkStart w:id="1" w:name="page3"/>
      <w:bookmarkEnd w:id="1"/>
      <w:r>
        <w:rPr>
          <w:rFonts w:ascii="Arial" w:eastAsia="Arial" w:hAnsi="Arial"/>
          <w:sz w:val="24"/>
        </w:rPr>
        <w:lastRenderedPageBreak/>
        <w:t xml:space="preserve">dia </w:t>
      </w:r>
      <w:r w:rsidR="002502F6">
        <w:rPr>
          <w:rFonts w:ascii="Arial" w:eastAsia="Arial" w:hAnsi="Arial"/>
          <w:sz w:val="24"/>
        </w:rPr>
        <w:t>11/09/2026</w:t>
      </w:r>
      <w:r w:rsidRPr="005529C9">
        <w:rPr>
          <w:rFonts w:ascii="Arial" w:eastAsia="Arial" w:hAnsi="Arial"/>
          <w:sz w:val="24"/>
        </w:rPr>
        <w:t>.</w:t>
      </w:r>
    </w:p>
    <w:p w14:paraId="7D42E676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</w:p>
    <w:p w14:paraId="0A903FB2" w14:textId="77777777" w:rsidR="00AC0527" w:rsidRDefault="00AC0527">
      <w:pPr>
        <w:spacing w:line="393" w:lineRule="exact"/>
        <w:rPr>
          <w:rFonts w:ascii="Times New Roman" w:eastAsia="Times New Roman" w:hAnsi="Times New Roman"/>
        </w:rPr>
      </w:pPr>
    </w:p>
    <w:p w14:paraId="5AE848D5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7. VALIDADE</w:t>
      </w:r>
    </w:p>
    <w:p w14:paraId="1C3F03EC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388647D5" w14:textId="65E523CD" w:rsidR="00AC0527" w:rsidRDefault="00E259F2">
      <w:pPr>
        <w:spacing w:line="20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7.1.</w:t>
      </w:r>
      <w:r>
        <w:rPr>
          <w:rFonts w:ascii="Arial" w:eastAsia="Arial" w:hAnsi="Arial"/>
          <w:sz w:val="24"/>
        </w:rPr>
        <w:t xml:space="preserve"> A Bolsa conquistada pelo aluno por meio do Concurso de Bolsas do Ideal Militar é válida no período de </w:t>
      </w:r>
      <w:r>
        <w:rPr>
          <w:rFonts w:ascii="Arial" w:eastAsia="Arial" w:hAnsi="Arial"/>
          <w:b/>
          <w:sz w:val="24"/>
        </w:rPr>
        <w:t>1</w:t>
      </w:r>
      <w:r>
        <w:rPr>
          <w:rFonts w:ascii="Arial" w:eastAsia="Arial" w:hAnsi="Arial"/>
          <w:b/>
          <w:sz w:val="32"/>
          <w:vertAlign w:val="superscript"/>
        </w:rPr>
        <w:t>o</w:t>
      </w:r>
      <w:r w:rsidR="002502F6">
        <w:rPr>
          <w:rFonts w:ascii="Arial" w:eastAsia="Arial" w:hAnsi="Arial"/>
          <w:b/>
          <w:sz w:val="24"/>
        </w:rPr>
        <w:t xml:space="preserve"> de fevereiro de 2027</w:t>
      </w:r>
      <w:r>
        <w:rPr>
          <w:rFonts w:ascii="Arial" w:eastAsia="Arial" w:hAnsi="Arial"/>
          <w:b/>
          <w:sz w:val="24"/>
        </w:rPr>
        <w:t xml:space="preserve"> a 31</w:t>
      </w:r>
      <w:r w:rsidR="002502F6">
        <w:rPr>
          <w:rFonts w:ascii="Arial" w:eastAsia="Arial" w:hAnsi="Arial"/>
          <w:b/>
          <w:sz w:val="24"/>
        </w:rPr>
        <w:t xml:space="preserve"> de dezembro de 2027</w:t>
      </w:r>
      <w:r>
        <w:rPr>
          <w:rFonts w:ascii="Arial" w:eastAsia="Arial" w:hAnsi="Arial"/>
          <w:sz w:val="24"/>
        </w:rPr>
        <w:t>.</w:t>
      </w:r>
    </w:p>
    <w:p w14:paraId="127E7AB7" w14:textId="77777777" w:rsidR="00AC0527" w:rsidRDefault="00AC0527">
      <w:pPr>
        <w:spacing w:line="3" w:lineRule="exact"/>
        <w:rPr>
          <w:rFonts w:ascii="Times New Roman" w:eastAsia="Times New Roman" w:hAnsi="Times New Roman"/>
        </w:rPr>
      </w:pPr>
    </w:p>
    <w:p w14:paraId="19368B23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7.2.</w:t>
      </w:r>
      <w:r>
        <w:rPr>
          <w:rFonts w:ascii="Arial" w:eastAsia="Arial" w:hAnsi="Arial"/>
          <w:sz w:val="24"/>
        </w:rPr>
        <w:t xml:space="preserve"> O desconto é válido somente para mensalidades e até a data de seu vencimento, não interferindo no valor da matrícula e demais taxas cobradas (taxa de material didático, taxa de 2ª chamada, taxa de mudança de turma, etc).</w:t>
      </w:r>
    </w:p>
    <w:p w14:paraId="5C846A39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5EEBE280" w14:textId="77777777" w:rsidR="00AC0527" w:rsidRDefault="00E259F2">
      <w:pPr>
        <w:spacing w:line="236" w:lineRule="auto"/>
        <w:ind w:right="20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7.3.</w:t>
      </w:r>
      <w:r>
        <w:rPr>
          <w:rFonts w:ascii="Arial" w:eastAsia="Arial" w:hAnsi="Arial"/>
          <w:sz w:val="24"/>
        </w:rPr>
        <w:t xml:space="preserve"> O desconto conquistado pelo candidato em uma determinada turma é válido apenas para aquela turma, não migrando para outras turmas do próprio Ideal Militar ou turmas de outras coordenações do Colégio Ideal.</w:t>
      </w:r>
    </w:p>
    <w:p w14:paraId="1A5D2184" w14:textId="77777777" w:rsidR="00AC0527" w:rsidRDefault="00AC0527">
      <w:pPr>
        <w:spacing w:line="279" w:lineRule="exact"/>
        <w:rPr>
          <w:rFonts w:ascii="Times New Roman" w:eastAsia="Times New Roman" w:hAnsi="Times New Roman"/>
        </w:rPr>
      </w:pPr>
    </w:p>
    <w:p w14:paraId="01DB96B4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8. CONCURSOS</w:t>
      </w:r>
    </w:p>
    <w:p w14:paraId="60313162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5A406D12" w14:textId="77777777" w:rsidR="00AC0527" w:rsidRDefault="00E259F2">
      <w:pPr>
        <w:spacing w:line="22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Todo aluno contemplado com desconto </w:t>
      </w:r>
      <w:r>
        <w:rPr>
          <w:rFonts w:ascii="Arial" w:eastAsia="Arial" w:hAnsi="Arial"/>
          <w:b/>
          <w:sz w:val="24"/>
        </w:rPr>
        <w:t>superior ou igual a 10%</w:t>
      </w:r>
      <w:r>
        <w:rPr>
          <w:rFonts w:ascii="Arial" w:eastAsia="Arial" w:hAnsi="Arial"/>
          <w:sz w:val="24"/>
        </w:rPr>
        <w:t xml:space="preserve"> se compromete a participar dos concursos militares em que está apto a inscrever-se, respeitando os critérios de idade e sexo. Assim, os alunos do 1</w:t>
      </w:r>
      <w:r>
        <w:rPr>
          <w:rFonts w:ascii="Arial" w:eastAsia="Arial" w:hAnsi="Arial"/>
          <w:sz w:val="32"/>
          <w:vertAlign w:val="superscript"/>
        </w:rPr>
        <w:t>o</w:t>
      </w:r>
      <w:r>
        <w:rPr>
          <w:rFonts w:ascii="Arial" w:eastAsia="Arial" w:hAnsi="Arial"/>
          <w:sz w:val="24"/>
        </w:rPr>
        <w:t xml:space="preserve"> Ano Militar e 2º Ano Militar devem participar dos concursos do Colégio Naval e da EPCAr; os alunos do Convênio ITA/IME devem participar dos concursos do ITA, IME, Ciaba, AFA e Escola Naval; os alunos do Convênio AFA/Ciaba/EsPCEx devem participar dos concursos da AFA, Ciaba, EsPCEx e Escola Naval. A não participação promoverá a perda do desconto obtido.</w:t>
      </w:r>
    </w:p>
    <w:p w14:paraId="74A52EAB" w14:textId="77777777" w:rsidR="00AC0527" w:rsidRDefault="00AC0527">
      <w:pPr>
        <w:spacing w:line="284" w:lineRule="exact"/>
        <w:rPr>
          <w:rFonts w:ascii="Times New Roman" w:eastAsia="Times New Roman" w:hAnsi="Times New Roman"/>
        </w:rPr>
      </w:pPr>
    </w:p>
    <w:p w14:paraId="7FFC3BDF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9. USO DA IMAGEM</w:t>
      </w:r>
    </w:p>
    <w:p w14:paraId="0A91CDA1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168A5775" w14:textId="3AB44F99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O responsável se compromete a liberar o uso da imagem do aluno, nos meios de comunicação (jornal, outdoor, folder, comercial de TV, redes sociais, etc), </w:t>
      </w:r>
      <w:r w:rsidR="002502F6">
        <w:rPr>
          <w:rFonts w:ascii="Arial" w:eastAsia="Arial" w:hAnsi="Arial"/>
          <w:sz w:val="24"/>
        </w:rPr>
        <w:t>que tenha se matriculado em 2027</w:t>
      </w:r>
      <w:r>
        <w:rPr>
          <w:rFonts w:ascii="Arial" w:eastAsia="Arial" w:hAnsi="Arial"/>
          <w:sz w:val="24"/>
        </w:rPr>
        <w:t xml:space="preserve"> no Ideal Militar e que conquiste aprovação em algum concurso militar, vestibular ou olimpíada científica.</w:t>
      </w:r>
    </w:p>
    <w:p w14:paraId="5449DF4C" w14:textId="77777777" w:rsidR="00AC0527" w:rsidRDefault="00AC0527">
      <w:pPr>
        <w:spacing w:line="280" w:lineRule="exact"/>
        <w:rPr>
          <w:rFonts w:ascii="Times New Roman" w:eastAsia="Times New Roman" w:hAnsi="Times New Roman"/>
        </w:rPr>
      </w:pPr>
    </w:p>
    <w:p w14:paraId="31083E80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10. MANUTENÇÃO DO DESCONTO</w:t>
      </w:r>
    </w:p>
    <w:p w14:paraId="245290D0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0E8A4D03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10.1.</w:t>
      </w:r>
      <w:r>
        <w:rPr>
          <w:rFonts w:ascii="Arial" w:eastAsia="Arial" w:hAnsi="Arial"/>
          <w:sz w:val="24"/>
        </w:rPr>
        <w:t xml:space="preserve"> O </w:t>
      </w:r>
      <w:r>
        <w:rPr>
          <w:rFonts w:ascii="Arial" w:eastAsia="Arial" w:hAnsi="Arial"/>
          <w:b/>
          <w:sz w:val="24"/>
        </w:rPr>
        <w:t>aluno regular</w:t>
      </w:r>
      <w:r>
        <w:rPr>
          <w:rFonts w:ascii="Arial" w:eastAsia="Arial" w:hAnsi="Arial"/>
          <w:sz w:val="24"/>
        </w:rPr>
        <w:t xml:space="preserve"> que, em pelo menos uma das duas primeiras avaliações bimestrais, obtiver </w:t>
      </w:r>
      <w:r>
        <w:rPr>
          <w:rFonts w:ascii="Arial" w:eastAsia="Arial" w:hAnsi="Arial"/>
          <w:b/>
          <w:sz w:val="24"/>
        </w:rPr>
        <w:t>média abaixo de 7,0</w:t>
      </w:r>
      <w:r>
        <w:rPr>
          <w:rFonts w:ascii="Arial" w:eastAsia="Arial" w:hAnsi="Arial"/>
          <w:sz w:val="24"/>
        </w:rPr>
        <w:t xml:space="preserve"> em mais de três disciplinas perderá o desconto alcançado no concurso de bolsas.</w:t>
      </w:r>
    </w:p>
    <w:p w14:paraId="6AB93092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5D8951FD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10.2.</w:t>
      </w:r>
      <w:r>
        <w:rPr>
          <w:rFonts w:ascii="Arial" w:eastAsia="Arial" w:hAnsi="Arial"/>
          <w:sz w:val="24"/>
        </w:rPr>
        <w:t xml:space="preserve"> O </w:t>
      </w:r>
      <w:r>
        <w:rPr>
          <w:rFonts w:ascii="Arial" w:eastAsia="Arial" w:hAnsi="Arial"/>
          <w:b/>
          <w:sz w:val="24"/>
        </w:rPr>
        <w:t>aluno ouvinte</w:t>
      </w:r>
      <w:r>
        <w:rPr>
          <w:rFonts w:ascii="Arial" w:eastAsia="Arial" w:hAnsi="Arial"/>
          <w:sz w:val="24"/>
        </w:rPr>
        <w:t xml:space="preserve"> de Convênio ITA/IME, Convênio AFA/CIABA/EsPCEx ou Convênio USP/Unicamp perderá o desconto se ocorrer qualquer um dos itens listados abaixo:</w:t>
      </w:r>
    </w:p>
    <w:p w14:paraId="781B47E6" w14:textId="77777777" w:rsidR="00AC0527" w:rsidRDefault="00AC0527">
      <w:pPr>
        <w:spacing w:line="1" w:lineRule="exact"/>
        <w:rPr>
          <w:rFonts w:ascii="Times New Roman" w:eastAsia="Times New Roman" w:hAnsi="Times New Roman"/>
        </w:rPr>
      </w:pPr>
    </w:p>
    <w:p w14:paraId="49A23F76" w14:textId="77777777" w:rsidR="00AC0527" w:rsidRDefault="00E259F2">
      <w:pPr>
        <w:numPr>
          <w:ilvl w:val="0"/>
          <w:numId w:val="1"/>
        </w:numPr>
        <w:tabs>
          <w:tab w:val="left" w:pos="200"/>
        </w:tabs>
        <w:spacing w:line="0" w:lineRule="atLeast"/>
        <w:ind w:left="200" w:hanging="19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faltar a mais de 30% dos simulados aplicados em cada bimestre;</w:t>
      </w:r>
    </w:p>
    <w:p w14:paraId="706963E9" w14:textId="77777777" w:rsidR="00AC0527" w:rsidRDefault="00E259F2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25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ao final de cada bimestre, tiver 30% ou mais de faltas em alguma disciplina.</w:t>
      </w:r>
    </w:p>
    <w:p w14:paraId="162ADDE1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058EBA83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10.3.</w:t>
      </w:r>
      <w:r>
        <w:rPr>
          <w:rFonts w:ascii="Arial" w:eastAsia="Arial" w:hAnsi="Arial"/>
          <w:sz w:val="24"/>
        </w:rPr>
        <w:t xml:space="preserve"> O aluno que, por motivos disciplinares, for suspenso das atividades escolares (por qualquer período) poderá perder, a critério da coordenação das turmas militares, a bolsa conquistada no concurso de bolsas.</w:t>
      </w:r>
    </w:p>
    <w:p w14:paraId="4F95E8CA" w14:textId="77777777" w:rsidR="00AC0527" w:rsidRDefault="00AC0527">
      <w:pPr>
        <w:spacing w:line="279" w:lineRule="exact"/>
        <w:rPr>
          <w:rFonts w:ascii="Times New Roman" w:eastAsia="Times New Roman" w:hAnsi="Times New Roman"/>
        </w:rPr>
      </w:pPr>
    </w:p>
    <w:p w14:paraId="451065E0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11. DO RESULTADO</w:t>
      </w:r>
    </w:p>
    <w:p w14:paraId="212109B5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04C12411" w14:textId="77777777" w:rsidR="00AC0527" w:rsidRDefault="00AC0527">
      <w:pPr>
        <w:spacing w:line="3" w:lineRule="exact"/>
        <w:rPr>
          <w:rFonts w:ascii="Times New Roman" w:eastAsia="Times New Roman" w:hAnsi="Times New Roman"/>
        </w:rPr>
      </w:pPr>
    </w:p>
    <w:p w14:paraId="00915E98" w14:textId="6AA05011" w:rsidR="00AC0527" w:rsidRDefault="00ED6FB6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11.1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Não serão repassadas por telefone informações a respeito de resultados.</w:t>
      </w:r>
    </w:p>
    <w:p w14:paraId="63E6AC75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2372EA09" w14:textId="16F2FD84" w:rsidR="00AC0527" w:rsidRDefault="00ED6FB6">
      <w:pPr>
        <w:spacing w:line="235" w:lineRule="auto"/>
        <w:jc w:val="both"/>
        <w:rPr>
          <w:rFonts w:ascii="Arial" w:eastAsia="Arial" w:hAnsi="Arial"/>
          <w:sz w:val="24"/>
        </w:rPr>
      </w:pPr>
      <w:r w:rsidRPr="000B7A1D">
        <w:rPr>
          <w:rFonts w:ascii="Arial" w:eastAsia="Arial" w:hAnsi="Arial"/>
          <w:b/>
          <w:sz w:val="24"/>
        </w:rPr>
        <w:t>11.2</w:t>
      </w:r>
      <w:r w:rsidR="00E259F2" w:rsidRPr="000B7A1D">
        <w:rPr>
          <w:rFonts w:ascii="Arial" w:eastAsia="Arial" w:hAnsi="Arial"/>
          <w:b/>
          <w:sz w:val="24"/>
        </w:rPr>
        <w:t>.</w:t>
      </w:r>
      <w:r w:rsidR="00E259F2" w:rsidRPr="000B7A1D">
        <w:rPr>
          <w:rFonts w:ascii="Arial" w:eastAsia="Arial" w:hAnsi="Arial"/>
          <w:sz w:val="24"/>
        </w:rPr>
        <w:t xml:space="preserve"> </w:t>
      </w:r>
      <w:r w:rsidR="000B7A1D">
        <w:rPr>
          <w:rFonts w:ascii="Arial" w:eastAsiaTheme="minorHAnsi" w:hAnsi="Arial"/>
          <w:sz w:val="24"/>
          <w:szCs w:val="24"/>
        </w:rPr>
        <w:t>Durante a entrega do resultado será</w:t>
      </w:r>
      <w:r w:rsidR="000B7A1D" w:rsidRPr="00B00E5E">
        <w:rPr>
          <w:rFonts w:ascii="Arial" w:eastAsiaTheme="minorHAnsi" w:hAnsi="Arial"/>
          <w:sz w:val="24"/>
          <w:szCs w:val="24"/>
        </w:rPr>
        <w:t xml:space="preserve"> fornecid</w:t>
      </w:r>
      <w:r w:rsidR="000B7A1D">
        <w:rPr>
          <w:rFonts w:ascii="Arial" w:eastAsiaTheme="minorHAnsi" w:hAnsi="Arial"/>
          <w:sz w:val="24"/>
          <w:szCs w:val="24"/>
        </w:rPr>
        <w:t>o</w:t>
      </w:r>
      <w:r w:rsidR="000B7A1D" w:rsidRPr="00B00E5E">
        <w:rPr>
          <w:rFonts w:ascii="Arial" w:eastAsiaTheme="minorHAnsi" w:hAnsi="Arial"/>
          <w:sz w:val="24"/>
          <w:szCs w:val="24"/>
        </w:rPr>
        <w:t xml:space="preserve"> </w:t>
      </w:r>
      <w:r w:rsidR="000B7A1D">
        <w:rPr>
          <w:rFonts w:ascii="Arial" w:eastAsiaTheme="minorHAnsi" w:hAnsi="Arial"/>
          <w:sz w:val="24"/>
          <w:szCs w:val="24"/>
        </w:rPr>
        <w:t>ao candidato um documento com informações sobre o desempenho na seletiva, o desconto obtido e orientações sobre as condições de matrícula.</w:t>
      </w:r>
    </w:p>
    <w:p w14:paraId="0A891EEF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49746B20" w14:textId="6D901CD0" w:rsidR="00AC0527" w:rsidRDefault="00ED6FB6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11.3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Será de inteira responsabilidade do candidato o acompanhamento do andamento da Seletiva por meio do site, comunicados pertinentes ou nas redes sociais.</w:t>
      </w:r>
    </w:p>
    <w:p w14:paraId="123E7C3A" w14:textId="77777777" w:rsidR="00AC0527" w:rsidRDefault="00AC0527">
      <w:pPr>
        <w:spacing w:line="1" w:lineRule="exact"/>
        <w:rPr>
          <w:rFonts w:ascii="Times New Roman" w:eastAsia="Times New Roman" w:hAnsi="Times New Roman"/>
        </w:rPr>
      </w:pPr>
    </w:p>
    <w:p w14:paraId="02306922" w14:textId="52BB21F4" w:rsidR="00AC0527" w:rsidRDefault="00ED6FB6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11.4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Não será permitida a revisão da prova.</w:t>
      </w:r>
    </w:p>
    <w:p w14:paraId="163DE956" w14:textId="77777777" w:rsidR="00AC0527" w:rsidRDefault="00AC0527">
      <w:pPr>
        <w:spacing w:line="276" w:lineRule="exact"/>
        <w:rPr>
          <w:rFonts w:ascii="Times New Roman" w:eastAsia="Times New Roman" w:hAnsi="Times New Roman"/>
        </w:rPr>
      </w:pPr>
    </w:p>
    <w:p w14:paraId="602D539F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12. MATRÍCULA</w:t>
      </w:r>
    </w:p>
    <w:p w14:paraId="45EDE143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51E7B3C3" w14:textId="6AF630A6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12.1.</w:t>
      </w:r>
      <w:r>
        <w:rPr>
          <w:rFonts w:ascii="Arial" w:eastAsia="Arial" w:hAnsi="Arial"/>
          <w:sz w:val="24"/>
        </w:rPr>
        <w:t xml:space="preserve"> Será considerado em condições de solicitar ma</w:t>
      </w:r>
      <w:r w:rsidR="002502F6">
        <w:rPr>
          <w:rFonts w:ascii="Arial" w:eastAsia="Arial" w:hAnsi="Arial"/>
          <w:sz w:val="24"/>
        </w:rPr>
        <w:t>trícula no Ideal Militar em 2027</w:t>
      </w:r>
      <w:r>
        <w:rPr>
          <w:rFonts w:ascii="Arial" w:eastAsia="Arial" w:hAnsi="Arial"/>
          <w:sz w:val="24"/>
        </w:rPr>
        <w:t xml:space="preserve"> o aluno que atender a todas as condições seguintes:</w:t>
      </w:r>
    </w:p>
    <w:p w14:paraId="40E8134F" w14:textId="77777777" w:rsidR="00AC0527" w:rsidRDefault="00AC0527">
      <w:pPr>
        <w:spacing w:line="235" w:lineRule="auto"/>
        <w:jc w:val="both"/>
        <w:rPr>
          <w:rFonts w:ascii="Arial" w:eastAsia="Arial" w:hAnsi="Arial"/>
          <w:sz w:val="24"/>
        </w:rPr>
        <w:sectPr w:rsidR="00AC0527">
          <w:pgSz w:w="11900" w:h="16841"/>
          <w:pgMar w:top="904" w:right="906" w:bottom="426" w:left="900" w:header="0" w:footer="0" w:gutter="0"/>
          <w:cols w:space="0" w:equalWidth="0">
            <w:col w:w="10100"/>
          </w:cols>
          <w:docGrid w:linePitch="360"/>
        </w:sectPr>
      </w:pPr>
    </w:p>
    <w:p w14:paraId="2239A4E1" w14:textId="0DF041A9" w:rsidR="00AC0527" w:rsidRDefault="00E259F2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73"/>
        <w:rPr>
          <w:rFonts w:ascii="Arial" w:eastAsia="Arial" w:hAnsi="Arial"/>
          <w:sz w:val="24"/>
        </w:rPr>
      </w:pPr>
      <w:bookmarkStart w:id="2" w:name="page4"/>
      <w:bookmarkEnd w:id="2"/>
      <w:r>
        <w:rPr>
          <w:rFonts w:ascii="Arial" w:eastAsia="Arial" w:hAnsi="Arial"/>
          <w:sz w:val="24"/>
        </w:rPr>
        <w:lastRenderedPageBreak/>
        <w:t xml:space="preserve">ter acertado no </w:t>
      </w:r>
      <w:r w:rsidR="00ED6FB6" w:rsidRPr="001B61F3">
        <w:rPr>
          <w:rFonts w:ascii="Arial" w:eastAsia="Arial" w:hAnsi="Arial"/>
          <w:sz w:val="24"/>
        </w:rPr>
        <w:t>mínimo 75</w:t>
      </w:r>
      <w:r w:rsidRPr="001B61F3">
        <w:rPr>
          <w:rFonts w:ascii="Arial" w:eastAsia="Arial" w:hAnsi="Arial"/>
          <w:sz w:val="24"/>
        </w:rPr>
        <w:t>% das questões da prova</w:t>
      </w:r>
      <w:r>
        <w:rPr>
          <w:rFonts w:ascii="Arial" w:eastAsia="Arial" w:hAnsi="Arial"/>
          <w:sz w:val="24"/>
        </w:rPr>
        <w:t xml:space="preserve"> da seletiva;</w:t>
      </w:r>
    </w:p>
    <w:p w14:paraId="187703CA" w14:textId="77777777" w:rsidR="00AC0527" w:rsidRDefault="00AC0527">
      <w:pPr>
        <w:spacing w:line="10" w:lineRule="exact"/>
        <w:rPr>
          <w:rFonts w:ascii="Arial" w:eastAsia="Arial" w:hAnsi="Arial"/>
          <w:sz w:val="24"/>
        </w:rPr>
      </w:pPr>
    </w:p>
    <w:p w14:paraId="28D90AC4" w14:textId="29437C3E" w:rsidR="00AC0527" w:rsidRDefault="009E2F16">
      <w:pPr>
        <w:numPr>
          <w:ilvl w:val="0"/>
          <w:numId w:val="2"/>
        </w:numPr>
        <w:tabs>
          <w:tab w:val="left" w:pos="316"/>
        </w:tabs>
        <w:spacing w:line="235" w:lineRule="auto"/>
        <w:ind w:firstLine="7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estar </w:t>
      </w:r>
      <w:r w:rsidR="00146748">
        <w:rPr>
          <w:rFonts w:ascii="Arial" w:eastAsia="Arial" w:hAnsi="Arial"/>
          <w:sz w:val="24"/>
        </w:rPr>
        <w:t>cursando em 2026</w:t>
      </w:r>
      <w:r w:rsidR="00E259F2">
        <w:rPr>
          <w:rFonts w:ascii="Arial" w:eastAsia="Arial" w:hAnsi="Arial"/>
          <w:sz w:val="24"/>
        </w:rPr>
        <w:t xml:space="preserve"> a série imediatamente anterior à qual se inscreveu na seletiva, obtendo aprovação em todas as disciplinas;</w:t>
      </w:r>
    </w:p>
    <w:p w14:paraId="297EC564" w14:textId="77777777" w:rsidR="00AC0527" w:rsidRDefault="00AC0527">
      <w:pPr>
        <w:spacing w:line="1" w:lineRule="exact"/>
        <w:rPr>
          <w:rFonts w:ascii="Arial" w:eastAsia="Arial" w:hAnsi="Arial"/>
          <w:sz w:val="24"/>
        </w:rPr>
      </w:pPr>
    </w:p>
    <w:p w14:paraId="7F674C0A" w14:textId="77777777" w:rsidR="00AC0527" w:rsidRDefault="00E259F2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7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seus responsáveis participarem da entrevista de matrícula;</w:t>
      </w:r>
    </w:p>
    <w:p w14:paraId="0310CAB6" w14:textId="7F135624" w:rsidR="000B7A1D" w:rsidRPr="000B7A1D" w:rsidRDefault="00E259F2" w:rsidP="000B7A1D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7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apresentar toda a documentação solicitada na matrícula.</w:t>
      </w:r>
    </w:p>
    <w:p w14:paraId="15B29038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</w:p>
    <w:p w14:paraId="7E536E09" w14:textId="77777777" w:rsidR="00AC0527" w:rsidRDefault="00AC0527">
      <w:pPr>
        <w:spacing w:line="352" w:lineRule="exact"/>
        <w:rPr>
          <w:rFonts w:ascii="Times New Roman" w:eastAsia="Times New Roman" w:hAnsi="Times New Roman"/>
        </w:rPr>
      </w:pPr>
    </w:p>
    <w:p w14:paraId="61B14A3A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13. DAS DISPOSIÇÕES FINAIS</w:t>
      </w:r>
    </w:p>
    <w:p w14:paraId="69796FC1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72C13366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13.1.</w:t>
      </w:r>
      <w:r>
        <w:rPr>
          <w:rFonts w:ascii="Arial" w:eastAsia="Arial" w:hAnsi="Arial"/>
          <w:sz w:val="24"/>
        </w:rPr>
        <w:t xml:space="preserve"> A Solicitação de Inscrição do candidato implica a aceitação das condições do concurso e das decisões que possam ser tomadas pela direção da escola em casos omissos.</w:t>
      </w:r>
    </w:p>
    <w:p w14:paraId="78DDCCA8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70014BEE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13.2.</w:t>
      </w:r>
      <w:r>
        <w:rPr>
          <w:rFonts w:ascii="Arial" w:eastAsia="Arial" w:hAnsi="Arial"/>
          <w:sz w:val="24"/>
        </w:rPr>
        <w:t xml:space="preserve"> Não serão repassadas por telefone ou e-mail, informações a respeito de resultados, datas, locais e horário de realização de provas. O candidato deverá observar rigorosamente os editais e comunicados.</w:t>
      </w:r>
    </w:p>
    <w:p w14:paraId="7CCACFE2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0B961CFF" w14:textId="77777777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13.3.</w:t>
      </w:r>
      <w:r>
        <w:rPr>
          <w:rFonts w:ascii="Arial" w:eastAsia="Arial" w:hAnsi="Arial"/>
          <w:sz w:val="24"/>
        </w:rPr>
        <w:t xml:space="preserve"> Os itens deste Edital poderão sofrer eventuais alterações, visando ao melhor êxito do concurso. As modificações, se necessárias, serão divulgadas em Termos Retificados e/ou Aditivos a este Edital e publicadas no site do Grupo Educacional Ideal.</w:t>
      </w:r>
    </w:p>
    <w:p w14:paraId="18E31AE9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28A44FD8" w14:textId="77777777" w:rsidR="004D7B98" w:rsidRPr="00B06606" w:rsidRDefault="00E259F2" w:rsidP="004D7B98">
      <w:pPr>
        <w:pStyle w:val="PargrafodaLista"/>
        <w:tabs>
          <w:tab w:val="left" w:pos="1527"/>
          <w:tab w:val="left" w:pos="7654"/>
        </w:tabs>
        <w:spacing w:before="120" w:line="276" w:lineRule="auto"/>
        <w:ind w:left="0"/>
        <w:rPr>
          <w:rFonts w:ascii="Arial" w:eastAsia="Arial" w:hAnsi="Arial" w:cs="Arial"/>
          <w:sz w:val="24"/>
          <w:szCs w:val="24"/>
          <w:lang w:val="pt-BR"/>
        </w:rPr>
      </w:pPr>
      <w:r w:rsidRPr="00E259F2">
        <w:rPr>
          <w:rFonts w:ascii="Arial" w:eastAsia="Arial" w:hAnsi="Arial"/>
          <w:b/>
          <w:sz w:val="24"/>
          <w:szCs w:val="24"/>
        </w:rPr>
        <w:t>13.4</w:t>
      </w:r>
      <w:r>
        <w:rPr>
          <w:rFonts w:ascii="Arial" w:eastAsia="Arial" w:hAnsi="Arial"/>
          <w:sz w:val="24"/>
          <w:szCs w:val="24"/>
        </w:rPr>
        <w:t xml:space="preserve"> </w:t>
      </w:r>
      <w:r w:rsidR="004D7B98" w:rsidRPr="00B06606">
        <w:rPr>
          <w:rFonts w:ascii="Arial" w:eastAsia="Arial" w:hAnsi="Arial" w:cs="Arial"/>
          <w:sz w:val="24"/>
          <w:szCs w:val="24"/>
          <w:lang w:val="pt-BR"/>
        </w:rPr>
        <w:t xml:space="preserve">A matrícula corresponde ao pagamento da </w:t>
      </w:r>
      <w:r w:rsidR="004D7B98"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primeira mensalidade do ano letivo de 2027</w:t>
      </w:r>
      <w:r w:rsidR="004D7B98" w:rsidRPr="00B06606">
        <w:rPr>
          <w:rFonts w:ascii="Arial" w:eastAsia="Arial" w:hAnsi="Arial" w:cs="Arial"/>
          <w:sz w:val="24"/>
          <w:szCs w:val="24"/>
          <w:lang w:val="pt-BR"/>
        </w:rPr>
        <w:t>. Os candidatos aprovados na Seletiva de Bolsas terão direito aos seguintes benefícios, conforme a data de pagamento:</w:t>
      </w:r>
    </w:p>
    <w:p w14:paraId="4297D7AD" w14:textId="77777777" w:rsidR="004D7B98" w:rsidRPr="00B06606" w:rsidRDefault="004D7B98" w:rsidP="004D7B98">
      <w:pPr>
        <w:pStyle w:val="PargrafodaLista"/>
        <w:numPr>
          <w:ilvl w:val="0"/>
          <w:numId w:val="12"/>
        </w:numPr>
        <w:tabs>
          <w:tab w:val="left" w:pos="1527"/>
          <w:tab w:val="left" w:pos="7654"/>
        </w:tabs>
        <w:spacing w:before="120" w:line="276" w:lineRule="auto"/>
        <w:ind w:left="870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09/10/2026: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o percentual de desconto conquistado na Seletiva será aplicado integralmente à matrícula (primeira mensalidade). Como alternativa, o responsável poderá optar pelo pagamento da matrícula em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B06606">
        <w:rPr>
          <w:rFonts w:ascii="Arial" w:eastAsia="Arial" w:hAnsi="Arial" w:cs="Arial"/>
          <w:sz w:val="24"/>
          <w:szCs w:val="24"/>
          <w:lang w:val="pt-BR"/>
        </w:rPr>
        <w:t>, sem aplicação do desconto.</w:t>
      </w:r>
    </w:p>
    <w:p w14:paraId="5639E941" w14:textId="77777777" w:rsidR="004D7B98" w:rsidRPr="00B06606" w:rsidRDefault="004D7B98" w:rsidP="004D7B98">
      <w:pPr>
        <w:pStyle w:val="PargrafodaLista"/>
        <w:numPr>
          <w:ilvl w:val="0"/>
          <w:numId w:val="12"/>
        </w:numPr>
        <w:tabs>
          <w:tab w:val="left" w:pos="1527"/>
          <w:tab w:val="left" w:pos="7654"/>
        </w:tabs>
        <w:spacing w:before="120" w:line="276" w:lineRule="auto"/>
        <w:ind w:left="870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20/10/2026: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desconto de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20%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sobre o valor da matrícula (primeira mensalidade)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ou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pagamento em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B06606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06B6418D" w14:textId="77777777" w:rsidR="004D7B98" w:rsidRPr="00B06606" w:rsidRDefault="004D7B98" w:rsidP="004D7B98">
      <w:pPr>
        <w:pStyle w:val="PargrafodaLista"/>
        <w:numPr>
          <w:ilvl w:val="0"/>
          <w:numId w:val="12"/>
        </w:numPr>
        <w:tabs>
          <w:tab w:val="left" w:pos="1527"/>
          <w:tab w:val="left" w:pos="7654"/>
        </w:tabs>
        <w:spacing w:before="120" w:line="276" w:lineRule="auto"/>
        <w:ind w:left="870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Pagamento até 30/10/2026: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desconto de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10%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sobre o valor da matrícula (primeira mensalidade)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ou</w:t>
      </w: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 pagamento em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até 5 (cinco) parcelas no cartão de crédito, sem juros</w:t>
      </w:r>
      <w:r w:rsidRPr="00B06606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18FD7705" w14:textId="77777777" w:rsidR="004D7B98" w:rsidRPr="00B06606" w:rsidRDefault="004D7B98" w:rsidP="004D7B98">
      <w:pPr>
        <w:pStyle w:val="PargrafodaLista"/>
        <w:tabs>
          <w:tab w:val="left" w:pos="1527"/>
          <w:tab w:val="left" w:pos="7654"/>
        </w:tabs>
        <w:spacing w:before="120" w:line="276" w:lineRule="auto"/>
        <w:ind w:left="0"/>
        <w:rPr>
          <w:rFonts w:ascii="Arial" w:hAnsi="Arial" w:cs="Arial"/>
          <w:b/>
          <w:bCs/>
          <w:sz w:val="24"/>
          <w:szCs w:val="24"/>
          <w:lang w:val="pt-BR" w:eastAsia="pt-BR"/>
        </w:rPr>
      </w:pPr>
      <w:r w:rsidRPr="00B06606">
        <w:rPr>
          <w:rFonts w:ascii="Arial" w:hAnsi="Arial" w:cs="Arial"/>
          <w:b/>
          <w:bCs/>
          <w:sz w:val="24"/>
          <w:szCs w:val="24"/>
          <w:lang w:val="pt-BR" w:eastAsia="pt-BR"/>
        </w:rPr>
        <w:t xml:space="preserve">Observação: </w:t>
      </w:r>
      <w:r w:rsidRPr="00B06606">
        <w:rPr>
          <w:rFonts w:ascii="Arial" w:hAnsi="Arial" w:cs="Arial"/>
          <w:sz w:val="24"/>
          <w:szCs w:val="24"/>
          <w:lang w:val="pt-BR" w:eastAsia="pt-BR"/>
        </w:rPr>
        <w:t>Encerrados os prazos promocionais previstos neste Edital, a matrícula será cobrada pelo valor integral, sem aplicação de descontos, podendo o pagamento ser realizado em até 5 (cinco) parcelas no cartão de crédito, sem juros.</w:t>
      </w:r>
      <w:r w:rsidRPr="00B06606">
        <w:rPr>
          <w:rFonts w:ascii="Arial" w:hAnsi="Arial" w:cs="Arial"/>
          <w:b/>
          <w:bCs/>
          <w:sz w:val="24"/>
          <w:szCs w:val="24"/>
          <w:lang w:val="pt-BR" w:eastAsia="pt-BR"/>
        </w:rPr>
        <w:t xml:space="preserve"> </w:t>
      </w:r>
    </w:p>
    <w:p w14:paraId="47010487" w14:textId="48A2CD21" w:rsidR="00E259F2" w:rsidRDefault="00E259F2" w:rsidP="004D7B98">
      <w:pPr>
        <w:spacing w:line="276" w:lineRule="auto"/>
        <w:jc w:val="both"/>
        <w:textAlignment w:val="baseline"/>
        <w:rPr>
          <w:rFonts w:ascii="Arial" w:eastAsia="Arial" w:hAnsi="Arial"/>
          <w:sz w:val="24"/>
          <w:szCs w:val="24"/>
        </w:rPr>
      </w:pPr>
      <w:r w:rsidRPr="005529C9">
        <w:rPr>
          <w:rFonts w:ascii="Arial" w:eastAsia="Arial" w:hAnsi="Arial"/>
          <w:sz w:val="24"/>
          <w:szCs w:val="24"/>
        </w:rPr>
        <w:t xml:space="preserve"> </w:t>
      </w:r>
    </w:p>
    <w:p w14:paraId="29B1CBA6" w14:textId="77777777" w:rsidR="00AC0527" w:rsidRDefault="00AC0527">
      <w:pPr>
        <w:spacing w:line="3" w:lineRule="exact"/>
        <w:rPr>
          <w:rFonts w:ascii="Times New Roman" w:eastAsia="Times New Roman" w:hAnsi="Times New Roman"/>
        </w:rPr>
      </w:pPr>
    </w:p>
    <w:p w14:paraId="24DE5F25" w14:textId="27D8991E" w:rsidR="00AC0527" w:rsidRDefault="004433DA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13.5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Os casos omissos serão resolvidos pela Diretoria Pedagógica do Grupo Ideal</w:t>
      </w:r>
    </w:p>
    <w:p w14:paraId="01F4DEFE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</w:p>
    <w:p w14:paraId="2A1B73DE" w14:textId="77777777" w:rsidR="00AC0527" w:rsidRDefault="00AC0527">
      <w:pPr>
        <w:spacing w:line="352" w:lineRule="exact"/>
        <w:rPr>
          <w:rFonts w:ascii="Times New Roman" w:eastAsia="Times New Roman" w:hAnsi="Times New Roman"/>
        </w:rPr>
      </w:pPr>
    </w:p>
    <w:p w14:paraId="7A38CAF6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14. PROGRAMAS E FORMATOS DE PROVA</w:t>
      </w:r>
    </w:p>
    <w:p w14:paraId="5FF39FA9" w14:textId="77777777" w:rsidR="000A50E8" w:rsidRDefault="000A50E8">
      <w:pPr>
        <w:spacing w:line="0" w:lineRule="atLeast"/>
        <w:rPr>
          <w:rFonts w:ascii="Arial" w:eastAsia="Arial" w:hAnsi="Arial"/>
          <w:b/>
          <w:sz w:val="24"/>
        </w:rPr>
      </w:pPr>
    </w:p>
    <w:p w14:paraId="75DCE482" w14:textId="59058408" w:rsidR="000A50E8" w:rsidRDefault="000A50E8" w:rsidP="000A50E8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9º ANO MILITAR</w:t>
      </w:r>
    </w:p>
    <w:p w14:paraId="35F05A13" w14:textId="77777777" w:rsidR="00461393" w:rsidRDefault="00461393" w:rsidP="000A50E8">
      <w:pPr>
        <w:spacing w:line="0" w:lineRule="atLeast"/>
        <w:rPr>
          <w:rFonts w:ascii="Arial" w:eastAsia="Arial" w:hAnsi="Arial"/>
          <w:b/>
          <w:sz w:val="24"/>
        </w:rPr>
      </w:pPr>
    </w:p>
    <w:p w14:paraId="330EC10B" w14:textId="77777777" w:rsidR="00B83F05" w:rsidRDefault="000A50E8" w:rsidP="0036613B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</w:t>
      </w:r>
      <w:r w:rsidR="00B83F05" w:rsidRPr="00461393">
        <w:rPr>
          <w:rFonts w:ascii="Arial" w:eastAsia="Arial" w:hAnsi="Arial"/>
          <w:b/>
          <w:sz w:val="24"/>
        </w:rPr>
        <w:t>MÁTICA</w:t>
      </w:r>
      <w:r w:rsidR="00B83F05">
        <w:rPr>
          <w:rFonts w:ascii="Arial" w:eastAsia="Arial" w:hAnsi="Arial"/>
          <w:sz w:val="24"/>
        </w:rPr>
        <w:t xml:space="preserve"> (20 questões objetivas):</w:t>
      </w:r>
    </w:p>
    <w:p w14:paraId="0E6C45CA" w14:textId="77777777" w:rsidR="00B83F05" w:rsidRDefault="00B83F05" w:rsidP="0036613B">
      <w:pPr>
        <w:jc w:val="both"/>
        <w:rPr>
          <w:rFonts w:ascii="Arial" w:eastAsia="Arial" w:hAnsi="Arial"/>
          <w:sz w:val="24"/>
        </w:rPr>
      </w:pPr>
    </w:p>
    <w:p w14:paraId="07867D74" w14:textId="58108FDF" w:rsidR="0036613B" w:rsidRPr="00B83F05" w:rsidRDefault="0036613B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 numéricos (números naturais, inteiros, racionais e introdução aos reais); operações fundamentais; propriedades das operações; expressões numéricas; múltiplos e divisores; critérios de divisibilidade; números primos; fatoração; máximo divisor comum (MDC); mínimo múltiplo comum (MMC); frações; números decimais; razão; proporção; porcentagem; regra de três simples e composta; juros simples; potenciação; radiciação; notação científica; sequências numéricas; expressões algébricas; monômios e polinômios; produtos notáveis; fatoração </w:t>
      </w:r>
      <w:r w:rsidRPr="00B83F05">
        <w:rPr>
          <w:rFonts w:ascii="Arial" w:hAnsi="Arial"/>
          <w:sz w:val="24"/>
          <w:szCs w:val="24"/>
        </w:rPr>
        <w:lastRenderedPageBreak/>
        <w:t>algébrica; frações algébricas; equações do 1º grau; sistemas de equações do 1º grau; inequações simples; introdução às funções; plano cartesiano; ângulos; retas paralelas e perpendiculares; congruência e semelhança de figuras; Teorema de Pitágoras; relações métricas básicas no triângulo retângulo; polígonos; circunferência e círculo; perímetro; áreas de figuras planas; áreas de figuras compostas; prismas, pirâmides e cilindros; volume de sólidos; simetria; translação, rotação e reflexão; leitura e interpretação de tabelas e gráficos; construção de gráficos; média aritmética; mediana; moda; noções de probabilidade; análise e interpretação de dados.</w:t>
      </w:r>
    </w:p>
    <w:p w14:paraId="36375640" w14:textId="43AAB8F6" w:rsidR="000A50E8" w:rsidRDefault="000A50E8" w:rsidP="000A50E8">
      <w:pPr>
        <w:spacing w:line="232" w:lineRule="auto"/>
        <w:ind w:left="360"/>
        <w:rPr>
          <w:rFonts w:ascii="Arial" w:eastAsia="Arial" w:hAnsi="Arial"/>
          <w:sz w:val="24"/>
        </w:rPr>
      </w:pPr>
    </w:p>
    <w:p w14:paraId="6ABE1FCF" w14:textId="77777777" w:rsidR="00B83F05" w:rsidRDefault="00B83F05" w:rsidP="00B83F05">
      <w:pPr>
        <w:spacing w:line="232" w:lineRule="auto"/>
        <w:rPr>
          <w:rFonts w:ascii="Arial" w:eastAsia="Arial" w:hAnsi="Arial"/>
          <w:sz w:val="24"/>
        </w:rPr>
      </w:pPr>
    </w:p>
    <w:p w14:paraId="1AD748B4" w14:textId="77777777" w:rsidR="00B83F05" w:rsidRDefault="00B83F05" w:rsidP="00B83F05">
      <w:pPr>
        <w:spacing w:line="232" w:lineRule="auto"/>
        <w:rPr>
          <w:rFonts w:ascii="Arial" w:eastAsia="Arial" w:hAnsi="Arial"/>
          <w:sz w:val="24"/>
        </w:rPr>
      </w:pPr>
    </w:p>
    <w:p w14:paraId="500CE892" w14:textId="77777777" w:rsidR="00B83F05" w:rsidRDefault="00B83F05" w:rsidP="00B83F05">
      <w:pPr>
        <w:spacing w:line="232" w:lineRule="auto"/>
        <w:rPr>
          <w:rFonts w:ascii="Arial" w:eastAsia="Arial" w:hAnsi="Arial"/>
          <w:sz w:val="24"/>
        </w:rPr>
      </w:pPr>
    </w:p>
    <w:p w14:paraId="7AF6987C" w14:textId="4E81FBF1" w:rsidR="000A50E8" w:rsidRDefault="000A50E8" w:rsidP="00B83F05">
      <w:pPr>
        <w:spacing w:line="232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L. PORTUGUESA</w:t>
      </w:r>
      <w:r>
        <w:rPr>
          <w:rFonts w:ascii="Arial" w:eastAsia="Arial" w:hAnsi="Arial"/>
          <w:sz w:val="24"/>
        </w:rPr>
        <w:t xml:space="preserve"> (20 questões objetivas): interpretação de textos;</w:t>
      </w:r>
    </w:p>
    <w:p w14:paraId="2040ED50" w14:textId="77777777" w:rsidR="000A50E8" w:rsidRDefault="000A50E8">
      <w:pPr>
        <w:spacing w:line="0" w:lineRule="atLeast"/>
        <w:rPr>
          <w:rFonts w:ascii="Arial" w:eastAsia="Arial" w:hAnsi="Arial"/>
          <w:b/>
          <w:sz w:val="24"/>
        </w:rPr>
      </w:pPr>
    </w:p>
    <w:p w14:paraId="6FCF42DD" w14:textId="77777777" w:rsidR="00AC0527" w:rsidRDefault="00AC0527">
      <w:pPr>
        <w:spacing w:line="275" w:lineRule="exact"/>
        <w:rPr>
          <w:rFonts w:ascii="Times New Roman" w:eastAsia="Times New Roman" w:hAnsi="Times New Roman"/>
        </w:rPr>
      </w:pPr>
    </w:p>
    <w:p w14:paraId="7D451018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1º ANO MILITAR</w:t>
      </w:r>
    </w:p>
    <w:p w14:paraId="6ABE09F6" w14:textId="77777777" w:rsidR="00B83F05" w:rsidRDefault="00B83F05">
      <w:pPr>
        <w:spacing w:line="0" w:lineRule="atLeast"/>
        <w:rPr>
          <w:rFonts w:ascii="Arial" w:eastAsia="Arial" w:hAnsi="Arial"/>
          <w:b/>
          <w:sz w:val="24"/>
        </w:rPr>
      </w:pPr>
    </w:p>
    <w:p w14:paraId="1DD66E23" w14:textId="77777777" w:rsidR="00B83F05" w:rsidRDefault="00205A57" w:rsidP="00B83F05">
      <w:pPr>
        <w:jc w:val="both"/>
        <w:rPr>
          <w:rFonts w:ascii="Arial" w:eastAsia="Arial" w:hAnsi="Arial"/>
          <w:sz w:val="24"/>
        </w:rPr>
      </w:pPr>
      <w:r w:rsidRPr="00B83F05">
        <w:rPr>
          <w:rFonts w:ascii="Arial" w:eastAsia="Arial" w:hAnsi="Arial"/>
          <w:b/>
          <w:sz w:val="24"/>
        </w:rPr>
        <w:t>MATE</w:t>
      </w:r>
      <w:r w:rsidR="00B83F05" w:rsidRPr="00B83F05">
        <w:rPr>
          <w:rFonts w:ascii="Arial" w:eastAsia="Arial" w:hAnsi="Arial"/>
          <w:b/>
          <w:sz w:val="24"/>
        </w:rPr>
        <w:t>MÁTICA</w:t>
      </w:r>
      <w:r w:rsidR="00B83F05">
        <w:rPr>
          <w:rFonts w:ascii="Arial" w:eastAsia="Arial" w:hAnsi="Arial"/>
          <w:sz w:val="24"/>
        </w:rPr>
        <w:t xml:space="preserve"> (20 questões objetivas):</w:t>
      </w:r>
    </w:p>
    <w:p w14:paraId="5382CAEC" w14:textId="464BF335" w:rsid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>Numeração e bases de numeração; quatro operações fundamentais com números inteiros e frações; valor absoluto; números primos; decomposição em fatores primos; Máximo Divisor Comum (MDC); Mínimo Múltiplo Comum (MMC); comparação, simplificação e operações com frações; razões e proporções; divisão proporcional; escalas; regra de três simples e composta; porcentagem; juros simples; sistema métrico decimal; unidades de comprimento, área, volume, massa, capacidade, ângulo e tempo; conjuntos; pertinência e inclusão; união, interseção, diferença e complementar de conjuntos; problemas com conjuntos; polinômios; operações com polinômios; produtos notáveis; fatoração; MDC e MMC de polinômios; frações algébricas; equações de 1º, 2º graus e irracionais; sistemas de equações de 1º, 2º graus e irracionais; inequações produto e quociente; radicais; operações com radicais; potências com expoente fracionário; racionalização de denominadores; funções; domínio, contradomínio e imagem; gráficos de funções; variação de sinal; função afim; função quadrática; pontos, retas e planos; ângulos; triângulos; congruência de triângulos; retas e pontos notáveis dos triângulos; ângulos internos e externos; quadriláteros; circunferência e círculo; ângulos na circunferência; arcos; cordas; tangentes; segmentos notáveis; Teorema de Tales; semelhança de triângulos; congruência de triângulos; relações métricas no triângulo retângulo e em triângulos quaisquer; áreas de triângulos, quadriláteros e polígonos regulares; área do círculo; setor circular; coroa circular.</w:t>
      </w:r>
    </w:p>
    <w:p w14:paraId="42D56CAA" w14:textId="77777777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</w:p>
    <w:p w14:paraId="18049C22" w14:textId="77777777" w:rsidR="007C2AB4" w:rsidRDefault="00205A57" w:rsidP="007C2AB4">
      <w:pPr>
        <w:jc w:val="both"/>
        <w:rPr>
          <w:rFonts w:ascii="Arial" w:hAnsi="Arial"/>
        </w:rPr>
      </w:pPr>
      <w:r w:rsidRPr="00B83F05">
        <w:rPr>
          <w:rFonts w:ascii="Arial" w:eastAsia="Arial" w:hAnsi="Arial"/>
          <w:b/>
          <w:sz w:val="24"/>
        </w:rPr>
        <w:t>QUÍMICA</w:t>
      </w:r>
      <w:r>
        <w:rPr>
          <w:rFonts w:ascii="Arial" w:eastAsia="Arial" w:hAnsi="Arial"/>
          <w:sz w:val="24"/>
        </w:rPr>
        <w:t xml:space="preserve"> (15</w:t>
      </w:r>
      <w:r w:rsidR="00E259F2">
        <w:rPr>
          <w:rFonts w:ascii="Arial" w:eastAsia="Arial" w:hAnsi="Arial"/>
          <w:sz w:val="24"/>
        </w:rPr>
        <w:t xml:space="preserve"> questões objetivas</w:t>
      </w:r>
      <w:r w:rsidR="007C2AB4">
        <w:rPr>
          <w:rFonts w:ascii="Arial" w:hAnsi="Arial"/>
        </w:rPr>
        <w:t>):</w:t>
      </w:r>
    </w:p>
    <w:p w14:paraId="0E20702C" w14:textId="59338DF5" w:rsidR="00B83F05" w:rsidRPr="007C2AB4" w:rsidRDefault="007C2AB4" w:rsidP="007C2AB4">
      <w:pPr>
        <w:jc w:val="both"/>
        <w:rPr>
          <w:rFonts w:ascii="Arial" w:hAnsi="Arial"/>
          <w:sz w:val="24"/>
          <w:szCs w:val="24"/>
        </w:rPr>
      </w:pPr>
      <w:r w:rsidRPr="007C2AB4">
        <w:rPr>
          <w:rFonts w:ascii="Arial" w:hAnsi="Arial"/>
          <w:sz w:val="24"/>
          <w:szCs w:val="24"/>
        </w:rPr>
        <w:t xml:space="preserve">Modelos atômicos e estrutura atômica: Reconhecer e diferenciar os principais Modelos atômicos, </w:t>
      </w:r>
      <w:r w:rsidRPr="007C2AB4">
        <w:rPr>
          <w:rFonts w:ascii="Tahoma" w:hAnsi="Tahoma" w:cs="Tahoma"/>
          <w:sz w:val="24"/>
          <w:szCs w:val="24"/>
        </w:rPr>
        <w:t>⁠</w:t>
      </w:r>
      <w:r w:rsidRPr="007C2AB4">
        <w:rPr>
          <w:rFonts w:ascii="Arial" w:hAnsi="Arial"/>
          <w:sz w:val="24"/>
          <w:szCs w:val="24"/>
        </w:rPr>
        <w:t xml:space="preserve">distribuição eletrônicas de espécies diversas; funções inorgânicas: Nomenclatura, classes e reconhecimento de ácidos, hidróxidos e de sais; </w:t>
      </w:r>
      <w:r w:rsidRPr="007C2AB4">
        <w:rPr>
          <w:rFonts w:ascii="Tahoma" w:hAnsi="Tahoma" w:cs="Tahoma"/>
          <w:sz w:val="24"/>
          <w:szCs w:val="24"/>
        </w:rPr>
        <w:t>⁠</w:t>
      </w:r>
      <w:r w:rsidRPr="007C2AB4">
        <w:rPr>
          <w:rFonts w:ascii="Arial" w:hAnsi="Arial"/>
          <w:sz w:val="24"/>
          <w:szCs w:val="24"/>
        </w:rPr>
        <w:t>processos de separação</w:t>
      </w:r>
      <w:r w:rsidR="00B83F05" w:rsidRPr="007C2AB4">
        <w:rPr>
          <w:rFonts w:ascii="Arial" w:hAnsi="Arial"/>
          <w:sz w:val="24"/>
          <w:szCs w:val="24"/>
        </w:rPr>
        <w:t xml:space="preserve"> </w:t>
      </w:r>
    </w:p>
    <w:p w14:paraId="2BA09C36" w14:textId="19C12D76" w:rsidR="00AC0527" w:rsidRDefault="00AC0527" w:rsidP="00B83F05">
      <w:pPr>
        <w:spacing w:line="232" w:lineRule="auto"/>
        <w:ind w:left="360" w:firstLine="720"/>
        <w:rPr>
          <w:rFonts w:ascii="Times New Roman" w:eastAsia="Times New Roman" w:hAnsi="Times New Roman"/>
        </w:rPr>
      </w:pPr>
    </w:p>
    <w:p w14:paraId="38E810B8" w14:textId="77777777" w:rsidR="00461393" w:rsidRDefault="00205A57" w:rsidP="007C2AB4">
      <w:pPr>
        <w:jc w:val="both"/>
        <w:rPr>
          <w:rFonts w:ascii="Arial" w:eastAsia="Arial" w:hAnsi="Arial"/>
          <w:sz w:val="24"/>
        </w:rPr>
      </w:pPr>
      <w:r w:rsidRPr="00B83F05">
        <w:rPr>
          <w:rFonts w:ascii="Arial" w:eastAsia="Arial" w:hAnsi="Arial"/>
          <w:b/>
          <w:sz w:val="24"/>
        </w:rPr>
        <w:t>FÍSICA</w:t>
      </w:r>
      <w:r w:rsidR="00E259F2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(15</w:t>
      </w:r>
      <w:r w:rsidR="00E259F2">
        <w:rPr>
          <w:rFonts w:ascii="Arial" w:eastAsia="Arial" w:hAnsi="Arial"/>
          <w:sz w:val="24"/>
        </w:rPr>
        <w:t xml:space="preserve"> questões o</w:t>
      </w:r>
      <w:r>
        <w:rPr>
          <w:rFonts w:ascii="Arial" w:eastAsia="Arial" w:hAnsi="Arial"/>
          <w:sz w:val="24"/>
        </w:rPr>
        <w:t>bjeti</w:t>
      </w:r>
      <w:r w:rsidR="00461393">
        <w:rPr>
          <w:rFonts w:ascii="Arial" w:eastAsia="Arial" w:hAnsi="Arial"/>
          <w:sz w:val="24"/>
        </w:rPr>
        <w:t>vas):</w:t>
      </w:r>
    </w:p>
    <w:p w14:paraId="674540E3" w14:textId="77777777" w:rsidR="00461393" w:rsidRDefault="00461393" w:rsidP="007C2AB4">
      <w:pPr>
        <w:jc w:val="both"/>
        <w:rPr>
          <w:rFonts w:ascii="Arial" w:eastAsia="Arial" w:hAnsi="Arial"/>
          <w:sz w:val="24"/>
        </w:rPr>
      </w:pPr>
    </w:p>
    <w:p w14:paraId="2B4DDB38" w14:textId="39D6248E" w:rsidR="007C2AB4" w:rsidRDefault="007C2AB4" w:rsidP="007C2AB4">
      <w:pPr>
        <w:jc w:val="both"/>
        <w:rPr>
          <w:rFonts w:ascii="Arial" w:hAnsi="Arial"/>
        </w:rPr>
      </w:pPr>
      <w:r w:rsidRPr="00B83F05">
        <w:rPr>
          <w:rFonts w:ascii="Arial" w:hAnsi="Arial"/>
          <w:sz w:val="24"/>
          <w:szCs w:val="24"/>
        </w:rPr>
        <w:t>Grandezas</w:t>
      </w:r>
      <w:r>
        <w:rPr>
          <w:rFonts w:ascii="Arial" w:hAnsi="Arial"/>
          <w:sz w:val="24"/>
          <w:szCs w:val="24"/>
        </w:rPr>
        <w:t xml:space="preserve"> físicas e sistemas de medição; cinemática escalar; forças e Leis de Newton; termologia; ondas; </w:t>
      </w:r>
      <w:r w:rsidRPr="00B83F05">
        <w:rPr>
          <w:rFonts w:ascii="Arial" w:hAnsi="Arial"/>
          <w:sz w:val="24"/>
          <w:szCs w:val="24"/>
        </w:rPr>
        <w:t>óptica</w:t>
      </w:r>
      <w:r>
        <w:rPr>
          <w:rFonts w:ascii="Arial" w:hAnsi="Arial"/>
        </w:rPr>
        <w:t>.</w:t>
      </w:r>
    </w:p>
    <w:p w14:paraId="43EC1884" w14:textId="49004B19" w:rsidR="00AC0527" w:rsidRDefault="00AC0527" w:rsidP="007C2AB4">
      <w:pPr>
        <w:spacing w:line="232" w:lineRule="auto"/>
        <w:rPr>
          <w:rFonts w:ascii="Times New Roman" w:eastAsia="Times New Roman" w:hAnsi="Times New Roman"/>
        </w:rPr>
      </w:pPr>
    </w:p>
    <w:p w14:paraId="53754EC7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2º ANO MILITAR</w:t>
      </w:r>
    </w:p>
    <w:p w14:paraId="6D6EFD1A" w14:textId="77777777" w:rsidR="007C2AB4" w:rsidRDefault="007C2AB4">
      <w:pPr>
        <w:spacing w:line="0" w:lineRule="atLeast"/>
        <w:rPr>
          <w:rFonts w:ascii="Arial" w:eastAsia="Arial" w:hAnsi="Arial"/>
          <w:b/>
          <w:sz w:val="24"/>
        </w:rPr>
      </w:pPr>
    </w:p>
    <w:p w14:paraId="0775FD4A" w14:textId="77777777" w:rsidR="00B83F05" w:rsidRDefault="00043B79" w:rsidP="00B83F05">
      <w:pPr>
        <w:jc w:val="both"/>
        <w:rPr>
          <w:rFonts w:ascii="Arial" w:eastAsia="Arial" w:hAnsi="Arial"/>
          <w:sz w:val="24"/>
        </w:rPr>
      </w:pPr>
      <w:r w:rsidRPr="00B83F05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(20</w:t>
      </w:r>
      <w:r w:rsidR="00B83F05">
        <w:rPr>
          <w:rFonts w:ascii="Arial" w:eastAsia="Arial" w:hAnsi="Arial"/>
          <w:sz w:val="24"/>
        </w:rPr>
        <w:t xml:space="preserve"> questões objetivas):</w:t>
      </w:r>
    </w:p>
    <w:p w14:paraId="335BB6C9" w14:textId="77777777" w:rsidR="00B83F05" w:rsidRDefault="00B83F05" w:rsidP="00B83F05">
      <w:pPr>
        <w:jc w:val="both"/>
        <w:rPr>
          <w:rFonts w:ascii="Arial" w:eastAsia="Arial" w:hAnsi="Arial"/>
          <w:sz w:val="24"/>
        </w:rPr>
      </w:pPr>
    </w:p>
    <w:p w14:paraId="40439CDB" w14:textId="2DFC7BF5" w:rsid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conjuntos numéricos; operações fundamentais; valor absoluto; intervalos; módulo; razões e proporções; divisão proporcional; regra de três simples e </w:t>
      </w:r>
      <w:r w:rsidRPr="00B83F05">
        <w:rPr>
          <w:rFonts w:ascii="Arial" w:hAnsi="Arial"/>
          <w:sz w:val="24"/>
          <w:szCs w:val="24"/>
        </w:rPr>
        <w:lastRenderedPageBreak/>
        <w:t>composta; porcentagem; matemática financeira; juros simples e compostos; sistema métrico decimal; sistemas lineares; polinômios; produtos notáveis; fatoração; frações algébricas; equações e inequações do 1º, 2º graus, irracional, exponencial e logarítimicas; equações e inequações modulares; funções afim, quadrática, modular, exponencial, logarítmica, composta, inversa e definida por mais de uma sentença; domínio, imagem e contradomínio; gráficos de funções; transformações gráficas; funções par e ímpar; funções injetora, sobrejetora e bijetora; sequências; progressões aritméticas (PA) e geométricas (PG); termo geral; soma dos termos; geometria plana; entes primitivos; retas e planos; ângulos; triângulos; congruência e semelhança; Teorema de Tales; Teorema de Pitágoras; relações métricas; cevianas; pontos notáveis; trigonometria no triângulo retângulo; Leis dos Senos e dos Cossenos; quadriláteros; polígonos; circunferência e círculo; áreas de figuras planas.</w:t>
      </w:r>
    </w:p>
    <w:p w14:paraId="207F91A2" w14:textId="77777777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</w:p>
    <w:p w14:paraId="5A0F3CB7" w14:textId="77777777" w:rsidR="007C2AB4" w:rsidRDefault="00043B79" w:rsidP="007C2AB4">
      <w:pPr>
        <w:jc w:val="both"/>
        <w:rPr>
          <w:rFonts w:ascii="Arial" w:eastAsia="Arial" w:hAnsi="Arial"/>
          <w:sz w:val="24"/>
        </w:rPr>
      </w:pPr>
      <w:r w:rsidRPr="007C2AB4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(15</w:t>
      </w:r>
      <w:r w:rsidR="007C2AB4">
        <w:rPr>
          <w:rFonts w:ascii="Arial" w:eastAsia="Arial" w:hAnsi="Arial"/>
          <w:sz w:val="24"/>
        </w:rPr>
        <w:t xml:space="preserve"> questões objetivas):</w:t>
      </w:r>
    </w:p>
    <w:p w14:paraId="428FADAF" w14:textId="77777777" w:rsidR="007C2AB4" w:rsidRDefault="007C2AB4" w:rsidP="007C2AB4">
      <w:pPr>
        <w:jc w:val="both"/>
        <w:rPr>
          <w:rFonts w:ascii="Arial" w:eastAsia="Arial" w:hAnsi="Arial"/>
          <w:sz w:val="24"/>
        </w:rPr>
      </w:pPr>
    </w:p>
    <w:p w14:paraId="6B656715" w14:textId="25517F5C" w:rsidR="007C2AB4" w:rsidRDefault="007C2AB4" w:rsidP="007C2AB4">
      <w:pPr>
        <w:jc w:val="both"/>
        <w:rPr>
          <w:rFonts w:ascii="Arial" w:hAnsi="Arial"/>
          <w:sz w:val="24"/>
          <w:szCs w:val="24"/>
        </w:rPr>
      </w:pPr>
      <w:r w:rsidRPr="007C2AB4">
        <w:rPr>
          <w:rFonts w:ascii="Arial" w:hAnsi="Arial"/>
          <w:sz w:val="24"/>
          <w:szCs w:val="24"/>
        </w:rPr>
        <w:t>Grandezas físicas e sistemas de medição</w:t>
      </w:r>
      <w:r>
        <w:rPr>
          <w:rFonts w:ascii="Arial" w:hAnsi="Arial"/>
          <w:sz w:val="24"/>
          <w:szCs w:val="24"/>
        </w:rPr>
        <w:t>;</w:t>
      </w:r>
      <w:r w:rsidRPr="007C2AB4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cinemática (escalar e vetorial);</w:t>
      </w:r>
      <w:r w:rsidRPr="007C2AB4">
        <w:rPr>
          <w:rFonts w:ascii="Arial" w:hAnsi="Arial"/>
          <w:sz w:val="24"/>
          <w:szCs w:val="24"/>
        </w:rPr>
        <w:t xml:space="preserve"> f</w:t>
      </w:r>
      <w:r>
        <w:rPr>
          <w:rFonts w:ascii="Arial" w:hAnsi="Arial"/>
          <w:sz w:val="24"/>
          <w:szCs w:val="24"/>
        </w:rPr>
        <w:t>orças e Leis de Newton; trabalho;</w:t>
      </w:r>
      <w:r w:rsidRPr="007C2AB4">
        <w:rPr>
          <w:rFonts w:ascii="Arial" w:hAnsi="Arial"/>
          <w:sz w:val="24"/>
          <w:szCs w:val="24"/>
        </w:rPr>
        <w:t xml:space="preserve"> ene</w:t>
      </w:r>
      <w:r>
        <w:rPr>
          <w:rFonts w:ascii="Arial" w:hAnsi="Arial"/>
          <w:sz w:val="24"/>
          <w:szCs w:val="24"/>
        </w:rPr>
        <w:t>rgia e quantidade de movimento; gravitação; estática dos sólidos;</w:t>
      </w:r>
      <w:r w:rsidRPr="007C2AB4">
        <w:rPr>
          <w:rFonts w:ascii="Arial" w:hAnsi="Arial"/>
          <w:sz w:val="24"/>
          <w:szCs w:val="24"/>
        </w:rPr>
        <w:t xml:space="preserve"> estática dos fluidos. </w:t>
      </w:r>
    </w:p>
    <w:p w14:paraId="60BC49FE" w14:textId="77777777" w:rsidR="00461393" w:rsidRPr="007C2AB4" w:rsidRDefault="00461393" w:rsidP="007C2AB4">
      <w:pPr>
        <w:jc w:val="both"/>
        <w:rPr>
          <w:rFonts w:ascii="Arial" w:hAnsi="Arial"/>
          <w:sz w:val="24"/>
          <w:szCs w:val="24"/>
        </w:rPr>
      </w:pPr>
    </w:p>
    <w:p w14:paraId="22035ADB" w14:textId="77777777" w:rsidR="00461393" w:rsidRDefault="00205A57" w:rsidP="00461393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QUÍMICA</w:t>
      </w:r>
      <w:r w:rsidR="00043B79">
        <w:rPr>
          <w:rFonts w:ascii="Arial" w:eastAsia="Arial" w:hAnsi="Arial"/>
          <w:sz w:val="24"/>
        </w:rPr>
        <w:t xml:space="preserve"> (15</w:t>
      </w:r>
      <w:r w:rsidR="00461393">
        <w:rPr>
          <w:rFonts w:ascii="Arial" w:eastAsia="Arial" w:hAnsi="Arial"/>
          <w:sz w:val="24"/>
        </w:rPr>
        <w:t xml:space="preserve"> questões objetivas):</w:t>
      </w:r>
    </w:p>
    <w:p w14:paraId="2166CB86" w14:textId="77777777" w:rsidR="00461393" w:rsidRDefault="00461393" w:rsidP="00461393">
      <w:pPr>
        <w:jc w:val="both"/>
        <w:rPr>
          <w:rFonts w:ascii="Arial" w:eastAsia="Arial" w:hAnsi="Arial"/>
          <w:sz w:val="24"/>
        </w:rPr>
      </w:pPr>
    </w:p>
    <w:p w14:paraId="1D06F46F" w14:textId="235BBB92" w:rsidR="007C2AB4" w:rsidRDefault="00461393" w:rsidP="00461393">
      <w:pPr>
        <w:jc w:val="both"/>
        <w:rPr>
          <w:rFonts w:ascii="Arial" w:hAnsi="Arial"/>
          <w:sz w:val="24"/>
          <w:szCs w:val="24"/>
        </w:rPr>
      </w:pPr>
      <w:r w:rsidRPr="00461393">
        <w:rPr>
          <w:rFonts w:ascii="Arial" w:hAnsi="Arial"/>
          <w:sz w:val="24"/>
          <w:szCs w:val="24"/>
        </w:rPr>
        <w:t xml:space="preserve">Cálculo estequiométrico; operações com soluções; </w:t>
      </w:r>
      <w:r>
        <w:rPr>
          <w:rFonts w:ascii="Arial" w:hAnsi="Arial"/>
          <w:sz w:val="24"/>
          <w:szCs w:val="24"/>
        </w:rPr>
        <w:t>l</w:t>
      </w:r>
      <w:r w:rsidRPr="00461393">
        <w:rPr>
          <w:rFonts w:ascii="Arial" w:hAnsi="Arial"/>
          <w:sz w:val="24"/>
          <w:szCs w:val="24"/>
        </w:rPr>
        <w:t>igações Químicas.</w:t>
      </w:r>
    </w:p>
    <w:p w14:paraId="27DAFCED" w14:textId="77777777" w:rsidR="00461393" w:rsidRPr="00461393" w:rsidRDefault="00461393" w:rsidP="00461393">
      <w:pPr>
        <w:jc w:val="both"/>
        <w:rPr>
          <w:rFonts w:ascii="Arial" w:hAnsi="Arial"/>
          <w:sz w:val="24"/>
          <w:szCs w:val="24"/>
        </w:rPr>
      </w:pPr>
    </w:p>
    <w:p w14:paraId="23491E56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471D86C2" w14:textId="11FD244B" w:rsidR="00AC0527" w:rsidRDefault="00E259F2" w:rsidP="007C2AB4">
      <w:pPr>
        <w:spacing w:line="232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INGLÊS</w:t>
      </w:r>
      <w:r w:rsidR="00043B79">
        <w:rPr>
          <w:rFonts w:ascii="Arial" w:eastAsia="Arial" w:hAnsi="Arial"/>
          <w:sz w:val="24"/>
        </w:rPr>
        <w:t xml:space="preserve"> (05</w:t>
      </w:r>
      <w:r>
        <w:rPr>
          <w:rFonts w:ascii="Arial" w:eastAsia="Arial" w:hAnsi="Arial"/>
          <w:sz w:val="24"/>
        </w:rPr>
        <w:t xml:space="preserve"> questões objetivas): interpretação de textos;</w:t>
      </w:r>
    </w:p>
    <w:p w14:paraId="52C79F2F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68CA665D" w14:textId="77777777" w:rsidR="00AC0527" w:rsidRDefault="00AC0527">
      <w:pPr>
        <w:spacing w:line="27" w:lineRule="exact"/>
        <w:rPr>
          <w:rFonts w:ascii="Times New Roman" w:eastAsia="Times New Roman" w:hAnsi="Times New Roman"/>
        </w:rPr>
      </w:pPr>
    </w:p>
    <w:p w14:paraId="3DD690D0" w14:textId="77777777" w:rsidR="00AC0527" w:rsidRDefault="00AC0527">
      <w:pPr>
        <w:spacing w:line="303" w:lineRule="exact"/>
        <w:rPr>
          <w:rFonts w:ascii="Times New Roman" w:eastAsia="Times New Roman" w:hAnsi="Times New Roman"/>
        </w:rPr>
      </w:pPr>
    </w:p>
    <w:p w14:paraId="6B7E4AE9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CONVÊNIO ITA/IME</w:t>
      </w:r>
    </w:p>
    <w:p w14:paraId="39881DEA" w14:textId="77777777" w:rsidR="00461393" w:rsidRDefault="00461393">
      <w:pPr>
        <w:spacing w:line="0" w:lineRule="atLeast"/>
        <w:rPr>
          <w:rFonts w:ascii="Arial" w:eastAsia="Arial" w:hAnsi="Arial"/>
          <w:b/>
          <w:sz w:val="24"/>
        </w:rPr>
      </w:pPr>
    </w:p>
    <w:p w14:paraId="6D69BD33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7BCB850E" w14:textId="77777777" w:rsidR="00AC0527" w:rsidRDefault="00AC0527">
      <w:pPr>
        <w:spacing w:line="27" w:lineRule="exact"/>
        <w:rPr>
          <w:rFonts w:ascii="Times New Roman" w:eastAsia="Times New Roman" w:hAnsi="Times New Roman"/>
        </w:rPr>
      </w:pPr>
    </w:p>
    <w:p w14:paraId="7B167F2A" w14:textId="77777777" w:rsidR="00461393" w:rsidRDefault="00043B79" w:rsidP="00B83F05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</w:t>
      </w:r>
      <w:r w:rsidR="00461393">
        <w:rPr>
          <w:rFonts w:ascii="Arial" w:eastAsia="Arial" w:hAnsi="Arial"/>
          <w:sz w:val="24"/>
        </w:rPr>
        <w:t>0 questões objetivas)</w:t>
      </w:r>
    </w:p>
    <w:p w14:paraId="4BEF61CF" w14:textId="77777777" w:rsidR="00461393" w:rsidRDefault="00461393" w:rsidP="00B83F05">
      <w:pPr>
        <w:jc w:val="both"/>
        <w:rPr>
          <w:rFonts w:ascii="Arial" w:eastAsia="Arial" w:hAnsi="Arial"/>
          <w:sz w:val="24"/>
        </w:rPr>
      </w:pPr>
    </w:p>
    <w:p w14:paraId="7898028B" w14:textId="29195570" w:rsid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teoria dos conjuntos; relações de equivalência e ordem; conjuntos numéricos (naturais, inteiros, racionais, reais); Princípio da Indução Finita (PIF); propriedades dos números inteiros; divisibilidade; algoritmos de Euclides; congruências; aritmética modular; valor absoluto; intervalos; módulo; razões e proporções; grandezas proporcionais; divisão proporcional; regra de três simples e composta; porcentagem; matemática financeira; juros simples e compostos; potenciação; radiciação; racionalização; produtos notáveis; fatoração; equações e inequações do 1º, 2º graus, irracional, exponencial e logarítmicas; equações e inequações modulares; sistemas lineares; discussão de existência e unicidade (Teorema de Rouché-Capelli); escalonamento; polinômios; operações com polinômios; divisão sintética (Briot-Ruffini); MMC e MDC de polinômios; equações polinomiais; Relações de Girard; Teorema das Raízes Racionais; pesquisa de raízes múltiplas e complexas; funções reais; domínio, imagem, paridade, periodicidade, injetividade, sobrejetividade e inversão de funções; funções afim, quadrática, modular, exponencial, logarítmica, cúbica, racional, composta, inversa e definida por mais de uma sentença; gráficos de funções; transformações gráficas (translações, reflexões); funções par e ímpar; funções injetora, sobrejetora e bijetora; sequências; progressões aritméticas (PA), geométricas (PG) e aritimético-geométricas; termo geral e soma dos termos; limites de sequências e séries numéricas infinitas; somatórios; geometria plana; entes primitivos; retas e planos; ângulos; triângulos; congruência e semelhança de triângulos; Teorema de Tales; Teorema de Pitágoras; relações métricas; cevianas (medianas, alturas, bissetrizes); pontos notáveis (baricentro, ortocentro, circuncentro, incentro); teoremas de Menelaus, Ceva e Ptolomeu; potência de ponto; trigonometria no triângulo retângulo; Leis dos Senos e dos Cossenos; trigonometria na circunferência; identidades e relações trigonométricas; transformações em produto; equações e inequações trigonométricas; funções trigonométricas; funções trigonométricas inversas </w:t>
      </w:r>
      <w:r w:rsidRPr="00B83F05">
        <w:rPr>
          <w:rFonts w:ascii="Arial" w:hAnsi="Arial"/>
          <w:sz w:val="24"/>
          <w:szCs w:val="24"/>
        </w:rPr>
        <w:lastRenderedPageBreak/>
        <w:t>(arcsen, arccos, arctg); quadriláteros; polígonos; polígonos regulares; circunferência e círculo; posições relativas; círculos inscritos e circunscritos; áreas de figuras planas; matrizes; operações com matrizes; matrizes inversas, ortogonais e simétricas; determinantes; propriedades dos determinantes; Teorema de Binet; números complexos; operações nas formas algébrica, trigonométrica e exponencial; Fórmula de Euler; radiciação de complexos; raízes da unidade; aplicações geométricas no plano de Argand-Gauss; vetores; operações com vetores; produto escalar, vetorial e misto; geometria analítica; sistema cartesiano ortogonal; par ordenado; produto cartesiano; distância entre pontos; ponto médio de segmento; razão de segmento por ponto interno; baricentro de triângulo; área do triângulo; condição para alinhamento de três pontos; estudo do ponto, reta e plano; equação geral da reta; formas de equação da reta (fundamental, reduzida); inclinação e coeficiente angular da reta; posições relativas entre retas; ângulo agudo entre duas retas; distância do ponto à reta; bissetrizes dos ângulos entre duas retas; inequações do 1º grau no plano cartesiano; semiplano; circunferência; equação reduzida da circunferência; equação geral (normal) da circunferência; posições relativas entre ponto e circunferência; posições relativas entre reta e circunferência; posições relativas entre circunferências; cônicas; estudo completo das cônicas; elipse; elementos da elipse; equação reduzida da elipse; parábola; elementos da parábola; equação reduzida da parábola; hipérbole; elementos da hipérbole; equação reduzida da hipérbole; translação e rotação de eixos; lugares geométricos; geometria espacial; posições relativas; diedros; triedros; poliedros convexos; Relação de Euler; prismas; paralelepípedos; cubos; pirâmides; cilindros; cones; esferas; troncos; áreas e volumes de sólidos; análise combinatória avançada; princípios de contagem; Princípio da Inclusão-Exclusão; Princípio da Casa dos Pombos; arranjos; permutações; combinações; números binomiais; Triângulo de Pascal; Binômio de Newton; Polinômio de Leibniz; identidades combinatórias; probabilidade; espaço amostral; probabilidade condicional; eventos independentes; distribuição binomial; estatística descritiva; distribuição de frequências; gráficos; medidas de tendência central; medidas de dispersão; cálculo diferencial e integral; conceito de limite; continuidade; limites fundamentais; derivadas; regras de derivação; regra da cadeia; aplicações de derivadas (retas tangentes, máximos, mínimos, esboço de curvas, taxa de variação); integrais definidas e indefinidas; técnicas formais de integração; cálculo de áreas.</w:t>
      </w:r>
    </w:p>
    <w:p w14:paraId="2B4C4B90" w14:textId="77777777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</w:p>
    <w:p w14:paraId="0A55FA1D" w14:textId="2E409E19" w:rsidR="007C2AB4" w:rsidRPr="00444BB3" w:rsidRDefault="00043B79" w:rsidP="007C2AB4">
      <w:pPr>
        <w:jc w:val="both"/>
        <w:rPr>
          <w:rFonts w:ascii="Arial" w:hAnsi="Arial"/>
        </w:rPr>
      </w:pPr>
      <w:r w:rsidRPr="00461393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(15</w:t>
      </w:r>
      <w:r w:rsidR="00E259F2">
        <w:rPr>
          <w:rFonts w:ascii="Arial" w:eastAsia="Arial" w:hAnsi="Arial"/>
          <w:sz w:val="24"/>
        </w:rPr>
        <w:t xml:space="preserve"> questões objetivas)</w:t>
      </w:r>
      <w:r w:rsidR="007C2AB4">
        <w:rPr>
          <w:rFonts w:ascii="Arial" w:eastAsia="Arial" w:hAnsi="Arial"/>
          <w:sz w:val="24"/>
        </w:rPr>
        <w:t xml:space="preserve">: </w:t>
      </w:r>
      <w:r w:rsidR="007C2AB4" w:rsidRPr="007C2AB4">
        <w:rPr>
          <w:rFonts w:ascii="Arial" w:hAnsi="Arial"/>
          <w:sz w:val="24"/>
          <w:szCs w:val="24"/>
        </w:rPr>
        <w:t>Grandezas físicas e sistemas de medição, cinemática (escalar e vetorial), forças e Leis de Newton, trabalho, energia e quantidade de movimento, gravitação, estática dos sólidos, estática dos fluidos, termologia, ondulatória e MHS, óptica geométrica.</w:t>
      </w:r>
      <w:r w:rsidR="007C2AB4">
        <w:rPr>
          <w:rFonts w:ascii="Arial" w:hAnsi="Arial"/>
        </w:rPr>
        <w:t xml:space="preserve"> </w:t>
      </w:r>
    </w:p>
    <w:p w14:paraId="65004C94" w14:textId="25178ED3" w:rsidR="00AC0527" w:rsidRDefault="00AC0527" w:rsidP="00B83F05">
      <w:pPr>
        <w:spacing w:line="235" w:lineRule="auto"/>
        <w:ind w:left="708"/>
        <w:rPr>
          <w:rFonts w:ascii="Arial" w:eastAsia="Arial" w:hAnsi="Arial"/>
          <w:sz w:val="24"/>
        </w:rPr>
      </w:pPr>
    </w:p>
    <w:p w14:paraId="5786B955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7B8FD0BE" w14:textId="77777777" w:rsidR="00461393" w:rsidRDefault="00043B79" w:rsidP="00461393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QUÍMICA</w:t>
      </w:r>
      <w:r>
        <w:rPr>
          <w:rFonts w:ascii="Arial" w:eastAsia="Arial" w:hAnsi="Arial"/>
          <w:sz w:val="24"/>
        </w:rPr>
        <w:t xml:space="preserve"> (15</w:t>
      </w:r>
      <w:r w:rsidR="00461393">
        <w:rPr>
          <w:rFonts w:ascii="Arial" w:eastAsia="Arial" w:hAnsi="Arial"/>
          <w:sz w:val="24"/>
        </w:rPr>
        <w:t xml:space="preserve"> questões objetivas):</w:t>
      </w:r>
    </w:p>
    <w:p w14:paraId="002118A2" w14:textId="77777777" w:rsidR="00461393" w:rsidRDefault="00461393" w:rsidP="00461393">
      <w:pPr>
        <w:jc w:val="both"/>
        <w:rPr>
          <w:rFonts w:ascii="Arial" w:eastAsia="Arial" w:hAnsi="Arial"/>
          <w:sz w:val="24"/>
        </w:rPr>
      </w:pPr>
    </w:p>
    <w:p w14:paraId="6481600A" w14:textId="71D859B8" w:rsidR="00461393" w:rsidRDefault="00461393" w:rsidP="00461393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</w:t>
      </w:r>
      <w:r w:rsidRPr="00461393">
        <w:rPr>
          <w:rFonts w:ascii="Arial" w:hAnsi="Arial"/>
          <w:sz w:val="24"/>
          <w:szCs w:val="24"/>
        </w:rPr>
        <w:t>ases - transformações, Clapeyron e Van der Waals</w:t>
      </w:r>
      <w:r>
        <w:rPr>
          <w:rFonts w:ascii="Arial" w:hAnsi="Arial"/>
          <w:sz w:val="24"/>
          <w:szCs w:val="24"/>
        </w:rPr>
        <w:t>; t</w:t>
      </w:r>
      <w:r w:rsidRPr="00461393">
        <w:rPr>
          <w:rFonts w:ascii="Arial" w:hAnsi="Arial"/>
          <w:sz w:val="24"/>
          <w:szCs w:val="24"/>
        </w:rPr>
        <w:t>ermoquímica - tipos de entalpia, fatores e energia livre de Gibbs</w:t>
      </w:r>
      <w:r>
        <w:rPr>
          <w:rFonts w:ascii="Arial" w:hAnsi="Arial"/>
          <w:sz w:val="24"/>
          <w:szCs w:val="24"/>
        </w:rPr>
        <w:t xml:space="preserve">; cinética; </w:t>
      </w:r>
      <w:r w:rsidRPr="00461393">
        <w:rPr>
          <w:rFonts w:ascii="Arial" w:hAnsi="Arial"/>
          <w:sz w:val="24"/>
          <w:szCs w:val="24"/>
        </w:rPr>
        <w:t>equilíbrio.</w:t>
      </w:r>
    </w:p>
    <w:p w14:paraId="03281AFD" w14:textId="77777777" w:rsidR="00461393" w:rsidRDefault="00461393" w:rsidP="00461393">
      <w:pPr>
        <w:spacing w:line="232" w:lineRule="auto"/>
        <w:rPr>
          <w:rFonts w:ascii="Arial" w:hAnsi="Arial"/>
          <w:sz w:val="24"/>
          <w:szCs w:val="24"/>
        </w:rPr>
      </w:pPr>
    </w:p>
    <w:p w14:paraId="2315BB26" w14:textId="1ED54769" w:rsidR="00043B79" w:rsidRDefault="00043B79" w:rsidP="00461393">
      <w:pPr>
        <w:spacing w:line="232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INGLÊS</w:t>
      </w:r>
      <w:r>
        <w:rPr>
          <w:rFonts w:ascii="Arial" w:eastAsia="Arial" w:hAnsi="Arial"/>
          <w:sz w:val="24"/>
        </w:rPr>
        <w:t xml:space="preserve"> (05 questões objetivas): interpretação de textos;</w:t>
      </w:r>
    </w:p>
    <w:p w14:paraId="78BD64DD" w14:textId="77777777" w:rsidR="00AC0527" w:rsidRDefault="00AC0527">
      <w:pPr>
        <w:spacing w:line="301" w:lineRule="exact"/>
        <w:rPr>
          <w:rFonts w:ascii="Times New Roman" w:eastAsia="Times New Roman" w:hAnsi="Times New Roman"/>
        </w:rPr>
      </w:pPr>
    </w:p>
    <w:p w14:paraId="67CD99B9" w14:textId="65C5C89E" w:rsidR="00043B79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</w:t>
      </w:r>
      <w:r w:rsidR="0036613B">
        <w:rPr>
          <w:rFonts w:ascii="Arial" w:eastAsia="Arial" w:hAnsi="Arial"/>
          <w:b/>
          <w:sz w:val="24"/>
        </w:rPr>
        <w:t>SSO AO CONVÊNIO AFA/CIABA</w:t>
      </w:r>
    </w:p>
    <w:p w14:paraId="6F1EA928" w14:textId="77777777" w:rsidR="00461393" w:rsidRDefault="00461393">
      <w:pPr>
        <w:spacing w:line="0" w:lineRule="atLeast"/>
        <w:rPr>
          <w:rFonts w:ascii="Arial" w:eastAsia="Arial" w:hAnsi="Arial"/>
          <w:b/>
          <w:sz w:val="24"/>
        </w:rPr>
      </w:pPr>
    </w:p>
    <w:p w14:paraId="575ECA1C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4352F23A" w14:textId="77777777" w:rsidR="00AC0527" w:rsidRDefault="00AC0527">
      <w:pPr>
        <w:spacing w:line="27" w:lineRule="exact"/>
        <w:rPr>
          <w:rFonts w:ascii="Times New Roman" w:eastAsia="Times New Roman" w:hAnsi="Times New Roman"/>
        </w:rPr>
      </w:pPr>
    </w:p>
    <w:p w14:paraId="3A6AD781" w14:textId="77777777" w:rsidR="00B83F05" w:rsidRDefault="00043B79" w:rsidP="00B83F05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(25</w:t>
      </w:r>
      <w:r w:rsidR="00B83F05">
        <w:rPr>
          <w:rFonts w:ascii="Arial" w:eastAsia="Arial" w:hAnsi="Arial"/>
          <w:sz w:val="24"/>
        </w:rPr>
        <w:t xml:space="preserve"> questões objetivas):</w:t>
      </w:r>
    </w:p>
    <w:p w14:paraId="64DA0998" w14:textId="77777777" w:rsidR="00B83F05" w:rsidRDefault="00B83F05" w:rsidP="00B83F05">
      <w:pPr>
        <w:jc w:val="both"/>
        <w:rPr>
          <w:rFonts w:ascii="Arial" w:eastAsia="Arial" w:hAnsi="Arial"/>
          <w:sz w:val="24"/>
        </w:rPr>
      </w:pPr>
    </w:p>
    <w:p w14:paraId="51B59E0B" w14:textId="2FDA4D73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conjuntos numéricos (naturais, inteiros, racionais, reais); valor absoluto; intervalos; módulo; razões e proporções; grandezas proporcionais; divisão proporcional; regra de três simples e composta; porcentagem; matemática financeira; juros simples e compostos; potenciação; radiciação; racionalização; produtos notáveis; fatoração; equações e inequações do 1º, 2º graus, irracional, exponencial e logarítmicas; equações e inequações modulares; sistemas lineares; polinômios; equações polinomiais; relações de Girard; funções reais; funções afim, quadrática, modular, exponencial, logarítmica, cúbica, </w:t>
      </w:r>
      <w:r w:rsidRPr="00B83F05">
        <w:rPr>
          <w:rFonts w:ascii="Arial" w:hAnsi="Arial"/>
          <w:sz w:val="24"/>
          <w:szCs w:val="24"/>
        </w:rPr>
        <w:lastRenderedPageBreak/>
        <w:t>racional, composta, inversa e definida por mais de uma sentença; domínio, imagem e contradomínio; gráficos de funções; transformações gráficas (translações, reflexões); funções par e ímpar; funções injetora, sobrejetora e bijetora; sequências; progressões aritméticas (PA) e geométricas (PG); termo geral e soma dos termos; geometria plana; entes primitivos; retas e planos; ângulos; triângulos; congruência e semelhança de triângulos; Teorema de Tales; Teorema de Pitágoras; relações métricas; cevianas (medianas, alturas, bissetrizes); pontos notáveis (baricentro, ortocentro, circuncentro, incentro); trigonometria no triângulo retângulo; Leis dos Senos e dos Cossenos; trigonometria na circunferência; identidades trigonométricas; equações e inequações trigonométricas; funções trigonométricas; funções trigonométricas inversas; quadriláteros; polígonos; polígonos regulares; circunferência e círculo; posições relativas; áreas de figuras planas; matrizes; determinantes; números complexos; forma trigonométrica de números complexos; vetores; operações com vetores; geometria analítica; sistema cartesiano ortogonal; par ordenado; produto cartesiano; distância entre pontos; ponto médio de segmento; razão de segmento por ponto interno; baricentro de triângulo; área do triângulo; condição para alinhamento de três pontos; reta; equação geral da reta; formas de equação da reta (fundamental, reduzida); inclinação e coeficiente angular da reta; posições relativas entre retas; ângulo agudo entre duas retas; distância do ponto à reta; bissetrizes dos ângulos entre duas retas; inequações do 1º grau no plano cartesiano; semiplano; circunferência; equação reduzida da circunferência; equação geral (normal) da circunferência; posições relativas entre ponto e circunferência; posições relativas entre reta e circunferência; posições relativas entre circunferências; cônicas; elipse; elementos da elipse; equação reduzida da elipse; parábola; elementos da parábola; equação reduzida da parábola; hipérbole; elementos da hipérbole; equação reduzida da hipérbole; geometria espacial; poliedros; prismas; paralelepípedos; cubos; pirâmides; cilindros; cones; esferas; posições relativas de planos e retas no espaço; áreas e volumes de sólidos; análise combinatória; princípios de contagem; arranjos; permutações; combinações; números binomiais; Triângulo de Pascal; Binômio de Newton; probabilidade; distribuição binomial; estatística descritiva; distribuição de frequências; gráficos; medidas de tendência central; medidas de dispersão; cálculo diferencial e integral; limites; derivadas; integrais.</w:t>
      </w:r>
    </w:p>
    <w:p w14:paraId="4AB3670A" w14:textId="63626B27" w:rsidR="00AC0527" w:rsidRDefault="00AC0527" w:rsidP="00B83F05">
      <w:pPr>
        <w:spacing w:line="235" w:lineRule="auto"/>
        <w:ind w:left="720" w:hanging="12"/>
        <w:rPr>
          <w:rFonts w:ascii="Times New Roman" w:eastAsia="Times New Roman" w:hAnsi="Times New Roman"/>
        </w:rPr>
      </w:pPr>
    </w:p>
    <w:p w14:paraId="391FB1B3" w14:textId="77777777" w:rsidR="00461393" w:rsidRDefault="00043B79" w:rsidP="007C2AB4">
      <w:pPr>
        <w:spacing w:line="230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(20</w:t>
      </w:r>
      <w:r w:rsidR="00461393">
        <w:rPr>
          <w:rFonts w:ascii="Arial" w:eastAsia="Arial" w:hAnsi="Arial"/>
          <w:sz w:val="24"/>
        </w:rPr>
        <w:t xml:space="preserve"> questões objetivas):</w:t>
      </w:r>
    </w:p>
    <w:p w14:paraId="2B35A53E" w14:textId="77777777" w:rsidR="00461393" w:rsidRDefault="00461393" w:rsidP="007C2AB4">
      <w:pPr>
        <w:spacing w:line="230" w:lineRule="auto"/>
        <w:rPr>
          <w:rFonts w:ascii="Arial" w:eastAsia="Arial" w:hAnsi="Arial"/>
          <w:sz w:val="24"/>
        </w:rPr>
      </w:pPr>
    </w:p>
    <w:p w14:paraId="5E144677" w14:textId="77777777" w:rsidR="00461393" w:rsidRDefault="007C2AB4" w:rsidP="007C2AB4">
      <w:pPr>
        <w:spacing w:line="230" w:lineRule="auto"/>
        <w:rPr>
          <w:rFonts w:ascii="Arial" w:hAnsi="Arial"/>
        </w:rPr>
      </w:pPr>
      <w:r w:rsidRPr="007C2AB4">
        <w:rPr>
          <w:rFonts w:ascii="Arial" w:hAnsi="Arial"/>
          <w:sz w:val="24"/>
          <w:szCs w:val="24"/>
        </w:rPr>
        <w:t>Grandezas físicas e sistemas de medição, cinemática (escalar e vetorial), forças e Leis de Newton, trabalho, energia e quantidade de movimento, gravitação, estática dos sólidos, estática dos fluidos, termologia, ondulatória e MHS, óptica geométrica.</w:t>
      </w:r>
    </w:p>
    <w:p w14:paraId="149C9822" w14:textId="77777777" w:rsidR="00461393" w:rsidRDefault="00461393" w:rsidP="007C2AB4">
      <w:pPr>
        <w:spacing w:line="230" w:lineRule="auto"/>
        <w:rPr>
          <w:rFonts w:ascii="Arial" w:hAnsi="Arial"/>
        </w:rPr>
      </w:pPr>
    </w:p>
    <w:p w14:paraId="719173CE" w14:textId="4AE02948" w:rsidR="00043B79" w:rsidRDefault="00043B79" w:rsidP="007C2AB4">
      <w:pPr>
        <w:spacing w:line="230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INGLÊS</w:t>
      </w:r>
      <w:r>
        <w:rPr>
          <w:rFonts w:ascii="Arial" w:eastAsia="Arial" w:hAnsi="Arial"/>
          <w:sz w:val="24"/>
        </w:rPr>
        <w:t xml:space="preserve"> (10 questões objetivas): interpretação de textos;</w:t>
      </w:r>
    </w:p>
    <w:p w14:paraId="06BF419C" w14:textId="77777777" w:rsidR="00AC0527" w:rsidRDefault="00AC0527">
      <w:pPr>
        <w:spacing w:line="302" w:lineRule="exact"/>
        <w:rPr>
          <w:rFonts w:ascii="Times New Roman" w:eastAsia="Times New Roman" w:hAnsi="Times New Roman"/>
        </w:rPr>
      </w:pPr>
    </w:p>
    <w:p w14:paraId="7244C0BB" w14:textId="416D9C6B" w:rsidR="00AC0527" w:rsidRDefault="009E2F16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CONVÊNIO 3U</w:t>
      </w:r>
    </w:p>
    <w:p w14:paraId="0EDE88C9" w14:textId="77777777" w:rsidR="001B61F3" w:rsidRDefault="001B61F3">
      <w:pPr>
        <w:spacing w:line="0" w:lineRule="atLeast"/>
        <w:rPr>
          <w:rFonts w:ascii="Arial" w:eastAsia="Arial" w:hAnsi="Arial"/>
          <w:b/>
          <w:sz w:val="24"/>
        </w:rPr>
      </w:pPr>
    </w:p>
    <w:p w14:paraId="111EFC8A" w14:textId="77777777" w:rsidR="00B83F05" w:rsidRDefault="001B61F3" w:rsidP="00461393">
      <w:pPr>
        <w:spacing w:line="235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(20 questões objetivas): </w:t>
      </w:r>
    </w:p>
    <w:p w14:paraId="3F5DD31B" w14:textId="77777777" w:rsidR="00B83F05" w:rsidRDefault="00B83F05" w:rsidP="00B83F05">
      <w:pPr>
        <w:spacing w:line="235" w:lineRule="auto"/>
        <w:ind w:left="180" w:hanging="12"/>
        <w:rPr>
          <w:rFonts w:ascii="Arial" w:eastAsia="Arial" w:hAnsi="Arial"/>
          <w:sz w:val="24"/>
        </w:rPr>
      </w:pPr>
    </w:p>
    <w:p w14:paraId="47EBE51F" w14:textId="6CCAE91C" w:rsidR="001B61F3" w:rsidRDefault="00B83F05" w:rsidP="00B83F05">
      <w:pPr>
        <w:spacing w:line="235" w:lineRule="auto"/>
        <w:ind w:left="180" w:hanging="12"/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conjuntos numéricos (naturais, inteiros, racionais, reais); valor absoluto; intervalos; módulo; razões e proporções; grandezas proporcionais; divisão proporcional; regra de três simples e composta; porcentagem; matemática financeira; juros simples e compostos; potenciação; radiciação; racionalização; produtos notáveis; fatoração; equações e inequações do 1º, 2º graus, irracional, exponencial e logarítmicas; equações e inequações modulares; sistemas lineares; polinômios; equações polinomiais; relações de Girard; funções reais; funções afim, quadrática, modular, exponencial, logarítmica, cúbica, racional, composta, inversa e definida por mais de uma sentença; domínio, imagem e contradomínio; gráficos de funções; transformações gráficas (translações, reflexões); funções par e ímpar; funções injetora, sobrejetora e bijetora; sequências; progressões aritméticas (PA) e geométricas (PG); termo geral e soma dos termos; geometria plana; entes primitivos; retas e planos; ângulos; triângulos; congruência e semelhança de triângulos; Teorema de Tales; </w:t>
      </w:r>
      <w:r w:rsidRPr="00B83F05">
        <w:rPr>
          <w:rFonts w:ascii="Arial" w:hAnsi="Arial"/>
          <w:sz w:val="24"/>
          <w:szCs w:val="24"/>
        </w:rPr>
        <w:lastRenderedPageBreak/>
        <w:t>Teorema de Pitágoras; relações métricas; cevianas (medianas, alturas, bissetrizes); pontos notáveis (baricentro, ortocentro, circuncentro, incentro); trigonometria no triângulo retângulo; Leis dos Senos e dos Cossenos; trigonometria na circunferência; identidades trigonométricas; equações e inequações trigonométricas; funções trigonométricas; funções trigonométricas inversas; quadriláteros; polígonos; polígonos regulares; circunferência e círculo; posições relativas; áreas de figuras planas; matrizes; determinantes; números complexos; forma trigonométrica de números complexos; geometria analítica; sistema cartesiano ortogonal; par ordenado; produto cartesiano; distância entre pontos; ponto médio de segmento; razão de segmento por ponto interno; baricentro de triângulo; área do triângulo; condição para alinhamento de três pontos; reta; equação geral da reta; formas de equação da reta (fundamental, reduzida); inclinação e coeficiente angular da reta; posições relativas entre retas; ângulo agudo entre duas retas; distância do ponto à reta; bissetrizes dos ângulos entre duas retas; inequações do 1º grau no plano cartesiano; semiplano; circunferência; equação reduzida da circunferência; equação geral (normal) da circunferência; posições relativas entre ponto e circunferência; posições relativas entre reta e circunferência; posições relativas entre circunferências; cônicas; elipse; elementos da elipse; equação reduzida da elipse; parábola; elementos da parábola; equação reduzida da parábola; hipérbole; elementos da hipérbole; equação reduzida da hipérbole; geometria espacial; poliedros; prismas; paralelepípedos; cubos; pirâmides; cilindros; cones; esferas; posições relativas de planos e retas no espaço; áreas e volumes de sólidos; análise combinatória; princípios de contagem; arranjos; permutações; combinações; números binomiais; Triângulo de Pascal; Binômio de Newton; probabilidade; distribuição binomial; estatística descritiva; distribuição de frequências; gráficos; medidas de tendência central; medidas de dispersão.</w:t>
      </w:r>
    </w:p>
    <w:p w14:paraId="51C577F9" w14:textId="77777777" w:rsidR="00B83F05" w:rsidRPr="00B83F05" w:rsidRDefault="00B83F05" w:rsidP="00B83F05">
      <w:pPr>
        <w:spacing w:line="235" w:lineRule="auto"/>
        <w:ind w:left="180" w:hanging="12"/>
        <w:jc w:val="both"/>
        <w:rPr>
          <w:rFonts w:ascii="Times New Roman" w:eastAsia="Times New Roman" w:hAnsi="Times New Roman"/>
          <w:sz w:val="24"/>
          <w:szCs w:val="24"/>
        </w:rPr>
      </w:pPr>
    </w:p>
    <w:p w14:paraId="3FC1AB3B" w14:textId="77777777" w:rsidR="001B61F3" w:rsidRDefault="001B61F3" w:rsidP="001B61F3">
      <w:pPr>
        <w:spacing w:line="27" w:lineRule="exact"/>
        <w:rPr>
          <w:rFonts w:ascii="Times New Roman" w:eastAsia="Times New Roman" w:hAnsi="Times New Roman"/>
        </w:rPr>
      </w:pPr>
    </w:p>
    <w:p w14:paraId="7A06D5B9" w14:textId="77777777" w:rsidR="007C2AB4" w:rsidRDefault="007C2AB4" w:rsidP="00461393">
      <w:pPr>
        <w:spacing w:line="235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(15 questões objetivas):</w:t>
      </w:r>
    </w:p>
    <w:p w14:paraId="4A88D97B" w14:textId="77777777" w:rsidR="007C2AB4" w:rsidRDefault="007C2AB4" w:rsidP="001B61F3">
      <w:pPr>
        <w:spacing w:line="235" w:lineRule="auto"/>
        <w:ind w:left="180" w:hanging="12"/>
        <w:rPr>
          <w:rFonts w:ascii="Arial" w:eastAsia="Arial" w:hAnsi="Arial"/>
          <w:sz w:val="24"/>
        </w:rPr>
      </w:pPr>
    </w:p>
    <w:p w14:paraId="03D2CF87" w14:textId="73421E14" w:rsidR="001B61F3" w:rsidRDefault="007C2AB4" w:rsidP="001B61F3">
      <w:pPr>
        <w:spacing w:line="235" w:lineRule="auto"/>
        <w:ind w:left="180" w:hanging="12"/>
        <w:rPr>
          <w:rFonts w:ascii="Arial" w:hAnsi="Arial"/>
          <w:sz w:val="24"/>
          <w:szCs w:val="24"/>
        </w:rPr>
      </w:pPr>
      <w:r w:rsidRPr="007C2AB4">
        <w:rPr>
          <w:rFonts w:ascii="Arial" w:hAnsi="Arial"/>
          <w:sz w:val="24"/>
          <w:szCs w:val="24"/>
        </w:rPr>
        <w:t>Grandezas físicas e sistemas de medição, cinemática (escalar e vetorial), forças e Leis de Newton, trabalho, energia e quantidade de movimento, gravitação, estática dos sólidos, estática dos fluidos, termologia, ondulatória e MHS, óptica geométrica.</w:t>
      </w:r>
    </w:p>
    <w:p w14:paraId="5685162F" w14:textId="77777777" w:rsidR="00461393" w:rsidRDefault="00461393" w:rsidP="001B61F3">
      <w:pPr>
        <w:spacing w:line="235" w:lineRule="auto"/>
        <w:ind w:left="180" w:hanging="12"/>
        <w:rPr>
          <w:rFonts w:ascii="Arial" w:eastAsia="Arial" w:hAnsi="Arial"/>
          <w:sz w:val="24"/>
        </w:rPr>
      </w:pPr>
    </w:p>
    <w:p w14:paraId="5D4643D9" w14:textId="1691C746" w:rsidR="00461393" w:rsidRDefault="00461393" w:rsidP="00461393">
      <w:pPr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 xml:space="preserve">  </w:t>
      </w:r>
      <w:r w:rsidR="001B61F3" w:rsidRPr="00461393">
        <w:rPr>
          <w:rFonts w:ascii="Arial" w:eastAsia="Arial" w:hAnsi="Arial"/>
          <w:b/>
          <w:sz w:val="24"/>
        </w:rPr>
        <w:t>Q</w:t>
      </w:r>
      <w:r w:rsidRPr="00461393">
        <w:rPr>
          <w:rFonts w:ascii="Arial" w:eastAsia="Arial" w:hAnsi="Arial"/>
          <w:b/>
          <w:sz w:val="24"/>
        </w:rPr>
        <w:t>UÍMICA</w:t>
      </w:r>
      <w:r>
        <w:rPr>
          <w:rFonts w:ascii="Arial" w:eastAsia="Arial" w:hAnsi="Arial"/>
          <w:sz w:val="24"/>
        </w:rPr>
        <w:t xml:space="preserve"> (15 questões objetivas):</w:t>
      </w:r>
    </w:p>
    <w:p w14:paraId="5242561C" w14:textId="77777777" w:rsidR="00461393" w:rsidRDefault="00461393" w:rsidP="00461393">
      <w:pPr>
        <w:jc w:val="both"/>
        <w:rPr>
          <w:rFonts w:ascii="Arial" w:eastAsia="Arial" w:hAnsi="Arial"/>
          <w:sz w:val="24"/>
        </w:rPr>
      </w:pPr>
    </w:p>
    <w:p w14:paraId="3188B06B" w14:textId="6BA5C9F9" w:rsidR="00461393" w:rsidRDefault="00461393" w:rsidP="00461393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</w:t>
      </w:r>
      <w:r w:rsidRPr="00461393">
        <w:rPr>
          <w:rFonts w:ascii="Arial" w:hAnsi="Arial"/>
          <w:sz w:val="24"/>
          <w:szCs w:val="24"/>
        </w:rPr>
        <w:t>ases - transformações, Clapeyron e Van der Waals</w:t>
      </w:r>
      <w:r>
        <w:rPr>
          <w:rFonts w:ascii="Arial" w:hAnsi="Arial"/>
          <w:sz w:val="24"/>
          <w:szCs w:val="24"/>
        </w:rPr>
        <w:t>; t</w:t>
      </w:r>
      <w:r w:rsidRPr="00461393">
        <w:rPr>
          <w:rFonts w:ascii="Arial" w:hAnsi="Arial"/>
          <w:sz w:val="24"/>
          <w:szCs w:val="24"/>
        </w:rPr>
        <w:t>ermoquímica - tipos de entalpia, fatores e energia livre de Gibbs</w:t>
      </w:r>
      <w:r>
        <w:rPr>
          <w:rFonts w:ascii="Arial" w:hAnsi="Arial"/>
          <w:sz w:val="24"/>
          <w:szCs w:val="24"/>
        </w:rPr>
        <w:t xml:space="preserve">; cinética; </w:t>
      </w:r>
      <w:r w:rsidRPr="00461393">
        <w:rPr>
          <w:rFonts w:ascii="Arial" w:hAnsi="Arial"/>
          <w:sz w:val="24"/>
          <w:szCs w:val="24"/>
        </w:rPr>
        <w:t>equilíbrio.</w:t>
      </w:r>
    </w:p>
    <w:p w14:paraId="55EE455D" w14:textId="77777777" w:rsidR="00461393" w:rsidRDefault="00461393" w:rsidP="00461393">
      <w:pPr>
        <w:spacing w:line="235" w:lineRule="auto"/>
        <w:rPr>
          <w:rFonts w:ascii="Arial" w:eastAsia="Arial" w:hAnsi="Arial"/>
          <w:sz w:val="24"/>
        </w:rPr>
      </w:pPr>
    </w:p>
    <w:p w14:paraId="0A323F72" w14:textId="3040585E" w:rsidR="001B61F3" w:rsidRPr="00FD2A45" w:rsidRDefault="00461393" w:rsidP="00FD2A45">
      <w:pPr>
        <w:spacing w:line="235" w:lineRule="auto"/>
        <w:rPr>
          <w:rFonts w:ascii="Arial" w:eastAsia="Arial" w:hAnsi="Arial"/>
          <w:sz w:val="24"/>
        </w:rPr>
        <w:sectPr w:rsidR="001B61F3" w:rsidRPr="00FD2A45">
          <w:pgSz w:w="11900" w:h="16841"/>
          <w:pgMar w:top="904" w:right="906" w:bottom="502" w:left="900" w:header="0" w:footer="0" w:gutter="0"/>
          <w:cols w:space="0" w:equalWidth="0">
            <w:col w:w="10100"/>
          </w:cols>
          <w:docGrid w:linePitch="360"/>
        </w:sectPr>
      </w:pPr>
      <w:r>
        <w:rPr>
          <w:rFonts w:ascii="Arial" w:eastAsia="Arial" w:hAnsi="Arial"/>
          <w:b/>
          <w:sz w:val="24"/>
        </w:rPr>
        <w:t xml:space="preserve">   </w:t>
      </w:r>
      <w:r w:rsidR="001B61F3" w:rsidRPr="00461393">
        <w:rPr>
          <w:rFonts w:ascii="Arial" w:eastAsia="Arial" w:hAnsi="Arial"/>
          <w:b/>
          <w:sz w:val="24"/>
        </w:rPr>
        <w:t>INGLÊS</w:t>
      </w:r>
      <w:r w:rsidR="001B61F3">
        <w:rPr>
          <w:rFonts w:ascii="Arial" w:eastAsia="Arial" w:hAnsi="Arial"/>
          <w:sz w:val="24"/>
        </w:rPr>
        <w:t xml:space="preserve"> (05 questões objetivas): interpretação de texto</w:t>
      </w:r>
      <w:r w:rsidR="00FD2A45">
        <w:rPr>
          <w:rFonts w:ascii="Arial" w:eastAsia="Arial" w:hAnsi="Arial"/>
          <w:sz w:val="24"/>
        </w:rPr>
        <w:t>.</w:t>
      </w:r>
    </w:p>
    <w:p w14:paraId="0580AD52" w14:textId="0AF01D9B" w:rsidR="00FD2A45" w:rsidRPr="00FD2A45" w:rsidRDefault="00FD2A45" w:rsidP="00FD2A45">
      <w:pPr>
        <w:tabs>
          <w:tab w:val="left" w:pos="2430"/>
        </w:tabs>
        <w:rPr>
          <w:rFonts w:ascii="Arial" w:eastAsia="Arial" w:hAnsi="Arial"/>
          <w:sz w:val="24"/>
        </w:rPr>
      </w:pPr>
    </w:p>
    <w:sectPr w:rsidR="00FD2A45" w:rsidRPr="00FD2A45">
      <w:pgSz w:w="11900" w:h="16841"/>
      <w:pgMar w:top="905" w:right="906" w:bottom="1440" w:left="1440" w:header="0" w:footer="0" w:gutter="0"/>
      <w:cols w:space="0" w:equalWidth="0">
        <w:col w:w="95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CDC4" w14:textId="77777777" w:rsidR="003B2762" w:rsidRDefault="003B2762" w:rsidP="00FD2A45">
      <w:r>
        <w:separator/>
      </w:r>
    </w:p>
  </w:endnote>
  <w:endnote w:type="continuationSeparator" w:id="0">
    <w:p w14:paraId="28D2141B" w14:textId="77777777" w:rsidR="003B2762" w:rsidRDefault="003B2762" w:rsidP="00FD2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DF40" w14:textId="77777777" w:rsidR="003B2762" w:rsidRDefault="003B2762" w:rsidP="00FD2A45">
      <w:r>
        <w:separator/>
      </w:r>
    </w:p>
  </w:footnote>
  <w:footnote w:type="continuationSeparator" w:id="0">
    <w:p w14:paraId="1E80003B" w14:textId="77777777" w:rsidR="003B2762" w:rsidRDefault="003B2762" w:rsidP="00FD2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23FC" w14:textId="10B5DC5C" w:rsidR="00FD2A45" w:rsidRPr="00FD2A45" w:rsidRDefault="00FD2A45" w:rsidP="00FD2A4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D36707" wp14:editId="49055FB4">
          <wp:simplePos x="0" y="0"/>
          <wp:positionH relativeFrom="margin">
            <wp:align>left</wp:align>
          </wp:positionH>
          <wp:positionV relativeFrom="paragraph">
            <wp:posOffset>276225</wp:posOffset>
          </wp:positionV>
          <wp:extent cx="1286510" cy="723900"/>
          <wp:effectExtent l="0" t="0" r="8890" b="0"/>
          <wp:wrapTopAndBottom/>
          <wp:docPr id="10396053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605324" name="Imagem 10396053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51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A9361ED2">
      <w:start w:val="1"/>
      <w:numFmt w:val="lowerRoman"/>
      <w:lvlText w:val="%1)"/>
      <w:lvlJc w:val="left"/>
    </w:lvl>
    <w:lvl w:ilvl="1" w:tplc="B95C98F0">
      <w:start w:val="1"/>
      <w:numFmt w:val="bullet"/>
      <w:lvlText w:val=""/>
      <w:lvlJc w:val="left"/>
    </w:lvl>
    <w:lvl w:ilvl="2" w:tplc="C0E47DB4">
      <w:start w:val="1"/>
      <w:numFmt w:val="bullet"/>
      <w:lvlText w:val=""/>
      <w:lvlJc w:val="left"/>
    </w:lvl>
    <w:lvl w:ilvl="3" w:tplc="F6E69EEC">
      <w:start w:val="1"/>
      <w:numFmt w:val="bullet"/>
      <w:lvlText w:val=""/>
      <w:lvlJc w:val="left"/>
    </w:lvl>
    <w:lvl w:ilvl="4" w:tplc="4FF4C96E">
      <w:start w:val="1"/>
      <w:numFmt w:val="bullet"/>
      <w:lvlText w:val=""/>
      <w:lvlJc w:val="left"/>
    </w:lvl>
    <w:lvl w:ilvl="5" w:tplc="3778622A">
      <w:start w:val="1"/>
      <w:numFmt w:val="bullet"/>
      <w:lvlText w:val=""/>
      <w:lvlJc w:val="left"/>
    </w:lvl>
    <w:lvl w:ilvl="6" w:tplc="777E88D4">
      <w:start w:val="1"/>
      <w:numFmt w:val="bullet"/>
      <w:lvlText w:val=""/>
      <w:lvlJc w:val="left"/>
    </w:lvl>
    <w:lvl w:ilvl="7" w:tplc="9B9AF870">
      <w:start w:val="1"/>
      <w:numFmt w:val="bullet"/>
      <w:lvlText w:val=""/>
      <w:lvlJc w:val="left"/>
    </w:lvl>
    <w:lvl w:ilvl="8" w:tplc="7846B652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7054AA0C">
      <w:start w:val="1"/>
      <w:numFmt w:val="lowerLetter"/>
      <w:lvlText w:val="%1)"/>
      <w:lvlJc w:val="left"/>
    </w:lvl>
    <w:lvl w:ilvl="1" w:tplc="16647BC2">
      <w:start w:val="1"/>
      <w:numFmt w:val="bullet"/>
      <w:lvlText w:val=""/>
      <w:lvlJc w:val="left"/>
    </w:lvl>
    <w:lvl w:ilvl="2" w:tplc="6364642A">
      <w:start w:val="1"/>
      <w:numFmt w:val="bullet"/>
      <w:lvlText w:val=""/>
      <w:lvlJc w:val="left"/>
    </w:lvl>
    <w:lvl w:ilvl="3" w:tplc="3990B52E">
      <w:start w:val="1"/>
      <w:numFmt w:val="bullet"/>
      <w:lvlText w:val=""/>
      <w:lvlJc w:val="left"/>
    </w:lvl>
    <w:lvl w:ilvl="4" w:tplc="3E92FA74">
      <w:start w:val="1"/>
      <w:numFmt w:val="bullet"/>
      <w:lvlText w:val=""/>
      <w:lvlJc w:val="left"/>
    </w:lvl>
    <w:lvl w:ilvl="5" w:tplc="DA00E96A">
      <w:start w:val="1"/>
      <w:numFmt w:val="bullet"/>
      <w:lvlText w:val=""/>
      <w:lvlJc w:val="left"/>
    </w:lvl>
    <w:lvl w:ilvl="6" w:tplc="247E821E">
      <w:start w:val="1"/>
      <w:numFmt w:val="bullet"/>
      <w:lvlText w:val=""/>
      <w:lvlJc w:val="left"/>
    </w:lvl>
    <w:lvl w:ilvl="7" w:tplc="3ED61EBE">
      <w:start w:val="1"/>
      <w:numFmt w:val="bullet"/>
      <w:lvlText w:val=""/>
      <w:lvlJc w:val="left"/>
    </w:lvl>
    <w:lvl w:ilvl="8" w:tplc="DFAC7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6E87CCC"/>
    <w:lvl w:ilvl="0" w:tplc="8D346612">
      <w:start w:val="1"/>
      <w:numFmt w:val="bullet"/>
      <w:lvlText w:val=" "/>
      <w:lvlJc w:val="left"/>
    </w:lvl>
    <w:lvl w:ilvl="1" w:tplc="3BFEF782">
      <w:start w:val="1"/>
      <w:numFmt w:val="bullet"/>
      <w:lvlText w:val=""/>
      <w:lvlJc w:val="left"/>
    </w:lvl>
    <w:lvl w:ilvl="2" w:tplc="DCB0DB04">
      <w:start w:val="1"/>
      <w:numFmt w:val="bullet"/>
      <w:lvlText w:val=""/>
      <w:lvlJc w:val="left"/>
    </w:lvl>
    <w:lvl w:ilvl="3" w:tplc="B2B20840">
      <w:start w:val="1"/>
      <w:numFmt w:val="bullet"/>
      <w:lvlText w:val=""/>
      <w:lvlJc w:val="left"/>
    </w:lvl>
    <w:lvl w:ilvl="4" w:tplc="E494BBB2">
      <w:start w:val="1"/>
      <w:numFmt w:val="bullet"/>
      <w:lvlText w:val=""/>
      <w:lvlJc w:val="left"/>
    </w:lvl>
    <w:lvl w:ilvl="5" w:tplc="155252A2">
      <w:start w:val="1"/>
      <w:numFmt w:val="bullet"/>
      <w:lvlText w:val=""/>
      <w:lvlJc w:val="left"/>
    </w:lvl>
    <w:lvl w:ilvl="6" w:tplc="ABA0A09E">
      <w:start w:val="1"/>
      <w:numFmt w:val="bullet"/>
      <w:lvlText w:val=""/>
      <w:lvlJc w:val="left"/>
    </w:lvl>
    <w:lvl w:ilvl="7" w:tplc="4530A5DE">
      <w:start w:val="1"/>
      <w:numFmt w:val="bullet"/>
      <w:lvlText w:val=""/>
      <w:lvlJc w:val="left"/>
    </w:lvl>
    <w:lvl w:ilvl="8" w:tplc="D906688E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3D1B58BA"/>
    <w:lvl w:ilvl="0" w:tplc="1370203A">
      <w:start w:val="1"/>
      <w:numFmt w:val="bullet"/>
      <w:lvlText w:val=" "/>
      <w:lvlJc w:val="left"/>
    </w:lvl>
    <w:lvl w:ilvl="1" w:tplc="BEB47260">
      <w:start w:val="1"/>
      <w:numFmt w:val="bullet"/>
      <w:lvlText w:val=""/>
      <w:lvlJc w:val="left"/>
    </w:lvl>
    <w:lvl w:ilvl="2" w:tplc="459AAC2C">
      <w:start w:val="1"/>
      <w:numFmt w:val="bullet"/>
      <w:lvlText w:val=""/>
      <w:lvlJc w:val="left"/>
    </w:lvl>
    <w:lvl w:ilvl="3" w:tplc="A9F6CC86">
      <w:start w:val="1"/>
      <w:numFmt w:val="bullet"/>
      <w:lvlText w:val=""/>
      <w:lvlJc w:val="left"/>
    </w:lvl>
    <w:lvl w:ilvl="4" w:tplc="A4B8C558">
      <w:start w:val="1"/>
      <w:numFmt w:val="bullet"/>
      <w:lvlText w:val=""/>
      <w:lvlJc w:val="left"/>
    </w:lvl>
    <w:lvl w:ilvl="5" w:tplc="363E4BFC">
      <w:start w:val="1"/>
      <w:numFmt w:val="bullet"/>
      <w:lvlText w:val=""/>
      <w:lvlJc w:val="left"/>
    </w:lvl>
    <w:lvl w:ilvl="6" w:tplc="94447B34">
      <w:start w:val="1"/>
      <w:numFmt w:val="bullet"/>
      <w:lvlText w:val=""/>
      <w:lvlJc w:val="left"/>
    </w:lvl>
    <w:lvl w:ilvl="7" w:tplc="EDE87D08">
      <w:start w:val="1"/>
      <w:numFmt w:val="bullet"/>
      <w:lvlText w:val=""/>
      <w:lvlJc w:val="left"/>
    </w:lvl>
    <w:lvl w:ilvl="8" w:tplc="2FDA4072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07ED7AA"/>
    <w:lvl w:ilvl="0" w:tplc="CE1A5DA8">
      <w:start w:val="1"/>
      <w:numFmt w:val="bullet"/>
      <w:lvlText w:val=" "/>
      <w:lvlJc w:val="left"/>
    </w:lvl>
    <w:lvl w:ilvl="1" w:tplc="70B66F1C">
      <w:start w:val="1"/>
      <w:numFmt w:val="bullet"/>
      <w:lvlText w:val=""/>
      <w:lvlJc w:val="left"/>
    </w:lvl>
    <w:lvl w:ilvl="2" w:tplc="E716E27C">
      <w:start w:val="1"/>
      <w:numFmt w:val="bullet"/>
      <w:lvlText w:val=""/>
      <w:lvlJc w:val="left"/>
    </w:lvl>
    <w:lvl w:ilvl="3" w:tplc="5F269FB6">
      <w:start w:val="1"/>
      <w:numFmt w:val="bullet"/>
      <w:lvlText w:val=""/>
      <w:lvlJc w:val="left"/>
    </w:lvl>
    <w:lvl w:ilvl="4" w:tplc="7B3C4396">
      <w:start w:val="1"/>
      <w:numFmt w:val="bullet"/>
      <w:lvlText w:val=""/>
      <w:lvlJc w:val="left"/>
    </w:lvl>
    <w:lvl w:ilvl="5" w:tplc="51C2F122">
      <w:start w:val="1"/>
      <w:numFmt w:val="bullet"/>
      <w:lvlText w:val=""/>
      <w:lvlJc w:val="left"/>
    </w:lvl>
    <w:lvl w:ilvl="6" w:tplc="6396E40E">
      <w:start w:val="1"/>
      <w:numFmt w:val="bullet"/>
      <w:lvlText w:val=""/>
      <w:lvlJc w:val="left"/>
    </w:lvl>
    <w:lvl w:ilvl="7" w:tplc="68FE39B4">
      <w:start w:val="1"/>
      <w:numFmt w:val="bullet"/>
      <w:lvlText w:val=""/>
      <w:lvlJc w:val="left"/>
    </w:lvl>
    <w:lvl w:ilvl="8" w:tplc="0A82976A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2EB141F2"/>
    <w:lvl w:ilvl="0" w:tplc="06FEB4A6">
      <w:start w:val="1"/>
      <w:numFmt w:val="bullet"/>
      <w:lvlText w:val=" "/>
      <w:lvlJc w:val="left"/>
    </w:lvl>
    <w:lvl w:ilvl="1" w:tplc="BAEECA9E">
      <w:start w:val="1"/>
      <w:numFmt w:val="bullet"/>
      <w:lvlText w:val=""/>
      <w:lvlJc w:val="left"/>
    </w:lvl>
    <w:lvl w:ilvl="2" w:tplc="931C02F6">
      <w:start w:val="1"/>
      <w:numFmt w:val="bullet"/>
      <w:lvlText w:val=""/>
      <w:lvlJc w:val="left"/>
    </w:lvl>
    <w:lvl w:ilvl="3" w:tplc="F6B413C2">
      <w:start w:val="1"/>
      <w:numFmt w:val="bullet"/>
      <w:lvlText w:val=""/>
      <w:lvlJc w:val="left"/>
    </w:lvl>
    <w:lvl w:ilvl="4" w:tplc="62885C32">
      <w:start w:val="1"/>
      <w:numFmt w:val="bullet"/>
      <w:lvlText w:val=""/>
      <w:lvlJc w:val="left"/>
    </w:lvl>
    <w:lvl w:ilvl="5" w:tplc="69FEB762">
      <w:start w:val="1"/>
      <w:numFmt w:val="bullet"/>
      <w:lvlText w:val=""/>
      <w:lvlJc w:val="left"/>
    </w:lvl>
    <w:lvl w:ilvl="6" w:tplc="E1FABFF0">
      <w:start w:val="1"/>
      <w:numFmt w:val="bullet"/>
      <w:lvlText w:val=""/>
      <w:lvlJc w:val="left"/>
    </w:lvl>
    <w:lvl w:ilvl="7" w:tplc="FA6808B0">
      <w:start w:val="1"/>
      <w:numFmt w:val="bullet"/>
      <w:lvlText w:val=""/>
      <w:lvlJc w:val="left"/>
    </w:lvl>
    <w:lvl w:ilvl="8" w:tplc="A59CC28E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1B71EFA"/>
    <w:lvl w:ilvl="0" w:tplc="0582C272">
      <w:start w:val="1"/>
      <w:numFmt w:val="bullet"/>
      <w:lvlText w:val=" "/>
      <w:lvlJc w:val="left"/>
    </w:lvl>
    <w:lvl w:ilvl="1" w:tplc="3A58BA84">
      <w:start w:val="1"/>
      <w:numFmt w:val="bullet"/>
      <w:lvlText w:val=""/>
      <w:lvlJc w:val="left"/>
    </w:lvl>
    <w:lvl w:ilvl="2" w:tplc="D6F0327C">
      <w:start w:val="1"/>
      <w:numFmt w:val="bullet"/>
      <w:lvlText w:val=""/>
      <w:lvlJc w:val="left"/>
    </w:lvl>
    <w:lvl w:ilvl="3" w:tplc="4FBA085C">
      <w:start w:val="1"/>
      <w:numFmt w:val="bullet"/>
      <w:lvlText w:val=""/>
      <w:lvlJc w:val="left"/>
    </w:lvl>
    <w:lvl w:ilvl="4" w:tplc="20548B02">
      <w:start w:val="1"/>
      <w:numFmt w:val="bullet"/>
      <w:lvlText w:val=""/>
      <w:lvlJc w:val="left"/>
    </w:lvl>
    <w:lvl w:ilvl="5" w:tplc="38DA5650">
      <w:start w:val="1"/>
      <w:numFmt w:val="bullet"/>
      <w:lvlText w:val=""/>
      <w:lvlJc w:val="left"/>
    </w:lvl>
    <w:lvl w:ilvl="6" w:tplc="BFCC947C">
      <w:start w:val="1"/>
      <w:numFmt w:val="bullet"/>
      <w:lvlText w:val=""/>
      <w:lvlJc w:val="left"/>
    </w:lvl>
    <w:lvl w:ilvl="7" w:tplc="E3AA9DBE">
      <w:start w:val="1"/>
      <w:numFmt w:val="bullet"/>
      <w:lvlText w:val=""/>
      <w:lvlJc w:val="left"/>
    </w:lvl>
    <w:lvl w:ilvl="8" w:tplc="FAF4E682">
      <w:start w:val="1"/>
      <w:numFmt w:val="bullet"/>
      <w:lvlText w:val=""/>
      <w:lvlJc w:val="left"/>
    </w:lvl>
  </w:abstractNum>
  <w:abstractNum w:abstractNumId="7" w15:restartNumberingAfterBreak="0">
    <w:nsid w:val="06371586"/>
    <w:multiLevelType w:val="multilevel"/>
    <w:tmpl w:val="EF5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5B2076"/>
    <w:multiLevelType w:val="multilevel"/>
    <w:tmpl w:val="E85A54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F3198"/>
    <w:multiLevelType w:val="hybridMultilevel"/>
    <w:tmpl w:val="BBB6C816"/>
    <w:lvl w:ilvl="0" w:tplc="AADC54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1682A0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1C67F2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DE73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9661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8E2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E9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E4F52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C6405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4E0F68E5"/>
    <w:multiLevelType w:val="hybridMultilevel"/>
    <w:tmpl w:val="B846F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E14E2"/>
    <w:multiLevelType w:val="hybridMultilevel"/>
    <w:tmpl w:val="B3D48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998935">
    <w:abstractNumId w:val="0"/>
  </w:num>
  <w:num w:numId="2" w16cid:durableId="814490748">
    <w:abstractNumId w:val="1"/>
  </w:num>
  <w:num w:numId="3" w16cid:durableId="862209862">
    <w:abstractNumId w:val="2"/>
  </w:num>
  <w:num w:numId="4" w16cid:durableId="662009962">
    <w:abstractNumId w:val="3"/>
  </w:num>
  <w:num w:numId="5" w16cid:durableId="1554192616">
    <w:abstractNumId w:val="4"/>
  </w:num>
  <w:num w:numId="6" w16cid:durableId="904142215">
    <w:abstractNumId w:val="5"/>
  </w:num>
  <w:num w:numId="7" w16cid:durableId="1515145512">
    <w:abstractNumId w:val="6"/>
  </w:num>
  <w:num w:numId="8" w16cid:durableId="125204858">
    <w:abstractNumId w:val="9"/>
  </w:num>
  <w:num w:numId="9" w16cid:durableId="2137016674">
    <w:abstractNumId w:val="11"/>
  </w:num>
  <w:num w:numId="10" w16cid:durableId="252280442">
    <w:abstractNumId w:val="10"/>
  </w:num>
  <w:num w:numId="11" w16cid:durableId="314190467">
    <w:abstractNumId w:val="7"/>
  </w:num>
  <w:num w:numId="12" w16cid:durableId="1522671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28"/>
    <w:rsid w:val="00043B79"/>
    <w:rsid w:val="000747E4"/>
    <w:rsid w:val="000A50E8"/>
    <w:rsid w:val="000B7A1D"/>
    <w:rsid w:val="00124DBB"/>
    <w:rsid w:val="00146748"/>
    <w:rsid w:val="001B61F3"/>
    <w:rsid w:val="00205A57"/>
    <w:rsid w:val="002502F6"/>
    <w:rsid w:val="00285FBA"/>
    <w:rsid w:val="00344512"/>
    <w:rsid w:val="0036613B"/>
    <w:rsid w:val="00383A11"/>
    <w:rsid w:val="003B2762"/>
    <w:rsid w:val="003D79E2"/>
    <w:rsid w:val="004433DA"/>
    <w:rsid w:val="00461393"/>
    <w:rsid w:val="00486B5E"/>
    <w:rsid w:val="004D7B98"/>
    <w:rsid w:val="005529C9"/>
    <w:rsid w:val="005646D7"/>
    <w:rsid w:val="005C3804"/>
    <w:rsid w:val="00621431"/>
    <w:rsid w:val="00632099"/>
    <w:rsid w:val="006C563A"/>
    <w:rsid w:val="006D0DAE"/>
    <w:rsid w:val="00783045"/>
    <w:rsid w:val="007C2AB4"/>
    <w:rsid w:val="007F4EDE"/>
    <w:rsid w:val="007F79FF"/>
    <w:rsid w:val="00841D0A"/>
    <w:rsid w:val="00851AD6"/>
    <w:rsid w:val="00890D02"/>
    <w:rsid w:val="008C26AE"/>
    <w:rsid w:val="008D71BB"/>
    <w:rsid w:val="008E4E2D"/>
    <w:rsid w:val="009E2F16"/>
    <w:rsid w:val="009E5667"/>
    <w:rsid w:val="009F323D"/>
    <w:rsid w:val="00A4141C"/>
    <w:rsid w:val="00AC0527"/>
    <w:rsid w:val="00B12051"/>
    <w:rsid w:val="00B32EB6"/>
    <w:rsid w:val="00B83F05"/>
    <w:rsid w:val="00B86613"/>
    <w:rsid w:val="00BC297C"/>
    <w:rsid w:val="00D14C63"/>
    <w:rsid w:val="00D474D6"/>
    <w:rsid w:val="00D540D9"/>
    <w:rsid w:val="00DA1C28"/>
    <w:rsid w:val="00E1249C"/>
    <w:rsid w:val="00E22DF9"/>
    <w:rsid w:val="00E259F2"/>
    <w:rsid w:val="00EB6515"/>
    <w:rsid w:val="00ED6FB6"/>
    <w:rsid w:val="00EE1257"/>
    <w:rsid w:val="00F210E2"/>
    <w:rsid w:val="00F90949"/>
    <w:rsid w:val="00FB1F22"/>
    <w:rsid w:val="00FD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B88335"/>
  <w15:chartTrackingRefBased/>
  <w15:docId w15:val="{CBF0B91F-986E-4A94-B45C-9FC980EC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59F2"/>
    <w:pPr>
      <w:widowControl w:val="0"/>
      <w:autoSpaceDE w:val="0"/>
      <w:autoSpaceDN w:val="0"/>
      <w:spacing w:before="119"/>
      <w:ind w:left="112"/>
      <w:jc w:val="both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styleId="Hyperlink">
    <w:name w:val="Hyperlink"/>
    <w:basedOn w:val="Fontepargpadro"/>
    <w:uiPriority w:val="99"/>
    <w:unhideWhenUsed/>
    <w:rsid w:val="008E4E2D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2A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2A45"/>
  </w:style>
  <w:style w:type="paragraph" w:styleId="Rodap">
    <w:name w:val="footer"/>
    <w:basedOn w:val="Normal"/>
    <w:link w:val="RodapChar"/>
    <w:uiPriority w:val="99"/>
    <w:unhideWhenUsed/>
    <w:rsid w:val="00FD2A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2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11</Pages>
  <Words>4689</Words>
  <Characters>25323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Neto</dc:creator>
  <cp:keywords/>
  <cp:lastModifiedBy>João Victor Tavares Messias dos Santos | Grupo Educacional Ideal</cp:lastModifiedBy>
  <cp:revision>37</cp:revision>
  <dcterms:created xsi:type="dcterms:W3CDTF">2022-09-09T19:33:00Z</dcterms:created>
  <dcterms:modified xsi:type="dcterms:W3CDTF">2026-08-10T17:09:00Z</dcterms:modified>
</cp:coreProperties>
</file>