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ajorBidi"/>
          <w:caps/>
          <w:color w:val="44546A" w:themeColor="text2"/>
          <w:sz w:val="44"/>
          <w:szCs w:val="44"/>
        </w:rPr>
        <w:alias w:val="Title"/>
        <w:tag w:val=""/>
        <w:id w:val="61224553"/>
        <w:placeholder>
          <w:docPart w:val="D46F4E8DCBBB43E39EC08F7BFF845A44"/>
        </w:placeholder>
        <w:dataBinding w:prefixMappings="xmlns:ns0='http://purl.org/dc/elements/1.1/' xmlns:ns1='http://schemas.openxmlformats.org/package/2006/metadata/core-properties' " w:xpath="/ns1:coreProperties[1]/ns0:title[1]" w:storeItemID="{6C3C8BC8-F283-45AE-878A-BAB7291924A1}"/>
        <w:text/>
      </w:sdtPr>
      <w:sdtContent>
        <w:p w14:paraId="6CC289F6" w14:textId="3A64753D" w:rsidR="003B467A" w:rsidRDefault="003B467A" w:rsidP="003B467A">
          <w:pPr>
            <w:pStyle w:val="NoSpacing"/>
            <w:pBdr>
              <w:top w:val="single" w:sz="6" w:space="6" w:color="4472C4" w:themeColor="accent1"/>
              <w:bottom w:val="single" w:sz="6" w:space="6" w:color="4472C4" w:themeColor="accent1"/>
            </w:pBdr>
            <w:spacing w:after="240"/>
            <w:jc w:val="center"/>
            <w:rPr>
              <w:rFonts w:ascii="Arial" w:hAnsi="Arial"/>
              <w:caps/>
              <w:color w:val="44546A" w:themeColor="text2"/>
              <w:kern w:val="2"/>
              <w:sz w:val="44"/>
              <w:szCs w:val="44"/>
            </w:rPr>
          </w:pPr>
          <w:r>
            <w:rPr>
              <w:rFonts w:eastAsiaTheme="majorEastAsia" w:cstheme="majorBidi"/>
              <w:caps/>
              <w:color w:val="44546A" w:themeColor="text2"/>
              <w:sz w:val="44"/>
              <w:szCs w:val="44"/>
            </w:rPr>
            <w:t>MediatioN CONFIDENTIALITY AGREEMENT</w:t>
          </w:r>
        </w:p>
      </w:sdtContent>
    </w:sdt>
    <w:p w14:paraId="2F1B37CD" w14:textId="01FC6BD3" w:rsidR="001D414A" w:rsidRPr="003B467A" w:rsidRDefault="00000000" w:rsidP="003B467A">
      <w:pPr>
        <w:spacing w:after="84" w:line="360" w:lineRule="auto"/>
        <w:ind w:left="0" w:firstLine="0"/>
        <w:jc w:val="both"/>
        <w:rPr>
          <w:rFonts w:ascii="Bookman Old Style" w:eastAsia="Garamond" w:hAnsi="Bookman Old Style" w:cs="Garamond"/>
          <w:color w:val="auto"/>
          <w:sz w:val="24"/>
          <w:szCs w:val="24"/>
        </w:rPr>
      </w:pPr>
      <w:r w:rsidRPr="003D12AA">
        <w:rPr>
          <w:rFonts w:ascii="Bookman Old Style" w:eastAsia="Garamond" w:hAnsi="Bookman Old Style" w:cs="Garamond"/>
          <w:color w:val="auto"/>
          <w:sz w:val="24"/>
          <w:szCs w:val="24"/>
        </w:rPr>
        <w:t xml:space="preserve"> </w:t>
      </w:r>
    </w:p>
    <w:p w14:paraId="594471C8" w14:textId="02A70AFA"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b/>
          <w:bCs/>
          <w:i/>
          <w:iCs/>
          <w:color w:val="auto"/>
          <w:sz w:val="24"/>
          <w:szCs w:val="24"/>
        </w:rPr>
      </w:pPr>
      <w:r w:rsidRPr="00180330">
        <w:rPr>
          <w:rFonts w:ascii="Bookman Old Style" w:eastAsia="Calibri" w:hAnsi="Bookman Old Style" w:cs="Calibri"/>
          <w:b/>
          <w:bCs/>
          <w:i/>
          <w:iCs/>
          <w:color w:val="auto"/>
          <w:sz w:val="24"/>
          <w:szCs w:val="24"/>
        </w:rPr>
        <w:t xml:space="preserve">PANEL MEDIATOR MUST RETURN A COPY OF SIGNED AGREEMENT TO THE </w:t>
      </w:r>
      <w:r>
        <w:rPr>
          <w:rFonts w:ascii="Bookman Old Style" w:eastAsia="Calibri" w:hAnsi="Bookman Old Style" w:cs="Calibri"/>
          <w:b/>
          <w:bCs/>
          <w:i/>
          <w:iCs/>
          <w:color w:val="auto"/>
          <w:sz w:val="24"/>
          <w:szCs w:val="24"/>
        </w:rPr>
        <w:t xml:space="preserve">EQUA </w:t>
      </w:r>
      <w:r w:rsidRPr="00180330">
        <w:rPr>
          <w:rFonts w:ascii="Bookman Old Style" w:eastAsia="Calibri" w:hAnsi="Bookman Old Style" w:cs="Calibri"/>
          <w:b/>
          <w:bCs/>
          <w:i/>
          <w:iCs/>
          <w:color w:val="auto"/>
          <w:sz w:val="24"/>
          <w:szCs w:val="24"/>
        </w:rPr>
        <w:t>OFFICE BY EMAIL TO</w:t>
      </w:r>
      <w:r w:rsidR="003B467A">
        <w:rPr>
          <w:rFonts w:ascii="Bookman Old Style" w:eastAsia="Calibri" w:hAnsi="Bookman Old Style" w:cs="Calibri"/>
          <w:b/>
          <w:bCs/>
          <w:i/>
          <w:iCs/>
          <w:color w:val="auto"/>
          <w:sz w:val="24"/>
          <w:szCs w:val="24"/>
        </w:rPr>
        <w:t xml:space="preserve"> </w:t>
      </w:r>
      <w:hyperlink r:id="rId8" w:history="1">
        <w:r w:rsidR="003B467A" w:rsidRPr="00837A9E">
          <w:rPr>
            <w:rStyle w:val="Hyperlink"/>
            <w:rFonts w:ascii="Bookman Old Style" w:eastAsia="Calibri" w:hAnsi="Bookman Old Style" w:cs="Calibri"/>
            <w:b/>
            <w:bCs/>
            <w:i/>
            <w:iCs/>
            <w:sz w:val="24"/>
            <w:szCs w:val="24"/>
          </w:rPr>
          <w:t>mediation@equa.law</w:t>
        </w:r>
      </w:hyperlink>
      <w:r w:rsidRPr="00180330">
        <w:rPr>
          <w:rFonts w:ascii="Bookman Old Style" w:eastAsia="Calibri" w:hAnsi="Bookman Old Style" w:cs="Calibri"/>
          <w:b/>
          <w:bCs/>
          <w:i/>
          <w:iCs/>
          <w:color w:val="auto"/>
          <w:sz w:val="24"/>
          <w:szCs w:val="24"/>
        </w:rPr>
        <w:t>.  DO NOT FILE WITH THE COURT.</w:t>
      </w:r>
    </w:p>
    <w:p w14:paraId="31CDEB69"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  </w:t>
      </w:r>
    </w:p>
    <w:p w14:paraId="43CCE83F" w14:textId="547B69EF" w:rsidR="00180330" w:rsidRPr="00180330" w:rsidRDefault="00180330" w:rsidP="00180330">
      <w:p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ab/>
        <w:t xml:space="preserve">Consistent with </w:t>
      </w:r>
      <w:r>
        <w:rPr>
          <w:rFonts w:ascii="Bookman Old Style" w:eastAsia="Calibri" w:hAnsi="Bookman Old Style" w:cs="Calibri"/>
          <w:color w:val="auto"/>
          <w:sz w:val="24"/>
          <w:szCs w:val="24"/>
        </w:rPr>
        <w:t>Equa Rules</w:t>
      </w:r>
      <w:r w:rsidRPr="00180330">
        <w:rPr>
          <w:rFonts w:ascii="Bookman Old Style" w:eastAsia="Calibri" w:hAnsi="Bookman Old Style" w:cs="Calibri"/>
          <w:color w:val="auto"/>
          <w:sz w:val="24"/>
          <w:szCs w:val="24"/>
        </w:rPr>
        <w:t xml:space="preserve">, the participants in mediation in the above-captioned case agree that: </w:t>
      </w:r>
    </w:p>
    <w:p w14:paraId="26F68F35"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  </w:t>
      </w:r>
    </w:p>
    <w:p w14:paraId="5BE0A152" w14:textId="0E31805F" w:rsidR="00180330" w:rsidRPr="00180330" w:rsidRDefault="00180330" w:rsidP="00180330">
      <w:pPr>
        <w:pStyle w:val="ListParagraph"/>
        <w:numPr>
          <w:ilvl w:val="0"/>
          <w:numId w:val="5"/>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No written or oral communication made by any party, attorney, mediator or other participant in a </w:t>
      </w:r>
      <w:r w:rsidRPr="00180330">
        <w:rPr>
          <w:rFonts w:ascii="Bookman Old Style" w:eastAsia="Calibri" w:hAnsi="Bookman Old Style" w:cs="Calibri"/>
          <w:color w:val="auto"/>
          <w:sz w:val="24"/>
          <w:szCs w:val="24"/>
        </w:rPr>
        <w:tab/>
        <w:t xml:space="preserve">mediation in the above-named case may be used for any purpose in any pending or future proceeding </w:t>
      </w:r>
      <w:r w:rsidRPr="00180330">
        <w:rPr>
          <w:rFonts w:ascii="Bookman Old Style" w:eastAsia="Calibri" w:hAnsi="Bookman Old Style" w:cs="Calibri"/>
          <w:color w:val="auto"/>
          <w:sz w:val="24"/>
          <w:szCs w:val="24"/>
        </w:rPr>
        <w:tab/>
        <w:t>unless</w:t>
      </w:r>
      <w:r w:rsidR="003B467A">
        <w:rPr>
          <w:rFonts w:ascii="Bookman Old Style" w:eastAsia="Calibri" w:hAnsi="Bookman Old Style" w:cs="Calibri"/>
          <w:color w:val="auto"/>
          <w:sz w:val="24"/>
          <w:szCs w:val="24"/>
        </w:rPr>
        <w:t xml:space="preserve"> </w:t>
      </w:r>
      <w:r w:rsidRPr="00180330">
        <w:rPr>
          <w:rFonts w:ascii="Bookman Old Style" w:eastAsia="Calibri" w:hAnsi="Bookman Old Style" w:cs="Calibri"/>
          <w:color w:val="auto"/>
          <w:sz w:val="24"/>
          <w:szCs w:val="24"/>
        </w:rPr>
        <w:t xml:space="preserve">all parties, including the mediator, so agree. </w:t>
      </w:r>
    </w:p>
    <w:p w14:paraId="5399A20D"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  </w:t>
      </w:r>
    </w:p>
    <w:p w14:paraId="47EAAFB4" w14:textId="2A614C6D" w:rsidR="00180330" w:rsidRPr="00180330" w:rsidRDefault="00180330" w:rsidP="00180330">
      <w:pPr>
        <w:pStyle w:val="ListParagraph"/>
        <w:numPr>
          <w:ilvl w:val="0"/>
          <w:numId w:val="5"/>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The parties agree that evidence admissible or subject to discovery or disclosure shall not be inadmissible or protected from disclosure solely by reason of its introduction or use in the mediation.  Disclosure of information that otherwise is privileged shall not alter its privileged character. </w:t>
      </w:r>
    </w:p>
    <w:p w14:paraId="11636436"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  </w:t>
      </w:r>
    </w:p>
    <w:p w14:paraId="2D081A99" w14:textId="1BCA6C0F" w:rsidR="00180330" w:rsidRPr="00180330" w:rsidRDefault="00180330" w:rsidP="00180330">
      <w:pPr>
        <w:pStyle w:val="ListParagraph"/>
        <w:numPr>
          <w:ilvl w:val="0"/>
          <w:numId w:val="5"/>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The parties shall not su</w:t>
      </w:r>
      <w:r>
        <w:rPr>
          <w:rFonts w:ascii="Bookman Old Style" w:eastAsia="Calibri" w:hAnsi="Bookman Old Style" w:cs="Calibri"/>
          <w:color w:val="auto"/>
          <w:sz w:val="24"/>
          <w:szCs w:val="24"/>
        </w:rPr>
        <w:t>mmon</w:t>
      </w:r>
      <w:r w:rsidRPr="00180330">
        <w:rPr>
          <w:rFonts w:ascii="Bookman Old Style" w:eastAsia="Calibri" w:hAnsi="Bookman Old Style" w:cs="Calibri"/>
          <w:color w:val="auto"/>
          <w:sz w:val="24"/>
          <w:szCs w:val="24"/>
        </w:rPr>
        <w:t xml:space="preserve"> the mediator or any documents submitted to or prepared by the mediator in connection with or during the mediation.  The mediator shall not testify voluntarily on behalf of a party. </w:t>
      </w:r>
    </w:p>
    <w:p w14:paraId="2AF13527"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  </w:t>
      </w:r>
    </w:p>
    <w:p w14:paraId="0290DD48" w14:textId="116CAE8F" w:rsidR="00180330" w:rsidRPr="00180330" w:rsidRDefault="00180330" w:rsidP="00180330">
      <w:pPr>
        <w:pStyle w:val="ListParagraph"/>
        <w:numPr>
          <w:ilvl w:val="0"/>
          <w:numId w:val="5"/>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 xml:space="preserve">This agreement shall not preclude the reporting of information to the </w:t>
      </w:r>
      <w:r>
        <w:rPr>
          <w:rFonts w:ascii="Bookman Old Style" w:eastAsia="Calibri" w:hAnsi="Bookman Old Style" w:cs="Calibri"/>
          <w:color w:val="auto"/>
          <w:sz w:val="24"/>
          <w:szCs w:val="24"/>
        </w:rPr>
        <w:t>Equa Office</w:t>
      </w:r>
      <w:r w:rsidRPr="00180330">
        <w:rPr>
          <w:rFonts w:ascii="Bookman Old Style" w:eastAsia="Calibri" w:hAnsi="Bookman Old Style" w:cs="Calibri"/>
          <w:color w:val="auto"/>
          <w:sz w:val="24"/>
          <w:szCs w:val="24"/>
        </w:rPr>
        <w:t xml:space="preserve">. </w:t>
      </w:r>
    </w:p>
    <w:p w14:paraId="0A85CAE8" w14:textId="77777777"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lastRenderedPageBreak/>
        <w:t xml:space="preserve">  </w:t>
      </w:r>
    </w:p>
    <w:p w14:paraId="470EC6D5" w14:textId="42CB0698" w:rsidR="00180330" w:rsidRPr="00180330" w:rsidRDefault="00180330" w:rsidP="00180330">
      <w:pPr>
        <w:pStyle w:val="ListParagraph"/>
        <w:numPr>
          <w:ilvl w:val="0"/>
          <w:numId w:val="5"/>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180330">
        <w:rPr>
          <w:rFonts w:ascii="Bookman Old Style" w:eastAsia="Calibri" w:hAnsi="Bookman Old Style" w:cs="Calibri"/>
          <w:color w:val="auto"/>
          <w:sz w:val="24"/>
          <w:szCs w:val="24"/>
        </w:rPr>
        <w:t>In an action or proceeding to enforce a settlement, this agreement shall not render inadmissible a written settlement agreement, or a settlement placed on the record, reached as a result of the mediation.</w:t>
      </w:r>
    </w:p>
    <w:p w14:paraId="0F63CD28" w14:textId="77777777" w:rsid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p>
    <w:p w14:paraId="6DA1EA67" w14:textId="0262E273" w:rsidR="00180330" w:rsidRPr="00180330" w:rsidRDefault="00180330" w:rsidP="00180330">
      <w:pPr>
        <w:tabs>
          <w:tab w:val="center" w:pos="5040"/>
          <w:tab w:val="right" w:pos="10080"/>
        </w:tabs>
        <w:spacing w:line="360" w:lineRule="auto"/>
        <w:ind w:left="810" w:right="-15" w:firstLine="0"/>
        <w:jc w:val="both"/>
        <w:rPr>
          <w:rFonts w:ascii="Bookman Old Style" w:eastAsia="Calibri" w:hAnsi="Bookman Old Style" w:cs="Calibri"/>
          <w:b/>
          <w:bCs/>
          <w:color w:val="auto"/>
          <w:sz w:val="24"/>
          <w:szCs w:val="24"/>
        </w:rPr>
      </w:pPr>
      <w:r w:rsidRPr="00180330">
        <w:rPr>
          <w:rFonts w:ascii="Bookman Old Style" w:eastAsia="Calibri" w:hAnsi="Bookman Old Style" w:cs="Calibri"/>
          <w:b/>
          <w:bCs/>
          <w:color w:val="auto"/>
          <w:sz w:val="24"/>
          <w:szCs w:val="24"/>
        </w:rPr>
        <w:t>DATE OF MEDIATION:</w:t>
      </w:r>
      <w:r>
        <w:rPr>
          <w:rFonts w:ascii="Bookman Old Style" w:eastAsia="Calibri" w:hAnsi="Bookman Old Style" w:cs="Calibri"/>
          <w:b/>
          <w:bCs/>
          <w:color w:val="auto"/>
          <w:sz w:val="24"/>
          <w:szCs w:val="24"/>
        </w:rPr>
        <w:t xml:space="preserve"> </w:t>
      </w:r>
      <w:sdt>
        <w:sdtPr>
          <w:rPr>
            <w:rFonts w:ascii="Bookman Old Style" w:eastAsia="Calibri" w:hAnsi="Bookman Old Style" w:cs="Calibri"/>
            <w:b/>
            <w:bCs/>
            <w:color w:val="auto"/>
            <w:sz w:val="24"/>
            <w:szCs w:val="24"/>
          </w:rPr>
          <w:id w:val="258723503"/>
          <w:placeholder>
            <w:docPart w:val="5510C5331DF74FEDAF59BE4F2C94463E"/>
          </w:placeholder>
          <w:showingPlcHdr/>
          <w:date>
            <w:dateFormat w:val="M/d/yyyy"/>
            <w:lid w:val="en-US"/>
            <w:storeMappedDataAs w:val="dateTime"/>
            <w:calendar w:val="gregorian"/>
          </w:date>
        </w:sdtPr>
        <w:sdtContent>
          <w:r w:rsidRPr="00180330">
            <w:rPr>
              <w:rFonts w:ascii="Bookman Old Style" w:eastAsia="Calibri" w:hAnsi="Bookman Old Style" w:cs="Calibri"/>
              <w:color w:val="767171" w:themeColor="background2" w:themeShade="80"/>
              <w:sz w:val="24"/>
              <w:szCs w:val="24"/>
            </w:rPr>
            <w:t>Enter date of Mediation</w:t>
          </w:r>
        </w:sdtContent>
      </w:sdt>
    </w:p>
    <w:tbl>
      <w:tblPr>
        <w:tblStyle w:val="TableGrid"/>
        <w:tblpPr w:leftFromText="180" w:rightFromText="180" w:vertAnchor="text" w:horzAnchor="margin" w:tblpXSpec="right" w:tblpY="188"/>
        <w:tblW w:w="9725" w:type="dxa"/>
        <w:tblLook w:val="04A0" w:firstRow="1" w:lastRow="0" w:firstColumn="1" w:lastColumn="0" w:noHBand="0" w:noVBand="1"/>
      </w:tblPr>
      <w:tblGrid>
        <w:gridCol w:w="2276"/>
        <w:gridCol w:w="2528"/>
        <w:gridCol w:w="2885"/>
        <w:gridCol w:w="2036"/>
      </w:tblGrid>
      <w:tr w:rsidR="00DD512D" w:rsidRPr="00DD512D" w14:paraId="69B0B761" w14:textId="77777777" w:rsidTr="00DD512D">
        <w:trPr>
          <w:trHeight w:val="1038"/>
        </w:trPr>
        <w:tc>
          <w:tcPr>
            <w:tcW w:w="2276" w:type="dxa"/>
          </w:tcPr>
          <w:p w14:paraId="53B6EDC2"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Pr>
                <w:rFonts w:ascii="Bookman Old Style" w:eastAsiaTheme="minorHAnsi" w:hAnsi="Bookman Old Style" w:cstheme="minorBidi"/>
                <w:color w:val="auto"/>
                <w:sz w:val="24"/>
              </w:rPr>
              <w:t>Print Name</w:t>
            </w:r>
            <w:r w:rsidRPr="00DD512D">
              <w:rPr>
                <w:rFonts w:ascii="Bookman Old Style" w:eastAsiaTheme="minorHAnsi" w:hAnsi="Bookman Old Style" w:cstheme="minorBidi"/>
                <w:color w:val="auto"/>
                <w:sz w:val="24"/>
              </w:rPr>
              <w:t xml:space="preserve"> </w:t>
            </w:r>
          </w:p>
        </w:tc>
        <w:tc>
          <w:tcPr>
            <w:tcW w:w="2528" w:type="dxa"/>
          </w:tcPr>
          <w:p w14:paraId="2BCC205E"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Pr>
                <w:rFonts w:ascii="Bookman Old Style" w:eastAsiaTheme="minorHAnsi" w:hAnsi="Bookman Old Style" w:cstheme="minorBidi"/>
                <w:color w:val="auto"/>
                <w:sz w:val="24"/>
              </w:rPr>
              <w:t xml:space="preserve">Describe role in Mediation Print </w:t>
            </w:r>
            <w:r w:rsidRPr="00DD512D">
              <w:rPr>
                <w:rFonts w:ascii="Bookman Old Style" w:eastAsiaTheme="minorHAnsi" w:hAnsi="Bookman Old Style" w:cstheme="minorBidi"/>
                <w:color w:val="auto"/>
                <w:sz w:val="24"/>
              </w:rPr>
              <w:t>Name</w:t>
            </w:r>
          </w:p>
        </w:tc>
        <w:tc>
          <w:tcPr>
            <w:tcW w:w="2885" w:type="dxa"/>
          </w:tcPr>
          <w:p w14:paraId="51027769"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Pr>
                <w:rFonts w:ascii="Bookman Old Style" w:eastAsiaTheme="minorHAnsi" w:hAnsi="Bookman Old Style" w:cstheme="minorBidi"/>
                <w:color w:val="auto"/>
                <w:sz w:val="24"/>
              </w:rPr>
              <w:t>Email Address</w:t>
            </w:r>
          </w:p>
        </w:tc>
        <w:tc>
          <w:tcPr>
            <w:tcW w:w="2036" w:type="dxa"/>
          </w:tcPr>
          <w:p w14:paraId="66ABD900"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Pr>
                <w:rFonts w:ascii="Bookman Old Style" w:eastAsiaTheme="minorHAnsi" w:hAnsi="Bookman Old Style" w:cstheme="minorBidi"/>
                <w:color w:val="auto"/>
                <w:sz w:val="24"/>
              </w:rPr>
              <w:t>Signature</w:t>
            </w:r>
          </w:p>
        </w:tc>
      </w:tr>
      <w:sdt>
        <w:sdtPr>
          <w:rPr>
            <w:rFonts w:ascii="Bookman Old Style" w:eastAsiaTheme="minorHAnsi" w:hAnsi="Bookman Old Style" w:cstheme="minorBidi"/>
            <w:color w:val="auto"/>
            <w:kern w:val="2"/>
            <w:sz w:val="24"/>
            <w:lang w:val="en-US"/>
            <w14:ligatures w14:val="standardContextual"/>
          </w:rPr>
          <w:id w:val="-635489763"/>
          <w15:repeatingSection/>
        </w:sdtPr>
        <w:sdtContent>
          <w:sdt>
            <w:sdtPr>
              <w:rPr>
                <w:rFonts w:ascii="Bookman Old Style" w:eastAsiaTheme="minorHAnsi" w:hAnsi="Bookman Old Style" w:cstheme="minorBidi"/>
                <w:color w:val="auto"/>
                <w:kern w:val="2"/>
                <w:sz w:val="24"/>
                <w:lang w:val="en-US"/>
                <w14:ligatures w14:val="standardContextual"/>
              </w:rPr>
              <w:id w:val="-569037578"/>
              <w:placeholder>
                <w:docPart w:val="EC4445F3820641AAA9347874AED412FC"/>
              </w:placeholder>
              <w15:repeatingSectionItem/>
            </w:sdtPr>
            <w:sdtContent>
              <w:tr w:rsidR="00DD512D" w:rsidRPr="00DD512D" w14:paraId="20FF8162" w14:textId="77777777" w:rsidTr="00DD512D">
                <w:trPr>
                  <w:trHeight w:val="1038"/>
                </w:trPr>
                <w:tc>
                  <w:tcPr>
                    <w:tcW w:w="2276" w:type="dxa"/>
                  </w:tcPr>
                  <w:p w14:paraId="3B77F109" w14:textId="77777777" w:rsidR="00DD512D" w:rsidRPr="00DD512D" w:rsidRDefault="00DD512D" w:rsidP="00DD512D">
                    <w:pPr>
                      <w:spacing w:after="0" w:line="360" w:lineRule="auto"/>
                      <w:contextualSpacing/>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auto"/>
                        <w:sz w:val="24"/>
                      </w:rPr>
                      <w:t xml:space="preserve"> </w:t>
                    </w:r>
                    <w:sdt>
                      <w:sdtPr>
                        <w:rPr>
                          <w:rFonts w:ascii="Bookman Old Style" w:eastAsiaTheme="minorHAnsi" w:hAnsi="Bookman Old Style" w:cstheme="minorBidi"/>
                          <w:color w:val="auto"/>
                          <w:sz w:val="24"/>
                        </w:rPr>
                        <w:id w:val="-1057154414"/>
                        <w:placeholder>
                          <w:docPart w:val="0305771CEDD6402897C6651DAD199D7E"/>
                        </w:placeholder>
                        <w:showingPlcHdr/>
                        <w:text/>
                      </w:sdtPr>
                      <w:sdtContent>
                        <w:r w:rsidRPr="00DD512D">
                          <w:rPr>
                            <w:rFonts w:ascii="Bookman Old Style" w:eastAsiaTheme="minorHAnsi" w:hAnsi="Bookman Old Style" w:cstheme="minorBidi"/>
                            <w:color w:val="808080"/>
                            <w:sz w:val="24"/>
                          </w:rPr>
                          <w:t>Click or tap here to enter text.</w:t>
                        </w:r>
                      </w:sdtContent>
                    </w:sdt>
                  </w:p>
                </w:tc>
                <w:sdt>
                  <w:sdtPr>
                    <w:rPr>
                      <w:rFonts w:ascii="Bookman Old Style" w:eastAsiaTheme="minorHAnsi" w:hAnsi="Bookman Old Style" w:cstheme="minorBidi"/>
                      <w:color w:val="auto"/>
                      <w:sz w:val="24"/>
                    </w:rPr>
                    <w:id w:val="832100300"/>
                    <w:placeholder>
                      <w:docPart w:val="D8BD50B83AB74AE8B0FC6E64CEF24550"/>
                    </w:placeholder>
                    <w:showingPlcHdr/>
                    <w:text/>
                  </w:sdtPr>
                  <w:sdtContent>
                    <w:tc>
                      <w:tcPr>
                        <w:tcW w:w="2528" w:type="dxa"/>
                      </w:tcPr>
                      <w:p w14:paraId="0366B639"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808080"/>
                            <w:sz w:val="24"/>
                          </w:rPr>
                          <w:t>Click or tap here to enter text.</w:t>
                        </w:r>
                      </w:p>
                    </w:tc>
                  </w:sdtContent>
                </w:sdt>
                <w:sdt>
                  <w:sdtPr>
                    <w:rPr>
                      <w:rFonts w:ascii="Bookman Old Style" w:eastAsiaTheme="minorHAnsi" w:hAnsi="Bookman Old Style" w:cstheme="minorBidi"/>
                      <w:color w:val="auto"/>
                      <w:sz w:val="24"/>
                    </w:rPr>
                    <w:id w:val="-245649335"/>
                    <w:placeholder>
                      <w:docPart w:val="1A0ACAEF826940B7B69DE6A5A882C505"/>
                    </w:placeholder>
                    <w:showingPlcHdr/>
                    <w:text/>
                  </w:sdtPr>
                  <w:sdtContent>
                    <w:tc>
                      <w:tcPr>
                        <w:tcW w:w="2885" w:type="dxa"/>
                      </w:tcPr>
                      <w:p w14:paraId="166954EB"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808080"/>
                            <w:sz w:val="24"/>
                          </w:rPr>
                          <w:t>Click or tap here to enter text.</w:t>
                        </w:r>
                      </w:p>
                    </w:tc>
                  </w:sdtContent>
                </w:sdt>
                <w:tc>
                  <w:tcPr>
                    <w:tcW w:w="2036" w:type="dxa"/>
                  </w:tcPr>
                  <w:p w14:paraId="61EB754A"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p>
                </w:tc>
              </w:tr>
            </w:sdtContent>
          </w:sdt>
          <w:sdt>
            <w:sdtPr>
              <w:rPr>
                <w:rFonts w:ascii="Bookman Old Style" w:eastAsiaTheme="minorHAnsi" w:hAnsi="Bookman Old Style" w:cstheme="minorBidi"/>
                <w:color w:val="auto"/>
                <w:kern w:val="2"/>
                <w:sz w:val="24"/>
                <w:lang w:val="en-US"/>
                <w14:ligatures w14:val="standardContextual"/>
              </w:rPr>
              <w:id w:val="122823590"/>
              <w:placeholder>
                <w:docPart w:val="576BAE0D02554961B30419602858C1D6"/>
              </w:placeholder>
              <w15:repeatingSectionItem/>
            </w:sdtPr>
            <w:sdtContent>
              <w:tr w:rsidR="00DD512D" w:rsidRPr="00DD512D" w14:paraId="6196B8B8" w14:textId="77777777" w:rsidTr="00DD512D">
                <w:trPr>
                  <w:trHeight w:val="1038"/>
                </w:trPr>
                <w:tc>
                  <w:tcPr>
                    <w:tcW w:w="2276" w:type="dxa"/>
                  </w:tcPr>
                  <w:p w14:paraId="05135CDB" w14:textId="77777777" w:rsidR="00DD512D" w:rsidRPr="00DD512D" w:rsidRDefault="00DD512D" w:rsidP="00DD512D">
                    <w:pPr>
                      <w:spacing w:after="0" w:line="360" w:lineRule="auto"/>
                      <w:ind w:left="360" w:firstLine="0"/>
                      <w:contextualSpacing/>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auto"/>
                        <w:sz w:val="24"/>
                      </w:rPr>
                      <w:t xml:space="preserve"> </w:t>
                    </w:r>
                    <w:sdt>
                      <w:sdtPr>
                        <w:rPr>
                          <w:rFonts w:ascii="Bookman Old Style" w:eastAsiaTheme="minorHAnsi" w:hAnsi="Bookman Old Style" w:cstheme="minorBidi"/>
                          <w:color w:val="auto"/>
                          <w:sz w:val="24"/>
                        </w:rPr>
                        <w:id w:val="1388683682"/>
                        <w:placeholder>
                          <w:docPart w:val="138CC7308491442AACD0EEA237471A1B"/>
                        </w:placeholder>
                        <w:showingPlcHdr/>
                        <w:text/>
                      </w:sdtPr>
                      <w:sdtContent>
                        <w:r w:rsidRPr="00DD512D">
                          <w:rPr>
                            <w:rFonts w:ascii="Bookman Old Style" w:eastAsiaTheme="minorHAnsi" w:hAnsi="Bookman Old Style" w:cstheme="minorBidi"/>
                            <w:color w:val="808080"/>
                            <w:sz w:val="24"/>
                          </w:rPr>
                          <w:t>Click or tap here to enter text.</w:t>
                        </w:r>
                      </w:sdtContent>
                    </w:sdt>
                  </w:p>
                </w:tc>
                <w:sdt>
                  <w:sdtPr>
                    <w:rPr>
                      <w:rFonts w:ascii="Bookman Old Style" w:eastAsiaTheme="minorHAnsi" w:hAnsi="Bookman Old Style" w:cstheme="minorBidi"/>
                      <w:color w:val="auto"/>
                      <w:sz w:val="24"/>
                    </w:rPr>
                    <w:id w:val="-415937990"/>
                    <w:placeholder>
                      <w:docPart w:val="E5005AAE1C054916A35EB8371ABD28A6"/>
                    </w:placeholder>
                    <w:showingPlcHdr/>
                    <w:text/>
                  </w:sdtPr>
                  <w:sdtContent>
                    <w:tc>
                      <w:tcPr>
                        <w:tcW w:w="2528" w:type="dxa"/>
                      </w:tcPr>
                      <w:p w14:paraId="52DDDF47"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808080"/>
                            <w:sz w:val="24"/>
                          </w:rPr>
                          <w:t>Click or tap here to enter text.</w:t>
                        </w:r>
                      </w:p>
                    </w:tc>
                  </w:sdtContent>
                </w:sdt>
                <w:sdt>
                  <w:sdtPr>
                    <w:rPr>
                      <w:rFonts w:ascii="Bookman Old Style" w:eastAsiaTheme="minorHAnsi" w:hAnsi="Bookman Old Style" w:cstheme="minorBidi"/>
                      <w:color w:val="auto"/>
                      <w:sz w:val="24"/>
                    </w:rPr>
                    <w:id w:val="-1064723241"/>
                    <w:placeholder>
                      <w:docPart w:val="AA907CAA6866481A81EDE1F80F90AACB"/>
                    </w:placeholder>
                    <w:showingPlcHdr/>
                    <w:text/>
                  </w:sdtPr>
                  <w:sdtContent>
                    <w:tc>
                      <w:tcPr>
                        <w:tcW w:w="2885" w:type="dxa"/>
                      </w:tcPr>
                      <w:p w14:paraId="24CB7698"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r w:rsidRPr="00DD512D">
                          <w:rPr>
                            <w:rFonts w:ascii="Bookman Old Style" w:eastAsiaTheme="minorHAnsi" w:hAnsi="Bookman Old Style" w:cstheme="minorBidi"/>
                            <w:color w:val="808080"/>
                            <w:sz w:val="24"/>
                          </w:rPr>
                          <w:t>Click or tap here to enter text.</w:t>
                        </w:r>
                      </w:p>
                    </w:tc>
                  </w:sdtContent>
                </w:sdt>
                <w:tc>
                  <w:tcPr>
                    <w:tcW w:w="2036" w:type="dxa"/>
                  </w:tcPr>
                  <w:p w14:paraId="2C9169DB" w14:textId="77777777" w:rsidR="00DD512D" w:rsidRPr="00DD512D" w:rsidRDefault="00DD512D" w:rsidP="00DD512D">
                    <w:pPr>
                      <w:spacing w:after="160" w:line="360" w:lineRule="auto"/>
                      <w:ind w:left="0" w:firstLine="0"/>
                      <w:jc w:val="both"/>
                      <w:rPr>
                        <w:rFonts w:ascii="Bookman Old Style" w:eastAsiaTheme="minorHAnsi" w:hAnsi="Bookman Old Style" w:cstheme="minorBidi"/>
                        <w:color w:val="auto"/>
                        <w:sz w:val="24"/>
                      </w:rPr>
                    </w:pPr>
                  </w:p>
                </w:tc>
              </w:tr>
            </w:sdtContent>
          </w:sdt>
        </w:sdtContent>
      </w:sdt>
    </w:tbl>
    <w:p w14:paraId="5C550671" w14:textId="77777777" w:rsidR="00180330" w:rsidRDefault="00180330"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p>
    <w:p w14:paraId="2158BE0D" w14:textId="77777777" w:rsidR="00180330" w:rsidRDefault="00180330"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p>
    <w:p w14:paraId="13091AAA" w14:textId="77777777" w:rsidR="00180330" w:rsidRDefault="00180330"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p>
    <w:p w14:paraId="357D7580" w14:textId="77777777" w:rsidR="00180330" w:rsidRDefault="00180330"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p>
    <w:sectPr w:rsidR="00180330" w:rsidSect="00912651">
      <w:headerReference w:type="default" r:id="rId9"/>
      <w:footerReference w:type="default" r:id="rId10"/>
      <w:pgSz w:w="12240" w:h="15840"/>
      <w:pgMar w:top="576" w:right="1078" w:bottom="1349"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CFF8B" w14:textId="77777777" w:rsidR="00912651" w:rsidRDefault="00912651" w:rsidP="003D12AA">
      <w:pPr>
        <w:spacing w:after="0" w:line="240" w:lineRule="auto"/>
      </w:pPr>
      <w:r>
        <w:separator/>
      </w:r>
    </w:p>
  </w:endnote>
  <w:endnote w:type="continuationSeparator" w:id="0">
    <w:p w14:paraId="6ADEE9EE" w14:textId="77777777" w:rsidR="00912651" w:rsidRDefault="00912651" w:rsidP="003D1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5135202"/>
      <w:docPartObj>
        <w:docPartGallery w:val="Page Numbers (Bottom of Page)"/>
        <w:docPartUnique/>
      </w:docPartObj>
    </w:sdtPr>
    <w:sdtContent>
      <w:p w14:paraId="62C4FFBF" w14:textId="4014A4F2" w:rsidR="00E33EA3" w:rsidRDefault="00E33EA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F073998" w14:textId="77777777" w:rsidR="00E33EA3" w:rsidRDefault="00E33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D626D" w14:textId="77777777" w:rsidR="00912651" w:rsidRDefault="00912651" w:rsidP="003D12AA">
      <w:pPr>
        <w:spacing w:after="0" w:line="240" w:lineRule="auto"/>
      </w:pPr>
      <w:r>
        <w:separator/>
      </w:r>
    </w:p>
  </w:footnote>
  <w:footnote w:type="continuationSeparator" w:id="0">
    <w:p w14:paraId="4BDC3AC7" w14:textId="77777777" w:rsidR="00912651" w:rsidRDefault="00912651" w:rsidP="003D1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71DE" w14:textId="77777777" w:rsidR="003D12AA" w:rsidRDefault="003D12AA">
    <w:pPr>
      <w:pStyle w:val="Header"/>
    </w:pPr>
  </w:p>
  <w:p w14:paraId="1BAA0FF6" w14:textId="18C969F0" w:rsidR="003D12AA" w:rsidRDefault="00E33EA3" w:rsidP="00E33EA3">
    <w:pPr>
      <w:pStyle w:val="Header"/>
    </w:pPr>
    <w:r>
      <w:rPr>
        <w:noProof/>
        <w:sz w:val="20"/>
        <w:szCs w:val="18"/>
      </w:rPr>
      <w:drawing>
        <wp:inline distT="0" distB="0" distL="0" distR="0" wp14:anchorId="592BB220" wp14:editId="0C583342">
          <wp:extent cx="1370834" cy="1193165"/>
          <wp:effectExtent l="0" t="0" r="0" b="0"/>
          <wp:docPr id="16333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1464" name="Picture 707821464"/>
                  <pic:cNvPicPr/>
                </pic:nvPicPr>
                <pic:blipFill>
                  <a:blip r:embed="rId1">
                    <a:extLst>
                      <a:ext uri="{28A0092B-C50C-407E-A947-70E740481C1C}">
                        <a14:useLocalDpi xmlns:a14="http://schemas.microsoft.com/office/drawing/2010/main" val="0"/>
                      </a:ext>
                    </a:extLst>
                  </a:blip>
                  <a:stretch>
                    <a:fillRect/>
                  </a:stretch>
                </pic:blipFill>
                <pic:spPr>
                  <a:xfrm>
                    <a:off x="0" y="0"/>
                    <a:ext cx="1452930" cy="12646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B3B"/>
    <w:multiLevelType w:val="hybridMultilevel"/>
    <w:tmpl w:val="48263224"/>
    <w:lvl w:ilvl="0" w:tplc="E828DDA2">
      <w:start w:val="1"/>
      <w:numFmt w:val="bullet"/>
      <w:lvlText w:val="•"/>
      <w:lvlJc w:val="left"/>
      <w:pPr>
        <w:ind w:left="36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1" w:tplc="3AECCE08">
      <w:start w:val="1"/>
      <w:numFmt w:val="bullet"/>
      <w:lvlText w:val="o"/>
      <w:lvlJc w:val="left"/>
      <w:pPr>
        <w:ind w:left="108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2" w:tplc="93EE90F0">
      <w:start w:val="1"/>
      <w:numFmt w:val="bullet"/>
      <w:lvlText w:val="▪"/>
      <w:lvlJc w:val="left"/>
      <w:pPr>
        <w:ind w:left="180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3" w:tplc="F1BEBE2A">
      <w:start w:val="1"/>
      <w:numFmt w:val="bullet"/>
      <w:lvlText w:val="•"/>
      <w:lvlJc w:val="left"/>
      <w:pPr>
        <w:ind w:left="252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4" w:tplc="CA965850">
      <w:start w:val="1"/>
      <w:numFmt w:val="bullet"/>
      <w:lvlText w:val="o"/>
      <w:lvlJc w:val="left"/>
      <w:pPr>
        <w:ind w:left="324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5" w:tplc="46626E0A">
      <w:start w:val="1"/>
      <w:numFmt w:val="bullet"/>
      <w:lvlText w:val="▪"/>
      <w:lvlJc w:val="left"/>
      <w:pPr>
        <w:ind w:left="396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6" w:tplc="F0FA57AA">
      <w:start w:val="1"/>
      <w:numFmt w:val="bullet"/>
      <w:lvlText w:val="•"/>
      <w:lvlJc w:val="left"/>
      <w:pPr>
        <w:ind w:left="468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7" w:tplc="661C9DA0">
      <w:start w:val="1"/>
      <w:numFmt w:val="bullet"/>
      <w:lvlText w:val="o"/>
      <w:lvlJc w:val="left"/>
      <w:pPr>
        <w:ind w:left="540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8" w:tplc="828E1792">
      <w:start w:val="1"/>
      <w:numFmt w:val="bullet"/>
      <w:lvlText w:val="▪"/>
      <w:lvlJc w:val="left"/>
      <w:pPr>
        <w:ind w:left="612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abstractNum>
  <w:abstractNum w:abstractNumId="1" w15:restartNumberingAfterBreak="0">
    <w:nsid w:val="10EC51C0"/>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08646B"/>
    <w:multiLevelType w:val="hybridMultilevel"/>
    <w:tmpl w:val="D226A95C"/>
    <w:lvl w:ilvl="0" w:tplc="6A5A7E7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2BBC0D2D"/>
    <w:multiLevelType w:val="hybridMultilevel"/>
    <w:tmpl w:val="65D402EA"/>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327907C5"/>
    <w:multiLevelType w:val="hybridMultilevel"/>
    <w:tmpl w:val="83BA074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633F44AF"/>
    <w:multiLevelType w:val="hybridMultilevel"/>
    <w:tmpl w:val="616CCEFE"/>
    <w:lvl w:ilvl="0" w:tplc="6A5A7E78">
      <w:start w:val="1"/>
      <w:numFmt w:val="decimal"/>
      <w:lvlText w:val="%1."/>
      <w:lvlJc w:val="left"/>
      <w:pPr>
        <w:ind w:left="198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94982990">
    <w:abstractNumId w:val="0"/>
  </w:num>
  <w:num w:numId="2" w16cid:durableId="986861227">
    <w:abstractNumId w:val="3"/>
  </w:num>
  <w:num w:numId="3" w16cid:durableId="1668702272">
    <w:abstractNumId w:val="2"/>
  </w:num>
  <w:num w:numId="4" w16cid:durableId="1211065950">
    <w:abstractNumId w:val="5"/>
  </w:num>
  <w:num w:numId="5" w16cid:durableId="1567884285">
    <w:abstractNumId w:val="4"/>
  </w:num>
  <w:num w:numId="6" w16cid:durableId="202443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02"/>
    <w:rsid w:val="00070B7C"/>
    <w:rsid w:val="00180330"/>
    <w:rsid w:val="001D414A"/>
    <w:rsid w:val="00311902"/>
    <w:rsid w:val="00317CDB"/>
    <w:rsid w:val="003B467A"/>
    <w:rsid w:val="003C1E24"/>
    <w:rsid w:val="003D12AA"/>
    <w:rsid w:val="0069585F"/>
    <w:rsid w:val="006C1EE2"/>
    <w:rsid w:val="00912651"/>
    <w:rsid w:val="00D67C6E"/>
    <w:rsid w:val="00DD512D"/>
    <w:rsid w:val="00E3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A9C0"/>
  <w15:docId w15:val="{B0CA8C88-1A58-4AE6-B036-BF4060A8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370" w:hanging="10"/>
    </w:pPr>
    <w:rPr>
      <w:rFonts w:ascii="Arial" w:eastAsia="Arial" w:hAnsi="Arial" w:cs="Arial"/>
      <w:color w:val="2D38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414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D414A"/>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1D414A"/>
    <w:rPr>
      <w:color w:val="666666"/>
    </w:rPr>
  </w:style>
  <w:style w:type="paragraph" w:styleId="ListParagraph">
    <w:name w:val="List Paragraph"/>
    <w:basedOn w:val="Normal"/>
    <w:uiPriority w:val="34"/>
    <w:qFormat/>
    <w:rsid w:val="006C1EE2"/>
    <w:pPr>
      <w:ind w:left="720"/>
      <w:contextualSpacing/>
    </w:pPr>
  </w:style>
  <w:style w:type="paragraph" w:styleId="Header">
    <w:name w:val="header"/>
    <w:basedOn w:val="Normal"/>
    <w:link w:val="HeaderChar"/>
    <w:uiPriority w:val="99"/>
    <w:unhideWhenUsed/>
    <w:rsid w:val="003D1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2AA"/>
    <w:rPr>
      <w:rFonts w:ascii="Arial" w:eastAsia="Arial" w:hAnsi="Arial" w:cs="Arial"/>
      <w:color w:val="2D3856"/>
    </w:rPr>
  </w:style>
  <w:style w:type="paragraph" w:styleId="Footer">
    <w:name w:val="footer"/>
    <w:basedOn w:val="Normal"/>
    <w:link w:val="FooterChar"/>
    <w:uiPriority w:val="99"/>
    <w:unhideWhenUsed/>
    <w:rsid w:val="003D1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2AA"/>
    <w:rPr>
      <w:rFonts w:ascii="Arial" w:eastAsia="Arial" w:hAnsi="Arial" w:cs="Arial"/>
      <w:color w:val="2D3856"/>
    </w:rPr>
  </w:style>
  <w:style w:type="table" w:styleId="TableGrid">
    <w:name w:val="Table Grid"/>
    <w:basedOn w:val="TableNormal"/>
    <w:uiPriority w:val="39"/>
    <w:rsid w:val="00DD512D"/>
    <w:pPr>
      <w:spacing w:after="0" w:line="240" w:lineRule="auto"/>
    </w:pPr>
    <w:rPr>
      <w:rFonts w:eastAsiaTheme="minorHAnsi"/>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autoRedefine/>
    <w:uiPriority w:val="1"/>
    <w:qFormat/>
    <w:rsid w:val="003B467A"/>
    <w:pPr>
      <w:spacing w:after="0" w:line="360" w:lineRule="auto"/>
      <w:ind w:left="0" w:firstLine="0"/>
      <w:jc w:val="both"/>
    </w:pPr>
    <w:rPr>
      <w:rFonts w:ascii="Bookman Old Style" w:eastAsiaTheme="minorEastAsia" w:hAnsi="Bookman Old Style" w:cstheme="minorBidi"/>
      <w:color w:val="auto"/>
      <w:kern w:val="0"/>
      <w:sz w:val="28"/>
      <w:szCs w:val="24"/>
      <w14:ligatures w14:val="none"/>
    </w:rPr>
  </w:style>
  <w:style w:type="character" w:customStyle="1" w:styleId="NoSpacingChar">
    <w:name w:val="No Spacing Char"/>
    <w:basedOn w:val="DefaultParagraphFont"/>
    <w:link w:val="NoSpacing"/>
    <w:uiPriority w:val="1"/>
    <w:rsid w:val="003B467A"/>
    <w:rPr>
      <w:rFonts w:ascii="Bookman Old Style" w:hAnsi="Bookman Old Style"/>
      <w:kern w:val="0"/>
      <w:sz w:val="28"/>
      <w:szCs w:val="24"/>
      <w14:ligatures w14:val="none"/>
    </w:rPr>
  </w:style>
  <w:style w:type="character" w:styleId="Hyperlink">
    <w:name w:val="Hyperlink"/>
    <w:basedOn w:val="DefaultParagraphFont"/>
    <w:uiPriority w:val="99"/>
    <w:unhideWhenUsed/>
    <w:rsid w:val="003B467A"/>
    <w:rPr>
      <w:color w:val="0563C1" w:themeColor="hyperlink"/>
      <w:u w:val="single"/>
    </w:rPr>
  </w:style>
  <w:style w:type="character" w:styleId="UnresolvedMention">
    <w:name w:val="Unresolved Mention"/>
    <w:basedOn w:val="DefaultParagraphFont"/>
    <w:uiPriority w:val="99"/>
    <w:semiHidden/>
    <w:unhideWhenUsed/>
    <w:rsid w:val="003B4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ediation@equa.la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10C5331DF74FEDAF59BE4F2C94463E"/>
        <w:category>
          <w:name w:val="General"/>
          <w:gallery w:val="placeholder"/>
        </w:category>
        <w:types>
          <w:type w:val="bbPlcHdr"/>
        </w:types>
        <w:behaviors>
          <w:behavior w:val="content"/>
        </w:behaviors>
        <w:guid w:val="{9B5F89C8-ADD5-4A87-8926-5556E8707C6B}"/>
      </w:docPartPr>
      <w:docPartBody>
        <w:p w:rsidR="0099418B" w:rsidRDefault="00B42E56" w:rsidP="00B42E56">
          <w:pPr>
            <w:pStyle w:val="5510C5331DF74FEDAF59BE4F2C94463E"/>
          </w:pPr>
          <w:r w:rsidRPr="00180330">
            <w:rPr>
              <w:rFonts w:ascii="Bookman Old Style" w:eastAsia="Calibri" w:hAnsi="Bookman Old Style" w:cs="Calibri"/>
              <w:color w:val="767171" w:themeColor="background2" w:themeShade="80"/>
              <w:sz w:val="24"/>
              <w:szCs w:val="24"/>
            </w:rPr>
            <w:t>Enter date of Mediation</w:t>
          </w:r>
        </w:p>
      </w:docPartBody>
    </w:docPart>
    <w:docPart>
      <w:docPartPr>
        <w:name w:val="EC4445F3820641AAA9347874AED412FC"/>
        <w:category>
          <w:name w:val="General"/>
          <w:gallery w:val="placeholder"/>
        </w:category>
        <w:types>
          <w:type w:val="bbPlcHdr"/>
        </w:types>
        <w:behaviors>
          <w:behavior w:val="content"/>
        </w:behaviors>
        <w:guid w:val="{D24D785F-A3B0-43D0-A635-8B941A84594F}"/>
      </w:docPartPr>
      <w:docPartBody>
        <w:p w:rsidR="0099418B" w:rsidRDefault="00B42E56" w:rsidP="00B42E56">
          <w:pPr>
            <w:pStyle w:val="EC4445F3820641AAA9347874AED412FC"/>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0305771CEDD6402897C6651DAD199D7E"/>
        <w:category>
          <w:name w:val="General"/>
          <w:gallery w:val="placeholder"/>
        </w:category>
        <w:types>
          <w:type w:val="bbPlcHdr"/>
        </w:types>
        <w:behaviors>
          <w:behavior w:val="content"/>
        </w:behaviors>
        <w:guid w:val="{E578D6B8-F267-42DB-B53F-F3834A44FCEE}"/>
      </w:docPartPr>
      <w:docPartBody>
        <w:p w:rsidR="0099418B" w:rsidRDefault="00B42E56" w:rsidP="00B42E56">
          <w:pPr>
            <w:pStyle w:val="0305771CEDD6402897C6651DAD199D7E"/>
          </w:pPr>
          <w:r w:rsidRPr="009B532F">
            <w:rPr>
              <w:rStyle w:val="PlaceholderText"/>
            </w:rPr>
            <w:t>Click or tap here to enter text.</w:t>
          </w:r>
        </w:p>
      </w:docPartBody>
    </w:docPart>
    <w:docPart>
      <w:docPartPr>
        <w:name w:val="D8BD50B83AB74AE8B0FC6E64CEF24550"/>
        <w:category>
          <w:name w:val="General"/>
          <w:gallery w:val="placeholder"/>
        </w:category>
        <w:types>
          <w:type w:val="bbPlcHdr"/>
        </w:types>
        <w:behaviors>
          <w:behavior w:val="content"/>
        </w:behaviors>
        <w:guid w:val="{7C948A89-63D4-494D-B08A-5BCA25904B63}"/>
      </w:docPartPr>
      <w:docPartBody>
        <w:p w:rsidR="0099418B" w:rsidRDefault="00B42E56" w:rsidP="00B42E56">
          <w:pPr>
            <w:pStyle w:val="D8BD50B83AB74AE8B0FC6E64CEF24550"/>
          </w:pPr>
          <w:r w:rsidRPr="009B532F">
            <w:rPr>
              <w:rStyle w:val="PlaceholderText"/>
            </w:rPr>
            <w:t>Click or tap here to enter text.</w:t>
          </w:r>
        </w:p>
      </w:docPartBody>
    </w:docPart>
    <w:docPart>
      <w:docPartPr>
        <w:name w:val="1A0ACAEF826940B7B69DE6A5A882C505"/>
        <w:category>
          <w:name w:val="General"/>
          <w:gallery w:val="placeholder"/>
        </w:category>
        <w:types>
          <w:type w:val="bbPlcHdr"/>
        </w:types>
        <w:behaviors>
          <w:behavior w:val="content"/>
        </w:behaviors>
        <w:guid w:val="{539D00EC-D143-4D29-AB20-DCEE13DBCDCE}"/>
      </w:docPartPr>
      <w:docPartBody>
        <w:p w:rsidR="0099418B" w:rsidRDefault="00B42E56" w:rsidP="00B42E56">
          <w:pPr>
            <w:pStyle w:val="1A0ACAEF826940B7B69DE6A5A882C505"/>
          </w:pPr>
          <w:r w:rsidRPr="009B532F">
            <w:rPr>
              <w:rStyle w:val="PlaceholderText"/>
            </w:rPr>
            <w:t>Click or tap here to enter text.</w:t>
          </w:r>
        </w:p>
      </w:docPartBody>
    </w:docPart>
    <w:docPart>
      <w:docPartPr>
        <w:name w:val="576BAE0D02554961B30419602858C1D6"/>
        <w:category>
          <w:name w:val="General"/>
          <w:gallery w:val="placeholder"/>
        </w:category>
        <w:types>
          <w:type w:val="bbPlcHdr"/>
        </w:types>
        <w:behaviors>
          <w:behavior w:val="content"/>
        </w:behaviors>
        <w:guid w:val="{D8EE15E3-8C7B-4375-96D7-80B1671CB2D6}"/>
      </w:docPartPr>
      <w:docPartBody>
        <w:p w:rsidR="0099418B" w:rsidRDefault="00B42E56" w:rsidP="00B42E56">
          <w:pPr>
            <w:pStyle w:val="576BAE0D02554961B30419602858C1D6"/>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138CC7308491442AACD0EEA237471A1B"/>
        <w:category>
          <w:name w:val="General"/>
          <w:gallery w:val="placeholder"/>
        </w:category>
        <w:types>
          <w:type w:val="bbPlcHdr"/>
        </w:types>
        <w:behaviors>
          <w:behavior w:val="content"/>
        </w:behaviors>
        <w:guid w:val="{E0B4D340-C189-473F-8D67-DF3D20168C93}"/>
      </w:docPartPr>
      <w:docPartBody>
        <w:p w:rsidR="0099418B" w:rsidRDefault="00B42E56" w:rsidP="00B42E56">
          <w:pPr>
            <w:pStyle w:val="138CC7308491442AACD0EEA237471A1B"/>
          </w:pPr>
          <w:r w:rsidRPr="009B532F">
            <w:rPr>
              <w:rStyle w:val="PlaceholderText"/>
            </w:rPr>
            <w:t>Click or tap here to enter text.</w:t>
          </w:r>
        </w:p>
      </w:docPartBody>
    </w:docPart>
    <w:docPart>
      <w:docPartPr>
        <w:name w:val="E5005AAE1C054916A35EB8371ABD28A6"/>
        <w:category>
          <w:name w:val="General"/>
          <w:gallery w:val="placeholder"/>
        </w:category>
        <w:types>
          <w:type w:val="bbPlcHdr"/>
        </w:types>
        <w:behaviors>
          <w:behavior w:val="content"/>
        </w:behaviors>
        <w:guid w:val="{FBE214C4-345E-402A-9A3B-9B85D8A9ACEA}"/>
      </w:docPartPr>
      <w:docPartBody>
        <w:p w:rsidR="0099418B" w:rsidRDefault="00B42E56" w:rsidP="00B42E56">
          <w:pPr>
            <w:pStyle w:val="E5005AAE1C054916A35EB8371ABD28A6"/>
          </w:pPr>
          <w:r w:rsidRPr="009B532F">
            <w:rPr>
              <w:rStyle w:val="PlaceholderText"/>
            </w:rPr>
            <w:t>Click or tap here to enter text.</w:t>
          </w:r>
        </w:p>
      </w:docPartBody>
    </w:docPart>
    <w:docPart>
      <w:docPartPr>
        <w:name w:val="AA907CAA6866481A81EDE1F80F90AACB"/>
        <w:category>
          <w:name w:val="General"/>
          <w:gallery w:val="placeholder"/>
        </w:category>
        <w:types>
          <w:type w:val="bbPlcHdr"/>
        </w:types>
        <w:behaviors>
          <w:behavior w:val="content"/>
        </w:behaviors>
        <w:guid w:val="{33C3DE26-7C35-46CF-A682-02DA04CFDD77}"/>
      </w:docPartPr>
      <w:docPartBody>
        <w:p w:rsidR="0099418B" w:rsidRDefault="00B42E56" w:rsidP="00B42E56">
          <w:pPr>
            <w:pStyle w:val="AA907CAA6866481A81EDE1F80F90AACB"/>
          </w:pPr>
          <w:r w:rsidRPr="009B532F">
            <w:rPr>
              <w:rStyle w:val="PlaceholderText"/>
            </w:rPr>
            <w:t>Click or tap here to enter text.</w:t>
          </w:r>
        </w:p>
      </w:docPartBody>
    </w:docPart>
    <w:docPart>
      <w:docPartPr>
        <w:name w:val="D46F4E8DCBBB43E39EC08F7BFF845A44"/>
        <w:category>
          <w:name w:val="General"/>
          <w:gallery w:val="placeholder"/>
        </w:category>
        <w:types>
          <w:type w:val="bbPlcHdr"/>
        </w:types>
        <w:behaviors>
          <w:behavior w:val="content"/>
        </w:behaviors>
        <w:guid w:val="{05460C8C-CD50-43B4-A729-580EAEEB5841}"/>
      </w:docPartPr>
      <w:docPartBody>
        <w:p w:rsidR="0099418B" w:rsidRDefault="00B42E56" w:rsidP="00B42E56">
          <w:pPr>
            <w:pStyle w:val="D46F4E8DCBBB43E39EC08F7BFF845A44"/>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79"/>
    <w:rsid w:val="001401C3"/>
    <w:rsid w:val="00746979"/>
    <w:rsid w:val="0083728C"/>
    <w:rsid w:val="00893A27"/>
    <w:rsid w:val="0099418B"/>
    <w:rsid w:val="00B42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E56"/>
    <w:rPr>
      <w:color w:val="808080"/>
    </w:rPr>
  </w:style>
  <w:style w:type="paragraph" w:customStyle="1" w:styleId="5510C5331DF74FEDAF59BE4F2C94463E">
    <w:name w:val="5510C5331DF74FEDAF59BE4F2C94463E"/>
    <w:rsid w:val="00B42E56"/>
    <w:pPr>
      <w:spacing w:after="3" w:line="253" w:lineRule="auto"/>
      <w:ind w:left="370" w:hanging="10"/>
    </w:pPr>
    <w:rPr>
      <w:rFonts w:ascii="Arial" w:eastAsia="Arial" w:hAnsi="Arial" w:cs="Arial"/>
      <w:color w:val="2D3856"/>
    </w:rPr>
  </w:style>
  <w:style w:type="paragraph" w:customStyle="1" w:styleId="EC4445F3820641AAA9347874AED412FC">
    <w:name w:val="EC4445F3820641AAA9347874AED412FC"/>
    <w:rsid w:val="00B42E56"/>
  </w:style>
  <w:style w:type="paragraph" w:customStyle="1" w:styleId="0305771CEDD6402897C6651DAD199D7E">
    <w:name w:val="0305771CEDD6402897C6651DAD199D7E"/>
    <w:rsid w:val="00B42E56"/>
  </w:style>
  <w:style w:type="paragraph" w:customStyle="1" w:styleId="D8BD50B83AB74AE8B0FC6E64CEF24550">
    <w:name w:val="D8BD50B83AB74AE8B0FC6E64CEF24550"/>
    <w:rsid w:val="00B42E56"/>
  </w:style>
  <w:style w:type="paragraph" w:customStyle="1" w:styleId="1A0ACAEF826940B7B69DE6A5A882C505">
    <w:name w:val="1A0ACAEF826940B7B69DE6A5A882C505"/>
    <w:rsid w:val="00B42E56"/>
  </w:style>
  <w:style w:type="paragraph" w:customStyle="1" w:styleId="576BAE0D02554961B30419602858C1D6">
    <w:name w:val="576BAE0D02554961B30419602858C1D6"/>
    <w:rsid w:val="00B42E56"/>
  </w:style>
  <w:style w:type="paragraph" w:customStyle="1" w:styleId="138CC7308491442AACD0EEA237471A1B">
    <w:name w:val="138CC7308491442AACD0EEA237471A1B"/>
    <w:rsid w:val="00B42E56"/>
  </w:style>
  <w:style w:type="paragraph" w:customStyle="1" w:styleId="E5005AAE1C054916A35EB8371ABD28A6">
    <w:name w:val="E5005AAE1C054916A35EB8371ABD28A6"/>
    <w:rsid w:val="00B42E56"/>
  </w:style>
  <w:style w:type="paragraph" w:customStyle="1" w:styleId="AA907CAA6866481A81EDE1F80F90AACB">
    <w:name w:val="AA907CAA6866481A81EDE1F80F90AACB"/>
    <w:rsid w:val="00B42E56"/>
  </w:style>
  <w:style w:type="paragraph" w:customStyle="1" w:styleId="D46F4E8DCBBB43E39EC08F7BFF845A44">
    <w:name w:val="D46F4E8DCBBB43E39EC08F7BFF845A44"/>
    <w:rsid w:val="00B42E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B91673-3A41-47F6-8200-96CEC7BE1649}">
  <ds:schemaRefs>
    <ds:schemaRef ds:uri="http://schemas.openxmlformats.org/officeDocument/2006/bibliography"/>
  </ds:schemaRefs>
</ds:datastoreItem>
</file>

<file path=customXml/itemProps2.xml><?xml version="1.0" encoding="utf-8"?>
<ds:datastoreItem xmlns:ds="http://schemas.openxmlformats.org/officeDocument/2006/customXml" ds:itemID="{CAAA9048-ECB7-47B7-8899-E9590B1319C8}"/>
</file>

<file path=customXml/itemProps3.xml><?xml version="1.0" encoding="utf-8"?>
<ds:datastoreItem xmlns:ds="http://schemas.openxmlformats.org/officeDocument/2006/customXml" ds:itemID="{A020686F-0F23-407E-B6AF-9B3D2FAFD49E}"/>
</file>

<file path=customXml/itemProps4.xml><?xml version="1.0" encoding="utf-8"?>
<ds:datastoreItem xmlns:ds="http://schemas.openxmlformats.org/officeDocument/2006/customXml" ds:itemID="{333F66F5-470E-4985-B58B-A139007585AA}"/>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Mediation Disclosure Form</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MediatioN CONFIDENTIALITY AGREEMENT</dc:title>
  <dc:subject/>
  <dc:creator>Shawn Weber</dc:creator>
  <cp:keywords/>
  <cp:lastModifiedBy>Shrishti Hissariya</cp:lastModifiedBy>
  <cp:revision>2</cp:revision>
  <dcterms:created xsi:type="dcterms:W3CDTF">2024-03-07T09:00:00Z</dcterms:created>
  <dcterms:modified xsi:type="dcterms:W3CDTF">2024-03-07T09:00:00Z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