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F-20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Consent to Recording of Online Session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Optional consent to record a virtual session for minutes / transcription.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Session 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Platform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CONSENT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 xml:space="preserve">Recording is optional and only for preparing accurate minutes / transcription. A session will be recorded </w:t>
      </w:r>
      <w:r>
        <w:rPr>
          <w:rFonts w:ascii="Calibri" w:hAnsi="Calibri"/>
          <w:b/>
          <w:i w:val="0"/>
          <w:color w:val="1B2A32"/>
          <w:sz w:val="19"/>
        </w:rPr>
        <w:t>only if all participants consent</w:t>
      </w:r>
      <w:r>
        <w:rPr>
          <w:rFonts w:ascii="Calibri" w:hAnsi="Calibri"/>
          <w:b w:val="0"/>
          <w:i w:val="0"/>
          <w:color w:val="1B2A32"/>
          <w:sz w:val="19"/>
        </w:rPr>
        <w:t>. Any party may decline or withdraw consent, and the session will then proceed without recording.</w:t>
      </w: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Consent: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 consent to this session being recorded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 do not consent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HANDLING (DPDP Act, 2023)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Purpose of recording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Who may access it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Retention period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Secure erasure 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understand the recording is confidential, stored securely with restricted access, and erased per the retention period.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understand the recording does not waive mediation confidentiality or privilege.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Applicant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Respondent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Mediator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F-20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75BCCB-171C-47DB-8555-E3DA3232B207}"/>
</file>

<file path=customXml/itemProps3.xml><?xml version="1.0" encoding="utf-8"?>
<ds:datastoreItem xmlns:ds="http://schemas.openxmlformats.org/officeDocument/2006/customXml" ds:itemID="{C431EC2F-CFE4-41EA-A162-69249CD481BB}"/>
</file>

<file path=customXml/itemProps4.xml><?xml version="1.0" encoding="utf-8"?>
<ds:datastoreItem xmlns:ds="http://schemas.openxmlformats.org/officeDocument/2006/customXml" ds:itemID="{37148CBF-35A5-42C6-A102-6B6C839403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