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720"/>
        <w:jc w:val="center"/>
      </w:pPr>
      <w:r>
        <w:rPr>
          <w:rFonts w:ascii="SimHei" w:hAnsi="SimHei" w:eastAsia="SimHei"/>
          <w:rFonts w:ascii="SimHei" w:hAnsi="SimHei"/>
          <w:b/>
          <w:sz w:val="44"/>
        </w:rPr>
        <w:t>外文文献及翻译</w:t>
      </w:r>
    </w:p>
    <w:p>
      <w:pPr>
        <w:spacing w:before="120" w:after="120" w:lineRule="auto" w:line="360"/>
        <w:jc w:val="center"/>
      </w:pPr>
      <w:r>
        <w:rPr>
          <w:rFonts w:ascii="Times New Roman" w:hAnsi="Times New Roman" w:eastAsia="SimSun"/>
          <w:rFonts w:ascii="SimSun" w:hAnsi="SimSun"/>
          <w:sz w:val="28"/>
        </w:rPr>
        <w:t>学生：陶可</w:t>
      </w:r>
    </w:p>
    <w:p>
      <w:pPr>
        <w:spacing w:before="120" w:after="120" w:lineRule="auto" w:line="360"/>
        <w:jc w:val="center"/>
      </w:pPr>
      <w:r>
        <w:rPr>
          <w:rFonts w:ascii="Times New Roman" w:hAnsi="Times New Roman" w:eastAsia="SimSun"/>
          <w:rFonts w:ascii="SimSun" w:hAnsi="SimSun"/>
          <w:sz w:val="28"/>
        </w:rPr>
        <w:t>班级：计算机z2204班</w:t>
      </w:r>
    </w:p>
    <w:p>
      <w:pPr>
        <w:spacing w:before="120" w:after="120" w:lineRule="auto" w:line="360"/>
        <w:jc w:val="center"/>
      </w:pPr>
      <w:r>
        <w:rPr>
          <w:rFonts w:ascii="Times New Roman" w:hAnsi="Times New Roman" w:eastAsia="SimSun"/>
          <w:rFonts w:ascii="SimSun" w:hAnsi="SimSun"/>
          <w:sz w:val="28"/>
        </w:rPr>
        <w:t>指导教师：李爱萍</w:t>
      </w:r>
    </w:p>
    <w:p>
      <w:pPr>
        <w:spacing w:before="120" w:after="120" w:lineRule="auto" w:line="360"/>
        <w:jc w:val="center"/>
      </w:pPr>
      <w:r>
        <w:rPr>
          <w:rFonts w:ascii="Times New Roman" w:hAnsi="Times New Roman" w:eastAsia="SimSun"/>
          <w:rFonts w:ascii="SimSun" w:hAnsi="SimSun"/>
          <w:sz w:val="28"/>
        </w:rPr>
        <w:t>日期：2026-04-15</w:t>
      </w:r>
    </w:p>
    <w:p>
      <w:pPr>
        <w:spacing w:before="0" w:after="0"/>
      </w:pPr>
      <w:r>
        <w:br w:type="page"/>
      </w:r>
    </w:p>
    <w:p>
      <w:pPr>
        <w:spacing w:before="0" w:after="240" w:lineRule="auto" w:line="360"/>
        <w:jc w:val="center"/>
      </w:pPr>
      <w:r>
        <w:rPr>
          <w:rFonts w:ascii="Times New Roman" w:hAnsi="Times New Roman" w:eastAsia="SimSun"/>
          <w:rFonts w:ascii="Times New Roman" w:hAnsi="Times New Roman"/>
          <w:b/>
          <w:sz w:val="30"/>
        </w:rPr>
        <w:t>Abstract</w:t>
      </w:r>
    </w:p>
    <w:p>
      <w:pPr>
        <w:spacing w:before="0" w:after="120" w:lineRule="auto" w:line="360"/>
        <w:ind w:firstLine="480"/>
        <w:jc w:val="both"/>
      </w:pPr>
      <w:r>
        <w:rPr>
          <w:rFonts w:ascii="Times New Roman" w:hAnsi="Times New Roman" w:eastAsia="SimSun"/>
          <w:rFonts w:ascii="SimSun" w:hAnsi="SimSun"/>
          <w:sz w:val="24"/>
        </w:rPr>
        <w:t>This document reviews the foreign literature "DPFT: Dual Perspective Fusion Transformer for Camera-Radar-based Object Detection" (IEEE Transactions on Intelligent Vehicles, 2025, Vol. 10, No. 11, pp. 4929-4941) authored by Felix Fent, Andras Palffy, and Holger Caesar. The DPFT model addresses the fundamental challenge of robust and cost-effective 3D object detection for autonomous driving by proposing a novel camera-radar sensor fusion architecture. The paper is directly relevant to this graduation project on lightweight multimodal perception via knowledge distillation, as DPFT serves as the high-performance teacher model in the proposed distillation pipeline.</w:t>
      </w:r>
    </w:p>
    <w:p>
      <w:pPr>
        <w:spacing w:before="0" w:after="120" w:lineRule="auto" w:line="360"/>
        <w:ind w:firstLine="480"/>
        <w:jc w:val="both"/>
      </w:pPr>
      <w:r>
        <w:rPr>
          <w:rFonts w:ascii="Times New Roman" w:hAnsi="Times New Roman" w:eastAsia="SimSun"/>
          <w:rFonts w:ascii="SimSun" w:hAnsi="SimSun"/>
          <w:sz w:val="24"/>
        </w:rPr>
        <w:t>This document presents the complete English original text of the DPFT paper along with its full Chinese translation. The paper proposes a dual-perspective fusion design that projects 4D radar cube data onto both bird's-eye-view (BEV) and front-view planes, creating complementary data representations for camera-radar fusion. The method introduces a modified deformable attention mechanism supporting both Cartesian and spherical reference point projections for modality-agnostic sensor fusion. The model demonstrates state-of-the-art performance on the K-Radar benchmark dataset with notable robustness under adverse weather conditions. Understanding this architecture is essential for designing the knowledge distillation pipeline in this project, where DPFT serves as the teacher model whose query-based detection outputs and intermediate feature maps guide the training of the lightweight student network.</w:t>
      </w:r>
    </w:p>
    <w:p>
      <w:pPr>
        <w:spacing w:before="0" w:after="0"/>
      </w:pPr>
      <w:r>
        <w:br w:type="page"/>
      </w:r>
    </w:p>
    <w:p>
      <w:pPr>
        <w:spacing w:before="0" w:after="240" w:lineRule="auto" w:line="360"/>
        <w:jc w:val="center"/>
      </w:pPr>
      <w:r>
        <w:rPr>
          <w:rFonts w:ascii="SimHei" w:hAnsi="SimHei" w:eastAsia="SimHei"/>
          <w:b/>
          <w:sz w:val="30"/>
        </w:rPr>
        <w:t>目  录</w:t>
      </w:r>
    </w:p>
    <w:p>
      <w:pPr>
        <w:spacing w:lineRule="auto" w:line="360" w:before="0" w:after="0"/>
      </w:pPr>
      <w:r>
        <w:rPr>
          <w:rFonts w:ascii="Times New Roman" w:hAnsi="Times New Roman" w:eastAsia="SimSun"/>
          <w:rFonts w:ascii="SimSun" w:hAnsi="SimSun"/>
          <w:sz w:val="24"/>
        </w:rPr>
        <w:t>Abstract</w:t>
      </w:r>
    </w:p>
    <w:p>
      <w:pPr>
        <w:spacing w:lineRule="auto" w:line="360" w:before="0" w:after="0"/>
      </w:pPr>
      <w:r>
        <w:rPr>
          <w:rFonts w:ascii="Times New Roman" w:hAnsi="Times New Roman" w:eastAsia="SimSun"/>
          <w:rFonts w:ascii="SimSun" w:hAnsi="SimSun"/>
          <w:sz w:val="24"/>
        </w:rPr>
        <w:t>1  外文文献信息</w:t>
      </w:r>
    </w:p>
    <w:p>
      <w:pPr>
        <w:spacing w:lineRule="auto" w:line="360" w:before="0" w:after="0"/>
      </w:pPr>
      <w:r>
        <w:rPr>
          <w:rFonts w:ascii="Times New Roman" w:hAnsi="Times New Roman" w:eastAsia="SimSun"/>
          <w:rFonts w:ascii="SimSun" w:hAnsi="SimSun"/>
          <w:sz w:val="24"/>
        </w:rPr>
        <w:t>2  英文原文</w:t>
      </w:r>
    </w:p>
    <w:p>
      <w:pPr>
        <w:spacing w:lineRule="auto" w:line="360" w:before="0" w:after="0"/>
      </w:pPr>
      <w:r>
        <w:rPr>
          <w:rFonts w:ascii="Times New Roman" w:hAnsi="Times New Roman" w:eastAsia="SimSun"/>
          <w:rFonts w:ascii="SimSun" w:hAnsi="SimSun"/>
          <w:sz w:val="24"/>
        </w:rPr>
        <w:t xml:space="preserve">    2.1  Abstract</w:t>
      </w:r>
    </w:p>
    <w:p>
      <w:pPr>
        <w:spacing w:lineRule="auto" w:line="360" w:before="0" w:after="0"/>
      </w:pPr>
      <w:r>
        <w:rPr>
          <w:rFonts w:ascii="Times New Roman" w:hAnsi="Times New Roman" w:eastAsia="SimSun"/>
          <w:rFonts w:ascii="SimSun" w:hAnsi="SimSun"/>
          <w:sz w:val="24"/>
        </w:rPr>
        <w:t xml:space="preserve">    2.2  Introduction</w:t>
      </w:r>
    </w:p>
    <w:p>
      <w:pPr>
        <w:spacing w:lineRule="auto" w:line="360" w:before="0" w:after="0"/>
      </w:pPr>
      <w:r>
        <w:rPr>
          <w:rFonts w:ascii="Times New Roman" w:hAnsi="Times New Roman" w:eastAsia="SimSun"/>
          <w:rFonts w:ascii="SimSun" w:hAnsi="SimSun"/>
          <w:sz w:val="24"/>
        </w:rPr>
        <w:t xml:space="preserve">    2.3  Related Work</w:t>
      </w:r>
    </w:p>
    <w:p>
      <w:pPr>
        <w:spacing w:lineRule="auto" w:line="360" w:before="0" w:after="0"/>
      </w:pPr>
      <w:r>
        <w:rPr>
          <w:rFonts w:ascii="Times New Roman" w:hAnsi="Times New Roman" w:eastAsia="SimSun"/>
          <w:rFonts w:ascii="SimSun" w:hAnsi="SimSun"/>
          <w:sz w:val="24"/>
        </w:rPr>
        <w:t xml:space="preserve">    2.4  Method</w:t>
      </w:r>
    </w:p>
    <w:p>
      <w:pPr>
        <w:spacing w:lineRule="auto" w:line="360" w:before="0" w:after="0"/>
      </w:pPr>
      <w:r>
        <w:rPr>
          <w:rFonts w:ascii="Times New Roman" w:hAnsi="Times New Roman" w:eastAsia="SimSun"/>
          <w:rFonts w:ascii="SimSun" w:hAnsi="SimSun"/>
          <w:sz w:val="24"/>
        </w:rPr>
        <w:t xml:space="preserve">    2.5  Experiments</w:t>
      </w:r>
    </w:p>
    <w:p>
      <w:pPr>
        <w:spacing w:lineRule="auto" w:line="360" w:before="0" w:after="0"/>
      </w:pPr>
      <w:r>
        <w:rPr>
          <w:rFonts w:ascii="Times New Roman" w:hAnsi="Times New Roman" w:eastAsia="SimSun"/>
          <w:rFonts w:ascii="SimSun" w:hAnsi="SimSun"/>
          <w:sz w:val="24"/>
        </w:rPr>
        <w:t xml:space="preserve">    2.6  Conclusion</w:t>
      </w:r>
    </w:p>
    <w:p>
      <w:pPr>
        <w:spacing w:lineRule="auto" w:line="360" w:before="0" w:after="0"/>
      </w:pPr>
      <w:r>
        <w:rPr>
          <w:rFonts w:ascii="Times New Roman" w:hAnsi="Times New Roman" w:eastAsia="SimSun"/>
          <w:rFonts w:ascii="SimSun" w:hAnsi="SimSun"/>
          <w:sz w:val="24"/>
        </w:rPr>
        <w:t xml:space="preserve">    2.7  本节小结</w:t>
      </w:r>
    </w:p>
    <w:p>
      <w:pPr>
        <w:spacing w:lineRule="auto" w:line="360" w:before="0" w:after="0"/>
      </w:pPr>
      <w:r>
        <w:rPr>
          <w:rFonts w:ascii="Times New Roman" w:hAnsi="Times New Roman" w:eastAsia="SimSun"/>
          <w:rFonts w:ascii="SimSun" w:hAnsi="SimSun"/>
          <w:sz w:val="24"/>
        </w:rPr>
        <w:t>3  中文翻译</w:t>
      </w:r>
    </w:p>
    <w:p>
      <w:pPr>
        <w:spacing w:lineRule="auto" w:line="360" w:before="0" w:after="0"/>
      </w:pPr>
      <w:r>
        <w:rPr>
          <w:rFonts w:ascii="Times New Roman" w:hAnsi="Times New Roman" w:eastAsia="SimSun"/>
          <w:rFonts w:ascii="SimSun" w:hAnsi="SimSun"/>
          <w:sz w:val="24"/>
        </w:rPr>
        <w:t xml:space="preserve">    3.1  摘要</w:t>
      </w:r>
    </w:p>
    <w:p>
      <w:pPr>
        <w:spacing w:lineRule="auto" w:line="360" w:before="0" w:after="0"/>
      </w:pPr>
      <w:r>
        <w:rPr>
          <w:rFonts w:ascii="Times New Roman" w:hAnsi="Times New Roman" w:eastAsia="SimSun"/>
          <w:rFonts w:ascii="SimSun" w:hAnsi="SimSun"/>
          <w:sz w:val="24"/>
        </w:rPr>
        <w:t xml:space="preserve">    3.2  介绍</w:t>
      </w:r>
    </w:p>
    <w:p>
      <w:pPr>
        <w:spacing w:lineRule="auto" w:line="360" w:before="0" w:after="0"/>
      </w:pPr>
      <w:r>
        <w:rPr>
          <w:rFonts w:ascii="Times New Roman" w:hAnsi="Times New Roman" w:eastAsia="SimSun"/>
          <w:rFonts w:ascii="SimSun" w:hAnsi="SimSun"/>
          <w:sz w:val="24"/>
        </w:rPr>
        <w:t xml:space="preserve">    3.3  相关工作</w:t>
      </w:r>
    </w:p>
    <w:p>
      <w:pPr>
        <w:spacing w:lineRule="auto" w:line="360" w:before="0" w:after="0"/>
      </w:pPr>
      <w:r>
        <w:rPr>
          <w:rFonts w:ascii="Times New Roman" w:hAnsi="Times New Roman" w:eastAsia="SimSun"/>
          <w:rFonts w:ascii="SimSun" w:hAnsi="SimSun"/>
          <w:sz w:val="24"/>
        </w:rPr>
        <w:t xml:space="preserve">    3.4  方法</w:t>
      </w:r>
    </w:p>
    <w:p>
      <w:pPr>
        <w:spacing w:lineRule="auto" w:line="360" w:before="0" w:after="0"/>
      </w:pPr>
      <w:r>
        <w:rPr>
          <w:rFonts w:ascii="Times New Roman" w:hAnsi="Times New Roman" w:eastAsia="SimSun"/>
          <w:rFonts w:ascii="SimSun" w:hAnsi="SimSun"/>
          <w:sz w:val="24"/>
        </w:rPr>
        <w:t xml:space="preserve">    3.5  实验</w:t>
      </w:r>
    </w:p>
    <w:p>
      <w:pPr>
        <w:spacing w:lineRule="auto" w:line="360" w:before="0" w:after="0"/>
      </w:pPr>
      <w:r>
        <w:rPr>
          <w:rFonts w:ascii="Times New Roman" w:hAnsi="Times New Roman" w:eastAsia="SimSun"/>
          <w:rFonts w:ascii="SimSun" w:hAnsi="SimSun"/>
          <w:sz w:val="24"/>
        </w:rPr>
        <w:t xml:space="preserve">    3.6  结论</w:t>
      </w:r>
    </w:p>
    <w:p>
      <w:pPr>
        <w:spacing w:lineRule="auto" w:line="360" w:before="0" w:after="0"/>
      </w:pPr>
      <w:r>
        <w:rPr>
          <w:rFonts w:ascii="Times New Roman" w:hAnsi="Times New Roman" w:eastAsia="SimSun"/>
          <w:rFonts w:ascii="SimSun" w:hAnsi="SimSun"/>
          <w:sz w:val="24"/>
        </w:rPr>
        <w:t xml:space="preserve">    3.7  本节小结</w:t>
      </w:r>
    </w:p>
    <w:p>
      <w:pPr>
        <w:spacing w:lineRule="auto" w:line="360" w:before="0" w:after="0"/>
      </w:pPr>
      <w:r>
        <w:rPr>
          <w:rFonts w:ascii="Times New Roman" w:hAnsi="Times New Roman" w:eastAsia="SimSun"/>
          <w:rFonts w:ascii="SimSun" w:hAnsi="SimSun"/>
          <w:sz w:val="24"/>
        </w:rPr>
        <w:t>4  术语对照</w:t>
      </w:r>
    </w:p>
    <w:p>
      <w:pPr>
        <w:spacing w:lineRule="auto" w:line="360" w:before="0" w:after="0"/>
      </w:pPr>
      <w:r>
        <w:rPr>
          <w:rFonts w:ascii="Times New Roman" w:hAnsi="Times New Roman" w:eastAsia="SimSun"/>
          <w:rFonts w:ascii="SimSun" w:hAnsi="SimSun"/>
          <w:sz w:val="24"/>
        </w:rPr>
        <w:t xml:space="preserve">    4.1  本节小结</w:t>
      </w:r>
    </w:p>
    <w:p>
      <w:pPr>
        <w:spacing w:lineRule="auto" w:line="360" w:before="0" w:after="0"/>
      </w:pPr>
      <w:r>
        <w:rPr>
          <w:rFonts w:ascii="Times New Roman" w:hAnsi="Times New Roman" w:eastAsia="SimSun"/>
          <w:rFonts w:ascii="SimSun" w:hAnsi="SimSun"/>
          <w:sz w:val="24"/>
        </w:rPr>
        <w:t>5  总结</w:t>
      </w:r>
    </w:p>
    <w:p>
      <w:pPr>
        <w:spacing w:lineRule="auto" w:line="360" w:before="0" w:after="0"/>
      </w:pPr>
      <w:r>
        <w:rPr>
          <w:rFonts w:ascii="Times New Roman" w:hAnsi="Times New Roman" w:eastAsia="SimSun"/>
          <w:rFonts w:ascii="SimSun" w:hAnsi="SimSun"/>
          <w:sz w:val="24"/>
        </w:rPr>
        <w:t xml:space="preserve">    5.1  主要工作</w:t>
      </w:r>
    </w:p>
    <w:p>
      <w:pPr>
        <w:spacing w:lineRule="auto" w:line="360" w:before="0" w:after="0"/>
      </w:pPr>
      <w:r>
        <w:rPr>
          <w:rFonts w:ascii="Times New Roman" w:hAnsi="Times New Roman" w:eastAsia="SimSun"/>
          <w:rFonts w:ascii="SimSun" w:hAnsi="SimSun"/>
          <w:sz w:val="24"/>
        </w:rPr>
        <w:t xml:space="preserve">    5.2  研究展望</w:t>
      </w:r>
    </w:p>
    <w:p>
      <w:pPr>
        <w:spacing w:before="0" w:after="0"/>
      </w:pPr>
      <w:r>
        <w:br w:type="page"/>
      </w:r>
    </w:p>
    <w:p>
      <w:pPr>
        <w:spacing w:lineRule="auto" w:line="360" w:before="240" w:after="120"/>
        <w:jc w:val="left"/>
      </w:pPr>
      <w:r>
        <w:rPr>
          <w:rFonts w:ascii="SimHei" w:hAnsi="SimHei" w:eastAsia="SimHei"/>
          <w:rFonts w:ascii="SimHei" w:hAnsi="SimHei"/>
          <w:b/>
          <w:color w:val="000000"/>
          <w:sz w:val="30"/>
        </w:rPr>
        <w:t>1  外文文献信息</w:t>
      </w:r>
    </w:p>
    <w:p>
      <w:pPr>
        <w:spacing w:before="0" w:after="120" w:lineRule="auto" w:line="360"/>
        <w:ind w:firstLine="480"/>
        <w:jc w:val="both"/>
      </w:pPr>
      <w:r>
        <w:rPr>
          <w:rFonts w:ascii="Times New Roman" w:hAnsi="Times New Roman" w:eastAsia="SimSun"/>
          <w:rFonts w:ascii="SimSun" w:hAnsi="SimSun"/>
          <w:sz w:val="24"/>
        </w:rPr>
        <w:t>本章记录所阅读外文文献的基本信息，包括文献标题、作者、来源期刊、发表时间以及选择该文献的理由，为后续原文阅读和翻译工作提供背景说明。</w:t>
      </w:r>
    </w:p>
    <w:p>
      <w:pPr>
        <w:spacing w:before="0" w:after="120" w:lineRule="auto" w:line="360"/>
        <w:jc w:val="both"/>
      </w:pPr>
      <w:r>
        <w:rPr>
          <w:rFonts w:ascii="Times New Roman" w:hAnsi="Times New Roman" w:eastAsia="SimSun"/>
          <w:rFonts w:ascii="SimSun" w:hAnsi="SimSun"/>
          <w:b/>
          <w:sz w:val="24"/>
        </w:rPr>
        <w:t>标题（英文）：</w:t>
      </w:r>
      <w:r>
        <w:rPr>
          <w:rFonts w:ascii="Times New Roman" w:hAnsi="Times New Roman" w:eastAsia="SimSun"/>
          <w:rFonts w:ascii="SimSun" w:hAnsi="SimSun"/>
          <w:sz w:val="24"/>
        </w:rPr>
        <w:t>DPFT: Dual Perspective Fusion Transformer for Camera-Radar-based Object Detection</w:t>
      </w:r>
    </w:p>
    <w:p>
      <w:pPr>
        <w:spacing w:before="0" w:after="120" w:lineRule="auto" w:line="360"/>
        <w:jc w:val="both"/>
      </w:pPr>
      <w:r>
        <w:rPr>
          <w:rFonts w:ascii="Times New Roman" w:hAnsi="Times New Roman" w:eastAsia="SimSun"/>
          <w:rFonts w:ascii="SimSun" w:hAnsi="SimSun"/>
          <w:b/>
          <w:sz w:val="24"/>
        </w:rPr>
        <w:t>标题（中文）：</w:t>
      </w:r>
      <w:r>
        <w:rPr>
          <w:rFonts w:ascii="Times New Roman" w:hAnsi="Times New Roman" w:eastAsia="SimSun"/>
          <w:rFonts w:ascii="SimSun" w:hAnsi="SimSun"/>
          <w:sz w:val="24"/>
        </w:rPr>
        <w:t>DPFT：用于摄像头-雷达目标检测的双视角融合变换器</w:t>
      </w:r>
    </w:p>
    <w:p>
      <w:pPr>
        <w:spacing w:before="0" w:after="120" w:lineRule="auto" w:line="360"/>
        <w:jc w:val="both"/>
      </w:pPr>
      <w:r>
        <w:rPr>
          <w:rFonts w:ascii="Times New Roman" w:hAnsi="Times New Roman" w:eastAsia="SimSun"/>
          <w:rFonts w:ascii="SimSun" w:hAnsi="SimSun"/>
          <w:b/>
          <w:sz w:val="24"/>
        </w:rPr>
        <w:t>作者：</w:t>
      </w:r>
      <w:r>
        <w:rPr>
          <w:rFonts w:ascii="Times New Roman" w:hAnsi="Times New Roman" w:eastAsia="SimSun"/>
          <w:rFonts w:ascii="SimSun" w:hAnsi="SimSun"/>
          <w:sz w:val="24"/>
        </w:rPr>
        <w:t>Felix Fent, Andras Palffy, Holger Caesar</w:t>
      </w:r>
    </w:p>
    <w:p>
      <w:pPr>
        <w:spacing w:before="0" w:after="120" w:lineRule="auto" w:line="360"/>
        <w:jc w:val="both"/>
      </w:pPr>
      <w:r>
        <w:rPr>
          <w:rFonts w:ascii="Times New Roman" w:hAnsi="Times New Roman" w:eastAsia="SimSun"/>
          <w:rFonts w:ascii="SimSun" w:hAnsi="SimSun"/>
          <w:b/>
          <w:sz w:val="24"/>
        </w:rPr>
        <w:t>来源期刊：</w:t>
      </w:r>
      <w:r>
        <w:rPr>
          <w:rFonts w:ascii="Times New Roman" w:hAnsi="Times New Roman" w:eastAsia="SimSun"/>
          <w:rFonts w:ascii="SimSun" w:hAnsi="SimSun"/>
          <w:sz w:val="24"/>
        </w:rPr>
        <w:t>IEEE Transactions on Intelligent Vehicles</w:t>
      </w:r>
    </w:p>
    <w:p>
      <w:pPr>
        <w:spacing w:before="0" w:after="120" w:lineRule="auto" w:line="360"/>
        <w:jc w:val="both"/>
      </w:pPr>
      <w:r>
        <w:rPr>
          <w:rFonts w:ascii="Times New Roman" w:hAnsi="Times New Roman" w:eastAsia="SimSun"/>
          <w:rFonts w:ascii="SimSun" w:hAnsi="SimSun"/>
          <w:b/>
          <w:sz w:val="24"/>
        </w:rPr>
        <w:t>发表年份/卷期：</w:t>
      </w:r>
      <w:r>
        <w:rPr>
          <w:rFonts w:ascii="Times New Roman" w:hAnsi="Times New Roman" w:eastAsia="SimSun"/>
          <w:rFonts w:ascii="SimSun" w:hAnsi="SimSun"/>
          <w:sz w:val="24"/>
        </w:rPr>
        <w:t>2025年，第10卷，第11期，pp. 4929-4941</w:t>
      </w:r>
    </w:p>
    <w:p>
      <w:pPr>
        <w:spacing w:before="0" w:after="120" w:lineRule="auto" w:line="360"/>
        <w:jc w:val="both"/>
      </w:pPr>
      <w:r>
        <w:rPr>
          <w:rFonts w:ascii="Times New Roman" w:hAnsi="Times New Roman" w:eastAsia="SimSun"/>
          <w:rFonts w:ascii="SimSun" w:hAnsi="SimSun"/>
          <w:b/>
          <w:sz w:val="24"/>
        </w:rPr>
        <w:t>DOI：</w:t>
      </w:r>
      <w:r>
        <w:rPr>
          <w:rFonts w:ascii="Times New Roman" w:hAnsi="Times New Roman" w:eastAsia="SimSun"/>
          <w:rFonts w:ascii="SimSun" w:hAnsi="SimSun"/>
          <w:sz w:val="24"/>
        </w:rPr>
        <w:t>10.1109/TIV.2024.3458588</w:t>
      </w:r>
    </w:p>
    <w:p>
      <w:pPr>
        <w:spacing w:before="0" w:after="120" w:lineRule="auto" w:line="360"/>
        <w:jc w:val="both"/>
      </w:pPr>
      <w:r>
        <w:rPr>
          <w:rFonts w:ascii="Times New Roman" w:hAnsi="Times New Roman" w:eastAsia="SimSun"/>
          <w:rFonts w:ascii="SimSun" w:hAnsi="SimSun"/>
          <w:b/>
          <w:sz w:val="24"/>
        </w:rPr>
        <w:t>选题依据：</w:t>
      </w:r>
      <w:r>
        <w:rPr>
          <w:rFonts w:ascii="Times New Roman" w:hAnsi="Times New Roman" w:eastAsia="SimSun"/>
          <w:rFonts w:ascii="SimSun" w:hAnsi="SimSun"/>
          <w:sz w:val="24"/>
        </w:rPr>
        <w:t>本毕业设计课题为《基于知识蒸馏的轻量级多模态感知》，需要一种高性能摄像头-雷达融合模型作为知识蒸馏的教师模型。DPFT在K-Radar数据集上取得了最先进的性能，首次将4D雷达立方体与图像特征融合，设计了新颖的双视角投影与改进可变形注意力机制，是目前该领域技术先进性最强的开源方法之一，具有重要的研究参考价值。</w:t>
      </w:r>
    </w:p>
    <w:p>
      <w:pPr>
        <w:spacing w:before="0" w:after="0"/>
      </w:pPr>
      <w:r>
        <w:br w:type="page"/>
      </w:r>
    </w:p>
    <w:p>
      <w:pPr>
        <w:spacing w:lineRule="auto" w:line="360" w:before="240" w:after="120"/>
        <w:jc w:val="left"/>
      </w:pPr>
      <w:r>
        <w:rPr>
          <w:rFonts w:ascii="SimHei" w:hAnsi="SimHei" w:eastAsia="SimHei"/>
          <w:rFonts w:ascii="SimHei" w:hAnsi="SimHei"/>
          <w:b/>
          <w:color w:val="000000"/>
          <w:sz w:val="30"/>
        </w:rPr>
        <w:t>2  英文原文</w:t>
      </w:r>
    </w:p>
    <w:p>
      <w:pPr>
        <w:spacing w:before="0" w:after="120" w:lineRule="auto" w:line="360"/>
        <w:ind w:firstLine="480"/>
        <w:jc w:val="both"/>
      </w:pPr>
      <w:r>
        <w:rPr>
          <w:rFonts w:ascii="Times New Roman" w:hAnsi="Times New Roman" w:eastAsia="SimSun"/>
          <w:rFonts w:ascii="SimSun" w:hAnsi="SimSun"/>
          <w:sz w:val="24"/>
        </w:rPr>
        <w:t>本章收录DPFT论文的完整英文原文。原文发表于IEEE Transactions on Intelligent Vehicles（2025年），以下按照论文原始章节结构依次呈现摘要、引言、相关工作、方法、实验结果与结论各部分内容。</w:t>
      </w:r>
    </w:p>
    <w:p>
      <w:pPr>
        <w:spacing w:lineRule="auto" w:line="360" w:before="120" w:after="60"/>
        <w:jc w:val="left"/>
      </w:pPr>
      <w:r>
        <w:rPr>
          <w:rFonts w:ascii="SimHei" w:hAnsi="SimHei" w:eastAsia="SimHei"/>
          <w:rFonts w:ascii="SimHei" w:hAnsi="SimHei"/>
          <w:b/>
          <w:color w:val="000000"/>
          <w:sz w:val="28"/>
        </w:rPr>
        <w:t>2.1  Abstract</w:t>
      </w:r>
    </w:p>
    <w:p>
      <w:pPr>
        <w:spacing w:before="0" w:after="120" w:lineRule="auto" w:line="360"/>
        <w:ind w:firstLine="480"/>
        <w:jc w:val="both"/>
      </w:pPr>
      <w:r>
        <w:rPr>
          <w:rFonts w:ascii="Times New Roman" w:hAnsi="Times New Roman" w:eastAsia="SimSun"/>
          <w:rFonts w:ascii="SimSun" w:hAnsi="SimSun"/>
          <w:sz w:val="24"/>
        </w:rPr>
        <w:t>The perception of autonomous vehicles has to be e efficient, robust, and cost-effective. However, cameras are not n a robust against severe weather conditions, lidar sensors are lP expensive, and the performance of radar-based perception is e</w:t>
      </w:r>
    </w:p>
    <w:p>
      <w:pPr>
        <w:spacing w:before="0" w:after="120" w:lineRule="auto" w:line="360"/>
        <w:ind w:firstLine="480"/>
        <w:jc w:val="both"/>
      </w:pPr>
      <w:r>
        <w:rPr>
          <w:rFonts w:ascii="Times New Roman" w:hAnsi="Times New Roman" w:eastAsia="SimSun"/>
          <w:rFonts w:ascii="SimSun" w:hAnsi="SimSun"/>
          <w:sz w:val="24"/>
        </w:rPr>
        <w:t>still inferior to the others. Camera-radar fusion methods have a been proposed to address this issue, but these are constrained I e by the typical sparsity of radar point clouds and often designed iV for radars without elevation information. We propose a novel tn</w:t>
      </w:r>
    </w:p>
    <w:p>
      <w:pPr>
        <w:spacing w:before="0" w:after="120" w:lineRule="auto" w:line="360"/>
        <w:ind w:firstLine="480"/>
        <w:jc w:val="both"/>
      </w:pPr>
      <w:r>
        <w:rPr>
          <w:rFonts w:ascii="Times New Roman" w:hAnsi="Times New Roman" w:eastAsia="SimSun"/>
          <w:rFonts w:ascii="SimSun" w:hAnsi="SimSun"/>
          <w:sz w:val="24"/>
        </w:rPr>
        <w:t>camera-radar fusion approach called Dual Perspective Fusion rF Transformer (DPFT), designed to overcome these limitations.</w:t>
      </w:r>
    </w:p>
    <w:p>
      <w:pPr>
        <w:spacing w:before="0" w:after="120" w:lineRule="auto" w:line="360"/>
        <w:ind w:firstLine="480"/>
        <w:jc w:val="both"/>
      </w:pPr>
      <w:r>
        <w:rPr>
          <w:rFonts w:ascii="Times New Roman" w:hAnsi="Times New Roman" w:eastAsia="SimSun"/>
          <w:rFonts w:ascii="SimSun" w:hAnsi="SimSun"/>
          <w:sz w:val="24"/>
        </w:rPr>
        <w:t>Our method leverages lower-level radar data (the radar cube) instead of the processed point clouds to preserve as much information as possible and employs projections in both the Fig. 1. Illustration of the dual perspective fusion procedure. The 4D radar</w:t>
      </w:r>
    </w:p>
    <w:p>
      <w:pPr>
        <w:spacing w:before="0" w:after="120" w:lineRule="auto" w:line="360"/>
        <w:ind w:firstLine="480"/>
        <w:jc w:val="both"/>
      </w:pPr>
      <w:r>
        <w:rPr>
          <w:rFonts w:ascii="Times New Roman" w:hAnsi="Times New Roman" w:eastAsia="SimSun"/>
          <w:rFonts w:ascii="SimSun" w:hAnsi="SimSun"/>
          <w:sz w:val="24"/>
        </w:rPr>
        <w:t>cameraandgroundplanestoeffectivelyuseradarswithelevation cube is projected onto a front and bird’s eye view to create a parallel and informationandsimplifythefusionwithcameradata.Asaresult, perpendicular perspective to the camera image. This simplifies the cameraDPFT has demonstrated state-of-the-art performance on the radarfusionandmaintainsthecomplementarysensorfeatures.Objectfeatures K-Radar dataset while showing remarkable robustness against arequeriedfromtheseperspectivesviaanattentionmechanismandusedto</w:t>
      </w:r>
    </w:p>
    <w:p>
      <w:pPr>
        <w:spacing w:before="0" w:after="120" w:lineRule="auto" w:line="360"/>
        <w:ind w:firstLine="480"/>
        <w:jc w:val="both"/>
      </w:pPr>
      <w:r>
        <w:rPr>
          <w:rFonts w:ascii="Times New Roman" w:hAnsi="Times New Roman" w:eastAsia="SimSun"/>
          <w:rFonts w:ascii="SimSun" w:hAnsi="SimSun"/>
          <w:sz w:val="24"/>
        </w:rPr>
        <w:t>adverse weather conditions and maintaining a low inference regress3Ddetections.</w:t>
      </w:r>
    </w:p>
    <w:p>
      <w:pPr>
        <w:spacing w:before="0" w:after="120" w:lineRule="auto" w:line="360"/>
        <w:ind w:firstLine="480"/>
        <w:jc w:val="both"/>
      </w:pPr>
      <w:r>
        <w:rPr>
          <w:rFonts w:ascii="Times New Roman" w:hAnsi="Times New Roman" w:eastAsia="SimSun"/>
          <w:rFonts w:ascii="SimSun" w:hAnsi="SimSun"/>
          <w:sz w:val="24"/>
        </w:rPr>
        <w:t>time. The code is made available as open-source software under https://github.com/TUMFTM/DPFT.</w:t>
      </w:r>
    </w:p>
    <w:p>
      <w:pPr>
        <w:spacing w:before="0" w:after="120" w:lineRule="auto" w:line="360"/>
        <w:ind w:firstLine="480"/>
        <w:jc w:val="both"/>
      </w:pPr>
      <w:r>
        <w:rPr>
          <w:rFonts w:ascii="Times New Roman" w:hAnsi="Times New Roman" w:eastAsia="SimSun"/>
          <w:rFonts w:ascii="SimSun" w:hAnsi="SimSun"/>
          <w:sz w:val="24"/>
        </w:rPr>
        <w:t>detection and ranging (radar) sensors are cost-effective and Index Terms—Perception, Object Detection, Sensor Fusion, Radar, Camera, Autonomous Driving robust against challenging environmental conditions but do not yet provide comparable object detection qualities as lidar</w:t>
      </w:r>
    </w:p>
    <w:p>
      <w:pPr>
        <w:spacing w:before="0" w:after="120" w:lineRule="auto" w:line="360"/>
        <w:ind w:firstLine="480"/>
        <w:jc w:val="both"/>
      </w:pPr>
      <w:r>
        <w:rPr>
          <w:rFonts w:ascii="Times New Roman" w:hAnsi="Times New Roman" w:eastAsia="SimSun"/>
          <w:rFonts w:ascii="SimSun" w:hAnsi="SimSun"/>
          <w:sz w:val="24"/>
        </w:rPr>
        <w:t>or camera-based perception methods due to their low spatial resolution and high noise level [3].</w:t>
      </w:r>
    </w:p>
    <w:p>
      <w:pPr>
        <w:spacing w:lineRule="auto" w:line="360" w:before="120" w:after="60"/>
        <w:jc w:val="left"/>
      </w:pPr>
      <w:r>
        <w:rPr>
          <w:rFonts w:ascii="SimHei" w:hAnsi="SimHei" w:eastAsia="SimHei"/>
          <w:rFonts w:ascii="SimHei" w:hAnsi="SimHei"/>
          <w:b/>
          <w:color w:val="000000"/>
          <w:sz w:val="28"/>
        </w:rPr>
        <w:t>2.2  Introduction</w:t>
      </w:r>
    </w:p>
    <w:p>
      <w:pPr>
        <w:spacing w:before="0" w:after="120" w:lineRule="auto" w:line="360"/>
        <w:ind w:firstLine="480"/>
        <w:jc w:val="both"/>
      </w:pPr>
      <w:r>
        <w:rPr>
          <w:rFonts w:ascii="Times New Roman" w:hAnsi="Times New Roman" w:eastAsia="SimSun"/>
          <w:rFonts w:ascii="SimSun" w:hAnsi="SimSun"/>
          <w:sz w:val="24"/>
        </w:rPr>
        <w:t>not accessible. However, leveraging this technology requires between the camera and radar sensors, such as the perceived autonomous vehicles to operate safely within a multitude of dimensionality (2D vs. 3D), data representation (point cloud different environmental conditions. These conditions include vs. grid), and sensor resolution [4].</w:t>
      </w:r>
    </w:p>
    <w:p>
      <w:pPr>
        <w:spacing w:before="0" w:after="120" w:lineRule="auto" w:line="360"/>
        <w:ind w:firstLine="480"/>
        <w:jc w:val="both"/>
      </w:pPr>
      <w:r>
        <w:rPr>
          <w:rFonts w:ascii="Times New Roman" w:hAnsi="Times New Roman" w:eastAsia="SimSun"/>
          <w:rFonts w:ascii="SimSun" w:hAnsi="SimSun"/>
          <w:sz w:val="24"/>
        </w:rPr>
        <w:t>everyday driving situations such as nighttime driving or driv- In this paper, we propose a novel camera and radar sensors ingundersevereweatherconditions,butalsocriticalsituations fusion method to provide a robust, performant, yet costwhere the autonomous vehicle (AV) has to react quickly or effective method for 3D object detection. While camera-radar maintain general functionality after a sensor failure. fusionhasbeendonebefore[4],previousmethodsmostlyrely The perception of most autonomous driving systems is on radar point cloud data, thus suffering from a sparse data</w:t>
      </w:r>
    </w:p>
    <w:p>
      <w:pPr>
        <w:spacing w:before="0" w:after="120" w:lineRule="auto" w:line="360"/>
        <w:ind w:firstLine="480"/>
        <w:jc w:val="both"/>
      </w:pPr>
      <w:r>
        <w:rPr>
          <w:rFonts w:ascii="Times New Roman" w:hAnsi="Times New Roman" w:eastAsia="SimSun"/>
          <w:rFonts w:ascii="SimSun" w:hAnsi="SimSun"/>
          <w:sz w:val="24"/>
        </w:rPr>
        <w:t>based on either camera or light detection and ranging (lidar) representation and facing the challenge of combining images sensors. While camera sensors are cost-effective, they depend with point clouds. On the other hand, fusion approaches that on ambient light and do not provide depth information [1]. In utilize raw radar data solely rely on radar data in a bird’s eye contrast, lidar sensors provide accurate measurements of the view (BEV) representation. Therefore, they are fusing data</w:t>
      </w:r>
    </w:p>
    <w:p>
      <w:pPr>
        <w:spacing w:before="0" w:after="120" w:lineRule="auto" w:line="360"/>
        <w:ind w:firstLine="480"/>
        <w:jc w:val="both"/>
      </w:pPr>
      <w:r>
        <w:rPr>
          <w:rFonts w:ascii="Times New Roman" w:hAnsi="Times New Roman" w:eastAsia="SimSun"/>
          <w:rFonts w:ascii="SimSun" w:hAnsi="SimSun"/>
          <w:sz w:val="24"/>
        </w:rPr>
        <w:t>surroundings but come at a high cost. More importantly, nei- from the image plane with data from a perpendicular BEV thercameranorlidarsensorsarerobustagainstsevereweather plane on one side and discarding the advantages of modern conditionslikerain,fog,orsnow[2].Ontheotherhand,radio 4D radar sensors on the other.</w:t>
      </w:r>
    </w:p>
    <w:p>
      <w:pPr>
        <w:spacing w:before="0" w:after="120" w:lineRule="auto" w:line="360"/>
        <w:ind w:firstLine="480"/>
        <w:jc w:val="both"/>
      </w:pPr>
      <w:r>
        <w:rPr>
          <w:rFonts w:ascii="Times New Roman" w:hAnsi="Times New Roman" w:eastAsia="SimSun"/>
          <w:rFonts w:ascii="SimSun" w:hAnsi="SimSun"/>
          <w:sz w:val="24"/>
        </w:rPr>
        <w:t>Ourproposedmethodovercomestheselimitationsbyfusing FelixFentiswiththeTechnicalUniversityofMunich,SchoolofEngineer- camera data with raw radar cube data to mitigate the differingandDesign,InstituteofAutomotiveTechnologyandMunichInstituteof ences in sensor resolution and benefit from a structured grid RoboticsandMachineIntelligence(MIRMI),Germany.(felix.fent@tum.de)</w:t>
      </w:r>
    </w:p>
    <w:p>
      <w:pPr>
        <w:spacing w:before="0" w:after="120" w:lineRule="auto" w:line="360"/>
        <w:ind w:firstLine="480"/>
        <w:jc w:val="both"/>
      </w:pPr>
      <w:r>
        <w:rPr>
          <w:rFonts w:ascii="Times New Roman" w:hAnsi="Times New Roman" w:eastAsia="SimSun"/>
          <w:rFonts w:ascii="SimSun" w:hAnsi="SimSun"/>
          <w:sz w:val="24"/>
        </w:rPr>
        <w:t>Microwave Sensing, Signals and Systems (MS3) Group, Department of consuming the raw radar cube would be unfeasible due to Microelectronics,TheNetherlands its high demand for computational resources. Therefore, we HolgerCaesariswithDelftUniversityofTechnology,IntelligentVehicles</w:t>
      </w:r>
    </w:p>
    <w:p>
      <w:pPr>
        <w:spacing w:before="0" w:after="120" w:lineRule="auto" w:line="360"/>
        <w:ind w:firstLine="480"/>
        <w:jc w:val="both"/>
      </w:pPr>
      <w:r>
        <w:rPr>
          <w:rFonts w:ascii="Times New Roman" w:hAnsi="Times New Roman" w:eastAsia="SimSun"/>
          <w:rFonts w:ascii="SimSun" w:hAnsi="SimSun"/>
          <w:sz w:val="24"/>
        </w:rPr>
        <w:t>(IV)Section,DepartmentofCognitiveRobotics,TheNetherlands developedaprojectionmethodthatreducesthe4Dradarcube reprinting/republishingthismaterialforadvertisingorpromotionalpurposes,creatingnewcollectiveworks,forresaleorredistributiontoserversorlists,or reuseofanycopyrightedcomponentofthisworkinotherworks.</w:t>
      </w:r>
    </w:p>
    <w:p>
      <w:pPr>
        <w:spacing w:before="0" w:after="120" w:lineRule="auto" w:line="360"/>
        <w:ind w:firstLine="480"/>
        <w:jc w:val="both"/>
      </w:pPr>
      <w:r>
        <w:rPr>
          <w:rFonts w:ascii="Times New Roman" w:hAnsi="Times New Roman" w:eastAsia="SimSun"/>
          <w:rFonts w:ascii="SimSun" w:hAnsi="SimSun"/>
          <w:sz w:val="24"/>
        </w:rPr>
        <w:t>to two 2D grids while maintaining important features and Liuetal.[3],theRADIaldatasetdoesnotsupporttheretrieval providing a low sensitivity to input noise. As a result, the of 4D radar cube data, has a limited extent, and does not proposed fusion architecture utilizes radar data from both a includedatawithinsevereweatherconditions,whichisoneof BEV and a front-view perspective as shown in Figure 1. With themainmotivationsforradarapplications.Forthesereasons,</w:t>
      </w:r>
    </w:p>
    <w:p>
      <w:pPr>
        <w:spacing w:before="0" w:after="120" w:lineRule="auto" w:line="360"/>
        <w:ind w:firstLine="480"/>
        <w:jc w:val="both"/>
      </w:pPr>
      <w:r>
        <w:rPr>
          <w:rFonts w:ascii="Times New Roman" w:hAnsi="Times New Roman" w:eastAsia="SimSun"/>
          <w:rFonts w:ascii="SimSun" w:hAnsi="SimSun"/>
          <w:sz w:val="24"/>
        </w:rPr>
        <w:t>thisdualperspectiveapproach,wecreateacorrespondingdata the K-Radar [16] dataset is the only suitable dataset for our source to the image plane to support camera-radar fusion experiments.Thedatasetitselfincludesraw(cube-level)radar and incorporate data from the BEV plane to exploit all datafroma4Dradarsensoraswellasthedatafromtwolidar radar dimensions. All three data inputs are then fed through sensors, 4 stereo cameras, one GNSS, and two IMU units. In</w:t>
      </w:r>
    </w:p>
    <w:p>
      <w:pPr>
        <w:spacing w:before="0" w:after="120" w:lineRule="auto" w:line="360"/>
        <w:ind w:firstLine="480"/>
        <w:jc w:val="both"/>
      </w:pPr>
      <w:r>
        <w:rPr>
          <w:rFonts w:ascii="Times New Roman" w:hAnsi="Times New Roman" w:eastAsia="SimSun"/>
          <w:rFonts w:ascii="SimSun" w:hAnsi="SimSun"/>
          <w:sz w:val="24"/>
        </w:rPr>
        <w:t>a ResNet feature extractor and subsequent Feature Pyramid addition, it provides 3D annotated bounding boxes for 34994 Network (FPN) neck before they are combined in the fusion frames sampled from 58 different driving scenes and is split module. However, our method does not require a combined into 49.9% train and 50.1% test data.</w:t>
      </w:r>
    </w:p>
    <w:p>
      <w:pPr>
        <w:spacing w:before="0" w:after="120" w:lineRule="auto" w:line="360"/>
        <w:ind w:firstLine="480"/>
        <w:jc w:val="both"/>
      </w:pPr>
      <w:r>
        <w:rPr>
          <w:rFonts w:ascii="Times New Roman" w:hAnsi="Times New Roman" w:eastAsia="SimSun"/>
          <w:rFonts w:ascii="SimSun" w:hAnsi="SimSun"/>
          <w:sz w:val="24"/>
        </w:rPr>
        <w:t>feature space but queries 3D objects directly from these individualperspectives,thuspreventingthelossofinformation B. Camera-based 3D Object Detection caused by a uniform feature space or raw data fusion [5]. To Camera-based monocular 3D object detection methods can</w:t>
      </w:r>
    </w:p>
    <w:p>
      <w:pPr>
        <w:spacing w:before="0" w:after="120" w:lineRule="auto" w:line="360"/>
        <w:ind w:firstLine="480"/>
        <w:jc w:val="both"/>
      </w:pPr>
      <w:r>
        <w:rPr>
          <w:rFonts w:ascii="Times New Roman" w:hAnsi="Times New Roman" w:eastAsia="SimSun"/>
          <w:rFonts w:ascii="SimSun" w:hAnsi="SimSun"/>
          <w:sz w:val="24"/>
        </w:rPr>
        <w:t>enable this, we introduce a modified deformable attention [6] be divided into three major categories: data lifting, feature mechanism that allows both cartesian and spherical reference lifting, and result lifting methods [17], [18].</w:t>
      </w:r>
    </w:p>
    <w:p>
      <w:pPr>
        <w:spacing w:before="0" w:after="120" w:lineRule="auto" w:line="360"/>
        <w:ind w:firstLine="480"/>
        <w:jc w:val="both"/>
      </w:pPr>
      <w:r>
        <w:rPr>
          <w:rFonts w:ascii="Times New Roman" w:hAnsi="Times New Roman" w:eastAsia="SimSun"/>
          <w:rFonts w:ascii="SimSun" w:hAnsi="SimSun"/>
          <w:sz w:val="24"/>
        </w:rPr>
        <w:t>point projection to realize a modality-agnostic sensor fusion.</w:t>
      </w:r>
    </w:p>
    <w:p>
      <w:pPr>
        <w:spacing w:before="0" w:after="120" w:lineRule="auto" w:line="360"/>
        <w:ind w:firstLine="480"/>
        <w:jc w:val="both"/>
      </w:pPr>
      <w:r>
        <w:rPr>
          <w:rFonts w:ascii="Times New Roman" w:hAnsi="Times New Roman" w:eastAsia="SimSun"/>
          <w:rFonts w:ascii="SimSun" w:hAnsi="SimSun"/>
          <w:sz w:val="24"/>
        </w:rPr>
        <w:t>Data lifting methods directly lift 2D camera data into 3D In summary, our main contributions are three-fold: space to detect objects within it [17]. Out of those, pseudo• We propose an efficient sensor fusion approach that lidar methods [19] are most commonly used to transform</w:t>
      </w:r>
    </w:p>
    <w:p>
      <w:pPr>
        <w:spacing w:before="0" w:after="120" w:lineRule="auto" w:line="360"/>
        <w:ind w:firstLine="480"/>
        <w:jc w:val="both"/>
      </w:pPr>
      <w:r>
        <w:rPr>
          <w:rFonts w:ascii="Times New Roman" w:hAnsi="Times New Roman" w:eastAsia="SimSun"/>
          <w:rFonts w:ascii="SimSun" w:hAnsi="SimSun"/>
          <w:sz w:val="24"/>
        </w:rPr>
        <w:t>projectstheradarcubeontotwoperspectives,thussimplicamera images into 3D point clouds. Besides that, learningfyingthecamera-radarfusion,avoidingthelimitationsof based approaches [20] can be used for data lifting, and even sparse radar point clouds, and leveraging the advantages most feature lifting methods [21], [22] can directly be applied</w:t>
      </w:r>
    </w:p>
    <w:p>
      <w:pPr>
        <w:spacing w:before="0" w:after="120" w:lineRule="auto" w:line="360"/>
        <w:ind w:firstLine="480"/>
        <w:jc w:val="both"/>
      </w:pPr>
      <w:r>
        <w:rPr>
          <w:rFonts w:ascii="Times New Roman" w:hAnsi="Times New Roman" w:eastAsia="SimSun"/>
          <w:rFonts w:ascii="SimSun" w:hAnsi="SimSun"/>
          <w:sz w:val="24"/>
        </w:rPr>
        <w:t>of 4D radar sensors.</w:t>
      </w:r>
    </w:p>
    <w:p>
      <w:pPr>
        <w:spacing w:before="0" w:after="120" w:lineRule="auto" w:line="360"/>
        <w:ind w:firstLine="480"/>
        <w:jc w:val="both"/>
      </w:pPr>
      <w:r>
        <w:rPr>
          <w:rFonts w:ascii="Times New Roman" w:hAnsi="Times New Roman" w:eastAsia="SimSun"/>
          <w:rFonts w:ascii="SimSun" w:hAnsi="SimSun"/>
          <w:sz w:val="24"/>
        </w:rPr>
        <w:t>to image data.</w:t>
      </w:r>
    </w:p>
    <w:p>
      <w:pPr>
        <w:spacing w:before="0" w:after="120" w:lineRule="auto" w:line="360"/>
        <w:ind w:firstLine="480"/>
        <w:jc w:val="both"/>
      </w:pPr>
      <w:r>
        <w:rPr>
          <w:rFonts w:ascii="Times New Roman" w:hAnsi="Times New Roman" w:eastAsia="SimSun"/>
          <w:rFonts w:ascii="SimSun" w:hAnsi="SimSun"/>
          <w:sz w:val="24"/>
        </w:rPr>
        <w:t>• We are the first to fuse 4D radar cube data with image Feature lifting methods first extract 2D image features, data by proposing a novel fusion method that does not which are then lifted into 3D space to serve as the basis for</w:t>
      </w:r>
    </w:p>
    <w:p>
      <w:pPr>
        <w:spacing w:before="0" w:after="120" w:lineRule="auto" w:line="360"/>
        <w:ind w:firstLine="480"/>
        <w:jc w:val="both"/>
      </w:pPr>
      <w:r>
        <w:rPr>
          <w:rFonts w:ascii="Times New Roman" w:hAnsi="Times New Roman" w:eastAsia="SimSun"/>
          <w:rFonts w:ascii="SimSun" w:hAnsi="SimSun"/>
          <w:sz w:val="24"/>
        </w:rPr>
        <w:t>rely on a common BEV representation to fuse camera the prediction of 3D objects [17]. Within this category, there and radar data.</w:t>
      </w:r>
    </w:p>
    <w:p>
      <w:pPr>
        <w:spacing w:before="0" w:after="120" w:lineRule="auto" w:line="360"/>
        <w:ind w:firstLine="480"/>
        <w:jc w:val="both"/>
      </w:pPr>
      <w:r>
        <w:rPr>
          <w:rFonts w:ascii="Times New Roman" w:hAnsi="Times New Roman" w:eastAsia="SimSun"/>
          <w:rFonts w:ascii="SimSun" w:hAnsi="SimSun"/>
          <w:sz w:val="24"/>
        </w:rPr>
        <w:t>are two dominant lifting strategies: one ”pushes” (splatting) • Experiments show that our method achieves state-of-thethe features from 2D into 3D space [21] and the other ”pulls” artresultsinsevereweatherconditionsonthechallenging (sampling) the 3D features from the 2D space [22].</w:t>
      </w:r>
    </w:p>
    <w:p>
      <w:pPr>
        <w:spacing w:before="0" w:after="120" w:lineRule="auto" w:line="360"/>
        <w:ind w:firstLine="480"/>
        <w:jc w:val="both"/>
      </w:pPr>
      <w:r>
        <w:rPr>
          <w:rFonts w:ascii="Times New Roman" w:hAnsi="Times New Roman" w:eastAsia="SimSun"/>
          <w:rFonts w:ascii="SimSun" w:hAnsi="SimSun"/>
          <w:sz w:val="24"/>
        </w:rPr>
        <w:t>K-Radar dataset thus offering greater robustness and Resultliftingmethodsarecharacterizedbythefactthatthey lower inference times than previous methods.</w:t>
      </w:r>
    </w:p>
    <w:p>
      <w:pPr>
        <w:spacing w:before="0" w:after="120" w:lineRule="auto" w:line="360"/>
        <w:ind w:firstLine="480"/>
        <w:jc w:val="both"/>
      </w:pPr>
      <w:r>
        <w:rPr>
          <w:rFonts w:ascii="Times New Roman" w:hAnsi="Times New Roman" w:eastAsia="SimSun"/>
          <w:rFonts w:ascii="SimSun" w:hAnsi="SimSun"/>
          <w:sz w:val="24"/>
        </w:rPr>
        <w:t>first estimate the properties of the objects in the 2D image plane and then lift the 2D detections into 3D space [17].</w:t>
      </w:r>
    </w:p>
    <w:p>
      <w:pPr>
        <w:spacing w:lineRule="auto" w:line="360" w:before="120" w:after="60"/>
        <w:jc w:val="left"/>
      </w:pPr>
      <w:r>
        <w:rPr>
          <w:rFonts w:ascii="SimHei" w:hAnsi="SimHei" w:eastAsia="SimHei"/>
          <w:rFonts w:ascii="SimHei" w:hAnsi="SimHei"/>
          <w:b/>
          <w:color w:val="000000"/>
          <w:sz w:val="28"/>
        </w:rPr>
        <w:t>2.3  Related Work</w:t>
      </w:r>
    </w:p>
    <w:p>
      <w:pPr>
        <w:spacing w:before="0" w:after="120" w:lineRule="auto" w:line="360"/>
        <w:ind w:firstLine="480"/>
        <w:jc w:val="both"/>
      </w:pPr>
      <w:r>
        <w:rPr>
          <w:rFonts w:ascii="Times New Roman" w:hAnsi="Times New Roman" w:eastAsia="SimSun"/>
          <w:rFonts w:ascii="SimSun" w:hAnsi="SimSun"/>
          <w:sz w:val="24"/>
        </w:rPr>
        <w:t>derstand the motivation behind the proposed Dual Perspective characterizedbyfastinferencespeeds.Representativemethods Fusion Transformer (DPFT), it is important to understand the of this category are anchor-based detectors [23] or anchorconceptsandlimitationsofunimodalobjectdetectionmethods free models like [24]. Two-stage detectors first generate reand available datasets. gion proposals before they refine those proposals to predict 3D objects [17]. Methods from this category can use either A. Camera-Radar Datasets geometric priors [25], [26] or model-based priors [27].</w:t>
      </w:r>
    </w:p>
    <w:p>
      <w:pPr>
        <w:spacing w:before="0" w:after="120" w:lineRule="auto" w:line="360"/>
        <w:ind w:firstLine="480"/>
        <w:jc w:val="both"/>
      </w:pPr>
      <w:r>
        <w:rPr>
          <w:rFonts w:ascii="Times New Roman" w:hAnsi="Times New Roman" w:eastAsia="SimSun"/>
          <w:rFonts w:ascii="SimSun" w:hAnsi="SimSun"/>
          <w:sz w:val="24"/>
        </w:rPr>
        <w:t>Even if different strategies have been developed over the While there are many datasets within the autonomous years, the biggest challenge for camera-based 3D object driving domain, most of them do not include radar sensor</w:t>
      </w:r>
    </w:p>
    <w:p>
      <w:pPr>
        <w:spacing w:before="0" w:after="120" w:lineRule="auto" w:line="360"/>
        <w:ind w:firstLine="480"/>
        <w:jc w:val="both"/>
      </w:pPr>
      <w:r>
        <w:rPr>
          <w:rFonts w:ascii="Times New Roman" w:hAnsi="Times New Roman" w:eastAsia="SimSun"/>
          <w:rFonts w:ascii="SimSun" w:hAnsi="SimSun"/>
          <w:sz w:val="24"/>
        </w:rPr>
        <w:t>detection remains the lifting from 2D to 3D space due to data [4]. The nuScenes [7] dataset only provides 3D radar the inability of camera sensors to directly measure depth point clouds and has been criticized for its limited radar data</w:t>
      </w:r>
    </w:p>
    <w:p>
      <w:pPr>
        <w:spacing w:before="0" w:after="120" w:lineRule="auto" w:line="360"/>
        <w:ind w:firstLine="480"/>
        <w:jc w:val="both"/>
      </w:pPr>
      <w:r>
        <w:rPr>
          <w:rFonts w:ascii="Times New Roman" w:hAnsi="Times New Roman" w:eastAsia="SimSun"/>
          <w:rFonts w:ascii="SimSun" w:hAnsi="SimSun"/>
          <w:sz w:val="24"/>
        </w:rPr>
        <w:t>information [1]. Furthermore, camera sensors are susceptible quality [8], [9]. The RadarScenes [9] dataset provides higherto illumination changes and severe weather conditions [1], quality radar data but only on a point cloud level and does limiting their robustness in field applications.</w:t>
      </w:r>
    </w:p>
    <w:p>
      <w:pPr>
        <w:spacing w:before="0" w:after="120" w:lineRule="auto" w:line="360"/>
        <w:ind w:firstLine="480"/>
        <w:jc w:val="both"/>
      </w:pPr>
      <w:r>
        <w:rPr>
          <w:rFonts w:ascii="Times New Roman" w:hAnsi="Times New Roman" w:eastAsia="SimSun"/>
          <w:rFonts w:ascii="SimSun" w:hAnsi="SimSun"/>
          <w:sz w:val="24"/>
        </w:rPr>
        <w:t>not provide object annotations. Both the View-of-Delft [10] as well as the TJ4DRadSet [11] datasets provide 4D radar C. Radar-based 3D Object Detection data and corresponding bounding boxes but do not include</w:t>
      </w:r>
    </w:p>
    <w:p>
      <w:pPr>
        <w:spacing w:before="0" w:after="120" w:lineRule="auto" w:line="360"/>
        <w:ind w:firstLine="480"/>
        <w:jc w:val="both"/>
      </w:pPr>
      <w:r>
        <w:rPr>
          <w:rFonts w:ascii="Times New Roman" w:hAnsi="Times New Roman" w:eastAsia="SimSun"/>
          <w:rFonts w:ascii="SimSun" w:hAnsi="SimSun"/>
          <w:sz w:val="24"/>
        </w:rPr>
        <w:t>raw radar data. The CARRADA [12], RADIATE [13], and Radar sensors, in contrast to cameras, are robust against CRUW [14] datasets are one of the few proving cube-level severeweatherconditions[2]andareabletomeasurenotonly radar data but are limited to 3D radar data and do not provide depth information but also intensities and relative velocities 3D object annotations. The RADIal [15] dataset provides raw via the Doppler effect. This is due to the fact that radar</w:t>
      </w:r>
    </w:p>
    <w:p>
      <w:pPr>
        <w:spacing w:before="0" w:after="120" w:lineRule="auto" w:line="360"/>
        <w:ind w:firstLine="480"/>
        <w:jc w:val="both"/>
      </w:pPr>
      <w:r>
        <w:rPr>
          <w:rFonts w:ascii="Times New Roman" w:hAnsi="Times New Roman" w:eastAsia="SimSun"/>
          <w:rFonts w:ascii="SimSun" w:hAnsi="SimSun"/>
          <w:sz w:val="24"/>
        </w:rPr>
        <w:t>4D radar data but originally only included 2D bounding box sensors perceive their environment by actively emitting radio annotations. Even if 3D annotations were recently added by wave signals and analyzing their responses [4]. However, this analysis requires multiple processing steps, which is why pointcloud(similartoPointPainting[52])anddetectedobjects radar-based 3D object detection methods are categorized by within the enriched radar data. Nevertheless, data-level fusion</w:t>
      </w:r>
    </w:p>
    <w:p>
      <w:pPr>
        <w:spacing w:before="0" w:after="120" w:lineRule="auto" w:line="360"/>
        <w:ind w:firstLine="480"/>
        <w:jc w:val="both"/>
      </w:pPr>
      <w:r>
        <w:rPr>
          <w:rFonts w:ascii="Times New Roman" w:hAnsi="Times New Roman" w:eastAsia="SimSun"/>
          <w:rFonts w:ascii="SimSun" w:hAnsi="SimSun"/>
          <w:sz w:val="24"/>
        </w:rPr>
        <w:t>the data level they are operating on [3]. The first category is associated with a high loss of information due to the of methods operates directly on the raw analog-to-digital differences in sensor resolution [5] and challenging due to converted (ADC) radio wave signals. These ADC signals are different data representations and dimensionalities.</w:t>
      </w:r>
    </w:p>
    <w:p>
      <w:pPr>
        <w:spacing w:before="0" w:after="120" w:lineRule="auto" w:line="360"/>
        <w:ind w:firstLine="480"/>
        <w:jc w:val="both"/>
      </w:pPr>
      <w:r>
        <w:rPr>
          <w:rFonts w:ascii="Times New Roman" w:hAnsi="Times New Roman" w:eastAsia="SimSun"/>
          <w:rFonts w:ascii="SimSun" w:hAnsi="SimSun"/>
          <w:sz w:val="24"/>
        </w:rPr>
        <w:t>then converted from the temporal to the spatial domain using Object-level fusion addresses these challenges by using a Discrete Fast Fourier Transformation (DFFT). The resulting two separate networks for both modalities independently and data representation is a discrete but dense radar cube and the only combining their detection outputs. Using this technique, basis for the second type of detection methods. Finally, this Jha et al. [53] fused 2D objects from a camera and radar</w:t>
      </w:r>
    </w:p>
    <w:p>
      <w:pPr>
        <w:spacing w:before="0" w:after="120" w:lineRule="auto" w:line="360"/>
        <w:ind w:firstLine="480"/>
        <w:jc w:val="both"/>
      </w:pPr>
      <w:r>
        <w:rPr>
          <w:rFonts w:ascii="Times New Roman" w:hAnsi="Times New Roman" w:eastAsia="SimSun"/>
          <w:rFonts w:ascii="SimSun" w:hAnsi="SimSun"/>
          <w:sz w:val="24"/>
        </w:rPr>
        <w:t>data can be further reduced by only considering data points branch, while Dong et al. [54] combined an object-level with high response values, leading to a spare point cloud with a data-level fusion approach to detect 3D objects on representation and the input to the third (and most common) a proprietary dataset. Most recently, Zhang et al. [55] fused type of methods [4]. the outputs of a radar-based method [37] with the detections</w:t>
      </w:r>
    </w:p>
    <w:p>
      <w:pPr>
        <w:spacing w:before="0" w:after="120" w:lineRule="auto" w:line="360"/>
        <w:ind w:firstLine="480"/>
        <w:jc w:val="both"/>
      </w:pPr>
      <w:r>
        <w:rPr>
          <w:rFonts w:ascii="Times New Roman" w:hAnsi="Times New Roman" w:eastAsia="SimSun"/>
          <w:rFonts w:ascii="SimSun" w:hAnsi="SimSun"/>
          <w:sz w:val="24"/>
        </w:rPr>
        <w:t>Methods operating on the raw ADC signals are rare due of a camera-lidar fusion method and achieved state-of-the-art to limited data availability, high memory requirements, and results on the K-Radar dataset [16]. However, their method, the abstract data format. Even if Yang et al. [28] achieved solelyrelyingoncameraandlidardata,outperformedtheradar promising results on the RADIal [15] dataset, Liu et al. [3] fusion method only slightly, thus showing that the capabilities</w:t>
      </w:r>
    </w:p>
    <w:p>
      <w:pPr>
        <w:spacing w:before="0" w:after="120" w:lineRule="auto" w:line="360"/>
        <w:ind w:firstLine="480"/>
        <w:jc w:val="both"/>
      </w:pPr>
      <w:r>
        <w:rPr>
          <w:rFonts w:ascii="Times New Roman" w:hAnsi="Times New Roman" w:eastAsia="SimSun"/>
          <w:rFonts w:ascii="SimSun" w:hAnsi="SimSun"/>
          <w:sz w:val="24"/>
        </w:rPr>
        <w:t>showed that ADC data has no advantages over radar cube of object-level fusion are limited. This is because objectdata. Thus, the benefits of replacing the DFFT with a neural levelfusionexclusivelydependsonthefinaldetectionoutputs, network remain questionable. neglecting any intermediate features [4]. As a result, the final Detection methods utilizing cube-level radar data can be detection quality relies heavily on the performance of the subdividedintothoseusing2D,3D,or4Dradardata.Methods individual modules and does not fully utilize complementary</w:t>
      </w:r>
    </w:p>
    <w:p>
      <w:pPr>
        <w:spacing w:before="0" w:after="120" w:lineRule="auto" w:line="360"/>
        <w:ind w:firstLine="480"/>
        <w:jc w:val="both"/>
      </w:pPr>
      <w:r>
        <w:rPr>
          <w:rFonts w:ascii="Times New Roman" w:hAnsi="Times New Roman" w:eastAsia="SimSun"/>
          <w:rFonts w:ascii="SimSun" w:hAnsi="SimSun"/>
          <w:sz w:val="24"/>
        </w:rPr>
        <w:t>utilizing 2D radar data use either range-azimuth (RA) [29]– sensor features [4].</w:t>
      </w:r>
    </w:p>
    <w:p>
      <w:pPr>
        <w:spacing w:before="0" w:after="120" w:lineRule="auto" w:line="360"/>
        <w:ind w:firstLine="480"/>
        <w:jc w:val="both"/>
      </w:pPr>
      <w:r>
        <w:rPr>
          <w:rFonts w:ascii="Times New Roman" w:hAnsi="Times New Roman" w:eastAsia="SimSun"/>
          <w:rFonts w:ascii="SimSun" w:hAnsi="SimSun"/>
          <w:sz w:val="24"/>
        </w:rPr>
        <w:t>[31] or range-doppler (RD) [32], [33] measurements, while Feature-levelfusionaimstocombinetheadvantagesofboth 3D methods either use multiple 2D projections [34], [35] methods by first extracting features from each modality sepaor the whole range-azimuth-doppler (RAD) cube [36], [37]. rately,fusingthematanintermediatelevel,andfinallypredictHowever, none of the above mentioned methods are used for ing objects based on their combined feature space. Therefore, 3D, but only 2D object detection, and neither of those utilizes itallowstoaddressindividualsensoraspectsandbenefitsfrom theelevationinformationofmodern4D(3+1D)radarsensors. a combination of their unique properties. However, finding</w:t>
      </w:r>
    </w:p>
    <w:p>
      <w:pPr>
        <w:spacing w:before="0" w:after="120" w:lineRule="auto" w:line="360"/>
        <w:ind w:firstLine="480"/>
        <w:jc w:val="both"/>
      </w:pPr>
      <w:r>
        <w:rPr>
          <w:rFonts w:ascii="Times New Roman" w:hAnsi="Times New Roman" w:eastAsia="SimSun"/>
          <w:rFonts w:ascii="SimSun" w:hAnsi="SimSun"/>
          <w:sz w:val="24"/>
        </w:rPr>
        <w:t>Methods relying on radar point clouds are the most com- a suitable feature space to combine both modalities remains mon type of detectors and can be further divided into grid, challenging.Besidesearlyattemptstocombineregionproposgraph, and point-based methods. Grid-based methods [38]– als from camera and radar branches [56]–[58] or feature-level [41] discretize the point cloud space to derive a regular grid fusion on the image plane [59], [60], most recent methods from the sparse point cloud. Graph-based methods [42]–[44] focus on a bird’s eye view (BEV) feature representation.</w:t>
      </w:r>
    </w:p>
    <w:p>
      <w:pPr>
        <w:spacing w:before="0" w:after="120" w:lineRule="auto" w:line="360"/>
        <w:ind w:firstLine="480"/>
        <w:jc w:val="both"/>
      </w:pPr>
      <w:r>
        <w:rPr>
          <w:rFonts w:ascii="Times New Roman" w:hAnsi="Times New Roman" w:eastAsia="SimSun"/>
          <w:rFonts w:ascii="SimSun" w:hAnsi="SimSun"/>
          <w:sz w:val="24"/>
        </w:rPr>
        <w:t>create connections (edges) between the points (vertices) to Using a BEV feature representation, Harley et al. [22] utilize graph neural networks (GNNs) for object detection proposed a method to combine rasterized (”voxelized”) radar tasks. Lastly, point-based methods [45]–[49] use specialized point cloud data with camera data and outperformed their network architectures to directly detect objects within the camera baseline on the nuScenes [7] dataset. Similarly,</w:t>
      </w:r>
    </w:p>
    <w:p>
      <w:pPr>
        <w:spacing w:before="0" w:after="120" w:lineRule="auto" w:line="360"/>
        <w:ind w:firstLine="480"/>
        <w:jc w:val="both"/>
      </w:pPr>
      <w:r>
        <w:rPr>
          <w:rFonts w:ascii="Times New Roman" w:hAnsi="Times New Roman" w:eastAsia="SimSun"/>
          <w:rFonts w:ascii="SimSun" w:hAnsi="SimSun"/>
          <w:sz w:val="24"/>
        </w:rPr>
        <w:t>sparse irregular radar point clouds. Zhou et al. [61] fused rasterized and temporally encoded Generally, radar-based object detection methods are robust radar point cloud data with image data in the BEV space against severe weather conditions but do not yet achieve and reported an increased detection quality. However, both competitive performance values. This is mainly due to the methods utilize only 3D radar data, not considering modern</w:t>
      </w:r>
    </w:p>
    <w:p>
      <w:pPr>
        <w:spacing w:before="0" w:after="120" w:lineRule="auto" w:line="360"/>
        <w:ind w:firstLine="480"/>
        <w:jc w:val="both"/>
      </w:pPr>
      <w:r>
        <w:rPr>
          <w:rFonts w:ascii="Times New Roman" w:hAnsi="Times New Roman" w:eastAsia="SimSun"/>
          <w:rFonts w:ascii="SimSun" w:hAnsi="SimSun"/>
          <w:sz w:val="24"/>
        </w:rPr>
        <w:t>radar’slowerspatialresolution,highernoiselevel,andlimited 4Dradarsensors.Addressingthisissue,bothXiongetal.[62] capability to capture semantic information. as well as Zheng et al. [63] proposed a method to fuse camera and 4D radar point cloud data in a BEV space.</w:t>
      </w:r>
    </w:p>
    <w:p>
      <w:pPr>
        <w:spacing w:before="0" w:after="120" w:lineRule="auto" w:line="360"/>
        <w:ind w:firstLine="480"/>
        <w:jc w:val="both"/>
      </w:pPr>
      <w:r>
        <w:rPr>
          <w:rFonts w:ascii="Times New Roman" w:hAnsi="Times New Roman" w:eastAsia="SimSun"/>
          <w:rFonts w:ascii="SimSun" w:hAnsi="SimSun"/>
          <w:sz w:val="24"/>
        </w:rPr>
        <w:t>While achieving good results on the TJ4DRadSet [11] and D. Camera-Radar Fusion for 3D Object Detection View-of-Delft [10] dataset, these methods solely rely on radar The complementary sensor characteristics of camera and point cloud data. However, radar point cloud data is not only</w:t>
      </w:r>
    </w:p>
    <w:p>
      <w:pPr>
        <w:spacing w:before="0" w:after="120" w:lineRule="auto" w:line="360"/>
        <w:ind w:firstLine="480"/>
        <w:jc w:val="both"/>
      </w:pPr>
      <w:r>
        <w:rPr>
          <w:rFonts w:ascii="Times New Roman" w:hAnsi="Times New Roman" w:eastAsia="SimSun"/>
          <w:rFonts w:ascii="SimSun" w:hAnsi="SimSun"/>
          <w:sz w:val="24"/>
        </w:rPr>
        <w:t>radar sensors make them promising candidates for sensor difficult to fuse due to its irregular, sparse data structure fusion applications. These fusion methods can be divided into but also contains significantly less information, which is lost data-level, object-level, and feature-level fusion methods. during signal processing and adverse to accurate environment Data-level fusion aims to directly combine the raw data perception [64].</w:t>
      </w:r>
    </w:p>
    <w:p>
      <w:pPr>
        <w:spacing w:before="0" w:after="120" w:lineRule="auto" w:line="360"/>
        <w:ind w:firstLine="480"/>
        <w:jc w:val="both"/>
      </w:pPr>
      <w:r>
        <w:rPr>
          <w:rFonts w:ascii="Times New Roman" w:hAnsi="Times New Roman" w:eastAsia="SimSun"/>
          <w:rFonts w:ascii="SimSun" w:hAnsi="SimSun"/>
          <w:sz w:val="24"/>
        </w:rPr>
        <w:t>from both sensor modalities. Following this approach, No- To prevent this loss of information, Liu et al. [3] proposed bis et al. [50] was the first to propose a camera-radar fusion a method to fuse raw radar data with camera image data, model that projected the radar points into the camera image similar to our approach. However, their method relies on an and used a hierarchical fusion strategy to regress objects intermediateBEVrepresentation,whichincreasesthedemand</w:t>
      </w:r>
    </w:p>
    <w:p>
      <w:pPr>
        <w:spacing w:before="0" w:after="120" w:lineRule="auto" w:line="360"/>
        <w:ind w:firstLine="480"/>
        <w:jc w:val="both"/>
      </w:pPr>
      <w:r>
        <w:rPr>
          <w:rFonts w:ascii="Times New Roman" w:hAnsi="Times New Roman" w:eastAsia="SimSun"/>
          <w:rFonts w:ascii="SimSun" w:hAnsi="SimSun"/>
          <w:sz w:val="24"/>
        </w:rPr>
        <w:t>from it. On the other side, Bansal et al. [51] projected the on computational resources and limits their ability to encode semantic information of the camera image onto the radar various 3D structures [65]. Moreover, their method does not Data Feature Sensor Object Preparation Extraction Fusion Detection</w:t>
      </w:r>
    </w:p>
    <w:p>
      <w:pPr>
        <w:spacing w:before="0" w:after="120" w:lineRule="auto" w:line="360"/>
        <w:ind w:firstLine="480"/>
        <w:jc w:val="both"/>
      </w:pPr>
      <w:r>
        <w:rPr>
          <w:rFonts w:ascii="Times New Roman" w:hAnsi="Times New Roman" w:eastAsia="SimSun"/>
          <w:rFonts w:ascii="SimSun" w:hAnsi="SimSun"/>
          <w:sz w:val="24"/>
        </w:rPr>
        <w:t>②ResNet ③FPN ⑧Iteration Camera ④Initialize / ⑨Update</w:t>
      </w:r>
    </w:p>
    <w:p>
      <w:pPr>
        <w:spacing w:before="0" w:after="120" w:lineRule="auto" w:line="360"/>
        <w:ind w:firstLine="480"/>
        <w:jc w:val="both"/>
      </w:pPr>
      <w:r>
        <w:rPr>
          <w:rFonts w:ascii="Times New Roman" w:hAnsi="Times New Roman" w:eastAsia="SimSun"/>
          <w:rFonts w:ascii="SimSun" w:hAnsi="SimSun"/>
          <w:sz w:val="24"/>
        </w:rPr>
        <w:t>②ResNet ③FPN ⑦Head Radar AE ⑤/ ⑥</w:t>
      </w:r>
    </w:p>
    <w:p>
      <w:pPr>
        <w:spacing w:before="0" w:after="120" w:lineRule="auto" w:line="360"/>
        <w:ind w:firstLine="480"/>
        <w:jc w:val="both"/>
      </w:pPr>
      <w:r>
        <w:rPr>
          <w:rFonts w:ascii="Times New Roman" w:hAnsi="Times New Roman" w:eastAsia="SimSun"/>
          <w:rFonts w:ascii="SimSun" w:hAnsi="SimSun"/>
          <w:sz w:val="24"/>
        </w:rPr>
        <w:t>①Project ②ResNet ③FPN Fig.2. TheDPFTmodeloverviewshowstheessentialstepstofusecameradatawithraw4Dradardataandretrieveobjectsfromit.First⃝1,thedataof the 4D radar cube is projected onto the range-azimuth (RA) and azimuth-elevation (AE) plane. Second ⃝2, the two radar perspectives and the camera data</w:t>
      </w:r>
    </w:p>
    <w:p>
      <w:pPr>
        <w:spacing w:before="0" w:after="120" w:lineRule="auto" w:line="360"/>
        <w:ind w:firstLine="480"/>
        <w:jc w:val="both"/>
      </w:pPr>
      <w:r>
        <w:rPr>
          <w:rFonts w:ascii="Times New Roman" w:hAnsi="Times New Roman" w:eastAsia="SimSun"/>
          <w:rFonts w:ascii="SimSun" w:hAnsi="SimSun"/>
          <w:sz w:val="24"/>
        </w:rPr>
        <w:t>arefedthroughindividualResNetbackbonestoextractessentialfeaturesfromthem.Inthe⃝3 step,FeaturePyramidNetworks(FPN)areusedtoalignthe dimensionsofthemulti-levelfeaturemaps.Tofusethefeaturesofthedifferentperspectives,asetofquerypointsisinitializedin3Dspaceinthe⃝4 step and projected onto the different perspectives in the ⃝5 step. After that, the features hit by the projection points are fused in the associated query points, usingdeformableattention⃝6.Aclassificationandregressionheadisusedin⃝7 toretrieveboundingboxesfromthequeriedfeatures.Finally,theregressed</w:t>
      </w:r>
    </w:p>
    <w:p>
      <w:pPr>
        <w:spacing w:before="0" w:after="120" w:lineRule="auto" w:line="360"/>
        <w:ind w:firstLine="480"/>
        <w:jc w:val="both"/>
      </w:pPr>
      <w:r>
        <w:rPr>
          <w:rFonts w:ascii="Times New Roman" w:hAnsi="Times New Roman" w:eastAsia="SimSun"/>
          <w:rFonts w:ascii="SimSun" w:hAnsi="SimSun"/>
          <w:sz w:val="24"/>
        </w:rPr>
        <w:t>boundingboxpositionsareusedasnewquerypointsinstep⃝8 andtheirfeaturesareupdated⃝9 inaniterativeprocesstorefinetheboundingboxproposals.</w:t>
      </w:r>
    </w:p>
    <w:p>
      <w:pPr>
        <w:spacing w:before="0" w:after="120" w:lineRule="auto" w:line="360"/>
        <w:ind w:firstLine="480"/>
        <w:jc w:val="both"/>
      </w:pPr>
      <w:r>
        <w:rPr>
          <w:rFonts w:ascii="Times New Roman" w:hAnsi="Times New Roman" w:eastAsia="SimSun"/>
          <w:rFonts w:ascii="SimSun" w:hAnsi="SimSun"/>
          <w:sz w:val="24"/>
        </w:rPr>
        <w:t>utilize the elevation information of modern 4D radar sensors, perpendicular to one another, which makes them difficult to but solely relies on radar data in the range-azimuth (BEV) fuse due to their small intersection. To counteract this, our plane. To overcome these limitations, we propose a novel methodisbuilton4Dradardatawiththreespatialdimensions method that does not require a uniform feature representation andoneDopplerdimension.Thisallowsustocreateaphysical</w:t>
      </w:r>
    </w:p>
    <w:p>
      <w:pPr>
        <w:spacing w:before="0" w:after="120" w:lineRule="auto" w:line="360"/>
        <w:ind w:firstLine="480"/>
        <w:jc w:val="both"/>
      </w:pPr>
      <w:r>
        <w:rPr>
          <w:rFonts w:ascii="Times New Roman" w:hAnsi="Times New Roman" w:eastAsia="SimSun"/>
          <w:rFonts w:ascii="SimSun" w:hAnsi="SimSun"/>
          <w:sz w:val="24"/>
        </w:rPr>
        <w:t>and exploits all radar dimensions. relationship between the two data sources. However, working with 4D data is not ideal for two reasons. First, lifting camera</w:t>
      </w:r>
    </w:p>
    <w:p>
      <w:pPr>
        <w:spacing w:lineRule="auto" w:line="360" w:before="120" w:after="60"/>
        <w:jc w:val="left"/>
      </w:pPr>
      <w:r>
        <w:rPr>
          <w:rFonts w:ascii="SimHei" w:hAnsi="SimHei" w:eastAsia="SimHei"/>
          <w:rFonts w:ascii="SimHei" w:hAnsi="SimHei"/>
          <w:b/>
          <w:color w:val="000000"/>
          <w:sz w:val="28"/>
        </w:rPr>
        <w:t>2.4  Method</w:t>
      </w:r>
    </w:p>
    <w:p>
      <w:pPr>
        <w:spacing w:before="0" w:after="120" w:lineRule="auto" w:line="360"/>
        <w:ind w:firstLine="480"/>
        <w:jc w:val="both"/>
      </w:pPr>
      <w:r>
        <w:rPr>
          <w:rFonts w:ascii="Times New Roman" w:hAnsi="Times New Roman" w:eastAsia="SimSun"/>
          <w:rFonts w:ascii="SimSun" w:hAnsi="SimSun"/>
          <w:sz w:val="24"/>
        </w:rPr>
        <w:t>dilemma, the radar data is projected onto the range-azimuth fusion, which are caused by the differences in the perceived planeaswellastheazimuth-elevationplane.Thisway,wecan dimensionality, data representations, and sensor resolutions.</w:t>
      </w:r>
    </w:p>
    <w:p>
      <w:pPr>
        <w:spacing w:before="0" w:after="120" w:lineRule="auto" w:line="360"/>
        <w:ind w:firstLine="480"/>
        <w:jc w:val="both"/>
      </w:pPr>
      <w:r>
        <w:rPr>
          <w:rFonts w:ascii="Times New Roman" w:hAnsi="Times New Roman" w:eastAsia="SimSun"/>
          <w:rFonts w:ascii="SimSun" w:hAnsi="SimSun"/>
          <w:sz w:val="24"/>
        </w:rPr>
        <w:t>create a complementary data source to the camera data while First, it utilizes raw cube-level radar data to preserve as much reducing the data size and creating a physical relationship information as possible and lower the resolution differences</w:t>
      </w:r>
    </w:p>
    <w:p>
      <w:pPr>
        <w:spacing w:before="0" w:after="120" w:lineRule="auto" w:line="360"/>
        <w:ind w:firstLine="480"/>
        <w:jc w:val="both"/>
      </w:pPr>
      <w:r>
        <w:rPr>
          <w:rFonts w:ascii="Times New Roman" w:hAnsi="Times New Roman" w:eastAsia="SimSun"/>
          <w:rFonts w:ascii="SimSun" w:hAnsi="SimSun"/>
          <w:sz w:val="24"/>
        </w:rPr>
        <w:t>between the image and the BEV plane to regress 3D objects.</w:t>
      </w:r>
    </w:p>
    <w:p>
      <w:pPr>
        <w:spacing w:before="0" w:after="120" w:lineRule="auto" w:line="360"/>
        <w:ind w:firstLine="480"/>
        <w:jc w:val="both"/>
      </w:pPr>
      <w:r>
        <w:rPr>
          <w:rFonts w:ascii="Times New Roman" w:hAnsi="Times New Roman" w:eastAsia="SimSun"/>
          <w:rFonts w:ascii="SimSun" w:hAnsi="SimSun"/>
          <w:sz w:val="24"/>
        </w:rPr>
        <w:t>between camera and radar data. Second, cube-level radar data To address the challenges associated with diverging data is given in a structured grid representation, thus avoiding the formats and sensor resolutions, our method is based on raw</w:t>
      </w:r>
    </w:p>
    <w:p>
      <w:pPr>
        <w:spacing w:before="0" w:after="120" w:lineRule="auto" w:line="360"/>
        <w:ind w:firstLine="480"/>
        <w:jc w:val="both"/>
      </w:pPr>
      <w:r>
        <w:rPr>
          <w:rFonts w:ascii="Times New Roman" w:hAnsi="Times New Roman" w:eastAsia="SimSun"/>
          <w:rFonts w:ascii="SimSun" w:hAnsi="SimSun"/>
          <w:sz w:val="24"/>
        </w:rPr>
        <w:t>fusion of point cloud and image data. Third, two projections (cube-level) radar data. Usually, radar data is given as an are created from the 4D radar cube. One parallel to the image irregular, sparse point cloud with a few hundred points per</w:t>
      </w:r>
    </w:p>
    <w:p>
      <w:pPr>
        <w:spacing w:before="0" w:after="120" w:lineRule="auto" w:line="360"/>
        <w:ind w:firstLine="480"/>
        <w:jc w:val="both"/>
      </w:pPr>
      <w:r>
        <w:rPr>
          <w:rFonts w:ascii="Times New Roman" w:hAnsi="Times New Roman" w:eastAsia="SimSun"/>
          <w:rFonts w:ascii="SimSun" w:hAnsi="SimSun"/>
          <w:sz w:val="24"/>
        </w:rPr>
        <w:t>plane to support the fusion between camera and radar and sample, while camera data is represented in a structured grid another perpendicular to it to preserve the complementary format with millions of pixels. Not only is it difficult to fuse</w:t>
      </w:r>
    </w:p>
    <w:p>
      <w:pPr>
        <w:spacing w:before="0" w:after="120" w:lineRule="auto" w:line="360"/>
        <w:ind w:firstLine="480"/>
        <w:jc w:val="both"/>
      </w:pPr>
      <w:r>
        <w:rPr>
          <w:rFonts w:ascii="Times New Roman" w:hAnsi="Times New Roman" w:eastAsia="SimSun"/>
          <w:rFonts w:ascii="SimSun" w:hAnsi="SimSun"/>
          <w:sz w:val="24"/>
        </w:rPr>
        <w:t>radar information. Besides that, the model design aims to these two data formats, but a fusion is also associated with achieve a low inference time and is designed with no interdea high loss of information or computational overhead [5].</w:t>
      </w:r>
    </w:p>
    <w:p>
      <w:pPr>
        <w:spacing w:before="0" w:after="120" w:lineRule="auto" w:line="360"/>
        <w:ind w:firstLine="480"/>
        <w:jc w:val="both"/>
      </w:pPr>
      <w:r>
        <w:rPr>
          <w:rFonts w:ascii="Times New Roman" w:hAnsi="Times New Roman" w:eastAsia="SimSun"/>
          <w:rFonts w:ascii="SimSun" w:hAnsi="SimSun"/>
          <w:sz w:val="24"/>
        </w:rPr>
        <w:t>pendencies between the two modalities such that the overall Furthermore, radar point clouds are the results of a multistage model remains operational even if one sensor modality fails.</w:t>
      </w:r>
    </w:p>
    <w:p>
      <w:pPr>
        <w:spacing w:before="0" w:after="120" w:lineRule="auto" w:line="360"/>
        <w:ind w:firstLine="480"/>
        <w:jc w:val="both"/>
      </w:pPr>
      <w:r>
        <w:rPr>
          <w:rFonts w:ascii="Times New Roman" w:hAnsi="Times New Roman" w:eastAsia="SimSun"/>
          <w:rFonts w:ascii="SimSun" w:hAnsi="SimSun"/>
          <w:sz w:val="24"/>
        </w:rPr>
        <w:t>signalprocessingchain(explainedinSectionII)duringwhich However, to achieve that, multiple steps are required, which a lot of information is lost and which deteriorates perception are shown in Figure 2 and explained in the following.</w:t>
      </w:r>
    </w:p>
    <w:p>
      <w:pPr>
        <w:spacing w:before="0" w:after="120" w:lineRule="auto" w:line="360"/>
        <w:ind w:firstLine="480"/>
        <w:jc w:val="both"/>
      </w:pPr>
      <w:r>
        <w:rPr>
          <w:rFonts w:ascii="Times New Roman" w:hAnsi="Times New Roman" w:eastAsia="SimSun"/>
          <w:rFonts w:ascii="SimSun" w:hAnsi="SimSun"/>
          <w:sz w:val="24"/>
        </w:rPr>
        <w:t>performance [3]. Therefore, our method utilizes raw (cubelevel) radar data, avoiding the loss of information, creating a A. Data Preparation uniform data representation, and lowering the differences in The input data itself poses the greatest challenge for multi- data resolution.</w:t>
      </w:r>
    </w:p>
    <w:p>
      <w:pPr>
        <w:spacing w:before="0" w:after="120" w:lineRule="auto" w:line="360"/>
        <w:ind w:firstLine="480"/>
        <w:jc w:val="both"/>
      </w:pPr>
      <w:r>
        <w:rPr>
          <w:rFonts w:ascii="Times New Roman" w:hAnsi="Times New Roman" w:eastAsia="SimSun"/>
          <w:rFonts w:ascii="SimSun" w:hAnsi="SimSun"/>
          <w:sz w:val="24"/>
        </w:rPr>
        <w:t>modal sensor fusion due to the differences in data resolution Following this idea, the 4D radar cube is projected onto and dimensionality. Camera sensors capture the environment the range-azimuth (RA) and azimuth-elevation (AE) plane.</w:t>
      </w:r>
    </w:p>
    <w:p>
      <w:pPr>
        <w:spacing w:before="0" w:after="120" w:lineRule="auto" w:line="360"/>
        <w:ind w:firstLine="480"/>
        <w:jc w:val="both"/>
      </w:pPr>
      <w:r>
        <w:rPr>
          <w:rFonts w:ascii="Times New Roman" w:hAnsi="Times New Roman" w:eastAsia="SimSun"/>
          <w:rFonts w:ascii="SimSun" w:hAnsi="SimSun"/>
          <w:sz w:val="24"/>
        </w:rPr>
        <w:t>as a projection onto the 2D image plane, while radar sensors However, to avoid the loss of important information and typically capture measurements in the range-azimuth (BEV) minimize the sensitivity to input noise, the design of the plane. Broadly speaking, these two perception planes are projection (dimensional reduction) follows a three-step pro- cess. First, a set of 30 initial radar features was defined that theirspatialsize.Whilethisprojectionwasoriginallydesigned</w:t>
      </w:r>
    </w:p>
    <w:p>
      <w:pPr>
        <w:spacing w:before="0" w:after="120" w:lineRule="auto" w:line="360"/>
        <w:ind w:firstLine="480"/>
        <w:jc w:val="both"/>
      </w:pPr>
      <w:r>
        <w:rPr>
          <w:rFonts w:ascii="Times New Roman" w:hAnsi="Times New Roman" w:eastAsia="SimSun"/>
          <w:rFonts w:ascii="SimSun" w:hAnsi="SimSun"/>
          <w:sz w:val="24"/>
        </w:rPr>
        <w:t>were proven to be significant to radar-based perception by forapinholecameramodel,weintroduceasphericalreference previous studies [66], [67]. Secondly, a model was trained on point projection to utilize it for low-level radar data.</w:t>
      </w:r>
    </w:p>
    <w:p>
      <w:pPr>
        <w:spacing w:before="0" w:after="120" w:lineRule="auto" w:line="360"/>
        <w:ind w:firstLine="480"/>
        <w:jc w:val="both"/>
      </w:pPr>
      <w:r>
        <w:rPr>
          <w:rFonts w:ascii="Times New Roman" w:hAnsi="Times New Roman" w:eastAsia="SimSun"/>
          <w:rFonts w:ascii="SimSun" w:hAnsi="SimSun"/>
          <w:sz w:val="24"/>
        </w:rPr>
        <w:t>all 30 radar features before the weights of the first model Our resulting fusion module consists of five distinct steps.</w:t>
      </w:r>
    </w:p>
    <w:p>
      <w:pPr>
        <w:spacing w:before="0" w:after="120" w:lineRule="auto" w:line="360"/>
        <w:ind w:firstLine="480"/>
        <w:jc w:val="both"/>
      </w:pPr>
      <w:r>
        <w:rPr>
          <w:rFonts w:ascii="Times New Roman" w:hAnsi="Times New Roman" w:eastAsia="SimSun"/>
          <w:rFonts w:ascii="SimSun" w:hAnsi="SimSun"/>
          <w:sz w:val="24"/>
        </w:rPr>
        <w:t>layerwereanalyzedtodeterminetheimportanceofindividual First,thereferencepointsareinitializedasasetof400evenly features to the converged model. Lastly, a sensitivity analysis distributed 3D points in a polar space with feature values was conducted where noise was added to individual input sampled from a uniform distribution and cover the entire field features and the changes in the output were monitored to ofview(FoV)ofthesensor.Next,thereferencepointsarefed</w:t>
      </w:r>
    </w:p>
    <w:p>
      <w:pPr>
        <w:spacing w:before="0" w:after="120" w:lineRule="auto" w:line="360"/>
        <w:ind w:firstLine="480"/>
        <w:jc w:val="both"/>
      </w:pPr>
      <w:r>
        <w:rPr>
          <w:rFonts w:ascii="Times New Roman" w:hAnsi="Times New Roman" w:eastAsia="SimSun"/>
          <w:rFonts w:ascii="SimSun" w:hAnsi="SimSun"/>
          <w:sz w:val="24"/>
        </w:rPr>
        <w:t>determine the sensitivity of the model to input noise. As a to a self-attention layer to allow the exchange of information result, the maximum, median, and variance of the amplitude betweenqueries,whichbecomesimportantduringtheiterative and Doppler values were chosen to be extracted during the refinement. After that, the reference points are projected onto radar data projection. In addition, the first and last three cells the camera and the dual radar perspectives in the third step.</w:t>
      </w:r>
    </w:p>
    <w:p>
      <w:pPr>
        <w:spacing w:before="0" w:after="120" w:lineRule="auto" w:line="360"/>
        <w:ind w:firstLine="480"/>
        <w:jc w:val="both"/>
      </w:pPr>
      <w:r>
        <w:rPr>
          <w:rFonts w:ascii="Times New Roman" w:hAnsi="Times New Roman" w:eastAsia="SimSun"/>
          <w:rFonts w:ascii="SimSun" w:hAnsi="SimSun"/>
          <w:sz w:val="24"/>
        </w:rPr>
        <w:t>of the radar cube are cut off to avoid DFFT artifacts in the Basedontheseprojections,deformablecross-attentionisused AE projection. Besides that, the image data is rescaled to an to query features from the (positional encoded) multi-level inputheightof512pixelsusingbilinearinterpolationtolower feature maps. In the last step, the queried features are passed the demand on computational resources. through a feed-forward network (FFN) before they are combinedinamaxpoolinglayer.Besidesthat,eachoftheattention</w:t>
      </w:r>
    </w:p>
    <w:p>
      <w:pPr>
        <w:spacing w:before="0" w:after="120" w:lineRule="auto" w:line="360"/>
        <w:ind w:firstLine="480"/>
        <w:jc w:val="both"/>
      </w:pPr>
      <w:r>
        <w:rPr>
          <w:rFonts w:ascii="Times New Roman" w:hAnsi="Times New Roman" w:eastAsia="SimSun"/>
          <w:rFonts w:ascii="SimSun" w:hAnsi="SimSun"/>
          <w:sz w:val="24"/>
        </w:rPr>
        <w:t>B. Feature Extraction and FFN layers includes dropout, addition, and normalization layers. With this approach, multiple sensors from different The multimodal input data is fed to consecutive backbone modalities can be fused as long as a projection of the query</w:t>
      </w:r>
    </w:p>
    <w:p>
      <w:pPr>
        <w:spacing w:before="0" w:after="120" w:lineRule="auto" w:line="360"/>
        <w:ind w:firstLine="480"/>
        <w:jc w:val="both"/>
      </w:pPr>
      <w:r>
        <w:rPr>
          <w:rFonts w:ascii="Times New Roman" w:hAnsi="Times New Roman" w:eastAsia="SimSun"/>
          <w:rFonts w:ascii="SimSun" w:hAnsi="SimSun"/>
          <w:sz w:val="24"/>
        </w:rPr>
        <w:t>and neck models to deduce expressive features for the desired points onto the sensor feature maps exists.</w:t>
      </w:r>
    </w:p>
    <w:p>
      <w:pPr>
        <w:spacing w:before="0" w:after="120" w:lineRule="auto" w:line="360"/>
        <w:ind w:firstLine="480"/>
        <w:jc w:val="both"/>
      </w:pPr>
      <w:r>
        <w:rPr>
          <w:rFonts w:ascii="Times New Roman" w:hAnsi="Times New Roman" w:eastAsia="SimSun"/>
          <w:rFonts w:ascii="SimSun" w:hAnsi="SimSun"/>
          <w:sz w:val="24"/>
        </w:rPr>
        <w:t>detection task. Every input is fed to an individual backbone model resulting in three parallel backbones. The purpose of the backbone networks is the extraction of expressive, D. Object Detection higher-dimensional features for the subsequent sensor fusion The detection head predicts object bounding boxes based</w:t>
      </w:r>
    </w:p>
    <w:p>
      <w:pPr>
        <w:spacing w:before="0" w:after="120" w:lineRule="auto" w:line="360"/>
        <w:ind w:firstLine="480"/>
        <w:jc w:val="both"/>
      </w:pPr>
      <w:r>
        <w:rPr>
          <w:rFonts w:ascii="Times New Roman" w:hAnsi="Times New Roman" w:eastAsia="SimSun"/>
          <w:rFonts w:ascii="SimSun" w:hAnsi="SimSun"/>
          <w:sz w:val="24"/>
        </w:rPr>
        <w:t>and is chosen to be a ResNet [68] architecture. Since the on the fused query features and is separated from the fusion standard ResNet implementation resizes the inputs to a height module to allow for multi-task applications. Following [6], of 256, the resulting feature maps of all inputs have similar [72], [73], we use an interactive output refinement process spatial dimensions. In addition, multi-scale feature maps are where the predicted bounding box centers and the previous</w:t>
      </w:r>
    </w:p>
    <w:p>
      <w:pPr>
        <w:spacing w:before="0" w:after="120" w:lineRule="auto" w:line="360"/>
        <w:ind w:firstLine="480"/>
        <w:jc w:val="both"/>
      </w:pPr>
      <w:r>
        <w:rPr>
          <w:rFonts w:ascii="Times New Roman" w:hAnsi="Times New Roman" w:eastAsia="SimSun"/>
          <w:rFonts w:ascii="SimSun" w:hAnsi="SimSun"/>
          <w:sz w:val="24"/>
        </w:rPr>
        <w:t>extractedfromintermediatebackbonelayers(todetectobjects query features are used for another three attention cycles.</w:t>
      </w:r>
    </w:p>
    <w:p>
      <w:pPr>
        <w:spacing w:before="0" w:after="120" w:lineRule="auto" w:line="360"/>
        <w:ind w:firstLine="480"/>
        <w:jc w:val="both"/>
      </w:pPr>
      <w:r>
        <w:rPr>
          <w:rFonts w:ascii="Times New Roman" w:hAnsi="Times New Roman" w:eastAsia="SimSun"/>
          <w:rFonts w:ascii="SimSun" w:hAnsi="SimSun"/>
          <w:sz w:val="24"/>
        </w:rPr>
        <w:t>at different scales) and skip connections are used to directly As a result, we get object bounding boxes represented by passtheinputdatatotheneckmodels[69].Morespecifically, their 3D center point (x,y,z), size (l,w,h), heading angle a ResNet-101 is used for the camera data and a ResNet- θ, and class label. The detection head design follows the 50 for both radar data inputs. The larger image backbone is example of other sparse detectors [72], [73] and consists</w:t>
      </w:r>
    </w:p>
    <w:p>
      <w:pPr>
        <w:spacing w:before="0" w:after="120" w:lineRule="auto" w:line="360"/>
        <w:ind w:firstLine="480"/>
        <w:jc w:val="both"/>
      </w:pPr>
      <w:r>
        <w:rPr>
          <w:rFonts w:ascii="Times New Roman" w:hAnsi="Times New Roman" w:eastAsia="SimSun"/>
          <w:rFonts w:ascii="SimSun" w:hAnsi="SimSun"/>
          <w:sz w:val="24"/>
        </w:rPr>
        <w:t>chosen because of the higher image data resolution compared of three consecutive linear layers. However, DPFT uses a to the radar data. All backbones have been pre-trained on the specificactivationfunctionforeachboundingboxcomponent.</w:t>
      </w:r>
    </w:p>
    <w:p>
      <w:pPr>
        <w:spacing w:before="0" w:after="120" w:lineRule="auto" w:line="360"/>
        <w:ind w:firstLine="480"/>
        <w:jc w:val="both"/>
      </w:pPr>
      <w:r>
        <w:rPr>
          <w:rFonts w:ascii="Times New Roman" w:hAnsi="Times New Roman" w:eastAsia="SimSun"/>
          <w:rFonts w:ascii="SimSun" w:hAnsi="SimSun"/>
          <w:sz w:val="24"/>
        </w:rPr>
        <w:t>ImageNet database [70] and a single 1x1 convolution layer is The center point prediction utilizes an identity function due addedinfrontoftheradarbackbonestomakethemcompatible to its unrestricted value range, the bounding box size uses with the six feature dimensions of the radar data. a ReLu [74] activation function, and the heading angle is The neck models are responsible for feature alignment and predicted by a hyperbolic tangent function. This is due to the</w:t>
      </w:r>
    </w:p>
    <w:p>
      <w:pPr>
        <w:spacing w:before="0" w:after="120" w:lineRule="auto" w:line="360"/>
        <w:ind w:firstLine="480"/>
        <w:jc w:val="both"/>
      </w:pPr>
      <w:r>
        <w:rPr>
          <w:rFonts w:ascii="Times New Roman" w:hAnsi="Times New Roman" w:eastAsia="SimSun"/>
          <w:rFonts w:ascii="SimSun" w:hAnsi="SimSun"/>
          <w:sz w:val="24"/>
        </w:rPr>
        <w:t>ensuring homogeneous feature dimensions. They align the fact that the heading angle is not predicted directly but rather feature dimensions of the multi-scale feature maps and the split into its sinθ and cosθ components, since it is shown sensor raw data, which is required for the subsequent sensor that the model training benefits from a continuous output fusion. In addition, it also exchanges information between the space[75].Theclasslabelispredictedbyasigmoidactivation</w:t>
      </w:r>
    </w:p>
    <w:p>
      <w:pPr>
        <w:spacing w:before="0" w:after="120" w:lineRule="auto" w:line="360"/>
        <w:ind w:firstLine="480"/>
        <w:jc w:val="both"/>
      </w:pPr>
      <w:r>
        <w:rPr>
          <w:rFonts w:ascii="Times New Roman" w:hAnsi="Times New Roman" w:eastAsia="SimSun"/>
          <w:rFonts w:ascii="SimSun" w:hAnsi="SimSun"/>
          <w:sz w:val="24"/>
        </w:rPr>
        <w:t>four feature maps (from three backbone models and the raw function and chosen to be the maximum across all classes.</w:t>
      </w:r>
    </w:p>
    <w:p>
      <w:pPr>
        <w:spacing w:before="0" w:after="120" w:lineRule="auto" w:line="360"/>
        <w:ind w:firstLine="480"/>
        <w:jc w:val="both"/>
      </w:pPr>
      <w:r>
        <w:rPr>
          <w:rFonts w:ascii="Times New Roman" w:hAnsi="Times New Roman" w:eastAsia="SimSun"/>
          <w:rFonts w:ascii="SimSun" w:hAnsi="SimSun"/>
          <w:sz w:val="24"/>
        </w:rPr>
        <w:t>inputdata).Forthispurpose,aFeaturePyramidNetwork[71] with an output feature dimension of 16 is used.</w:t>
      </w:r>
    </w:p>
    <w:p>
      <w:pPr>
        <w:spacing w:before="0" w:after="120" w:lineRule="auto" w:line="360"/>
        <w:ind w:firstLine="480"/>
        <w:jc w:val="both"/>
      </w:pPr>
      <w:r>
        <w:rPr>
          <w:rFonts w:ascii="Times New Roman" w:hAnsi="Times New Roman" w:eastAsia="SimSun"/>
          <w:rFonts w:ascii="SimSun" w:hAnsi="SimSun"/>
          <w:sz w:val="24"/>
        </w:rPr>
        <w:t>E. Model Training The model training uses a set-to-set loss with a one-to-one C. Sensor Fusion matchingasintroducedbyDETR[76].Thelossfunctionitself</w:t>
      </w:r>
    </w:p>
    <w:p>
      <w:pPr>
        <w:spacing w:before="0" w:after="120" w:lineRule="auto" w:line="360"/>
        <w:ind w:firstLine="480"/>
        <w:jc w:val="both"/>
      </w:pPr>
      <w:r>
        <w:rPr>
          <w:rFonts w:ascii="Times New Roman" w:hAnsi="Times New Roman" w:eastAsia="SimSun"/>
          <w:rFonts w:ascii="SimSun" w:hAnsi="SimSun"/>
          <w:sz w:val="24"/>
        </w:rPr>
        <w:t>Oursensorfusionmodelallowsthedirectqueryingoffused is composed of a focal loss [77] for classification and an L1 features from the individual inputs and the retrieval of objects regression loss for all bounding box components [72]. The</w:t>
      </w:r>
    </w:p>
    <w:p>
      <w:pPr>
        <w:spacing w:before="0" w:after="120" w:lineRule="auto" w:line="360"/>
        <w:ind w:firstLine="480"/>
        <w:jc w:val="both"/>
      </w:pPr>
      <w:r>
        <w:rPr>
          <w:rFonts w:ascii="Times New Roman" w:hAnsi="Times New Roman" w:eastAsia="SimSun"/>
          <w:rFonts w:ascii="SimSun" w:hAnsi="SimSun"/>
          <w:sz w:val="24"/>
        </w:rPr>
        <w:t>from them. Therefore, a combined intermediate feature space loss weights for these two terms are set to one such that the is not required. To achieve this, multi-head deformable attenfinal loss function can be written as: tion [6] is used, which was originally developed for camerabased object detection. This method projects reference points</w:t>
      </w:r>
    </w:p>
    <w:p>
      <w:pPr>
        <w:spacing w:before="0" w:after="120" w:lineRule="auto" w:line="360"/>
        <w:ind w:firstLine="480"/>
        <w:jc w:val="both"/>
      </w:pPr>
      <w:r>
        <w:rPr>
          <w:rFonts w:ascii="Times New Roman" w:hAnsi="Times New Roman" w:eastAsia="SimSun"/>
          <w:rFonts w:ascii="SimSun" w:hAnsi="SimSun"/>
          <w:sz w:val="24"/>
        </w:rPr>
        <w:t>L=L +L . (1) class box onto camera images to query features from the surrounding pixels. Therefore, this method allows to attend to a fixed The optimization scheme uses an AdamW [78] optimizer</w:t>
      </w:r>
    </w:p>
    <w:p>
      <w:pPr>
        <w:spacing w:before="0" w:after="120" w:lineRule="auto" w:line="360"/>
        <w:ind w:firstLine="480"/>
        <w:jc w:val="both"/>
      </w:pPr>
      <w:r>
        <w:rPr>
          <w:rFonts w:ascii="Times New Roman" w:hAnsi="Times New Roman" w:eastAsia="SimSun"/>
          <w:rFonts w:ascii="SimSun" w:hAnsi="SimSun"/>
          <w:sz w:val="24"/>
        </w:rPr>
        <w:t>number of keys in an image (or feature map), regardless of with a learning rate of 1×10−4and a constant learning rate TABLEI 3DOBJECTDETECTIONRESULTSFORTHETESTDATAOFTHEK-RADARDATASETREVISIONV1.0.</w:t>
      </w:r>
    </w:p>
    <w:p>
      <w:pPr>
        <w:spacing w:before="0" w:after="120" w:lineRule="auto" w:line="360"/>
        <w:ind w:firstLine="480"/>
        <w:jc w:val="both"/>
      </w:pPr>
      <w:r>
        <w:rPr>
          <w:rFonts w:ascii="Times New Roman" w:hAnsi="Times New Roman" w:eastAsia="SimSun"/>
          <w:rFonts w:ascii="SimSun" w:hAnsi="SimSun"/>
          <w:sz w:val="24"/>
        </w:rPr>
        <w:t>Light Heavy Total Method Modality Norm. Overcast Fog Rain Sleet Snow Snow mAP RTNH[16] R 49.9 56.7 52.8 42.0 41.5 50.6 44.5 47.4</w:t>
      </w:r>
    </w:p>
    <w:p>
      <w:pPr>
        <w:spacing w:before="0" w:after="120" w:lineRule="auto" w:line="360"/>
        <w:ind w:firstLine="480"/>
        <w:jc w:val="both"/>
      </w:pPr>
      <w:r>
        <w:rPr>
          <w:rFonts w:ascii="Times New Roman" w:hAnsi="Times New Roman" w:eastAsia="SimSun"/>
          <w:rFonts w:ascii="SimSun" w:hAnsi="SimSun"/>
          <w:sz w:val="24"/>
        </w:rPr>
        <w:t>Voxel-RCNN[80] L 81.8 69.6 48.8 47.1 46.9 54.8 37.2 46.4 CasA[81] L 82.2 65.6 44.4 53.7 44.9 62.7 36.9 50.9 TED-S[82] L 74.3 68.8 45.7 53.6 44.8 63.4 36.7 51.0 VPFNet[83] C+L 81.2 76.3 46.3 53.7 44.9 63.1 36.9 52.2</w:t>
      </w:r>
    </w:p>
    <w:p>
      <w:pPr>
        <w:spacing w:before="0" w:after="120" w:lineRule="auto" w:line="360"/>
        <w:ind w:firstLine="480"/>
        <w:jc w:val="both"/>
      </w:pPr>
      <w:r>
        <w:rPr>
          <w:rFonts w:ascii="Times New Roman" w:hAnsi="Times New Roman" w:eastAsia="SimSun"/>
          <w:rFonts w:ascii="SimSun" w:hAnsi="SimSun"/>
          <w:sz w:val="24"/>
        </w:rPr>
        <w:t>TED-M[82] C+L 77.2 69.7 47.4 54.3 45.2 64.3 36.8 52.3 MixedFusion[55] C+L 84.5 76.6 53.3 55.3 49.6 68.7 44.9 55.1 EchoFusion[3] C+R 51.5 65.4 55.0 43.2 14.2 53.4 40.2 47.4 DPFT(ours) C+R 55.7 59.4 63.1 49.0 51.6 50.5 50.5 56.1</w:t>
      </w:r>
    </w:p>
    <w:p>
      <w:pPr>
        <w:spacing w:before="0" w:after="120" w:lineRule="auto" w:line="360"/>
        <w:ind w:firstLine="480"/>
        <w:jc w:val="both"/>
      </w:pPr>
      <w:r>
        <w:rPr>
          <w:rFonts w:ascii="Times New Roman" w:hAnsi="Times New Roman" w:eastAsia="SimSun"/>
          <w:rFonts w:ascii="SimSun" w:hAnsi="SimSun"/>
          <w:sz w:val="24"/>
        </w:rPr>
        <w:t>throughout the training. All models are trained with a batch TABLEII size of 4 and a maximum of 200 epochs (∼72h). 3DOBJECTDETECTIONRESULTSFORDIFFERENTINPUTMODALITIESON THETESTDATAOFTHEK-RADARDATASETREVISIONV2.0.THE SUBSCRIPTSAEANDRADESCRIBETHEUSAGEOFJUSTASINGLEINPUT</w:t>
      </w:r>
    </w:p>
    <w:p>
      <w:pPr>
        <w:spacing w:before="0" w:after="120" w:lineRule="auto" w:line="360"/>
        <w:ind w:firstLine="480"/>
        <w:jc w:val="both"/>
      </w:pPr>
      <w:r>
        <w:rPr>
          <w:rFonts w:ascii="Times New Roman" w:hAnsi="Times New Roman" w:eastAsia="SimSun"/>
          <w:rFonts w:ascii="SimSun" w:hAnsi="SimSun"/>
          <w:sz w:val="24"/>
        </w:rPr>
        <w:t>PERSPECTIVE,NAMELYAZIMUTH-ELEVATIONORRANGE-AZIMUTH.</w:t>
      </w:r>
    </w:p>
    <w:p>
      <w:pPr>
        <w:spacing w:lineRule="auto" w:line="360" w:before="120" w:after="60"/>
        <w:jc w:val="left"/>
      </w:pPr>
      <w:r>
        <w:rPr>
          <w:rFonts w:ascii="SimHei" w:hAnsi="SimHei" w:eastAsia="SimHei"/>
          <w:rFonts w:ascii="SimHei" w:hAnsi="SimHei"/>
          <w:b/>
          <w:color w:val="000000"/>
          <w:sz w:val="28"/>
        </w:rPr>
        <w:t>2.5  Experiments</w:t>
      </w:r>
    </w:p>
    <w:p>
      <w:pPr>
        <w:spacing w:before="0" w:after="120" w:lineRule="auto" w:line="360"/>
        <w:ind w:firstLine="480"/>
        <w:jc w:val="both"/>
      </w:pPr>
      <w:r>
        <w:rPr>
          <w:rFonts w:ascii="Times New Roman" w:hAnsi="Times New Roman" w:eastAsia="SimSun"/>
          <w:rFonts w:ascii="SimSun" w:hAnsi="SimSun"/>
          <w:sz w:val="24"/>
        </w:rPr>
        <w:t>benchmark results of Table I were obtained on the original the sensor fusion method exceeds even the combined perforversion (revision v1.0) of the dataset, while all other results mance of the individual sensor modalities, thus highlighting were achieved on the revised version (revision v2.0) of the</w:t>
      </w:r>
    </w:p>
    <w:p>
      <w:pPr>
        <w:spacing w:before="0" w:after="120" w:lineRule="auto" w:line="360"/>
        <w:ind w:firstLine="480"/>
        <w:jc w:val="both"/>
      </w:pPr>
      <w:r>
        <w:rPr>
          <w:rFonts w:ascii="Times New Roman" w:hAnsi="Times New Roman" w:eastAsia="SimSun"/>
          <w:rFonts w:ascii="SimSun" w:hAnsi="SimSun"/>
          <w:sz w:val="24"/>
        </w:rPr>
        <w:t>the effective use of the complementary sensor features. While dataset, which is preferred since it includes corrected object the camera-only (C) configuration is similar to DETR3D [72] heightsandpreviouslymissingobjectlabels.Fordevelopment</w:t>
      </w:r>
    </w:p>
    <w:p>
      <w:pPr>
        <w:spacing w:before="0" w:after="120" w:lineRule="auto" w:line="360"/>
        <w:ind w:firstLine="480"/>
        <w:jc w:val="both"/>
      </w:pPr>
      <w:r>
        <w:rPr>
          <w:rFonts w:ascii="Times New Roman" w:hAnsi="Times New Roman" w:eastAsia="SimSun"/>
          <w:rFonts w:ascii="SimSun" w:hAnsi="SimSun"/>
          <w:sz w:val="24"/>
        </w:rPr>
        <w:t>purposes, we split the train data into 80% train and 20% it struggles with the multitude of severe weather scenarios, thesmallbackbonesize,andtheinabilitytoutilizemulti-view validation data, the test set remains unmodified.</w:t>
      </w:r>
    </w:p>
    <w:p>
      <w:pPr>
        <w:spacing w:before="0" w:after="120" w:lineRule="auto" w:line="360"/>
        <w:ind w:firstLine="480"/>
        <w:jc w:val="both"/>
      </w:pPr>
      <w:r>
        <w:rPr>
          <w:rFonts w:ascii="Times New Roman" w:hAnsi="Times New Roman" w:eastAsia="SimSun"/>
          <w:rFonts w:ascii="SimSun" w:hAnsi="SimSun"/>
          <w:sz w:val="24"/>
        </w:rPr>
        <w:t>cameraimages.The resultsforthefusionof cameradatawith Since the published version of EchoFusion [3] was only radar data from the range-azimuth (RA) plane in comparison evaluatedonthefirst20scenesoftheK-Radardataset,limited</w:t>
      </w:r>
    </w:p>
    <w:p>
      <w:pPr>
        <w:spacing w:before="0" w:after="120" w:lineRule="auto" w:line="360"/>
        <w:ind w:firstLine="480"/>
        <w:jc w:val="both"/>
      </w:pPr>
      <w:r>
        <w:rPr>
          <w:rFonts w:ascii="Times New Roman" w:hAnsi="Times New Roman" w:eastAsia="SimSun"/>
          <w:rFonts w:ascii="SimSun" w:hAnsi="SimSun"/>
          <w:sz w:val="24"/>
        </w:rPr>
        <w:t>to a field of view (FoV) of ±20◦ (instead of ±50◦) and to the fusion with data from the azimuth-elevation (AE) plane demonstrate the importance of the different perception planes did not use the official evaluation script, we retrained the for 3D object detection. However, the results with both radar</w:t>
      </w:r>
    </w:p>
    <w:p>
      <w:pPr>
        <w:spacing w:before="0" w:after="120" w:lineRule="auto" w:line="360"/>
        <w:ind w:firstLine="480"/>
        <w:jc w:val="both"/>
      </w:pPr>
      <w:r>
        <w:rPr>
          <w:rFonts w:ascii="Times New Roman" w:hAnsi="Times New Roman" w:eastAsia="SimSun"/>
          <w:rFonts w:ascii="SimSun" w:hAnsi="SimSun"/>
          <w:sz w:val="24"/>
        </w:rPr>
        <w:t>EchoFusion [3] model on the full dataset and evaluated it perspectives, in comparison to only one perspective, suggest in accordance with the official evaluation scheme. All other that the correspondence of the radar data and the camera</w:t>
      </w:r>
    </w:p>
    <w:p>
      <w:pPr>
        <w:spacing w:before="0" w:after="120" w:lineRule="auto" w:line="360"/>
        <w:ind w:firstLine="480"/>
        <w:jc w:val="both"/>
      </w:pPr>
      <w:r>
        <w:rPr>
          <w:rFonts w:ascii="Times New Roman" w:hAnsi="Times New Roman" w:eastAsia="SimSun"/>
          <w:rFonts w:ascii="SimSun" w:hAnsi="SimSun"/>
          <w:sz w:val="24"/>
        </w:rPr>
        <w:t>results are in line with the literature.</w:t>
      </w:r>
    </w:p>
    <w:p>
      <w:pPr>
        <w:spacing w:before="0" w:after="120" w:lineRule="auto" w:line="360"/>
        <w:ind w:firstLine="480"/>
        <w:jc w:val="both"/>
      </w:pPr>
      <w:r>
        <w:rPr>
          <w:rFonts w:ascii="Times New Roman" w:hAnsi="Times New Roman" w:eastAsia="SimSun"/>
          <w:rFonts w:ascii="SimSun" w:hAnsi="SimSun"/>
          <w:sz w:val="24"/>
        </w:rPr>
        <w:t>data in the image plane, in combination with the physical The results of Table I show that our Dual Perspective relationship between the two radar perspectives, supports the Fusion Transformer achieves state-of-the-art performance on</w:t>
      </w:r>
    </w:p>
    <w:p>
      <w:pPr>
        <w:spacing w:before="0" w:after="120" w:lineRule="auto" w:line="360"/>
        <w:ind w:firstLine="480"/>
        <w:jc w:val="both"/>
      </w:pPr>
      <w:r>
        <w:rPr>
          <w:rFonts w:ascii="Times New Roman" w:hAnsi="Times New Roman" w:eastAsia="SimSun"/>
          <w:rFonts w:ascii="SimSun" w:hAnsi="SimSun"/>
          <w:sz w:val="24"/>
        </w:rPr>
        <w:t>fusionofthetwosensormodalities.Thisshowstheimportance the challenging K-Radar dataset. The DPFT model achieves of the complementary information from the RA perception a mean average precision (mAP) value of 56.1% at an</w:t>
      </w:r>
    </w:p>
    <w:p>
      <w:pPr>
        <w:spacing w:before="0" w:after="120" w:lineRule="auto" w:line="360"/>
        <w:ind w:firstLine="480"/>
        <w:jc w:val="both"/>
      </w:pPr>
      <w:r>
        <w:rPr>
          <w:rFonts w:ascii="Times New Roman" w:hAnsi="Times New Roman" w:eastAsia="SimSun"/>
          <w:rFonts w:ascii="SimSun" w:hAnsi="SimSun"/>
          <w:sz w:val="24"/>
        </w:rPr>
        <w:t>plane on one side and the benefits of the additional AE plane intersectionoverunion(IoU)thresholdof0.3for3Dbounding for the association between camera and radar on the other.</w:t>
      </w:r>
    </w:p>
    <w:p>
      <w:pPr>
        <w:spacing w:before="0" w:after="120" w:lineRule="auto" w:line="360"/>
        <w:ind w:firstLine="480"/>
        <w:jc w:val="both"/>
      </w:pPr>
      <w:r>
        <w:rPr>
          <w:rFonts w:ascii="Times New Roman" w:hAnsi="Times New Roman" w:eastAsia="SimSun"/>
          <w:rFonts w:ascii="SimSun" w:hAnsi="SimSun"/>
          <w:sz w:val="24"/>
        </w:rPr>
        <w:t>box detection across all scene types. To account for any nondeterministic training behavior, the model is trained multiple timeswithdifferentrandomseeds,suchthat56.1%represents A. Robustness themeanacrossthreerunswithastandarddeviationof1.1%. The experimental results show the robustness of the DPFT Ourproposedcamera-radarfusionmodeloutperformsboththe model in two aspects: robustness against severe weather conradar-only RTNH [16] baseline model as well as the recently ditions and robustness against sensor failure. The robustness</w:t>
      </w:r>
    </w:p>
    <w:p>
      <w:pPr>
        <w:spacing w:before="0" w:after="120" w:lineRule="auto" w:line="360"/>
        <w:ind w:firstLine="480"/>
        <w:jc w:val="both"/>
      </w:pPr>
      <w:r>
        <w:rPr>
          <w:rFonts w:ascii="Times New Roman" w:hAnsi="Times New Roman" w:eastAsia="SimSun"/>
          <w:rFonts w:ascii="SimSun" w:hAnsi="SimSun"/>
          <w:sz w:val="24"/>
        </w:rPr>
        <w:t>proposed EchoFusion [3] camera-radar fusion. In comparison against severe weather conditions can be seen in Figure 3 tostate-of-the-artlidarorcamera-lidarfusionmodels,itshows and shown by comparing the model performance under nora significantly lower performance in normal conditions but mal (norm.) conditions with the performance under different outperforms them in particularly difficult weather conditions weather conditions of the K-Radar [16] dataset. As shown like fog, sleet, or heavy snow. This is most likely due to the in Table I, the highest performance decrease for the DPFT</w:t>
      </w:r>
    </w:p>
    <w:p>
      <w:pPr>
        <w:spacing w:before="0" w:after="120" w:lineRule="auto" w:line="360"/>
        <w:ind w:firstLine="480"/>
        <w:jc w:val="both"/>
      </w:pPr>
      <w:r>
        <w:rPr>
          <w:rFonts w:ascii="Times New Roman" w:hAnsi="Times New Roman" w:eastAsia="SimSun"/>
          <w:rFonts w:ascii="SimSun" w:hAnsi="SimSun"/>
          <w:sz w:val="24"/>
        </w:rPr>
        <w:t>radar’s lower spatial resolution but higher robustness against model can be observed for the sleet condition, where a environmental influences. decrease of 6.8% can be measured in comparison to the The comparison of different sensor modalities, as shown in normal condition. In comparison to that, the performance Table II, provides evidence for the effectiveness of our sensor of the MixedFusion [55] model decreased by 41.3% and</w:t>
      </w:r>
    </w:p>
    <w:p>
      <w:pPr>
        <w:spacing w:before="0" w:after="120" w:lineRule="auto" w:line="360"/>
        <w:ind w:firstLine="480"/>
        <w:jc w:val="both"/>
      </w:pPr>
      <w:r>
        <w:rPr>
          <w:rFonts w:ascii="Times New Roman" w:hAnsi="Times New Roman" w:eastAsia="SimSun"/>
          <w:rFonts w:ascii="SimSun" w:hAnsi="SimSun"/>
          <w:sz w:val="24"/>
        </w:rPr>
        <w:t>fusion approach. It can be shown that the detection quality of the performance of EchoFusion [3] decreased by 76.3%.</w:t>
      </w:r>
    </w:p>
    <w:p>
      <w:pPr>
        <w:spacing w:before="0" w:after="120" w:lineRule="auto" w:line="360"/>
        <w:ind w:firstLine="480"/>
        <w:jc w:val="both"/>
      </w:pPr>
      <w:r>
        <w:rPr>
          <w:rFonts w:ascii="Times New Roman" w:hAnsi="Times New Roman" w:eastAsia="SimSun"/>
          <w:rFonts w:ascii="SimSun" w:hAnsi="SimSun"/>
          <w:sz w:val="24"/>
        </w:rPr>
        <w:t>TABLEIII -0.4 -3.3 -9.8 -13.9 -21.8 RESULTSWITHSIMULATEDSENSORFAILUREONTHETESTSETOFTHE K-RADARDATASETREVISIONV2.0.</w:t>
      </w:r>
    </w:p>
    <w:p>
      <w:pPr>
        <w:spacing w:before="0" w:after="120" w:lineRule="auto" w:line="360"/>
        <w:ind w:firstLine="480"/>
        <w:jc w:val="both"/>
      </w:pPr>
      <w:r>
        <w:rPr>
          <w:rFonts w:ascii="Times New Roman" w:hAnsi="Times New Roman" w:eastAsia="SimSun"/>
          <w:rFonts w:ascii="SimSun" w:hAnsi="SimSun"/>
          <w:sz w:val="24"/>
        </w:rPr>
        <w:t>T C R + ed T C R ested m 8 3</w:t>
      </w:r>
    </w:p>
    <w:p>
      <w:pPr>
        <w:spacing w:before="0" w:after="120" w:lineRule="auto" w:line="360"/>
        <w:ind w:firstLine="480"/>
        <w:jc w:val="both"/>
      </w:pPr>
      <w:r>
        <w:rPr>
          <w:rFonts w:ascii="Times New Roman" w:hAnsi="Times New Roman" w:eastAsia="SimSun"/>
          <w:rFonts w:ascii="SimSun" w:hAnsi="SimSun"/>
          <w:sz w:val="24"/>
        </w:rPr>
        <w:t>A .2 P m - APpre-trained - APdropout T F s k n ilp ik s d a e H itlu m le v</w:t>
      </w:r>
    </w:p>
    <w:p>
      <w:pPr>
        <w:spacing w:before="0" w:after="120" w:lineRule="auto" w:line="360"/>
        <w:ind w:firstLine="480"/>
        <w:jc w:val="both"/>
      </w:pPr>
      <w:r>
        <w:rPr>
          <w:rFonts w:ascii="Times New Roman" w:hAnsi="Times New Roman" w:eastAsia="SimSun"/>
          <w:rFonts w:ascii="SimSun" w:hAnsi="SimSun"/>
          <w:sz w:val="24"/>
        </w:rPr>
        <w:t>e -l s n o ita r e ti e n o b k c a b C+R R 11.1 12.8 37.5 D N N N N N C+R C+R 50.5 51.4 38.3</w:t>
      </w:r>
    </w:p>
    <w:p>
      <w:pPr>
        <w:spacing w:before="0" w:after="120" w:lineRule="auto" w:line="360"/>
        <w:ind w:firstLine="480"/>
        <w:jc w:val="both"/>
      </w:pPr>
      <w:r>
        <w:rPr>
          <w:rFonts w:ascii="Times New Roman" w:hAnsi="Times New Roman" w:eastAsia="SimSun"/>
          <w:rFonts w:ascii="SimSun" w:hAnsi="SimSun"/>
          <w:sz w:val="24"/>
        </w:rPr>
        <w:t>Fig.4. Performancelossduetotheablationofindividualmodelcomponents onthetestdataoftheK-Radardatasetrevisionv2.0.</w:t>
      </w:r>
    </w:p>
    <w:p>
      <w:pPr>
        <w:spacing w:before="0" w:after="120" w:lineRule="auto" w:line="360"/>
        <w:ind w:firstLine="480"/>
        <w:jc w:val="both"/>
      </w:pPr>
      <w:r>
        <w:rPr>
          <w:rFonts w:ascii="Times New Roman" w:hAnsi="Times New Roman" w:eastAsia="SimSun"/>
          <w:rFonts w:ascii="SimSun" w:hAnsi="SimSun"/>
          <w:sz w:val="24"/>
        </w:rPr>
        <w:t>a containerized environment. The DeepSpeed [87] framework is used for reliable and accurate measurements.</w:t>
      </w:r>
    </w:p>
    <w:p>
      <w:pPr>
        <w:spacing w:before="0" w:after="120" w:lineRule="auto" w:line="360"/>
        <w:ind w:firstLine="480"/>
        <w:jc w:val="both"/>
      </w:pPr>
      <w:r>
        <w:rPr>
          <w:rFonts w:ascii="Times New Roman" w:hAnsi="Times New Roman" w:eastAsia="SimSun"/>
          <w:rFonts w:ascii="SimSun" w:hAnsi="SimSun"/>
          <w:sz w:val="24"/>
        </w:rPr>
        <w:t>The proposed DPFT model achieves an inference time of 87±1ms, which is lower than the 100ms cycle time of the radar sensor. This is important to be able to process every sensorimageandnothavetodropany.Incomparison,MixedFusion [55], and EchoFusion [3] have an inference time of</w:t>
      </w:r>
    </w:p>
    <w:p>
      <w:pPr>
        <w:spacing w:before="0" w:after="120" w:lineRule="auto" w:line="360"/>
        <w:ind w:firstLine="480"/>
        <w:jc w:val="both"/>
      </w:pPr>
      <w:r>
        <w:rPr>
          <w:rFonts w:ascii="Times New Roman" w:hAnsi="Times New Roman" w:eastAsia="SimSun"/>
          <w:rFonts w:ascii="SimSun" w:hAnsi="SimSun"/>
          <w:sz w:val="24"/>
        </w:rPr>
        <w:t>143ms,and348ms,respectively.Therefore,ourDPFTmodel achieves the lowest inference time among all tested methods.</w:t>
      </w:r>
    </w:p>
    <w:p>
      <w:pPr>
        <w:spacing w:before="0" w:after="120" w:lineRule="auto" w:line="360"/>
        <w:ind w:firstLine="480"/>
        <w:jc w:val="both"/>
      </w:pPr>
      <w:r>
        <w:rPr>
          <w:rFonts w:ascii="Times New Roman" w:hAnsi="Times New Roman" w:eastAsia="SimSun"/>
          <w:rFonts w:ascii="SimSun" w:hAnsi="SimSun"/>
          <w:sz w:val="24"/>
        </w:rPr>
        <w:t>The overall model complexity is mainly driven by the backbone selection, while the memory consumption is mainly Fig.3. Exemplaryresultsofthemodelperformanceundernight,rain,snow, and backlight conditions. The ground truth is shown in blue and the model caused by the input image size, as shown in Table IV.</w:t>
      </w:r>
    </w:p>
    <w:p>
      <w:pPr>
        <w:spacing w:before="0" w:after="120" w:lineRule="auto" w:line="360"/>
        <w:ind w:firstLine="480"/>
        <w:jc w:val="both"/>
      </w:pPr>
      <w:r>
        <w:rPr>
          <w:rFonts w:ascii="Times New Roman" w:hAnsi="Times New Roman" w:eastAsia="SimSun"/>
          <w:rFonts w:ascii="SimSun" w:hAnsi="SimSun"/>
          <w:sz w:val="24"/>
        </w:rPr>
        <w:t>predictioninorange. The baseline implementation of or DPFT model requires 4.0GiBofGPUmemoryduringinferenceandhasameasured computational complexity of 0.16TFLOPs. In comparison, In general, our proposed DPFT method shows an average</w:t>
      </w:r>
    </w:p>
    <w:p>
      <w:pPr>
        <w:spacing w:before="0" w:after="120" w:lineRule="auto" w:line="360"/>
        <w:ind w:firstLine="480"/>
        <w:jc w:val="both"/>
      </w:pPr>
      <w:r>
        <w:rPr>
          <w:rFonts w:ascii="Times New Roman" w:hAnsi="Times New Roman" w:eastAsia="SimSun"/>
          <w:rFonts w:ascii="SimSun" w:hAnsi="SimSun"/>
          <w:sz w:val="24"/>
        </w:rPr>
        <w:t>EchoFusion [3] requires 3.5GiB of GPU memory, but has performance difference of −2.5% between the normal and a computational complexity of 1.52TFLOPs, explaining its all other conditions. In comparison, the RTNH [16], Mixedhigher inference time. This comparison shows the computaFusion [55], and EchoFusion [3] models show a decrease of</w:t>
      </w:r>
    </w:p>
    <w:p>
      <w:pPr>
        <w:spacing w:before="0" w:after="120" w:lineRule="auto" w:line="360"/>
        <w:ind w:firstLine="480"/>
        <w:jc w:val="both"/>
      </w:pPr>
      <w:r>
        <w:rPr>
          <w:rFonts w:ascii="Times New Roman" w:hAnsi="Times New Roman" w:eastAsia="SimSun"/>
          <w:rFonts w:ascii="SimSun" w:hAnsi="SimSun"/>
          <w:sz w:val="24"/>
        </w:rPr>
        <w:t>tional efficiency of our proposed method even without any −3.8%, −31.3%, and −12.8%, respectively. The analysis of runtime optimization like TensorRT. Moreover, the modular the average and maximum decrease suggests that models that</w:t>
      </w:r>
    </w:p>
    <w:p>
      <w:pPr>
        <w:spacing w:before="0" w:after="120" w:lineRule="auto" w:line="360"/>
        <w:ind w:firstLine="480"/>
        <w:jc w:val="both"/>
      </w:pPr>
      <w:r>
        <w:rPr>
          <w:rFonts w:ascii="Times New Roman" w:hAnsi="Times New Roman" w:eastAsia="SimSun"/>
          <w:rFonts w:ascii="SimSun" w:hAnsi="SimSun"/>
          <w:sz w:val="24"/>
        </w:rPr>
        <w:t>design of our implementation allows the usage of different areconsideringradardataarelessaffectedbyvaryingweather backbones and input image sizes. As shown in Table IV, conditions than those that are not considering radar data.</w:t>
      </w:r>
    </w:p>
    <w:p>
      <w:pPr>
        <w:spacing w:before="0" w:after="120" w:lineRule="auto" w:line="360"/>
        <w:ind w:firstLine="480"/>
        <w:jc w:val="both"/>
      </w:pPr>
      <w:r>
        <w:rPr>
          <w:rFonts w:ascii="Times New Roman" w:hAnsi="Times New Roman" w:eastAsia="SimSun"/>
          <w:rFonts w:ascii="SimSun" w:hAnsi="SimSun"/>
          <w:sz w:val="24"/>
        </w:rPr>
        <w:t>altering these parameters can significantly decrease the comUltimately, it can be shown that our proposed DPFT model putational complexity but influence the model performance.</w:t>
      </w:r>
    </w:p>
    <w:p>
      <w:pPr>
        <w:spacing w:before="0" w:after="120" w:lineRule="auto" w:line="360"/>
        <w:ind w:firstLine="480"/>
        <w:jc w:val="both"/>
      </w:pPr>
      <w:r>
        <w:rPr>
          <w:rFonts w:ascii="Times New Roman" w:hAnsi="Times New Roman" w:eastAsia="SimSun"/>
          <w:rFonts w:ascii="SimSun" w:hAnsi="SimSun"/>
          <w:sz w:val="24"/>
        </w:rPr>
        <w:t>showshighrobustnessagainstserverweatherconditionsandis As a consequence, these parameters have to be chosen in equallyrobustastheradar-onlyRTNH[16]method.However, accordance with the desired application.</w:t>
      </w:r>
    </w:p>
    <w:p>
      <w:pPr>
        <w:spacing w:before="0" w:after="120" w:lineRule="auto" w:line="360"/>
        <w:ind w:firstLine="480"/>
        <w:jc w:val="both"/>
      </w:pPr>
      <w:r>
        <w:rPr>
          <w:rFonts w:ascii="Times New Roman" w:hAnsi="Times New Roman" w:eastAsia="SimSun"/>
          <w:rFonts w:ascii="SimSun" w:hAnsi="SimSun"/>
          <w:sz w:val="24"/>
        </w:rPr>
        <w:t>the unimodal RTNH [16] model performance is significantly lower and it cannot deal with a sensor modality failure.</w:t>
      </w:r>
    </w:p>
    <w:p>
      <w:pPr>
        <w:spacing w:before="0" w:after="120" w:lineRule="auto" w:line="360"/>
        <w:ind w:firstLine="480"/>
        <w:jc w:val="both"/>
      </w:pPr>
      <w:r>
        <w:rPr>
          <w:rFonts w:ascii="Times New Roman" w:hAnsi="Times New Roman" w:eastAsia="SimSun"/>
          <w:rFonts w:ascii="SimSun" w:hAnsi="SimSun"/>
          <w:sz w:val="24"/>
        </w:rPr>
        <w:t>The robustness of our method against sensor failure is C. Ablation Study achieved by a model design without interdependencies be- The results of the ablation study show the contribution tweenthedifferentmodalities.Whilethispreventsacomplete of the individual model components on the overall detection failure of the model if a single sensor modality fails during performance and are shown in Figure 4. It can be seen that</w:t>
      </w:r>
    </w:p>
    <w:p>
      <w:pPr>
        <w:spacing w:before="0" w:after="120" w:lineRule="auto" w:line="360"/>
        <w:ind w:firstLine="480"/>
        <w:jc w:val="both"/>
      </w:pPr>
      <w:r>
        <w:rPr>
          <w:rFonts w:ascii="Times New Roman" w:hAnsi="Times New Roman" w:eastAsia="SimSun"/>
          <w:rFonts w:ascii="SimSun" w:hAnsi="SimSun"/>
          <w:sz w:val="24"/>
        </w:rPr>
        <w:t>runtime, the model performance still drops significantly, as the ablation of the backbones causes the greatest performance shown in Table III. To counteract this, we used the pre- decreases, whereas the contribution of the skiplinks is not trained weights of the camera and radar-only models as ini- significant. Besides that, the iterative refinement process and tialization[84],butcouldnotobserveanysignificantchanges. the usage of multi-level feature maps have a significant effect</w:t>
      </w:r>
    </w:p>
    <w:p>
      <w:pPr>
        <w:spacing w:before="0" w:after="120" w:lineRule="auto" w:line="360"/>
        <w:ind w:firstLine="480"/>
        <w:jc w:val="both"/>
      </w:pPr>
      <w:r>
        <w:rPr>
          <w:rFonts w:ascii="Times New Roman" w:hAnsi="Times New Roman" w:eastAsia="SimSun"/>
          <w:rFonts w:ascii="SimSun" w:hAnsi="SimSun"/>
          <w:sz w:val="24"/>
        </w:rPr>
        <w:t>Besidesthat,wetrainedthemodelwithmodalitydropout[85] on the detection performance. Moreover, in consideration and were able to improve the performance for the sensor fail- of the conducted experiments on the input data modalities ure cases, but observed a significant decrease under nominal (Table II) and the analysis of different backbones (Table IV), conditions, which is in contrast to [85], [86]. theresultssuggestthatthesensorfusionisthemostimportant</w:t>
      </w:r>
    </w:p>
    <w:p>
      <w:pPr>
        <w:spacing w:before="0" w:after="120" w:lineRule="auto" w:line="360"/>
        <w:ind w:firstLine="480"/>
        <w:jc w:val="both"/>
      </w:pPr>
      <w:r>
        <w:rPr>
          <w:rFonts w:ascii="Times New Roman" w:hAnsi="Times New Roman" w:eastAsia="SimSun"/>
          <w:rFonts w:ascii="SimSun" w:hAnsi="SimSun"/>
          <w:sz w:val="24"/>
        </w:rPr>
        <w:t>factor for the model performance.</w:t>
      </w:r>
    </w:p>
    <w:p>
      <w:pPr>
        <w:spacing w:before="0" w:after="120" w:lineRule="auto" w:line="360"/>
        <w:ind w:firstLine="480"/>
        <w:jc w:val="both"/>
      </w:pPr>
      <w:r>
        <w:rPr>
          <w:rFonts w:ascii="Times New Roman" w:hAnsi="Times New Roman" w:eastAsia="SimSun"/>
          <w:rFonts w:ascii="SimSun" w:hAnsi="SimSun"/>
          <w:sz w:val="24"/>
        </w:rPr>
        <w:t>B. Complexity D. Discussion Ourmodelisdesignedforreal-worldapplications,whichis why inference time and memory consumption measurements Whileourmodelachievedstate-of-the-artresultsintheconareconducted.Alltestsareexecutedonadedicatedbenchmark ducted experiments, there are certain limitations to it. Firstly,</w:t>
      </w:r>
    </w:p>
    <w:p>
      <w:pPr>
        <w:spacing w:before="0" w:after="120" w:lineRule="auto" w:line="360"/>
        <w:ind w:firstLine="480"/>
        <w:jc w:val="both"/>
      </w:pPr>
      <w:r>
        <w:rPr>
          <w:rFonts w:ascii="Times New Roman" w:hAnsi="Times New Roman" w:eastAsia="SimSun"/>
          <w:rFonts w:ascii="SimSun" w:hAnsi="SimSun"/>
          <w:sz w:val="24"/>
        </w:rPr>
        <w:t>sever equipped with an NVIDIA V100 GPU and isolated in it outperforms lidar and camera-lidar fusion methods only in TABLEIV PERFORMANCEANDCOMPLEXITYFORDIFFERENTBACKBONESANDINPUTIMAGERESOLUTIONS.</w:t>
      </w:r>
    </w:p>
    <w:p>
      <w:pPr>
        <w:spacing w:before="0" w:after="120" w:lineRule="auto" w:line="360"/>
        <w:ind w:firstLine="480"/>
        <w:jc w:val="both"/>
      </w:pPr>
      <w:r>
        <w:rPr>
          <w:rFonts w:ascii="Times New Roman" w:hAnsi="Times New Roman" w:eastAsia="SimSun"/>
          <w:rFonts w:ascii="SimSun" w:hAnsi="SimSun"/>
          <w:sz w:val="24"/>
        </w:rPr>
        <w:t>ResNet101 ResNet50 ResNet34 720px 512px 256px mAPin% 50.5 49.8 47.2 50.5 50.5 45.4 Inferencetimeinms 87 69 64 94 87 81 ComplexityinTFLOPs 0.16 0.09 0.08 0.30 0.16 0.04</w:t>
      </w:r>
    </w:p>
    <w:p>
      <w:pPr>
        <w:spacing w:before="0" w:after="120" w:lineRule="auto" w:line="360"/>
        <w:ind w:firstLine="480"/>
        <w:jc w:val="both"/>
      </w:pPr>
      <w:r>
        <w:rPr>
          <w:rFonts w:ascii="Times New Roman" w:hAnsi="Times New Roman" w:eastAsia="SimSun"/>
          <w:rFonts w:ascii="SimSun" w:hAnsi="SimSun"/>
          <w:sz w:val="24"/>
        </w:rPr>
        <w:t>Furthermore,weobservedamisalignmentbetweenthecamera and lidar frame, as shown in Figure 5, which is important because the labels are created on the lidar data, and which is why EchoFusion [3] used their own calibration. However,</w:t>
      </w:r>
    </w:p>
    <w:p>
      <w:pPr>
        <w:spacing w:before="0" w:after="120" w:lineRule="auto" w:line="360"/>
        <w:ind w:firstLine="480"/>
        <w:jc w:val="both"/>
      </w:pPr>
      <w:r>
        <w:rPr>
          <w:rFonts w:ascii="Times New Roman" w:hAnsi="Times New Roman" w:eastAsia="SimSun"/>
          <w:rFonts w:ascii="SimSun" w:hAnsi="SimSun"/>
          <w:sz w:val="24"/>
        </w:rPr>
        <w:t>a recalibration of the sensors is difficult and would limit the comparability to previous methods, which is why we used the official calibration. Nevertheless, further investigations would be needed to quantify the model’s sensitivity to miscalibrations. Last but not least, the calculation of the total mAP</w:t>
      </w:r>
    </w:p>
    <w:p>
      <w:pPr>
        <w:spacing w:before="0" w:after="120" w:lineRule="auto" w:line="360"/>
        <w:ind w:firstLine="480"/>
        <w:jc w:val="both"/>
      </w:pPr>
      <w:r>
        <w:rPr>
          <w:rFonts w:ascii="Times New Roman" w:hAnsi="Times New Roman" w:eastAsia="SimSun"/>
          <w:rFonts w:ascii="SimSun" w:hAnsi="SimSun"/>
          <w:sz w:val="24"/>
        </w:rPr>
        <w:t>metric in the official evaluation scheme could be misleading sinceitiscalculatedastheweightedaverageoftheindividual categories weighted by the number of ground truth objects.</w:t>
      </w:r>
    </w:p>
    <w:p>
      <w:pPr>
        <w:spacing w:before="0" w:after="120" w:lineRule="auto" w:line="360"/>
        <w:ind w:firstLine="480"/>
        <w:jc w:val="both"/>
      </w:pPr>
      <w:r>
        <w:rPr>
          <w:rFonts w:ascii="Times New Roman" w:hAnsi="Times New Roman" w:eastAsia="SimSun"/>
          <w:rFonts w:ascii="SimSun" w:hAnsi="SimSun"/>
          <w:sz w:val="24"/>
        </w:rPr>
        <w:t>In general, the usage of the KITTI [79] evaluation protocol could be questioned due to the problem of average precision distortion[88]andsincerecentstudiesshowthatothermetrics, Fig. 5. Visualization of the dataset’s sensor miscalibration (left) and two</w:t>
      </w:r>
    </w:p>
    <w:p>
      <w:pPr>
        <w:spacing w:before="0" w:after="120" w:lineRule="auto" w:line="360"/>
        <w:ind w:firstLine="480"/>
        <w:jc w:val="both"/>
      </w:pPr>
      <w:r>
        <w:rPr>
          <w:rFonts w:ascii="Times New Roman" w:hAnsi="Times New Roman" w:eastAsia="SimSun"/>
          <w:rFonts w:ascii="SimSun" w:hAnsi="SimSun"/>
          <w:sz w:val="24"/>
        </w:rPr>
        <w:t>failurecasesofthemodel.Oneshowsamissingdetectionofacrossingobject like the nuScenes detection score (NDS), correlate better with (center) and the other shows false negatives for partially occluded objects the fulfillment of the autonomous driving task [89].</w:t>
      </w:r>
    </w:p>
    <w:p>
      <w:pPr>
        <w:spacing w:before="0" w:after="120" w:lineRule="auto" w:line="360"/>
        <w:ind w:firstLine="480"/>
        <w:jc w:val="both"/>
      </w:pPr>
      <w:r>
        <w:rPr>
          <w:rFonts w:ascii="Times New Roman" w:hAnsi="Times New Roman" w:eastAsia="SimSun"/>
          <w:rFonts w:ascii="SimSun" w:hAnsi="SimSun"/>
          <w:sz w:val="24"/>
        </w:rPr>
        <w:t>(right).Thegroundtruthisshowninblueandthemodelpredictioninorange.</w:t>
      </w:r>
    </w:p>
    <w:p>
      <w:pPr>
        <w:spacing w:lineRule="auto" w:line="360" w:before="120" w:after="60"/>
        <w:jc w:val="left"/>
      </w:pPr>
      <w:r>
        <w:rPr>
          <w:rFonts w:ascii="SimHei" w:hAnsi="SimHei" w:eastAsia="SimHei"/>
          <w:rFonts w:ascii="SimHei" w:hAnsi="SimHei"/>
          <w:b/>
          <w:color w:val="000000"/>
          <w:sz w:val="28"/>
        </w:rPr>
        <w:t>2.6  Conclusion</w:t>
      </w:r>
    </w:p>
    <w:p>
      <w:pPr>
        <w:spacing w:before="0" w:after="120" w:lineRule="auto" w:line="360"/>
        <w:ind w:firstLine="480"/>
        <w:jc w:val="both"/>
      </w:pPr>
      <w:r>
        <w:rPr>
          <w:rFonts w:ascii="Times New Roman" w:hAnsi="Times New Roman" w:eastAsia="SimSun"/>
          <w:rFonts w:ascii="SimSun" w:hAnsi="SimSun"/>
          <w:sz w:val="24"/>
        </w:rPr>
        <w:t>ego vehicle’s direction of travel and correctly predicting their 4D radar data with camera data and demonstrate the imporheading angle, as shown in Figure 5. This is probably caused tance of the different input perspectives. Our proposed DPFT by the fact that crossing objects are heavily underrepresented method achieves state-of-the-art results in the challenging in the dataset on the one side and the inability of the environmentalconditionsoftheK-Radardataset.Experimental radar sensor to measure tangential velocities on the other. results show that our proposed method is robust against</w:t>
      </w:r>
    </w:p>
    <w:p>
      <w:pPr>
        <w:spacing w:before="0" w:after="120" w:lineRule="auto" w:line="360"/>
        <w:ind w:firstLine="480"/>
        <w:jc w:val="both"/>
      </w:pPr>
      <w:r>
        <w:rPr>
          <w:rFonts w:ascii="Times New Roman" w:hAnsi="Times New Roman" w:eastAsia="SimSun"/>
          <w:rFonts w:ascii="SimSun" w:hAnsi="SimSun"/>
          <w:sz w:val="24"/>
        </w:rPr>
        <w:t>Furthermore, it struggles to detect or differentiate between severe weather conditions and is able to maintain general multiple objects that are behind each other or close to each functionality even after a sensor failure. Finally, we provided other, which can be seen in Figure 5. We believe that this a comprehensive analysis of the computational complexity of is due to the partial occlusion and the limited resolution of our method and were able to show that our method has the</w:t>
      </w:r>
    </w:p>
    <w:p>
      <w:pPr>
        <w:spacing w:before="0" w:after="120" w:lineRule="auto" w:line="360"/>
        <w:ind w:firstLine="480"/>
        <w:jc w:val="both"/>
      </w:pPr>
      <w:r>
        <w:rPr>
          <w:rFonts w:ascii="Times New Roman" w:hAnsi="Times New Roman" w:eastAsia="SimSun"/>
          <w:rFonts w:ascii="SimSun" w:hAnsi="SimSun"/>
          <w:sz w:val="24"/>
        </w:rPr>
        <w:t>the radar sensor in the azimuth-elevation plane. Last but not fastest inference time among all tested fusion methods.</w:t>
      </w:r>
    </w:p>
    <w:p>
      <w:pPr>
        <w:spacing w:before="0" w:after="120" w:lineRule="auto" w:line="360"/>
        <w:ind w:firstLine="480"/>
        <w:jc w:val="both"/>
      </w:pPr>
      <w:r>
        <w:rPr>
          <w:rFonts w:ascii="Times New Roman" w:hAnsi="Times New Roman" w:eastAsia="SimSun"/>
          <w:rFonts w:ascii="SimSun" w:hAnsi="SimSun"/>
          <w:sz w:val="24"/>
        </w:rPr>
        <w:t>least, the generalization capability of the model could only be Despite the great potential of camera and radar fusion for tested within the scope of the K-Radar [16] dataset. Since 3D object detection, new research questions emerge from this the K-Radar [16] dataset is the only dataset that provides work. While we proposed a novel dual perspective fusion raw 4D radar data for different weather conditions and the approach, the general question of how to utilize the high</w:t>
      </w:r>
    </w:p>
    <w:p>
      <w:pPr>
        <w:spacing w:before="0" w:after="120" w:lineRule="auto" w:line="360"/>
        <w:ind w:firstLine="480"/>
        <w:jc w:val="both"/>
      </w:pPr>
      <w:r>
        <w:rPr>
          <w:rFonts w:ascii="Times New Roman" w:hAnsi="Times New Roman" w:eastAsia="SimSun"/>
          <w:rFonts w:ascii="SimSun" w:hAnsi="SimSun"/>
          <w:sz w:val="24"/>
        </w:rPr>
        <w:t>only large-scale dataset with radar cube data in general, the dimensional radar data most efficiently remains open for transferability of the model to different datasets is yet to be research. Moreover, balancing the performance of different shown. Nevertheless, comparable model architectures [3] that sensor modalities within a fusion method to exploit the input only rely on 3D radar data show promising generalization data most effectively and avoid significant performance losses</w:t>
      </w:r>
    </w:p>
    <w:p>
      <w:pPr>
        <w:spacing w:before="0" w:after="120" w:lineRule="auto" w:line="360"/>
        <w:ind w:firstLine="480"/>
        <w:jc w:val="both"/>
      </w:pPr>
      <w:r>
        <w:rPr>
          <w:rFonts w:ascii="Times New Roman" w:hAnsi="Times New Roman" w:eastAsia="SimSun"/>
          <w:rFonts w:ascii="SimSun" w:hAnsi="SimSun"/>
          <w:sz w:val="24"/>
        </w:rPr>
        <w:t>results,whichisafirstindicatorforthetransferabilityofthese duringtheeventofasensorfailureremainschallenging.Even model types. if we used different methods to counteract the performance Despite being the only dataset with 4D radar cube data, degradationafterasensorfailure,furtherresearchisneededto the K-Radar [16] dataset shows some labeling inconsistencies mitigate this effect. Moreover, sensor-specific challenges like</w:t>
      </w:r>
    </w:p>
    <w:p>
      <w:pPr>
        <w:spacing w:before="0" w:after="120" w:lineRule="auto" w:line="360"/>
        <w:ind w:firstLine="480"/>
        <w:jc w:val="both"/>
      </w:pPr>
      <w:r>
        <w:rPr>
          <w:rFonts w:ascii="Times New Roman" w:hAnsi="Times New Roman" w:eastAsia="SimSun"/>
          <w:rFonts w:ascii="SimSun" w:hAnsi="SimSun"/>
          <w:sz w:val="24"/>
        </w:rPr>
        <w:t>(especially between the sedan and bus or truck classes) even target separation in the radar domain or depth estimation in within the revision v2.0. In addition, the test set is sampled the camera domain remain open for research. Beyond that, from the same driving sequences and contains similar scenar- temporal information could be considered to increase the iostothetrainset,whichlimitstheabilitytotestthegeneraliz- performance and a different detection head could be used to</w:t>
      </w:r>
    </w:p>
    <w:p>
      <w:pPr>
        <w:spacing w:before="0" w:after="120" w:lineRule="auto" w:line="360"/>
        <w:ind w:firstLine="480"/>
        <w:jc w:val="both"/>
      </w:pPr>
      <w:r>
        <w:rPr>
          <w:rFonts w:ascii="Times New Roman" w:hAnsi="Times New Roman" w:eastAsia="SimSun"/>
          <w:rFonts w:ascii="SimSun" w:hAnsi="SimSun"/>
          <w:sz w:val="24"/>
        </w:rPr>
        <w:t>abilityofmodels,evenifthetestsplitisformallyindependent. realize an instance-free detection method in future work.</w:t>
      </w:r>
    </w:p>
    <w:p>
      <w:pPr>
        <w:spacing w:lineRule="auto" w:line="360" w:before="120" w:after="60"/>
        <w:jc w:val="left"/>
      </w:pPr>
      <w:r>
        <w:rPr>
          <w:rFonts w:ascii="SimHei" w:hAnsi="SimHei" w:eastAsia="SimHei"/>
          <w:rFonts w:ascii="SimHei" w:hAnsi="SimHei"/>
          <w:b/>
          <w:color w:val="000000"/>
          <w:sz w:val="28"/>
        </w:rPr>
        <w:t>2.7  本节小结</w:t>
      </w:r>
    </w:p>
    <w:p>
      <w:pPr>
        <w:spacing w:before="0" w:after="120" w:lineRule="auto" w:line="360"/>
        <w:ind w:firstLine="480"/>
        <w:jc w:val="both"/>
      </w:pPr>
      <w:r>
        <w:rPr>
          <w:rFonts w:ascii="Times New Roman" w:hAnsi="Times New Roman" w:eastAsia="SimSun"/>
          <w:rFonts w:ascii="SimSun" w:hAnsi="SimSun"/>
          <w:sz w:val="24"/>
        </w:rPr>
        <w:t>Reading the DPFT paper in its original English helped deepen comprehension of the latest research in camera-radar sensor fusion. The paper is well-structured, progressing from a clear problem statement through related work to the proposed architecture and experimental validation. Key technical concepts such as deformable attention, dual-perspective projection, and query-based detection are explained with sufficient mathematical rigor. The reference list covers a comprehensive range of prior work in radar perception, camera-based detection, and transformer-based architectures, providing an excellent foundation for further reading. Overall, engaging with the English original enhanced both technical vocabulary and the ability to critically evaluate research methodology in the field of autonomous driving perception.</w:t>
      </w:r>
    </w:p>
    <w:p>
      <w:pPr>
        <w:spacing w:before="0" w:after="0"/>
      </w:pPr>
      <w:r>
        <w:br w:type="page"/>
      </w:r>
    </w:p>
    <w:p>
      <w:pPr>
        <w:spacing w:lineRule="auto" w:line="360" w:before="240" w:after="120"/>
        <w:jc w:val="left"/>
      </w:pPr>
      <w:r>
        <w:rPr>
          <w:rFonts w:ascii="SimHei" w:hAnsi="SimHei" w:eastAsia="SimHei"/>
          <w:rFonts w:ascii="SimHei" w:hAnsi="SimHei"/>
          <w:b/>
          <w:color w:val="000000"/>
          <w:sz w:val="30"/>
        </w:rPr>
        <w:t>3  中文翻译</w:t>
      </w:r>
    </w:p>
    <w:p>
      <w:pPr>
        <w:spacing w:before="0" w:after="120" w:lineRule="auto" w:line="360"/>
        <w:ind w:firstLine="480"/>
        <w:jc w:val="both"/>
      </w:pPr>
      <w:r>
        <w:rPr>
          <w:rFonts w:ascii="Times New Roman" w:hAnsi="Times New Roman" w:eastAsia="SimSun"/>
          <w:rFonts w:ascii="SimSun" w:hAnsi="SimSun"/>
          <w:sz w:val="24"/>
        </w:rPr>
        <w:t>本章提供DPFT论文的完整中文翻译。翻译力求在忠实原文技术含义的前提下，兼顾汉语的表达习惯与行文流畅性。专业术语的翻译参照计算机视觉与自动驾驶领域的通行译法。</w:t>
      </w:r>
    </w:p>
    <w:p>
      <w:pPr>
        <w:spacing w:lineRule="auto" w:line="360" w:before="120" w:after="60"/>
        <w:jc w:val="left"/>
      </w:pPr>
      <w:r>
        <w:rPr>
          <w:rFonts w:ascii="SimHei" w:hAnsi="SimHei" w:eastAsia="SimHei"/>
          <w:rFonts w:ascii="SimHei" w:hAnsi="SimHei"/>
          <w:b/>
          <w:color w:val="000000"/>
          <w:sz w:val="28"/>
        </w:rPr>
        <w:t>3.1  摘要</w:t>
      </w:r>
    </w:p>
    <w:p>
      <w:pPr>
        <w:spacing w:before="0" w:after="120" w:lineRule="auto" w:line="360"/>
        <w:ind w:firstLine="480"/>
        <w:jc w:val="both"/>
      </w:pPr>
      <w:r>
        <w:rPr>
          <w:rFonts w:ascii="Times New Roman" w:hAnsi="Times New Roman" w:eastAsia="SimSun"/>
          <w:rFonts w:ascii="SimSun" w:hAnsi="SimSun"/>
          <w:sz w:val="24"/>
        </w:rPr>
        <w:t>自动驾驶汽车的感知必须是高效的、鲁棒的和具有成 本效益的。然而，摄像头在恶劣天气条件下的鲁棒性并不强， 激光雷达传感器价格昂贵，基于雷达的感知性能仍然不如其他。</w:t>
      </w:r>
    </w:p>
    <w:p>
      <w:pPr>
        <w:spacing w:before="0" w:after="120" w:lineRule="auto" w:line="360"/>
        <w:ind w:firstLine="480"/>
        <w:jc w:val="both"/>
      </w:pPr>
      <w:r>
        <w:rPr>
          <w:rFonts w:ascii="Times New Roman" w:hAnsi="Times New Roman" w:eastAsia="SimSun"/>
          <w:rFonts w:ascii="SimSun" w:hAnsi="SimSun"/>
          <w:sz w:val="24"/>
        </w:rPr>
        <w:t>为了解决这一问题，已经提出了摄像头-雷达融合方法，但这些 方法受到雷达点云典型稀疏性的限制，通常是为没有高程信息 的雷达设计的。我们提出了一种新的相机-雷达融合方法，称为 双视角融合变压器(DPFT)，旨在克服这些限制。我们的方法利</w:t>
      </w:r>
    </w:p>
    <w:p>
      <w:pPr>
        <w:spacing w:before="0" w:after="120" w:lineRule="auto" w:line="360"/>
        <w:ind w:firstLine="480"/>
        <w:jc w:val="both"/>
      </w:pPr>
      <w:r>
        <w:rPr>
          <w:rFonts w:ascii="Times New Roman" w:hAnsi="Times New Roman" w:eastAsia="SimSun"/>
          <w:rFonts w:ascii="SimSun" w:hAnsi="SimSun"/>
          <w:sz w:val="24"/>
        </w:rPr>
        <w:t>用低层雷达数据(雷达立方体)而不是处理过的点云来保留尽可能 多的信息，并在相机和地面平面中使用投影来有效地使用具有 高程信息的雷达，并简化与相机数据的融合。因此，DPFT在KRadar数据集上展示了最先进的性能，同时显示出对恶劣天气条 图1。双透视融合过程示意图。4D雷达立方体被投射到正面和鸟瞰视图上，以创建与 相机图像平行和垂直的视角。这简化了摄像头-雷达融合，并保持了互补的传感器特</w:t>
      </w:r>
    </w:p>
    <w:p>
      <w:pPr>
        <w:spacing w:before="0" w:after="120" w:lineRule="auto" w:line="360"/>
        <w:ind w:firstLine="480"/>
        <w:jc w:val="both"/>
      </w:pPr>
      <w:r>
        <w:rPr>
          <w:rFonts w:ascii="Times New Roman" w:hAnsi="Times New Roman" w:eastAsia="SimSun"/>
          <w:rFonts w:ascii="SimSun" w:hAnsi="SimSun"/>
          <w:sz w:val="24"/>
        </w:rPr>
        <w:t>件的显著鲁棒性，并保持较低的推理时间。该代码作为开源软 征。通过注意机制从这些角度查询目标特征，并用于回归3D检测。</w:t>
      </w:r>
    </w:p>
    <w:p>
      <w:pPr>
        <w:spacing w:before="0" w:after="120" w:lineRule="auto" w:line="360"/>
        <w:ind w:firstLine="480"/>
        <w:jc w:val="both"/>
      </w:pPr>
      <w:r>
        <w:rPr>
          <w:rFonts w:ascii="Times New Roman" w:hAnsi="Times New Roman" w:eastAsia="SimSun"/>
          <w:rFonts w:ascii="SimSun" w:hAnsi="SimSun"/>
          <w:sz w:val="24"/>
        </w:rPr>
        <w:t>件在https://github.com/TUMFTM/DPFT上提供。</w:t>
      </w:r>
    </w:p>
    <w:p>
      <w:pPr>
        <w:spacing w:before="0" w:after="120" w:lineRule="auto" w:line="360"/>
        <w:ind w:firstLine="480"/>
        <w:jc w:val="both"/>
      </w:pPr>
      <w:r>
        <w:rPr>
          <w:rFonts w:ascii="Times New Roman" w:hAnsi="Times New Roman" w:eastAsia="SimSun"/>
          <w:rFonts w:ascii="SimSun" w:hAnsi="SimSun"/>
          <w:sz w:val="24"/>
        </w:rPr>
        <w:t>索引术语-感知，目标检测，传感器融合，雷达，摄像头， 探测和测距(雷达)传感器在具有挑战性的环境条件下具有 自动驾驶 成本效益和鲁棒性，但由于其低空间分辨率和高噪声水</w:t>
      </w:r>
    </w:p>
    <w:p>
      <w:pPr>
        <w:spacing w:before="0" w:after="120" w:lineRule="auto" w:line="360"/>
        <w:ind w:firstLine="480"/>
        <w:jc w:val="both"/>
      </w:pPr>
      <w:r>
        <w:rPr>
          <w:rFonts w:ascii="Times New Roman" w:hAnsi="Times New Roman" w:eastAsia="SimSun"/>
          <w:rFonts w:ascii="SimSun" w:hAnsi="SimSun"/>
          <w:sz w:val="24"/>
        </w:rPr>
        <w:t>平[3]，尚未提供与激光雷达或基于摄像头的感知方法相 当的物体检测质量。</w:t>
      </w:r>
    </w:p>
    <w:p>
      <w:pPr>
        <w:spacing w:lineRule="auto" w:line="360" w:before="120" w:after="60"/>
        <w:jc w:val="left"/>
      </w:pPr>
      <w:r>
        <w:rPr>
          <w:rFonts w:ascii="SimHei" w:hAnsi="SimHei" w:eastAsia="SimHei"/>
          <w:rFonts w:ascii="SimHei" w:hAnsi="SimHei"/>
          <w:b/>
          <w:color w:val="000000"/>
          <w:sz w:val="28"/>
        </w:rPr>
        <w:t>3.2  介绍</w:t>
      </w:r>
    </w:p>
    <w:p>
      <w:pPr>
        <w:spacing w:before="0" w:after="120" w:lineRule="auto" w:line="360"/>
        <w:ind w:firstLine="480"/>
        <w:jc w:val="both"/>
      </w:pPr>
      <w:r>
        <w:rPr>
          <w:rFonts w:ascii="Times New Roman" w:hAnsi="Times New Roman" w:eastAsia="SimSun"/>
          <w:rFonts w:ascii="SimSun" w:hAnsi="SimSun"/>
          <w:sz w:val="24"/>
        </w:rPr>
        <w:t>动驾驶是一项很有前途的技术，它有可能提高公 机和雷达传感器之间的固有差异，例如感知维度(2D vs.</w:t>
      </w:r>
    </w:p>
    <w:p>
      <w:pPr>
        <w:spacing w:before="0" w:after="120" w:lineRule="auto" w:line="360"/>
        <w:ind w:firstLine="480"/>
        <w:jc w:val="both"/>
      </w:pPr>
      <w:r>
        <w:rPr>
          <w:rFonts w:ascii="Times New Roman" w:hAnsi="Times New Roman" w:eastAsia="SimSun"/>
          <w:rFonts w:ascii="SimSun" w:hAnsi="SimSun"/>
          <w:sz w:val="24"/>
        </w:rPr>
        <w:t>共道路的安全性，并为以前无法接触到的人提供机动性。</w:t>
      </w:r>
    </w:p>
    <w:p>
      <w:pPr>
        <w:spacing w:before="0" w:after="120" w:lineRule="auto" w:line="360"/>
        <w:ind w:firstLine="480"/>
        <w:jc w:val="both"/>
      </w:pPr>
      <w:r>
        <w:rPr>
          <w:rFonts w:ascii="Times New Roman" w:hAnsi="Times New Roman" w:eastAsia="SimSun"/>
          <w:rFonts w:ascii="SimSun" w:hAnsi="SimSun"/>
          <w:sz w:val="24"/>
        </w:rPr>
        <w:t>3D)、数据表示(点云vs.网格)和传感器分辨率[4]，传感器 然而，利用这项技术需要自动驾驶汽车在多种不同的环 融合仍然具有挑战性。</w:t>
      </w:r>
    </w:p>
    <w:p>
      <w:pPr>
        <w:spacing w:before="0" w:after="120" w:lineRule="auto" w:line="360"/>
        <w:ind w:firstLine="480"/>
        <w:jc w:val="both"/>
      </w:pPr>
      <w:r>
        <w:rPr>
          <w:rFonts w:ascii="Times New Roman" w:hAnsi="Times New Roman" w:eastAsia="SimSun"/>
          <w:rFonts w:ascii="SimSun" w:hAnsi="SimSun"/>
          <w:sz w:val="24"/>
        </w:rPr>
        <w:t>境条件下安全运行。这些条件包括夜间驾驶或恶劣天气 条件下的驾驶等日常驾驶情况，以及自动驾驶车辆(AV) 在本文中，我们提出了一种新颖的相机和雷达传感 在传感器故障后必须快速反应或维持一般功能的关键情 器融合方法，为3D目标检测提供了一种鲁棒、高性能、 况。 且具有成本效益的方法。虽然在[4]之前已经完成了相机</w:t>
      </w:r>
    </w:p>
    <w:p>
      <w:pPr>
        <w:spacing w:before="0" w:after="120" w:lineRule="auto" w:line="360"/>
        <w:ind w:firstLine="480"/>
        <w:jc w:val="both"/>
      </w:pPr>
      <w:r>
        <w:rPr>
          <w:rFonts w:ascii="Times New Roman" w:hAnsi="Times New Roman" w:eastAsia="SimSun"/>
          <w:rFonts w:ascii="SimSun" w:hAnsi="SimSun"/>
          <w:sz w:val="24"/>
        </w:rPr>
        <w:t>与雷达的融合，但之前的方法大多依赖于雷达点云数据， 大多数自动驾驶系统的感知要么基于摄像头，要么 因此遭受了数据表示稀疏的困扰，并且面临着将图像与 基于光探测和测距(激光雷达)传感器。虽然摄像头传感器</w:t>
      </w:r>
    </w:p>
    <w:p>
      <w:pPr>
        <w:spacing w:before="0" w:after="120" w:lineRule="auto" w:line="360"/>
        <w:ind w:firstLine="480"/>
        <w:jc w:val="both"/>
      </w:pPr>
      <w:r>
        <w:rPr>
          <w:rFonts w:ascii="Times New Roman" w:hAnsi="Times New Roman" w:eastAsia="SimSun"/>
          <w:rFonts w:ascii="SimSun" w:hAnsi="SimSun"/>
          <w:sz w:val="24"/>
        </w:rPr>
        <w:t>点云结合的挑战。另一方面，利用原始雷达数据的融合 具有成本效益，但它们依赖于环境光，不能提供深度信 方法仅依赖于鸟瞰(BEV)表示的雷达数据。因此，他们一 息[1]。相比之下，激光雷达传感器提供了对周围环境的</w:t>
      </w:r>
    </w:p>
    <w:p>
      <w:pPr>
        <w:spacing w:before="0" w:after="120" w:lineRule="auto" w:line="360"/>
        <w:ind w:firstLine="480"/>
        <w:jc w:val="both"/>
      </w:pPr>
      <w:r>
        <w:rPr>
          <w:rFonts w:ascii="Times New Roman" w:hAnsi="Times New Roman" w:eastAsia="SimSun"/>
          <w:rFonts w:ascii="SimSun" w:hAnsi="SimSun"/>
          <w:sz w:val="24"/>
        </w:rPr>
        <w:t>方面将图像平面的数据与垂直BEV平面的数据融合在一 精确测量，但成本很高。更重要的是，无论是摄像头还 起，另一方面放弃了现代4D雷达传感器的优势。</w:t>
      </w:r>
    </w:p>
    <w:p>
      <w:pPr>
        <w:spacing w:before="0" w:after="120" w:lineRule="auto" w:line="360"/>
        <w:ind w:firstLine="480"/>
        <w:jc w:val="both"/>
      </w:pPr>
      <w:r>
        <w:rPr>
          <w:rFonts w:ascii="Times New Roman" w:hAnsi="Times New Roman" w:eastAsia="SimSun"/>
          <w:rFonts w:ascii="SimSun" w:hAnsi="SimSun"/>
          <w:sz w:val="24"/>
        </w:rPr>
        <w:t>是激光雷达传感器，都无法抵御雨、雾或雪等恶劣天气 条件。另一方面，无线电 我们提出的方法通过融合相机数据和原始雷达立方 体数据来克服这些限制，以减轻传感器分辨率的差异， 究所和慕尼黑机器人与机器智能研究所(MIRMI)。(felix.fent@tum.de)</w:t>
      </w:r>
    </w:p>
    <w:p>
      <w:pPr>
        <w:spacing w:before="0" w:after="120" w:lineRule="auto" w:line="360"/>
        <w:ind w:firstLine="480"/>
        <w:jc w:val="both"/>
      </w:pPr>
      <w:r>
        <w:rPr>
          <w:rFonts w:ascii="Times New Roman" w:hAnsi="Times New Roman" w:eastAsia="SimSun"/>
          <w:rFonts w:ascii="SimSun" w:hAnsi="SimSun"/>
          <w:sz w:val="24"/>
        </w:rPr>
        <w:t>于对计算资源的高需求，直接消耗原始雷达立方体数据 和系统(MS3)组，微电子系，荷兰 体的投影方法 (IV)科</w:t>
      </w:r>
    </w:p>
    <w:p>
      <w:pPr>
        <w:spacing w:before="0" w:after="120" w:lineRule="auto" w:line="360"/>
        <w:ind w:firstLine="480"/>
        <w:jc w:val="both"/>
      </w:pPr>
      <w:r>
        <w:rPr>
          <w:rFonts w:ascii="Times New Roman" w:hAnsi="Times New Roman" w:eastAsia="SimSun"/>
          <w:rFonts w:ascii="SimSun" w:hAnsi="SimSun"/>
          <w:sz w:val="24"/>
        </w:rPr>
        <w:t>material for advertising or promotional purposes, creating new collective works, for resale or redistribution to servers or lists, or reuse of any copyrighted component of this work in other works.</w:t>
      </w:r>
    </w:p>
    <w:p>
      <w:pPr>
        <w:spacing w:before="0" w:after="120" w:lineRule="auto" w:line="360"/>
        <w:ind w:firstLine="480"/>
        <w:jc w:val="both"/>
      </w:pPr>
      <w:r>
        <w:rPr>
          <w:rFonts w:ascii="Times New Roman" w:hAnsi="Times New Roman" w:eastAsia="SimSun"/>
          <w:rFonts w:ascii="SimSun" w:hAnsi="SimSun"/>
          <w:sz w:val="24"/>
        </w:rPr>
        <w:t>到两个二维网格，同时保持重要特征并提供对输入噪声的 3]最近添加了3D注释，径向数据集也不支持四维雷达立方 低灵敏度。因此，所提出的融合架构利用了来自BEV和前 体数据的检索，范围有限，并且不包括恶劣天气条件下的 视视角的雷达数据，如图1所示。通过这种双视角方法， 数据，这是雷达应用的主要动机之一。由于这些原因，K我们为图像平面创建了相应的数据源，以支持相机-雷达融 Radar[16]数据集是我们实验中唯一合适的数据集。数据集 合，并将来自BEV平面的数据整合到所有雷达尺寸中。然 本身包括来自4D雷达传感器的原始(立方体级)雷达数据，</w:t>
      </w:r>
    </w:p>
    <w:p>
      <w:pPr>
        <w:spacing w:before="0" w:after="120" w:lineRule="auto" w:line="360"/>
        <w:ind w:firstLine="480"/>
        <w:jc w:val="both"/>
      </w:pPr>
      <w:r>
        <w:rPr>
          <w:rFonts w:ascii="Times New Roman" w:hAnsi="Times New Roman" w:eastAsia="SimSun"/>
          <w:rFonts w:ascii="SimSun" w:hAnsi="SimSun"/>
          <w:sz w:val="24"/>
        </w:rPr>
        <w:t>后，所有三个数据输入都通过ResNet特征提取器和随后的 以及来自两个激光雷达传感器、4个立体摄像头、一个 特征金字塔网络(FPN)颈部进行馈送，然后在融合模块中 GNSS和两个IMU单元的数据。此外，它还为从58个不同 进行组合。然而，我们的方法不需要组合特征空间，而是 的驾驶场景中采样的34994帧提供了3D标注的边界框，并 直接从这些单独的角度查询3D对象，从而防止了统一的特 分为49.9%的训练数据和50.1%的测试数据。</w:t>
      </w:r>
    </w:p>
    <w:p>
      <w:pPr>
        <w:spacing w:before="0" w:after="120" w:lineRule="auto" w:line="360"/>
        <w:ind w:firstLine="480"/>
        <w:jc w:val="both"/>
      </w:pPr>
      <w:r>
        <w:rPr>
          <w:rFonts w:ascii="Times New Roman" w:hAnsi="Times New Roman" w:eastAsia="SimSun"/>
          <w:rFonts w:ascii="SimSun" w:hAnsi="SimSun"/>
          <w:sz w:val="24"/>
        </w:rPr>
        <w:t>征空间或原始数据融合[5]造成的信息丢失。为了实现这一 点，我们引入了一种改进的可变形注意力[6]机制，该机制 B. 基于摄像头的3D物体检测 允许笛卡尔和球面参考点投影来实现模态不可知的传感器</w:t>
      </w:r>
    </w:p>
    <w:p>
      <w:pPr>
        <w:spacing w:before="0" w:after="120" w:lineRule="auto" w:line="360"/>
        <w:ind w:firstLine="480"/>
        <w:jc w:val="both"/>
      </w:pPr>
      <w:r>
        <w:rPr>
          <w:rFonts w:ascii="Times New Roman" w:hAnsi="Times New Roman" w:eastAsia="SimSun"/>
          <w:rFonts w:ascii="SimSun" w:hAnsi="SimSun"/>
          <w:sz w:val="24"/>
        </w:rPr>
        <w:t>基于摄像头的单眼3D物体检测方法可以分为三大类: 融合。</w:t>
      </w:r>
    </w:p>
    <w:p>
      <w:pPr>
        <w:spacing w:before="0" w:after="120" w:lineRule="auto" w:line="360"/>
        <w:ind w:firstLine="480"/>
        <w:jc w:val="both"/>
      </w:pPr>
      <w:r>
        <w:rPr>
          <w:rFonts w:ascii="Times New Roman" w:hAnsi="Times New Roman" w:eastAsia="SimSun"/>
          <w:rFonts w:ascii="SimSun" w:hAnsi="SimSun"/>
          <w:sz w:val="24"/>
        </w:rPr>
        <w:t>数据提升、特征提升、结果提升方法[17]、[18]。</w:t>
      </w:r>
    </w:p>
    <w:p>
      <w:pPr>
        <w:spacing w:before="0" w:after="120" w:lineRule="auto" w:line="360"/>
        <w:ind w:firstLine="480"/>
        <w:jc w:val="both"/>
      </w:pPr>
      <w:r>
        <w:rPr>
          <w:rFonts w:ascii="Times New Roman" w:hAnsi="Times New Roman" w:eastAsia="SimSun"/>
          <w:rFonts w:ascii="SimSun" w:hAnsi="SimSun"/>
          <w:sz w:val="24"/>
        </w:rPr>
        <w:t>综上所述，我们的主要贡献有三点: 数据提升方法直接将2D相机数据提升到3D空间中，以 •我们提出了一种高效的传感器融合方法，将雷达立方 检测其中的物体[17]。其中，伪激光雷达方法[19]最常用于 体投影到两个视角上，从而简化了摄像头-雷达融合， 将相机图像转换为3D点云。除此之外，基于学习的方法</w:t>
      </w:r>
    </w:p>
    <w:p>
      <w:pPr>
        <w:spacing w:before="0" w:after="120" w:lineRule="auto" w:line="360"/>
        <w:ind w:firstLine="480"/>
        <w:jc w:val="both"/>
      </w:pPr>
      <w:r>
        <w:rPr>
          <w:rFonts w:ascii="Times New Roman" w:hAnsi="Times New Roman" w:eastAsia="SimSun"/>
          <w:rFonts w:ascii="SimSun" w:hAnsi="SimSun"/>
          <w:sz w:val="24"/>
        </w:rPr>
        <w:t>避免了稀疏雷达点云的限制，并利用了4D雷达传感器 [20]可以用于数据提升，甚至大多数特征提升方法[21]、 的优势。 [22]都可以直接应用于图像数据。</w:t>
      </w:r>
    </w:p>
    <w:p>
      <w:pPr>
        <w:spacing w:before="0" w:after="120" w:lineRule="auto" w:line="360"/>
        <w:ind w:firstLine="480"/>
        <w:jc w:val="both"/>
      </w:pPr>
      <w:r>
        <w:rPr>
          <w:rFonts w:ascii="Times New Roman" w:hAnsi="Times New Roman" w:eastAsia="SimSun"/>
          <w:rFonts w:ascii="SimSun" w:hAnsi="SimSun"/>
          <w:sz w:val="24"/>
        </w:rPr>
        <w:t>•通过提出一种新颖的融合方法，我们首次将4D雷达立 特征提升方法首先提取二维图像特征，然后将其提升 方体数据与图像数据融合，该方法不依赖于常见的 到三维空间，作为预测三维物体[17]的基础。在这一类别 BEV表示来融合相机和雷达数据。 中，主要有两种提升策略:一种是将2D的特征“推”(飞溅)</w:t>
      </w:r>
    </w:p>
    <w:p>
      <w:pPr>
        <w:spacing w:before="0" w:after="120" w:lineRule="auto" w:line="360"/>
        <w:ind w:firstLine="480"/>
        <w:jc w:val="both"/>
      </w:pPr>
      <w:r>
        <w:rPr>
          <w:rFonts w:ascii="Times New Roman" w:hAnsi="Times New Roman" w:eastAsia="SimSun"/>
          <w:rFonts w:ascii="SimSun" w:hAnsi="SimSun"/>
          <w:sz w:val="24"/>
        </w:rPr>
        <w:t>•实验表明，我们的方法在具有挑战性的K-Radar数据 到3D空间[21]中，另一种是将2D空间[22]中的3D特征“拉” (采样)。</w:t>
      </w:r>
    </w:p>
    <w:p>
      <w:pPr>
        <w:spacing w:before="0" w:after="120" w:lineRule="auto" w:line="360"/>
        <w:ind w:firstLine="480"/>
        <w:jc w:val="both"/>
      </w:pPr>
      <w:r>
        <w:rPr>
          <w:rFonts w:ascii="Times New Roman" w:hAnsi="Times New Roman" w:eastAsia="SimSun"/>
          <w:rFonts w:ascii="SimSun" w:hAnsi="SimSun"/>
          <w:sz w:val="24"/>
        </w:rPr>
        <w:t>集上的恶劣天气条件下取得了最先进的结果，因此比 以前的方法提供了更强的鲁棒性和更低的推理时间。 结果提升方法的特点是，它们首先估计2D图像平面中 物体的属性，然后将2D检测提升到3D空间[17]。受2D物体 检测领域内使用的分类法的启发，这些方法可以进一步分</w:t>
      </w:r>
    </w:p>
    <w:p>
      <w:pPr>
        <w:spacing w:lineRule="auto" w:line="360" w:before="120" w:after="60"/>
        <w:jc w:val="left"/>
      </w:pPr>
      <w:r>
        <w:rPr>
          <w:rFonts w:ascii="SimHei" w:hAnsi="SimHei" w:eastAsia="SimHei"/>
          <w:rFonts w:ascii="SimHei" w:hAnsi="SimHei"/>
          <w:b/>
          <w:color w:val="000000"/>
          <w:sz w:val="28"/>
        </w:rPr>
        <w:t>3.3  相关工作</w:t>
      </w:r>
    </w:p>
    <w:p>
      <w:pPr>
        <w:spacing w:before="0" w:after="120" w:lineRule="auto" w:line="360"/>
        <w:ind w:firstLine="480"/>
        <w:jc w:val="both"/>
      </w:pPr>
      <w:r>
        <w:rPr>
          <w:rFonts w:ascii="Times New Roman" w:hAnsi="Times New Roman" w:eastAsia="SimSun"/>
          <w:rFonts w:ascii="SimSun" w:hAnsi="SimSun"/>
          <w:sz w:val="24"/>
        </w:rPr>
        <w:t>然而，要理解所提出的双视角融合变压器(DPFT)背后的动 段检测器首先生成区域建议，然后对这些建议进行细化， 机，重要的是要了解单峰目标检测方法和可用数据集的概 以预测3D物体[17]。该类别的方法可以使用几何先验[25]、 念和局限性。 [26]或基于模型的先验[27]。</w:t>
      </w:r>
    </w:p>
    <w:p>
      <w:pPr>
        <w:spacing w:before="0" w:after="120" w:lineRule="auto" w:line="360"/>
        <w:ind w:firstLine="480"/>
        <w:jc w:val="both"/>
      </w:pPr>
      <w:r>
        <w:rPr>
          <w:rFonts w:ascii="Times New Roman" w:hAnsi="Times New Roman" w:eastAsia="SimSun"/>
          <w:rFonts w:ascii="SimSun" w:hAnsi="SimSun"/>
          <w:sz w:val="24"/>
        </w:rPr>
        <w:t>即使多年来开发了不同的策略，但由于相机传感器无 A. Camera-Radar Datasets 法直接测量深度信息[1]，基于相机的3D物体检测面临的 最大挑战仍然是从2D到3D空间的提升。此外，相机传感 虽然自动驾驶领域有很多数据集，但其中大多数不包括雷 器容易受到光照变化和恶劣天气条件[1]的影响，限制了其</w:t>
      </w:r>
    </w:p>
    <w:p>
      <w:pPr>
        <w:spacing w:before="0" w:after="120" w:lineRule="auto" w:line="360"/>
        <w:ind w:firstLine="480"/>
        <w:jc w:val="both"/>
      </w:pPr>
      <w:r>
        <w:rPr>
          <w:rFonts w:ascii="Times New Roman" w:hAnsi="Times New Roman" w:eastAsia="SimSun"/>
          <w:rFonts w:ascii="SimSun" w:hAnsi="SimSun"/>
          <w:sz w:val="24"/>
        </w:rPr>
        <w:t>达传感器数据[4]。nuScenes[7]数据集仅提供3D雷达点云， 在现场应用中的鲁棒性。</w:t>
      </w:r>
    </w:p>
    <w:p>
      <w:pPr>
        <w:spacing w:before="0" w:after="120" w:lineRule="auto" w:line="360"/>
        <w:ind w:firstLine="480"/>
        <w:jc w:val="both"/>
      </w:pPr>
      <w:r>
        <w:rPr>
          <w:rFonts w:ascii="Times New Roman" w:hAnsi="Times New Roman" w:eastAsia="SimSun"/>
          <w:rFonts w:ascii="SimSun" w:hAnsi="SimSun"/>
          <w:sz w:val="24"/>
        </w:rPr>
        <w:t>并因其有限的雷达数据质量[8]，[9]而受到批评。RadarSce nes[9]数据集提供了更高质量的雷达数据，但仅在点云级 C. 基于雷达的3D物体检测 别上，不提供对象注释。View-of-Delft[10]和TJ4DRadSet</w:t>
      </w:r>
    </w:p>
    <w:p>
      <w:pPr>
        <w:spacing w:before="0" w:after="120" w:lineRule="auto" w:line="360"/>
        <w:ind w:firstLine="480"/>
        <w:jc w:val="both"/>
      </w:pPr>
      <w:r>
        <w:rPr>
          <w:rFonts w:ascii="Times New Roman" w:hAnsi="Times New Roman" w:eastAsia="SimSun"/>
          <w:rFonts w:ascii="SimSun" w:hAnsi="SimSun"/>
          <w:sz w:val="24"/>
        </w:rPr>
        <w:t>[11]数据集都提供了4D雷达数据和相应的边界框，但不包 雷达传感器与相机相比，在恶劣天气条件下[2]具有很 括原始雷达数据。CARRADA[12]、radiance[13]和CRUW 强的鲁棒性，不仅可以测量深度信息，还可以通过多普勒</w:t>
      </w:r>
    </w:p>
    <w:p>
      <w:pPr>
        <w:spacing w:before="0" w:after="120" w:lineRule="auto" w:line="360"/>
        <w:ind w:firstLine="480"/>
        <w:jc w:val="both"/>
      </w:pPr>
      <w:r>
        <w:rPr>
          <w:rFonts w:ascii="Times New Roman" w:hAnsi="Times New Roman" w:eastAsia="SimSun"/>
          <w:rFonts w:ascii="SimSun" w:hAnsi="SimSun"/>
          <w:sz w:val="24"/>
        </w:rPr>
        <w:t>[14]数据集是为数不多的证明立方级雷达数据之一，但仅 效应测量强度和相对速度。这是由于雷达传感器通过主动 限于3D雷达数据，不提供 发射无线电波信号并分析其响应[4]来感知其环境。然而，这</w:t>
      </w:r>
    </w:p>
    <w:p>
      <w:pPr>
        <w:spacing w:before="0" w:after="120" w:lineRule="auto" w:line="360"/>
        <w:ind w:firstLine="480"/>
        <w:jc w:val="both"/>
      </w:pPr>
      <w:r>
        <w:rPr>
          <w:rFonts w:ascii="Times New Roman" w:hAnsi="Times New Roman" w:eastAsia="SimSun"/>
          <w:rFonts w:ascii="SimSun" w:hAnsi="SimSun"/>
          <w:sz w:val="24"/>
        </w:rPr>
        <w:t>3D对象注释。径向[15]数据集提供原始数据 4D雷达数据，但最初只包括2D边界框注释。即使Liu et al.[ 分析需要多个处理步骤，这就是为什么基于雷达的3D物 于PointPainting[52])，并在丰富的雷达数据中检测物体。</w:t>
      </w:r>
    </w:p>
    <w:p>
      <w:pPr>
        <w:spacing w:before="0" w:after="120" w:lineRule="auto" w:line="360"/>
        <w:ind w:firstLine="480"/>
        <w:jc w:val="both"/>
      </w:pPr>
      <w:r>
        <w:rPr>
          <w:rFonts w:ascii="Times New Roman" w:hAnsi="Times New Roman" w:eastAsia="SimSun"/>
          <w:rFonts w:ascii="SimSun" w:hAnsi="SimSun"/>
          <w:sz w:val="24"/>
        </w:rPr>
        <w:t>体检测方法是根据它们在[3]上运行的数据级别进行分类 尽管如此，由于传感器分辨率[5]的差异，数据级融合与 的原因。第一类方法直接对原始的模数转换(ADC)无线电 信息的高损失相关，并且由于不同的数据表示和维数而具 波信号进行操作。然后使用离散快速傅里叶变换(DFFT) 有挑战性。</w:t>
      </w:r>
    </w:p>
    <w:p>
      <w:pPr>
        <w:spacing w:before="0" w:after="120" w:lineRule="auto" w:line="360"/>
        <w:ind w:firstLine="480"/>
        <w:jc w:val="both"/>
      </w:pPr>
      <w:r>
        <w:rPr>
          <w:rFonts w:ascii="Times New Roman" w:hAnsi="Times New Roman" w:eastAsia="SimSun"/>
          <w:rFonts w:ascii="SimSun" w:hAnsi="SimSun"/>
          <w:sz w:val="24"/>
        </w:rPr>
        <w:t>将这些ADC信号从时域转换为空域。得到的数据表示是 对象级融合通过对两种模态分别使用两个独立的网络， 一个离散但密集的雷达立方体，是第二种检测方法的基础。并且仅结合它们的检测输出来解决这些挑战。使用这种技 最后，通过只考虑具有高响应值的数据点，可以进一步减 术，Jha等人[53]融合了来自相机和雷达分支的2D物体， 少该数据，从而产生备用点云表示和第三种(也是最常见 而Dong等人[54]结合了物体级和数据级融合方法来检测专</w:t>
      </w:r>
    </w:p>
    <w:p>
      <w:pPr>
        <w:spacing w:before="0" w:after="120" w:lineRule="auto" w:line="360"/>
        <w:ind w:firstLine="480"/>
        <w:jc w:val="both"/>
      </w:pPr>
      <w:r>
        <w:rPr>
          <w:rFonts w:ascii="Times New Roman" w:hAnsi="Times New Roman" w:eastAsia="SimSun"/>
          <w:rFonts w:ascii="SimSun" w:hAnsi="SimSun"/>
          <w:sz w:val="24"/>
        </w:rPr>
        <w:t>的)方法[4]的输入。 有数据集上的3D物体。最近，Zhang等人[55]将基于雷达 的方法[37]的输出与相机-激光雷达融合方法的检测融合在 由于有限的数据可用性、高内存要求和抽象的数据格 一起，并在K-Radar数据集[16]上取得了最先进的结果。</w:t>
      </w:r>
    </w:p>
    <w:p>
      <w:pPr>
        <w:spacing w:before="0" w:after="120" w:lineRule="auto" w:line="360"/>
        <w:ind w:firstLine="480"/>
        <w:jc w:val="both"/>
      </w:pPr>
      <w:r>
        <w:rPr>
          <w:rFonts w:ascii="Times New Roman" w:hAnsi="Times New Roman" w:eastAsia="SimSun"/>
          <w:rFonts w:ascii="SimSun" w:hAnsi="SimSun"/>
          <w:sz w:val="24"/>
        </w:rPr>
        <w:t>式，对原始ADC信号进行操作的方法很少。尽管Yang等 然而，他们的方法仅依靠相机和激光雷达数据，仅略优于 人[28]在RADIal[15]数据集上取得了令人满意的结果，但 雷达融合方法，从而表明物体级融合的能力是有限的。这</w:t>
      </w:r>
    </w:p>
    <w:p>
      <w:pPr>
        <w:spacing w:before="0" w:after="120" w:lineRule="auto" w:line="360"/>
        <w:ind w:firstLine="480"/>
        <w:jc w:val="both"/>
      </w:pPr>
      <w:r>
        <w:rPr>
          <w:rFonts w:ascii="Times New Roman" w:hAnsi="Times New Roman" w:eastAsia="SimSun"/>
          <w:rFonts w:ascii="SimSun" w:hAnsi="SimSun"/>
          <w:sz w:val="24"/>
        </w:rPr>
        <w:t>Liu等人[3]表明，ADC数据与雷达立方体数据相比没有优 是因为目标级融合完全依赖于最终的检测输出，忽略了任 势。因此，用神经网络代替DFFT的好处仍然值得怀疑。</w:t>
      </w:r>
    </w:p>
    <w:p>
      <w:pPr>
        <w:spacing w:before="0" w:after="120" w:lineRule="auto" w:line="360"/>
        <w:ind w:firstLine="480"/>
        <w:jc w:val="both"/>
      </w:pPr>
      <w:r>
        <w:rPr>
          <w:rFonts w:ascii="Times New Roman" w:hAnsi="Times New Roman" w:eastAsia="SimSun"/>
          <w:rFonts w:ascii="SimSun" w:hAnsi="SimSun"/>
          <w:sz w:val="24"/>
        </w:rPr>
        <w:t>何中间特征[4]。因此，最终的检测质量严重依赖于单个 利用立方级雷达数据的检测方法可以细分为使用2D、 模块的性能，并没有充分利用互补的传感器特征[4]。</w:t>
      </w:r>
    </w:p>
    <w:p>
      <w:pPr>
        <w:spacing w:before="0" w:after="120" w:lineRule="auto" w:line="360"/>
        <w:ind w:firstLine="480"/>
        <w:jc w:val="both"/>
      </w:pPr>
      <w:r>
        <w:rPr>
          <w:rFonts w:ascii="Times New Roman" w:hAnsi="Times New Roman" w:eastAsia="SimSun"/>
          <w:rFonts w:ascii="SimSun" w:hAnsi="SimSun"/>
          <w:sz w:val="24"/>
        </w:rPr>
        <w:t>3D或4D雷达数据的检测方法。利用2D雷达数据的方法使 特征级融合旨在结合两种方法的优点，首先分别从每 用距离-方位角(RA)[29] -[31]或距离-多普勒(RD)[32]，[33] 个模态中提取特征，在中间级别融合它们，最后根据它们</w:t>
      </w:r>
    </w:p>
    <w:p>
      <w:pPr>
        <w:spacing w:before="0" w:after="120" w:lineRule="auto" w:line="360"/>
        <w:ind w:firstLine="480"/>
        <w:jc w:val="both"/>
      </w:pPr>
      <w:r>
        <w:rPr>
          <w:rFonts w:ascii="Times New Roman" w:hAnsi="Times New Roman" w:eastAsia="SimSun"/>
          <w:rFonts w:ascii="SimSun" w:hAnsi="SimSun"/>
          <w:sz w:val="24"/>
        </w:rPr>
        <w:t>测量，而3D方法使用多个2D投影[34]，[35]或整个距离的组合特征空间预测物体。因此，它可以解决单个传感器 方位-多普勒(RAD)立方体[36]，[37]。然而，上述方法均 方面的问题，并从其独特属性的组合中获益。然而，找到 未用于3D，而仅用于2D目标检测，且均未利用现代4D (3+</w:t>
      </w:r>
    </w:p>
    <w:p>
      <w:pPr>
        <w:spacing w:before="0" w:after="120" w:lineRule="auto" w:line="360"/>
        <w:ind w:firstLine="480"/>
        <w:jc w:val="both"/>
      </w:pPr>
      <w:r>
        <w:rPr>
          <w:rFonts w:ascii="Times New Roman" w:hAnsi="Times New Roman" w:eastAsia="SimSun"/>
          <w:rFonts w:ascii="SimSun" w:hAnsi="SimSun"/>
          <w:sz w:val="24"/>
        </w:rPr>
        <w:t>一个合适的特征空间来结合这两种模式仍然具有挑战性。</w:t>
      </w:r>
    </w:p>
    <w:p>
      <w:pPr>
        <w:spacing w:before="0" w:after="120" w:lineRule="auto" w:line="360"/>
        <w:ind w:firstLine="480"/>
        <w:jc w:val="both"/>
      </w:pPr>
      <w:r>
        <w:rPr>
          <w:rFonts w:ascii="Times New Roman" w:hAnsi="Times New Roman" w:eastAsia="SimSun"/>
          <w:rFonts w:ascii="SimSun" w:hAnsi="SimSun"/>
          <w:sz w:val="24"/>
        </w:rPr>
        <w:t>1D)雷达传感器的高程信息。</w:t>
      </w:r>
    </w:p>
    <w:p>
      <w:pPr>
        <w:spacing w:before="0" w:after="120" w:lineRule="auto" w:line="360"/>
        <w:ind w:firstLine="480"/>
        <w:jc w:val="both"/>
      </w:pPr>
      <w:r>
        <w:rPr>
          <w:rFonts w:ascii="Times New Roman" w:hAnsi="Times New Roman" w:eastAsia="SimSun"/>
          <w:rFonts w:ascii="SimSun" w:hAnsi="SimSun"/>
          <w:sz w:val="24"/>
        </w:rPr>
        <w:t>除了早期尝试将相机和雷达分支[56]-[58]的区域建议结合 依赖于雷达点云的方法是最常见的探测器类型，可以 起来，或者在图像平面[59]，[60]上进行特征级融合外， 进一步分为网格、图和基于点的方法。基于网格的方法 最近的方法主要集中在鸟瞰(BEV)特征表示上。</w:t>
      </w:r>
    </w:p>
    <w:p>
      <w:pPr>
        <w:spacing w:before="0" w:after="120" w:lineRule="auto" w:line="360"/>
        <w:ind w:firstLine="480"/>
        <w:jc w:val="both"/>
      </w:pPr>
      <w:r>
        <w:rPr>
          <w:rFonts w:ascii="Times New Roman" w:hAnsi="Times New Roman" w:eastAsia="SimSun"/>
          <w:rFonts w:ascii="SimSun" w:hAnsi="SimSun"/>
          <w:sz w:val="24"/>
        </w:rPr>
        <w:t>[38]-[41]将点云空间离散化，从稀疏的点云中导出规则的 利用BEV特征表示，Harley等人提出了一种将光栅化 网格。基于图的方法[42]-[44]在点(顶点)之间创建连接(边)， (体素化)雷达点云数据与相机数据相结合的方法，并在</w:t>
      </w:r>
    </w:p>
    <w:p>
      <w:pPr>
        <w:spacing w:before="0" w:after="120" w:lineRule="auto" w:line="360"/>
        <w:ind w:firstLine="480"/>
        <w:jc w:val="both"/>
      </w:pPr>
      <w:r>
        <w:rPr>
          <w:rFonts w:ascii="Times New Roman" w:hAnsi="Times New Roman" w:eastAsia="SimSun"/>
          <w:rFonts w:ascii="SimSun" w:hAnsi="SimSun"/>
          <w:sz w:val="24"/>
        </w:rPr>
        <w:t>以利用图神经网络(gnn)进行目标检测任务。最后，基于 nuScenes[7]数据集上优于他们的相机基线。同样，Zhou 点的方法[45]-[49]使用专门的网络架构直接检测稀疏不规 等人[61]将栅格化和时间编码的雷达点云数据与BEV空间</w:t>
      </w:r>
    </w:p>
    <w:p>
      <w:pPr>
        <w:spacing w:before="0" w:after="120" w:lineRule="auto" w:line="360"/>
        <w:ind w:firstLine="480"/>
        <w:jc w:val="both"/>
      </w:pPr>
      <w:r>
        <w:rPr>
          <w:rFonts w:ascii="Times New Roman" w:hAnsi="Times New Roman" w:eastAsia="SimSun"/>
          <w:rFonts w:ascii="SimSun" w:hAnsi="SimSun"/>
          <w:sz w:val="24"/>
        </w:rPr>
        <w:t>则雷达点云内的目标。</w:t>
      </w:r>
    </w:p>
    <w:p>
      <w:pPr>
        <w:spacing w:before="0" w:after="120" w:lineRule="auto" w:line="360"/>
        <w:ind w:firstLine="480"/>
        <w:jc w:val="both"/>
      </w:pPr>
      <w:r>
        <w:rPr>
          <w:rFonts w:ascii="Times New Roman" w:hAnsi="Times New Roman" w:eastAsia="SimSun"/>
          <w:rFonts w:ascii="SimSun" w:hAnsi="SimSun"/>
          <w:sz w:val="24"/>
        </w:rPr>
        <w:t>中的图像数据融合，并报告了检测质量的提高。然而，这 一般来说，基于雷达的目标检测方法对恶劣天气条件 两种方法都只利用了3D雷达数据，而没有考虑到现代4D 具有鲁棒性，但尚未达到具有竞争力的性能值。这主要是 雷达传感器。针对这一问题，Xiong等[62]和Zheng等[63] 由于雷达的空间分辨率较低，噪声水平较高，捕获语义信 提出了在BEV空间中融合相机和4D雷达点云数据的方法。</w:t>
      </w:r>
    </w:p>
    <w:p>
      <w:pPr>
        <w:spacing w:before="0" w:after="120" w:lineRule="auto" w:line="360"/>
        <w:ind w:firstLine="480"/>
        <w:jc w:val="both"/>
      </w:pPr>
      <w:r>
        <w:rPr>
          <w:rFonts w:ascii="Times New Roman" w:hAnsi="Times New Roman" w:eastAsia="SimSun"/>
          <w:rFonts w:ascii="SimSun" w:hAnsi="SimSun"/>
          <w:sz w:val="24"/>
        </w:rPr>
        <w:t>息的能力有限。 虽然在TJ4DRadSet[11]和View-of-Delft[10]数据集上取得 了很好的效果，但这些方法仅仅依赖于雷达点云数据。然 而，雷达点云数据不仅由于其不规则、稀疏的数据结构难 D. 用于3D目标检测的摄像头-雷达融合</w:t>
      </w:r>
    </w:p>
    <w:p>
      <w:pPr>
        <w:spacing w:before="0" w:after="120" w:lineRule="auto" w:line="360"/>
        <w:ind w:firstLine="480"/>
        <w:jc w:val="both"/>
      </w:pPr>
      <w:r>
        <w:rPr>
          <w:rFonts w:ascii="Times New Roman" w:hAnsi="Times New Roman" w:eastAsia="SimSun"/>
          <w:rFonts w:ascii="SimSun" w:hAnsi="SimSun"/>
          <w:sz w:val="24"/>
        </w:rPr>
        <w:t>以融合，而且包含的信息也明显较少，在信号处理过程中 丢失，不利于准确的环境感知[64]。</w:t>
      </w:r>
    </w:p>
    <w:p>
      <w:pPr>
        <w:spacing w:before="0" w:after="120" w:lineRule="auto" w:line="360"/>
        <w:ind w:firstLine="480"/>
        <w:jc w:val="both"/>
      </w:pPr>
      <w:r>
        <w:rPr>
          <w:rFonts w:ascii="Times New Roman" w:hAnsi="Times New Roman" w:eastAsia="SimSun"/>
          <w:rFonts w:ascii="SimSun" w:hAnsi="SimSun"/>
          <w:sz w:val="24"/>
        </w:rPr>
        <w:t>相机和雷达传感器的互补传感器特性使它们成为传感 器融合应用的有希望的候选者。这些融合方法可分为数据 为了防止这种信息丢失，Liu et al.[3]提出了一种将原 级、对象级和特征级融合方法。 始雷达数据与相机图像数据融合的方法，类似于我们的方 数据级融合旨在直接结合来自两种传感器模式的原始</w:t>
      </w:r>
    </w:p>
    <w:p>
      <w:pPr>
        <w:spacing w:before="0" w:after="120" w:lineRule="auto" w:line="360"/>
        <w:ind w:firstLine="480"/>
        <w:jc w:val="both"/>
      </w:pPr>
      <w:r>
        <w:rPr>
          <w:rFonts w:ascii="Times New Roman" w:hAnsi="Times New Roman" w:eastAsia="SimSun"/>
          <w:rFonts w:ascii="SimSun" w:hAnsi="SimSun"/>
          <w:sz w:val="24"/>
        </w:rPr>
        <w:t>法。然而，他们的方法依赖于一个中间的BEV表示，这增 数据。按照这种方法，Nobis等人[50]率先提出了相机-雷 加了对计算资源的需求，并限制了他们对各种3D结构进 达融合模型，该模型将雷达点投影到相机图像中，并使用 行编码的能力[65]。而且，他们的方法不需要</w:t>
      </w:r>
    </w:p>
    <w:p>
      <w:pPr>
        <w:spacing w:before="0" w:after="120" w:lineRule="auto" w:line="360"/>
        <w:ind w:firstLine="480"/>
        <w:jc w:val="both"/>
      </w:pPr>
      <w:r>
        <w:rPr>
          <w:rFonts w:ascii="Times New Roman" w:hAnsi="Times New Roman" w:eastAsia="SimSun"/>
          <w:rFonts w:ascii="SimSun" w:hAnsi="SimSun"/>
          <w:sz w:val="24"/>
        </w:rPr>
        <w:t>分层融合策略从中回归物体。另一方面，Bansal等人[51] 将相机图像的语义信息投射到雷达点云上(类似 图2。DPFT模型概述显示了将相机数据与原始4D雷达数据融合并从中检索对象的基本步骤。首先1，将4D雷达立方体的数据投影到距离-方位角(RA)和方位角-仰角(AE)平面上。</w:t>
      </w:r>
    </w:p>
    <w:p>
      <w:pPr>
        <w:spacing w:before="0" w:after="120" w:lineRule="auto" w:line="360"/>
        <w:ind w:firstLine="480"/>
        <w:jc w:val="both"/>
      </w:pPr>
      <w:r>
        <w:rPr>
          <w:rFonts w:ascii="Times New Roman" w:hAnsi="Times New Roman" w:eastAsia="SimSun"/>
          <w:rFonts w:ascii="SimSun" w:hAnsi="SimSun"/>
          <w:sz w:val="24"/>
        </w:rPr>
        <w:t>其次2，两个雷达视角和相机数据通过单独的ResNet骨干网馈送，从中提取基本特征。在3步骤中，使用特征金字塔网络(Feature Pyramid Networks, FPN)来对齐多层次特征图 的维度。为了融合不同视角的特征，在4步骤中在3D空间中初始化一组查询点，并在5步骤中将其投影到不同的视角上。之后，使用可变形注意力6，将投影点命中的特征融 合到关联的查询点中。在7中使用分类和回归头从查询的特征中检索边界框。最后，在步骤8中使用回归的边界框位置作为新的查询点，并在迭代过程中更新其特征9，以细化 边界框建议。</w:t>
      </w:r>
    </w:p>
    <w:p>
      <w:pPr>
        <w:spacing w:before="0" w:after="120" w:lineRule="auto" w:line="360"/>
        <w:ind w:firstLine="480"/>
        <w:jc w:val="both"/>
      </w:pPr>
      <w:r>
        <w:rPr>
          <w:rFonts w:ascii="Times New Roman" w:hAnsi="Times New Roman" w:eastAsia="SimSun"/>
          <w:rFonts w:ascii="SimSun" w:hAnsi="SimSun"/>
          <w:sz w:val="24"/>
        </w:rPr>
        <w:t>利用现代四维雷达传感器的高程信息，但仅依赖于距离- 是相互垂直的，这使得它们很难融合，因为它们的交叉 方位(BEV)平面的雷达数据。为了克服这些限制，我们 点很小。为了抵消这一点，我们的方法建立在三维空间 提出了一种不需要统一特征表示并利用所有雷达维度的 维度和一个多普勒维度的4D雷达数据上。这使我们能够 新方法。 在两个数据源之间创建物理关系。然而，由于两个原因，</w:t>
      </w:r>
    </w:p>
    <w:p>
      <w:pPr>
        <w:spacing w:lineRule="auto" w:line="360" w:before="120" w:after="60"/>
        <w:jc w:val="left"/>
      </w:pPr>
      <w:r>
        <w:rPr>
          <w:rFonts w:ascii="SimHei" w:hAnsi="SimHei" w:eastAsia="SimHei"/>
          <w:rFonts w:ascii="SimHei" w:hAnsi="SimHei"/>
          <w:b/>
          <w:color w:val="000000"/>
          <w:sz w:val="28"/>
        </w:rPr>
        <w:t>3.4  方法</w:t>
      </w:r>
    </w:p>
    <w:p>
      <w:pPr>
        <w:spacing w:before="0" w:after="120" w:lineRule="auto" w:line="360"/>
        <w:ind w:firstLine="480"/>
        <w:jc w:val="both"/>
      </w:pPr>
      <w:r>
        <w:rPr>
          <w:rFonts w:ascii="Times New Roman" w:hAnsi="Times New Roman" w:eastAsia="SimSun"/>
          <w:rFonts w:ascii="SimSun" w:hAnsi="SimSun"/>
          <w:sz w:val="24"/>
        </w:rPr>
        <w:t>合的主要挑战，这些挑战是由感知维度、数据表示和传 达数据投影到距离-方位角平面以及方位角-仰角平面。</w:t>
      </w:r>
    </w:p>
    <w:p>
      <w:pPr>
        <w:spacing w:before="0" w:after="120" w:lineRule="auto" w:line="360"/>
        <w:ind w:firstLine="480"/>
        <w:jc w:val="both"/>
      </w:pPr>
      <w:r>
        <w:rPr>
          <w:rFonts w:ascii="Times New Roman" w:hAnsi="Times New Roman" w:eastAsia="SimSun"/>
          <w:rFonts w:ascii="SimSun" w:hAnsi="SimSun"/>
          <w:sz w:val="24"/>
        </w:rPr>
        <w:t>感器分辨率的差异引起的。首先，它利用原始的立方体 这样，我们可以在减少数据大小的同时，为相机数据创 级雷达数据来保留尽可能多的信息，并降低相机和雷达 建一个互补的数据源，并在图像和BEV平面之间创建一</w:t>
      </w:r>
    </w:p>
    <w:p>
      <w:pPr>
        <w:spacing w:before="0" w:after="120" w:lineRule="auto" w:line="360"/>
        <w:ind w:firstLine="480"/>
        <w:jc w:val="both"/>
      </w:pPr>
      <w:r>
        <w:rPr>
          <w:rFonts w:ascii="Times New Roman" w:hAnsi="Times New Roman" w:eastAsia="SimSun"/>
          <w:rFonts w:ascii="SimSun" w:hAnsi="SimSun"/>
          <w:sz w:val="24"/>
        </w:rPr>
        <w:t>数据之间的分辨率差异。其次，立方体级雷达数据以结 个物理关系，以回归3D物体。</w:t>
      </w:r>
    </w:p>
    <w:p>
      <w:pPr>
        <w:spacing w:before="0" w:after="120" w:lineRule="auto" w:line="360"/>
        <w:ind w:firstLine="480"/>
        <w:jc w:val="both"/>
      </w:pPr>
      <w:r>
        <w:rPr>
          <w:rFonts w:ascii="Times New Roman" w:hAnsi="Times New Roman" w:eastAsia="SimSun"/>
          <w:rFonts w:ascii="SimSun" w:hAnsi="SimSun"/>
          <w:sz w:val="24"/>
        </w:rPr>
        <w:t>构化网格表示给出，从而避免了点云和图像数据的融合。</w:t>
      </w:r>
    </w:p>
    <w:p>
      <w:pPr>
        <w:spacing w:before="0" w:after="120" w:lineRule="auto" w:line="360"/>
        <w:ind w:firstLine="480"/>
        <w:jc w:val="both"/>
      </w:pPr>
      <w:r>
        <w:rPr>
          <w:rFonts w:ascii="Times New Roman" w:hAnsi="Times New Roman" w:eastAsia="SimSun"/>
          <w:rFonts w:ascii="SimSun" w:hAnsi="SimSun"/>
          <w:sz w:val="24"/>
        </w:rPr>
        <w:t>为了解决与发散数据格式和传感器分辨率相关的挑 第三，从4D雷达立方体中创建两个投影。一个平行于图 战，我们的方法基于原始(立方体级)雷达数据。通常， 像平面，以支持相机和雷达之间的融合，另一个垂直于</w:t>
      </w:r>
    </w:p>
    <w:p>
      <w:pPr>
        <w:spacing w:before="0" w:after="120" w:lineRule="auto" w:line="360"/>
        <w:ind w:firstLine="480"/>
        <w:jc w:val="both"/>
      </w:pPr>
      <w:r>
        <w:rPr>
          <w:rFonts w:ascii="Times New Roman" w:hAnsi="Times New Roman" w:eastAsia="SimSun"/>
          <w:rFonts w:ascii="SimSun" w:hAnsi="SimSun"/>
          <w:sz w:val="24"/>
        </w:rPr>
        <w:t>雷达数据以不规则的、稀疏的点云的形式给出，每个样 它，以保留互补的雷达信息。除此之外，模型设计旨在 本只有几百个点，而相机数据则以数百万像素的结构化 实现较低的推理时间，并且在两种模态之间没有相互依</w:t>
      </w:r>
    </w:p>
    <w:p>
      <w:pPr>
        <w:spacing w:before="0" w:after="120" w:lineRule="auto" w:line="360"/>
        <w:ind w:firstLine="480"/>
        <w:jc w:val="both"/>
      </w:pPr>
      <w:r>
        <w:rPr>
          <w:rFonts w:ascii="Times New Roman" w:hAnsi="Times New Roman" w:eastAsia="SimSun"/>
          <w:rFonts w:ascii="SimSun" w:hAnsi="SimSun"/>
          <w:sz w:val="24"/>
        </w:rPr>
        <w:t>网格格式表示。这两种数据格式不仅难以融合，而且融 赖关系，这样即使一种传感器模态失效，整个模型也能 合还会带来很高的信息损失或计算开销[5]。此外，雷达 保持运行。然而，要实现这一目标，需要多个步骤，如</w:t>
      </w:r>
    </w:p>
    <w:p>
      <w:pPr>
        <w:spacing w:before="0" w:after="120" w:lineRule="auto" w:line="360"/>
        <w:ind w:firstLine="480"/>
        <w:jc w:val="both"/>
      </w:pPr>
      <w:r>
        <w:rPr>
          <w:rFonts w:ascii="Times New Roman" w:hAnsi="Times New Roman" w:eastAsia="SimSun"/>
          <w:rFonts w:ascii="SimSun" w:hAnsi="SimSun"/>
          <w:sz w:val="24"/>
        </w:rPr>
        <w:t>点云是多级信号处理链(在第II节中解释)的结果，在此期 图2所示，并在下面进行解释。</w:t>
      </w:r>
    </w:p>
    <w:p>
      <w:pPr>
        <w:spacing w:before="0" w:after="120" w:lineRule="auto" w:line="360"/>
        <w:ind w:firstLine="480"/>
        <w:jc w:val="both"/>
      </w:pPr>
      <w:r>
        <w:rPr>
          <w:rFonts w:ascii="Times New Roman" w:hAnsi="Times New Roman" w:eastAsia="SimSun"/>
          <w:rFonts w:ascii="SimSun" w:hAnsi="SimSun"/>
          <w:sz w:val="24"/>
        </w:rPr>
        <w:t>间大量信息丢失，并使感知性能[3]恶化。因此，我们的 方法利用原始(立方体)雷达数据，避免了信息丢失，创 A. 数据准备 建了统一的数据表示，并降低了数据分辨率的差异。</w:t>
      </w:r>
    </w:p>
    <w:p>
      <w:pPr>
        <w:spacing w:before="0" w:after="120" w:lineRule="auto" w:line="360"/>
        <w:ind w:firstLine="480"/>
        <w:jc w:val="both"/>
      </w:pPr>
      <w:r>
        <w:rPr>
          <w:rFonts w:ascii="Times New Roman" w:hAnsi="Times New Roman" w:eastAsia="SimSun"/>
          <w:rFonts w:ascii="SimSun" w:hAnsi="SimSun"/>
          <w:sz w:val="24"/>
        </w:rPr>
        <w:t>由于数据分辨率和维度的差异，输入数据本身对多 按照这个思路，将4D雷达立方体投影到距离-方位角 模态传感器融合构成了最大的挑战。相机传感器将环境 (RA)和方位角-仰角(AE)平面。然而，为了避免重要信息 作为投影捕获到2D图像平面上，而雷达传感器通常捕获 的丢失，并最大限度地降低对输入噪声的灵敏度，投影 距离-方位(BEV)平面上的测量值。从广义上讲，这两个 (降维)的设计遵循三步亲</w:t>
      </w:r>
    </w:p>
    <w:p>
      <w:pPr>
        <w:spacing w:before="0" w:after="120" w:lineRule="auto" w:line="360"/>
        <w:ind w:firstLine="480"/>
        <w:jc w:val="both"/>
      </w:pPr>
      <w:r>
        <w:rPr>
          <w:rFonts w:ascii="Times New Roman" w:hAnsi="Times New Roman" w:eastAsia="SimSun"/>
          <w:rFonts w:ascii="SimSun" w:hAnsi="SimSun"/>
          <w:sz w:val="24"/>
        </w:rPr>
        <w:t>感知平面 好的。首先，定义了一组30个初始雷达特征，这些特征被 的空间大小。虽然这种投影最初是为针孔相机模型设计的， 先前的研究证明对基于雷达的感知具有重要意义[66]， 但我们引入了球形参考点投影，将其用于低空雷达数据。</w:t>
      </w:r>
    </w:p>
    <w:p>
      <w:pPr>
        <w:spacing w:before="0" w:after="120" w:lineRule="auto" w:line="360"/>
        <w:ind w:firstLine="480"/>
        <w:jc w:val="both"/>
      </w:pPr>
      <w:r>
        <w:rPr>
          <w:rFonts w:ascii="Times New Roman" w:hAnsi="Times New Roman" w:eastAsia="SimSun"/>
          <w:rFonts w:ascii="SimSun" w:hAnsi="SimSun"/>
          <w:sz w:val="24"/>
        </w:rPr>
        <w:t>[67]。其次，在分析第一层模型的权重以确定单个特征对 我们得到的融合模块由五个不同的步骤组成。首先， 融合模型的重要性之前，对所有30个雷达特征进行模型训 参考点初始化为极空间中400个均匀分布的3D点的集合，</w:t>
      </w:r>
    </w:p>
    <w:p>
      <w:pPr>
        <w:spacing w:before="0" w:after="120" w:lineRule="auto" w:line="360"/>
        <w:ind w:firstLine="480"/>
        <w:jc w:val="both"/>
      </w:pPr>
      <w:r>
        <w:rPr>
          <w:rFonts w:ascii="Times New Roman" w:hAnsi="Times New Roman" w:eastAsia="SimSun"/>
          <w:rFonts w:ascii="SimSun" w:hAnsi="SimSun"/>
          <w:sz w:val="24"/>
        </w:rPr>
        <w:t>练。最后，进行灵敏度分析，将噪声添加到单个输入特征 特征值从均匀分布中采样，并覆盖传感器的整个视场 中，并监测输出的变化，以确定模型对输入噪声的灵敏度。</w:t>
      </w:r>
    </w:p>
    <w:p>
      <w:pPr>
        <w:spacing w:before="0" w:after="120" w:lineRule="auto" w:line="360"/>
        <w:ind w:firstLine="480"/>
        <w:jc w:val="both"/>
      </w:pPr>
      <w:r>
        <w:rPr>
          <w:rFonts w:ascii="Times New Roman" w:hAnsi="Times New Roman" w:eastAsia="SimSun"/>
          <w:rFonts w:ascii="SimSun" w:hAnsi="SimSun"/>
          <w:sz w:val="24"/>
        </w:rPr>
        <w:t>(FoV)。接下来，将参考点馈送到自关注层，以允许查询 因此，在雷达数据投影过程中，选择振幅和多普勒值的最 之间的信息交换，这在迭代精化过程中变得很重要。之后， 大值、中值和方差进行提取。此外，雷达立方体的第一个</w:t>
      </w:r>
    </w:p>
    <w:p>
      <w:pPr>
        <w:spacing w:before="0" w:after="120" w:lineRule="auto" w:line="360"/>
        <w:ind w:firstLine="480"/>
        <w:jc w:val="both"/>
      </w:pPr>
      <w:r>
        <w:rPr>
          <w:rFonts w:ascii="Times New Roman" w:hAnsi="Times New Roman" w:eastAsia="SimSun"/>
          <w:rFonts w:ascii="SimSun" w:hAnsi="SimSun"/>
          <w:sz w:val="24"/>
        </w:rPr>
        <w:t>在第三步中将参考点投影到相机和双雷达视角上。在这些 和最后三个单元格被切断，以避免AE投影中的DFFT伪影。</w:t>
      </w:r>
    </w:p>
    <w:p>
      <w:pPr>
        <w:spacing w:before="0" w:after="120" w:lineRule="auto" w:line="360"/>
        <w:ind w:firstLine="480"/>
        <w:jc w:val="both"/>
      </w:pPr>
      <w:r>
        <w:rPr>
          <w:rFonts w:ascii="Times New Roman" w:hAnsi="Times New Roman" w:eastAsia="SimSun"/>
          <w:rFonts w:ascii="SimSun" w:hAnsi="SimSun"/>
          <w:sz w:val="24"/>
        </w:rPr>
        <w:t>投影的基础上，使用可变形的交叉注意从(位置编码的)多 除此之外，使用双线性插值将图像数据重新缩放为512像 层次特征图中查询特征。在最后一步中，查询的特征通过 素的输入高度，以降低对计算资源的需求。</w:t>
      </w:r>
    </w:p>
    <w:p>
      <w:pPr>
        <w:spacing w:before="0" w:after="120" w:lineRule="auto" w:line="360"/>
        <w:ind w:firstLine="480"/>
        <w:jc w:val="both"/>
      </w:pPr>
      <w:r>
        <w:rPr>
          <w:rFonts w:ascii="Times New Roman" w:hAnsi="Times New Roman" w:eastAsia="SimSun"/>
          <w:rFonts w:ascii="SimSun" w:hAnsi="SimSun"/>
          <w:sz w:val="24"/>
        </w:rPr>
        <w:t>前馈网络(FFN)传递，然后在最大池化层中组合。除此之 外，每个关注层和FFN层都包括dropout层、加法层和规范 B. 特征提取 化层。通过这种方法，只要存在查询点在传感器特征图上 的投影，就可以融合来自不同模态的多个传感器。</w:t>
      </w:r>
    </w:p>
    <w:p>
      <w:pPr>
        <w:spacing w:before="0" w:after="120" w:lineRule="auto" w:line="360"/>
        <w:ind w:firstLine="480"/>
        <w:jc w:val="both"/>
      </w:pPr>
      <w:r>
        <w:rPr>
          <w:rFonts w:ascii="Times New Roman" w:hAnsi="Times New Roman" w:eastAsia="SimSun"/>
          <w:rFonts w:ascii="SimSun" w:hAnsi="SimSun"/>
          <w:sz w:val="24"/>
        </w:rPr>
        <w:t>多模态输入数据被馈送到连续的脊柱和颈部模型中， 以推断出所需检测任务的表达特征。每个输入被馈送到一 个单独的骨干模型，从而产生三个并行的骨干。骨干网的 D. 对象检测 目的是为随后的传感器融合提取具有表现力的高维特征，</w:t>
      </w:r>
    </w:p>
    <w:p>
      <w:pPr>
        <w:spacing w:before="0" w:after="120" w:lineRule="auto" w:line="360"/>
        <w:ind w:firstLine="480"/>
        <w:jc w:val="both"/>
      </w:pPr>
      <w:r>
        <w:rPr>
          <w:rFonts w:ascii="Times New Roman" w:hAnsi="Times New Roman" w:eastAsia="SimSun"/>
          <w:rFonts w:ascii="SimSun" w:hAnsi="SimSun"/>
          <w:sz w:val="24"/>
        </w:rPr>
        <w:t>检测头根据融合查询特征预测对象边界框，并与融合 并被选择为ResNet[68]架构。由于标准的ResNet实现将输 模块分离以允许多任务应用。在[6]，[72]，[73]之后，我 入的大小调整为256的高度，因此所有输入的结果特征映</w:t>
      </w:r>
    </w:p>
    <w:p>
      <w:pPr>
        <w:spacing w:before="0" w:after="120" w:lineRule="auto" w:line="360"/>
        <w:ind w:firstLine="480"/>
        <w:jc w:val="both"/>
      </w:pPr>
      <w:r>
        <w:rPr>
          <w:rFonts w:ascii="Times New Roman" w:hAnsi="Times New Roman" w:eastAsia="SimSun"/>
          <w:rFonts w:ascii="SimSun" w:hAnsi="SimSun"/>
          <w:sz w:val="24"/>
        </w:rPr>
        <w:t>们使用交互式输出细化过程，其中预测的边界盒中心和之 射具有相似的空间维度。此外，从中间骨干层提取多尺度 前的查询特征用于另外三个注意周期。结果，我们得到了 特征图(以检测不同尺度的对象)，并使用跳过连接直接将</w:t>
      </w:r>
    </w:p>
    <w:p>
      <w:pPr>
        <w:spacing w:before="0" w:after="120" w:lineRule="auto" w:line="360"/>
        <w:ind w:firstLine="480"/>
        <w:jc w:val="both"/>
      </w:pPr>
      <w:r>
        <w:rPr>
          <w:rFonts w:ascii="Times New Roman" w:hAnsi="Times New Roman" w:eastAsia="SimSun"/>
          <w:rFonts w:ascii="SimSun" w:hAnsi="SimSun"/>
          <w:sz w:val="24"/>
        </w:rPr>
        <w:t>由它们的3D中心点(x, y, z)、大小(l, w, h)、朝向角θ和类标 输入数据传递给颈部模型[69]。更具体地说，ResNet-101 签表示的对象边界框。检测头的设计遵循了其他稀疏检测 用于相机数据，ResNet-50用于雷达数据输入。之所以选</w:t>
      </w:r>
    </w:p>
    <w:p>
      <w:pPr>
        <w:spacing w:before="0" w:after="120" w:lineRule="auto" w:line="360"/>
        <w:ind w:firstLine="480"/>
        <w:jc w:val="both"/>
      </w:pPr>
      <w:r>
        <w:rPr>
          <w:rFonts w:ascii="Times New Roman" w:hAnsi="Times New Roman" w:eastAsia="SimSun"/>
          <w:rFonts w:ascii="SimSun" w:hAnsi="SimSun"/>
          <w:sz w:val="24"/>
        </w:rPr>
        <w:t>器的例子[72]、[73]，由三个连续的线性层组成。但是， 择较大的图像主干，是因为与雷达数据相比，图像数据分 DPFT对每个边界框组件使用特定的激活函数。中心点预 辨率更高。所有骨干网都在ImageNet数据库上进行了预训</w:t>
      </w:r>
    </w:p>
    <w:p>
      <w:pPr>
        <w:spacing w:before="0" w:after="120" w:lineRule="auto" w:line="360"/>
        <w:ind w:firstLine="480"/>
        <w:jc w:val="both"/>
      </w:pPr>
      <w:r>
        <w:rPr>
          <w:rFonts w:ascii="Times New Roman" w:hAnsi="Times New Roman" w:eastAsia="SimSun"/>
          <w:rFonts w:ascii="SimSun" w:hAnsi="SimSun"/>
          <w:sz w:val="24"/>
        </w:rPr>
        <w:t>测由于其不受限制的值范围而使用恒等函数，边界框大小 练[70]，并在雷达骨干网前面添加了单个1x1卷积层，使 使用ReLu[74]激活函数，而航向角使用双曲正切函数预测。</w:t>
      </w:r>
    </w:p>
    <w:p>
      <w:pPr>
        <w:spacing w:before="0" w:after="120" w:lineRule="auto" w:line="360"/>
        <w:ind w:firstLine="480"/>
        <w:jc w:val="both"/>
      </w:pPr>
      <w:r>
        <w:rPr>
          <w:rFonts w:ascii="Times New Roman" w:hAnsi="Times New Roman" w:eastAsia="SimSun"/>
          <w:rFonts w:ascii="SimSun" w:hAnsi="SimSun"/>
          <w:sz w:val="24"/>
        </w:rPr>
        <w:t>其与雷达数据的六个特征维度兼容。</w:t>
      </w:r>
    </w:p>
    <w:p>
      <w:pPr>
        <w:spacing w:before="0" w:after="120" w:lineRule="auto" w:line="360"/>
        <w:ind w:firstLine="480"/>
        <w:jc w:val="both"/>
      </w:pPr>
      <w:r>
        <w:rPr>
          <w:rFonts w:ascii="Times New Roman" w:hAnsi="Times New Roman" w:eastAsia="SimSun"/>
          <w:rFonts w:ascii="SimSun" w:hAnsi="SimSun"/>
          <w:sz w:val="24"/>
        </w:rPr>
        <w:t>这是因为头角不是直接预测的，而是分成它的sin θ和cos θ 颈部模型负责特征对齐并确保特征维度均匀。它们将 分量，因为有研究表明，模型训练受益于连续的输出空间 多尺度特征图的特征维度与传感器原始数据对齐，这是后</w:t>
      </w:r>
    </w:p>
    <w:p>
      <w:pPr>
        <w:spacing w:before="0" w:after="120" w:lineRule="auto" w:line="360"/>
        <w:ind w:firstLine="480"/>
        <w:jc w:val="both"/>
      </w:pPr>
      <w:r>
        <w:rPr>
          <w:rFonts w:ascii="Times New Roman" w:hAnsi="Times New Roman" w:eastAsia="SimSun"/>
          <w:rFonts w:ascii="SimSun" w:hAnsi="SimSun"/>
          <w:sz w:val="24"/>
        </w:rPr>
        <w:t>[75]。类标签由sigmoid激活函数预测，并选择为所有类中 续传感器融合所必需的。此外，它还在四个特征图之间交 的最大值。</w:t>
      </w:r>
    </w:p>
    <w:p>
      <w:pPr>
        <w:spacing w:before="0" w:after="120" w:lineRule="auto" w:line="360"/>
        <w:ind w:firstLine="480"/>
        <w:jc w:val="both"/>
      </w:pPr>
      <w:r>
        <w:rPr>
          <w:rFonts w:ascii="Times New Roman" w:hAnsi="Times New Roman" w:eastAsia="SimSun"/>
          <w:rFonts w:ascii="SimSun" w:hAnsi="SimSun"/>
          <w:sz w:val="24"/>
        </w:rPr>
        <w:t>换信息(来自三个骨干模型和原始输入数据)。为此，使用 了一个输出特征维数为16的特征金字塔网络[71]。</w:t>
      </w:r>
    </w:p>
    <w:p>
      <w:pPr>
        <w:spacing w:before="0" w:after="120" w:lineRule="auto" w:line="360"/>
        <w:ind w:firstLine="480"/>
        <w:jc w:val="both"/>
      </w:pPr>
      <w:r>
        <w:rPr>
          <w:rFonts w:ascii="Times New Roman" w:hAnsi="Times New Roman" w:eastAsia="SimSun"/>
          <w:rFonts w:ascii="SimSun" w:hAnsi="SimSun"/>
          <w:sz w:val="24"/>
        </w:rPr>
        <w:t>E. 模型训练 C. Sensor Fusion 模型训练使用由DETR[76]引入的集对集损失和一对 一匹配。损失函数本身由用于分类的焦点损失[77]和用于 我们的传感器融合模型允许从单个输入直接查询融合</w:t>
      </w:r>
    </w:p>
    <w:p>
      <w:pPr>
        <w:spacing w:before="0" w:after="120" w:lineRule="auto" w:line="360"/>
        <w:ind w:firstLine="480"/>
        <w:jc w:val="both"/>
      </w:pPr>
      <w:r>
        <w:rPr>
          <w:rFonts w:ascii="Times New Roman" w:hAnsi="Times New Roman" w:eastAsia="SimSun"/>
          <w:rFonts w:ascii="SimSun" w:hAnsi="SimSun"/>
          <w:sz w:val="24"/>
        </w:rPr>
        <w:t>所有边界盒组件的L1回归损失[72]组成。将这两项的损失 的特征，并从中检索对象。因此，不需要一个组合的中间 权重设置为1，使得最终的损失函数可以写成: 特征空间。为了实现这一点，使用了多头变形注意力[6]，</w:t>
      </w:r>
    </w:p>
    <w:p>
      <w:pPr>
        <w:spacing w:before="0" w:after="120" w:lineRule="auto" w:line="360"/>
        <w:ind w:firstLine="480"/>
        <w:jc w:val="both"/>
      </w:pPr>
      <w:r>
        <w:rPr>
          <w:rFonts w:ascii="Times New Roman" w:hAnsi="Times New Roman" w:eastAsia="SimSun"/>
          <w:rFonts w:ascii="SimSun" w:hAnsi="SimSun"/>
          <w:sz w:val="24"/>
        </w:rPr>
        <w:t>它最初是为基于相机的物体检测而开发的。该方法将参考 点投射到相机图像上，从周围像素中查询特征。因此，这 种方法允许关注图像(或特征图)中固定数量的键，而不考 优化方案使用学习率为1×10−4且学习率恒定的 虑它们 AdamW[78]优化器</w:t>
      </w:r>
    </w:p>
    <w:p>
      <w:pPr>
        <w:spacing w:before="0" w:after="120" w:lineRule="auto" w:line="360"/>
        <w:ind w:firstLine="480"/>
        <w:jc w:val="both"/>
      </w:pPr>
      <w:r>
        <w:rPr>
          <w:rFonts w:ascii="Times New Roman" w:hAnsi="Times New Roman" w:eastAsia="SimSun"/>
          <w:rFonts w:ascii="SimSun" w:hAnsi="SimSun"/>
          <w:sz w:val="24"/>
        </w:rPr>
        <w:t>表1 k-radar数据集revision v1.0测试数据的3d目标检测结果。</w:t>
      </w:r>
    </w:p>
    <w:p>
      <w:pPr>
        <w:spacing w:before="0" w:after="120" w:lineRule="auto" w:line="360"/>
        <w:ind w:firstLine="480"/>
        <w:jc w:val="both"/>
      </w:pPr>
      <w:r>
        <w:rPr>
          <w:rFonts w:ascii="Times New Roman" w:hAnsi="Times New Roman" w:eastAsia="SimSun"/>
          <w:rFonts w:ascii="SimSun" w:hAnsi="SimSun"/>
          <w:sz w:val="24"/>
        </w:rPr>
        <w:t>贯穿整个培训过程。所有模型的训练批次大小为4，最多 表二 200次epoch (~ 72 h)。</w:t>
      </w:r>
    </w:p>
    <w:p>
      <w:pPr>
        <w:spacing w:before="0" w:after="120" w:lineRule="auto" w:line="360"/>
        <w:ind w:firstLine="480"/>
        <w:jc w:val="both"/>
      </w:pPr>
      <w:r>
        <w:rPr>
          <w:rFonts w:ascii="Times New Roman" w:hAnsi="Times New Roman" w:eastAsia="SimSun"/>
          <w:rFonts w:ascii="SimSun" w:hAnsi="SimSun"/>
          <w:sz w:val="24"/>
        </w:rPr>
        <w:t>k-radar数据集修订版v2.0的测试数据上不同输入方式的3d目标检测结果。the</w:t>
      </w:r>
    </w:p>
    <w:p>
      <w:pPr>
        <w:spacing w:lineRule="auto" w:line="360" w:before="120" w:after="60"/>
        <w:jc w:val="left"/>
      </w:pPr>
      <w:r>
        <w:rPr>
          <w:rFonts w:ascii="SimHei" w:hAnsi="SimHei" w:eastAsia="SimHei"/>
          <w:rFonts w:ascii="SimHei" w:hAnsi="SimHei"/>
          <w:b/>
          <w:color w:val="000000"/>
          <w:sz w:val="28"/>
        </w:rPr>
        <w:t>3.5  实验</w:t>
      </w:r>
    </w:p>
    <w:p>
      <w:pPr>
        <w:spacing w:before="0" w:after="120" w:lineRule="auto" w:line="360"/>
        <w:ind w:firstLine="480"/>
        <w:jc w:val="both"/>
      </w:pPr>
      <w:r>
        <w:rPr>
          <w:rFonts w:ascii="Times New Roman" w:hAnsi="Times New Roman" w:eastAsia="SimSun"/>
          <w:rFonts w:ascii="SimSun" w:hAnsi="SimSun"/>
          <w:sz w:val="24"/>
        </w:rPr>
        <w:t>所有报告的结果都是在K-Radar[16]测试集上获得的， 并且与基于KITTI[79]协议的官方评估方案一致。出于可比 性考虑，表1的基准测试结果是在数据集的原始版本(修订 v1.0)上获得的，而所有其他结果都是在数据集的修订版本</w:t>
      </w:r>
    </w:p>
    <w:p>
      <w:pPr>
        <w:spacing w:before="0" w:after="120" w:lineRule="auto" w:line="360"/>
        <w:ind w:firstLine="480"/>
        <w:jc w:val="both"/>
      </w:pPr>
      <w:r>
        <w:rPr>
          <w:rFonts w:ascii="Times New Roman" w:hAnsi="Times New Roman" w:eastAsia="SimSun"/>
          <w:rFonts w:ascii="SimSun" w:hAnsi="SimSun"/>
          <w:sz w:val="24"/>
        </w:rPr>
        <w:t>传感器融合方法甚至超过了单个传感器模态的综合性能， (修订v2.0)上获得的，这是首选的，因为它包含了纠正的物 从而突出了互补传感器特征的有效利用。虽然仅摄像头(C) 体高度和以前缺失的物体标签。出于开发目的，我们将训</w:t>
      </w:r>
    </w:p>
    <w:p>
      <w:pPr>
        <w:spacing w:before="0" w:after="120" w:lineRule="auto" w:line="360"/>
        <w:ind w:firstLine="480"/>
        <w:jc w:val="both"/>
      </w:pPr>
      <w:r>
        <w:rPr>
          <w:rFonts w:ascii="Times New Roman" w:hAnsi="Times New Roman" w:eastAsia="SimSun"/>
          <w:rFonts w:ascii="SimSun" w:hAnsi="SimSun"/>
          <w:sz w:val="24"/>
        </w:rPr>
        <w:t>配置类似于DETR3D[72]，但它与众多恶劣天气场景、小 练数据分成80%的训练数据和20%的验证数据，测试集保 骨干尺寸以及无法利用多视图相机图像作斗争。将距离-方 持不变。</w:t>
      </w:r>
    </w:p>
    <w:p>
      <w:pPr>
        <w:spacing w:before="0" w:after="120" w:lineRule="auto" w:line="360"/>
        <w:ind w:firstLine="480"/>
        <w:jc w:val="both"/>
      </w:pPr>
      <w:r>
        <w:rPr>
          <w:rFonts w:ascii="Times New Roman" w:hAnsi="Times New Roman" w:eastAsia="SimSun"/>
          <w:rFonts w:ascii="SimSun" w:hAnsi="SimSun"/>
          <w:sz w:val="24"/>
        </w:rPr>
        <w:t>位角(RA)平面的相机数据与雷达数据融合的结果与方位角由于已发布版本的EchoFusion[3]仅在K-Radar数据集的 仰角(AE)平面的数据融合的结果进行了比较，证明了不同 前20个场景上进行了评估，仅限于±20◦(instead±50◦)的 感知平面对三维目标检测的重要性。然而，两种雷达视角 视场(FoV)，并且没有使用官方的评估脚本，因此我们在完 的结果与只有一个视角的结果相比，表明雷达数据和相机</w:t>
      </w:r>
    </w:p>
    <w:p>
      <w:pPr>
        <w:spacing w:before="0" w:after="120" w:lineRule="auto" w:line="360"/>
        <w:ind w:firstLine="480"/>
        <w:jc w:val="both"/>
      </w:pPr>
      <w:r>
        <w:rPr>
          <w:rFonts w:ascii="Times New Roman" w:hAnsi="Times New Roman" w:eastAsia="SimSun"/>
          <w:rFonts w:ascii="SimSun" w:hAnsi="SimSun"/>
          <w:sz w:val="24"/>
        </w:rPr>
        <w:t>整数据集上重新训练了EchoFusion[3]模型，并按照官方的 数据在图像平面上的对应关系，结合两种雷达视角之间的 评估方案进行了评估。其他所有结果均与文献相符。 物理关系，支持两种传感器模式的融合。这表明了一方面 来自RA感知平面的补充信息的重要性，以及另一方面来自 表1的结果表明，我们的双视角融合变压器在具有挑战</w:t>
      </w:r>
    </w:p>
    <w:p>
      <w:pPr>
        <w:spacing w:before="0" w:after="120" w:lineRule="auto" w:line="360"/>
        <w:ind w:firstLine="480"/>
        <w:jc w:val="both"/>
      </w:pPr>
      <w:r>
        <w:rPr>
          <w:rFonts w:ascii="Times New Roman" w:hAnsi="Times New Roman" w:eastAsia="SimSun"/>
          <w:rFonts w:ascii="SimSun" w:hAnsi="SimSun"/>
          <w:sz w:val="24"/>
        </w:rPr>
        <w:t>相机和雷达之间关联的附加AE平面的好处。</w:t>
      </w:r>
    </w:p>
    <w:p>
      <w:pPr>
        <w:spacing w:before="0" w:after="120" w:lineRule="auto" w:line="360"/>
        <w:ind w:firstLine="480"/>
        <w:jc w:val="both"/>
      </w:pPr>
      <w:r>
        <w:rPr>
          <w:rFonts w:ascii="Times New Roman" w:hAnsi="Times New Roman" w:eastAsia="SimSun"/>
          <w:rFonts w:ascii="SimSun" w:hAnsi="SimSun"/>
          <w:sz w:val="24"/>
        </w:rPr>
        <w:t>性的K-Radar数据集上实现了最先进的性能。对于所有场景 类型的3D边界盒检测，DPFT模型在交汇(IoU)阈值0.3处的 平均精度(地图)值为56.1%。为了考虑任何不确定性的训练 A. 鲁棒性 行为，使用不同的随机种子对模型进行多次训练，使得56.</w:t>
      </w:r>
    </w:p>
    <w:p>
      <w:pPr>
        <w:spacing w:before="0" w:after="120" w:lineRule="auto" w:line="360"/>
        <w:ind w:firstLine="480"/>
        <w:jc w:val="both"/>
      </w:pPr>
      <w:r>
        <w:rPr>
          <w:rFonts w:ascii="Times New Roman" w:hAnsi="Times New Roman" w:eastAsia="SimSun"/>
          <w:rFonts w:ascii="SimSun" w:hAnsi="SimSun"/>
          <w:sz w:val="24"/>
        </w:rPr>
        <w:t>1%代表三次运行的平均值，标准差为1.1%。我们提出的摄 实验结果表明，DPFT模型的鲁棒性体现在两个方面: 像机-雷达融合模型优于仅雷达的RTNH[16]基线模型以及 对恶劣天气条件的鲁棒性和对传感器故障的鲁棒性。对恶 最近提出的EchoFusion[3]摄像机-雷达融合模型。与最先进 劣天气条件的鲁棒性可以在图3中看到，并通过比较正常 的激光雷达或摄像头-激光雷达融合模型相比，它在正常条 (规范)条件下的模型性能与K-Radar[16]数据集在不同天气</w:t>
      </w:r>
    </w:p>
    <w:p>
      <w:pPr>
        <w:spacing w:before="0" w:after="120" w:lineRule="auto" w:line="360"/>
        <w:ind w:firstLine="480"/>
        <w:jc w:val="both"/>
      </w:pPr>
      <w:r>
        <w:rPr>
          <w:rFonts w:ascii="Times New Roman" w:hAnsi="Times New Roman" w:eastAsia="SimSun"/>
          <w:rFonts w:ascii="SimSun" w:hAnsi="SimSun"/>
          <w:sz w:val="24"/>
        </w:rPr>
        <w:t>件下的性能明显较低，但在雾、雨夹雪或大雪等特别困难 条件下的性能来显示。如表1所示，在雨雪条件下可以观 的天气条件下表现优于它们。这很可能是由于雷达的空间 察到DPFT模型的最大性能下降，与正常条件相比，可以测 分辨率较低，但对环境影响的鲁棒性较高。 量到下降6.8%。与此相比，MixedFusion[55]模型的性能下 降了41.3%，EchoFusion[3]模型的性能下降了76.3%。</w:t>
      </w:r>
    </w:p>
    <w:p>
      <w:pPr>
        <w:spacing w:before="0" w:after="120" w:lineRule="auto" w:line="360"/>
        <w:ind w:firstLine="480"/>
        <w:jc w:val="both"/>
      </w:pPr>
      <w:r>
        <w:rPr>
          <w:rFonts w:ascii="Times New Roman" w:hAnsi="Times New Roman" w:eastAsia="SimSun"/>
          <w:rFonts w:ascii="SimSun" w:hAnsi="SimSun"/>
          <w:sz w:val="24"/>
        </w:rPr>
        <w:t>不同传感器模式的比较，如表二所示，为我们的传感 器融合方法的有效性提供了证据。可以看出，的检测质量 表三 在k-radar数据集修订v2.0的测试集上模拟传感器故障的结果。</w:t>
      </w:r>
    </w:p>
    <w:p>
      <w:pPr>
        <w:spacing w:before="0" w:after="120" w:lineRule="auto" w:line="360"/>
        <w:ind w:firstLine="480"/>
        <w:jc w:val="both"/>
      </w:pPr>
      <w:r>
        <w:rPr>
          <w:rFonts w:ascii="Times New Roman" w:hAnsi="Times New Roman" w:eastAsia="SimSun"/>
          <w:rFonts w:ascii="SimSun" w:hAnsi="SimSun"/>
          <w:sz w:val="24"/>
        </w:rPr>
        <w:t>图4.。由于K-Radar数据集修订v2.0的测试数据上单个模型组件的消融造成的性能损失。</w:t>
      </w:r>
    </w:p>
    <w:p>
      <w:pPr>
        <w:spacing w:before="0" w:after="120" w:lineRule="auto" w:line="360"/>
        <w:ind w:firstLine="480"/>
        <w:jc w:val="both"/>
      </w:pPr>
      <w:r>
        <w:rPr>
          <w:rFonts w:ascii="Times New Roman" w:hAnsi="Times New Roman" w:eastAsia="SimSun"/>
          <w:rFonts w:ascii="SimSun" w:hAnsi="SimSun"/>
          <w:sz w:val="24"/>
        </w:rPr>
        <w:t>容器化的环境。DeepSpeed[87]框架用于可靠和准确的测 量。</w:t>
      </w:r>
    </w:p>
    <w:p>
      <w:pPr>
        <w:spacing w:before="0" w:after="120" w:lineRule="auto" w:line="360"/>
        <w:ind w:firstLine="480"/>
        <w:jc w:val="both"/>
      </w:pPr>
      <w:r>
        <w:rPr>
          <w:rFonts w:ascii="Times New Roman" w:hAnsi="Times New Roman" w:eastAsia="SimSun"/>
          <w:rFonts w:ascii="SimSun" w:hAnsi="SimSun"/>
          <w:sz w:val="24"/>
        </w:rPr>
        <w:t>该DPFT模型的推断时间为87±1 ms，低于雷达传感 器的100 ms周期时间。这对于能够处理每个传感器图像而 不必丢弃任何图像非常重要。相比之下，混合融合[55]和 EchoFusion[3]的推理时间分别为143 ms和348 ms。因此，</w:t>
      </w:r>
    </w:p>
    <w:p>
      <w:pPr>
        <w:spacing w:before="0" w:after="120" w:lineRule="auto" w:line="360"/>
        <w:ind w:firstLine="480"/>
        <w:jc w:val="both"/>
      </w:pPr>
      <w:r>
        <w:rPr>
          <w:rFonts w:ascii="Times New Roman" w:hAnsi="Times New Roman" w:eastAsia="SimSun"/>
          <w:rFonts w:ascii="SimSun" w:hAnsi="SimSun"/>
          <w:sz w:val="24"/>
        </w:rPr>
        <w:t>我们的DPFT模型在所有测试方法中获得了最低的推理时 间。</w:t>
      </w:r>
    </w:p>
    <w:p>
      <w:pPr>
        <w:spacing w:before="0" w:after="120" w:lineRule="auto" w:line="360"/>
        <w:ind w:firstLine="480"/>
        <w:jc w:val="both"/>
      </w:pPr>
      <w:r>
        <w:rPr>
          <w:rFonts w:ascii="Times New Roman" w:hAnsi="Times New Roman" w:eastAsia="SimSun"/>
          <w:rFonts w:ascii="SimSun" w:hAnsi="SimSun"/>
          <w:sz w:val="24"/>
        </w:rPr>
        <w:t>整体模型复杂度主要由骨干选择驱动，而内存消耗 图3.。模型在夜间、雨、雪和背光条件下表现的示例性结果。地面真实情况用蓝色表 主要由输入图像大小引起，如表4所示。或DPFT模型的 示，模型预测结果用橙色表示。</w:t>
      </w:r>
    </w:p>
    <w:p>
      <w:pPr>
        <w:spacing w:before="0" w:after="120" w:lineRule="auto" w:line="360"/>
        <w:ind w:firstLine="480"/>
        <w:jc w:val="both"/>
      </w:pPr>
      <w:r>
        <w:rPr>
          <w:rFonts w:ascii="Times New Roman" w:hAnsi="Times New Roman" w:eastAsia="SimSun"/>
          <w:rFonts w:ascii="SimSun" w:hAnsi="SimSun"/>
          <w:sz w:val="24"/>
        </w:rPr>
        <w:t>基线实现在推理过程中需要4.0 GiB GPU内存，测量计算 复杂度为0.16 TFLOPs。相比之下，EchoFusion[3]需要3.5 总的来说，我们提出的DPFT方法在正常和所有其他条件 GiB的GPU内存，但其计算复杂度为1.52 TFLOPs，这可 下的平均性能差异为- 2.5%。相比之下，RTNH[16]、混 以解释其更高的推理时间。这个对比显示了我们提出的</w:t>
      </w:r>
    </w:p>
    <w:p>
      <w:pPr>
        <w:spacing w:before="0" w:after="120" w:lineRule="auto" w:line="360"/>
        <w:ind w:firstLine="480"/>
        <w:jc w:val="both"/>
      </w:pPr>
      <w:r>
        <w:rPr>
          <w:rFonts w:ascii="Times New Roman" w:hAnsi="Times New Roman" w:eastAsia="SimSun"/>
          <w:rFonts w:ascii="SimSun" w:hAnsi="SimSun"/>
          <w:sz w:val="24"/>
        </w:rPr>
        <w:t>合融合[55]和EchoFusion[3]模型分别下降了- 3.8%、- 31.3% 方法即使没有任何像TensorRT这样的运行时优化，其计 和- 12.8%。对平均和最大减少量的分析表明，考虑雷达 算效率也很高。此外，我们实现的模块化设计允许使用 数据的模型受天气条件变化的影响要小于不考虑雷达数 不同的主干和输入图像大小。如表4所示，改变这些参数 据的模型。最后，可以证明我们提出的DPFT模型对服务 可以显著降低计算复杂度，但会影响模型性能。因此，</w:t>
      </w:r>
    </w:p>
    <w:p>
      <w:pPr>
        <w:spacing w:before="0" w:after="120" w:lineRule="auto" w:line="360"/>
        <w:ind w:firstLine="480"/>
        <w:jc w:val="both"/>
      </w:pPr>
      <w:r>
        <w:rPr>
          <w:rFonts w:ascii="Times New Roman" w:hAnsi="Times New Roman" w:eastAsia="SimSun"/>
          <w:rFonts w:ascii="SimSun" w:hAnsi="SimSun"/>
          <w:sz w:val="24"/>
        </w:rPr>
        <w:t>器天气条件具有很高的鲁棒性，并且与仅雷达RTNH[16] 必须根据期望的应用来选择这些参数。</w:t>
      </w:r>
    </w:p>
    <w:p>
      <w:pPr>
        <w:spacing w:before="0" w:after="120" w:lineRule="auto" w:line="360"/>
        <w:ind w:firstLine="480"/>
        <w:jc w:val="both"/>
      </w:pPr>
      <w:r>
        <w:rPr>
          <w:rFonts w:ascii="Times New Roman" w:hAnsi="Times New Roman" w:eastAsia="SimSun"/>
          <w:rFonts w:ascii="SimSun" w:hAnsi="SimSun"/>
          <w:sz w:val="24"/>
        </w:rPr>
        <w:t>方法具有同样的鲁棒性。然而，单峰RTNH[16]模型性能 明显较低，不能处理传感器模态故障。</w:t>
      </w:r>
    </w:p>
    <w:p>
      <w:pPr>
        <w:spacing w:before="0" w:after="120" w:lineRule="auto" w:line="360"/>
        <w:ind w:firstLine="480"/>
        <w:jc w:val="both"/>
      </w:pPr>
      <w:r>
        <w:rPr>
          <w:rFonts w:ascii="Times New Roman" w:hAnsi="Times New Roman" w:eastAsia="SimSun"/>
          <w:rFonts w:ascii="SimSun" w:hAnsi="SimSun"/>
          <w:sz w:val="24"/>
        </w:rPr>
        <w:t>C. 消融研究 我们的方法对传感器故障的鲁棒性是通过不同模态 烧蚀研究的结果显示了单个模型组件对整体检测性 之间没有相互依赖的模型设计来实现的。虽然这可以防</w:t>
      </w:r>
    </w:p>
    <w:p>
      <w:pPr>
        <w:spacing w:before="0" w:after="120" w:lineRule="auto" w:line="360"/>
        <w:ind w:firstLine="480"/>
        <w:jc w:val="both"/>
      </w:pPr>
      <w:r>
        <w:rPr>
          <w:rFonts w:ascii="Times New Roman" w:hAnsi="Times New Roman" w:eastAsia="SimSun"/>
          <w:rFonts w:ascii="SimSun" w:hAnsi="SimSun"/>
          <w:sz w:val="24"/>
        </w:rPr>
        <w:t>能的贡献，如图4所示。可以看出，主干网的烧蚀导致的 止在运行期间单个传感器模态失效时模型完全失效，但 性能下降最大，而跳链的贡献并不显著。除此之外，迭 模型性能仍然显着下降，如表III所示。为了抵消这一点，</w:t>
      </w:r>
    </w:p>
    <w:p>
      <w:pPr>
        <w:spacing w:before="0" w:after="120" w:lineRule="auto" w:line="360"/>
        <w:ind w:firstLine="480"/>
        <w:jc w:val="both"/>
      </w:pPr>
      <w:r>
        <w:rPr>
          <w:rFonts w:ascii="Times New Roman" w:hAnsi="Times New Roman" w:eastAsia="SimSun"/>
          <w:rFonts w:ascii="SimSun" w:hAnsi="SimSun"/>
          <w:sz w:val="24"/>
        </w:rPr>
        <w:t>代细化过程和多层次特征图的使用对检测性能也有显著 我们使用相机和雷达模型的预训练权值作为初始化[84]， 的影响。此外，考虑到对输入数据模态进行的实验(表II) 但无法观察到任何显著的变化。除此之外，我们使用模</w:t>
      </w:r>
    </w:p>
    <w:p>
      <w:pPr>
        <w:spacing w:before="0" w:after="120" w:lineRule="auto" w:line="360"/>
        <w:ind w:firstLine="480"/>
        <w:jc w:val="both"/>
      </w:pPr>
      <w:r>
        <w:rPr>
          <w:rFonts w:ascii="Times New Roman" w:hAnsi="Times New Roman" w:eastAsia="SimSun"/>
          <w:rFonts w:ascii="SimSun" w:hAnsi="SimSun"/>
          <w:sz w:val="24"/>
        </w:rPr>
        <w:t>和对不同主干的分析(表IV)，结果表明传感器融合是模型 态dropout[85]来训练模型，并且能够提高传感器故障情况 性能最重要的因素。</w:t>
      </w:r>
    </w:p>
    <w:p>
      <w:pPr>
        <w:spacing w:before="0" w:after="120" w:lineRule="auto" w:line="360"/>
        <w:ind w:firstLine="480"/>
        <w:jc w:val="both"/>
      </w:pPr>
      <w:r>
        <w:rPr>
          <w:rFonts w:ascii="Times New Roman" w:hAnsi="Times New Roman" w:eastAsia="SimSun"/>
          <w:rFonts w:ascii="SimSun" w:hAnsi="SimSun"/>
          <w:sz w:val="24"/>
        </w:rPr>
        <w:t>下的性能，但在标称条件下观察到显着下降，这与[85]， [86]形成对比。</w:t>
      </w:r>
    </w:p>
    <w:p>
      <w:pPr>
        <w:spacing w:before="0" w:after="120" w:lineRule="auto" w:line="360"/>
        <w:ind w:firstLine="480"/>
        <w:jc w:val="both"/>
      </w:pPr>
      <w:r>
        <w:rPr>
          <w:rFonts w:ascii="Times New Roman" w:hAnsi="Times New Roman" w:eastAsia="SimSun"/>
          <w:rFonts w:ascii="SimSun" w:hAnsi="SimSun"/>
          <w:sz w:val="24"/>
        </w:rPr>
        <w:t>D. 讨论 B. 复杂度 虽然我们的模型在进行的实验中取得了最先进的结 果，但它有一定的局限性。首先，它仅在以下方面优于</w:t>
      </w:r>
    </w:p>
    <w:p>
      <w:pPr>
        <w:spacing w:before="0" w:after="120" w:lineRule="auto" w:line="360"/>
        <w:ind w:firstLine="480"/>
        <w:jc w:val="both"/>
      </w:pPr>
      <w:r>
        <w:rPr>
          <w:rFonts w:ascii="Times New Roman" w:hAnsi="Times New Roman" w:eastAsia="SimSun"/>
          <w:rFonts w:ascii="SimSun" w:hAnsi="SimSun"/>
          <w:sz w:val="24"/>
        </w:rPr>
        <w:t>我们的模型是为现实世界的应用而设计的，这就是 激光雷达和相机-激光雷达融合方法 为什么要进行推理时间和内存消耗测量的原因。所有测 试都在配备NVIDIA V100 GPU的专用基准服务器上执行，</w:t>
      </w:r>
    </w:p>
    <w:p>
      <w:pPr>
        <w:spacing w:before="0" w:after="120" w:lineRule="auto" w:line="360"/>
        <w:ind w:firstLine="480"/>
        <w:jc w:val="both"/>
      </w:pPr>
      <w:r>
        <w:rPr>
          <w:rFonts w:ascii="Times New Roman" w:hAnsi="Times New Roman" w:eastAsia="SimSun"/>
          <w:rFonts w:ascii="SimSun" w:hAnsi="SimSun"/>
          <w:sz w:val="24"/>
        </w:rPr>
        <w:t>并隔离在 表四 不同骨干网和输入图像分辨率的性能和复杂度。</w:t>
      </w:r>
    </w:p>
    <w:p>
      <w:pPr>
        <w:spacing w:before="0" w:after="120" w:lineRule="auto" w:line="360"/>
        <w:ind w:firstLine="480"/>
        <w:jc w:val="both"/>
      </w:pPr>
      <w:r>
        <w:rPr>
          <w:rFonts w:ascii="Times New Roman" w:hAnsi="Times New Roman" w:eastAsia="SimSun"/>
          <w:rFonts w:ascii="SimSun" w:hAnsi="SimSun"/>
          <w:sz w:val="24"/>
        </w:rPr>
        <w:t>此外，我们观察到相机和激光雷达框架之间的不对准， 如图5所示，这很重要，因为标签是在激光雷达数据上创 建的，这就是EchoFusion[3]使用自己校准的原因。然而， 传感器的重新校准是困难的，并且会限制与以前方法的</w:t>
      </w:r>
    </w:p>
    <w:p>
      <w:pPr>
        <w:spacing w:before="0" w:after="120" w:lineRule="auto" w:line="360"/>
        <w:ind w:firstLine="480"/>
        <w:jc w:val="both"/>
      </w:pPr>
      <w:r>
        <w:rPr>
          <w:rFonts w:ascii="Times New Roman" w:hAnsi="Times New Roman" w:eastAsia="SimSun"/>
          <w:rFonts w:ascii="SimSun" w:hAnsi="SimSun"/>
          <w:sz w:val="24"/>
        </w:rPr>
        <w:t>可比性，这就是我们使用官方校准的原因。尽管如此， 还需要进一步的研究来量化模型对误校准的敏感性。最 后但并非最不重要的是，官方评估方案中总mAP度量的 计算可能会产生误导，因为它是根据地面真实对象的数</w:t>
      </w:r>
    </w:p>
    <w:p>
      <w:pPr>
        <w:spacing w:before="0" w:after="120" w:lineRule="auto" w:line="360"/>
        <w:ind w:firstLine="480"/>
        <w:jc w:val="both"/>
      </w:pPr>
      <w:r>
        <w:rPr>
          <w:rFonts w:ascii="Times New Roman" w:hAnsi="Times New Roman" w:eastAsia="SimSun"/>
          <w:rFonts w:ascii="SimSun" w:hAnsi="SimSun"/>
          <w:sz w:val="24"/>
        </w:rPr>
        <w:t>量加权的单个类别的加权平均值计算的。一般来说， KITTI[79]评估协议的使用可能会受到质疑，因为平均精 度失真的问题[88]，而且最近的研究表明，其他指标，如 nuScenes检测分数(NDS)，与自动驾驶任务的实现有更好</w:t>
      </w:r>
    </w:p>
    <w:p>
      <w:pPr>
        <w:spacing w:before="0" w:after="120" w:lineRule="auto" w:line="360"/>
        <w:ind w:firstLine="480"/>
        <w:jc w:val="both"/>
      </w:pPr>
      <w:r>
        <w:rPr>
          <w:rFonts w:ascii="Times New Roman" w:hAnsi="Times New Roman" w:eastAsia="SimSun"/>
          <w:rFonts w:ascii="SimSun" w:hAnsi="SimSun"/>
          <w:sz w:val="24"/>
        </w:rPr>
        <w:t>图5.。可视化数据集的传感器误校准(左)和模型的两个失效案例。一个显示了对交叉 的相关性[89]。</w:t>
      </w:r>
    </w:p>
    <w:p>
      <w:pPr>
        <w:spacing w:before="0" w:after="120" w:lineRule="auto" w:line="360"/>
        <w:ind w:firstLine="480"/>
        <w:jc w:val="both"/>
      </w:pPr>
      <w:r>
        <w:rPr>
          <w:rFonts w:ascii="Times New Roman" w:hAnsi="Times New Roman" w:eastAsia="SimSun"/>
          <w:rFonts w:ascii="SimSun" w:hAnsi="SimSun"/>
          <w:sz w:val="24"/>
        </w:rPr>
        <w:t>物体的缺失检测(中)，另一个显示了部分遮挡物体的假阴性(右)。基础真相用蓝色表 示，模型预测用橙色表示。</w:t>
      </w:r>
    </w:p>
    <w:p>
      <w:pPr>
        <w:spacing w:lineRule="auto" w:line="360" w:before="120" w:after="60"/>
        <w:jc w:val="left"/>
      </w:pPr>
      <w:r>
        <w:rPr>
          <w:rFonts w:ascii="SimHei" w:hAnsi="SimHei" w:eastAsia="SimHei"/>
          <w:rFonts w:ascii="SimHei" w:hAnsi="SimHei"/>
          <w:b/>
          <w:color w:val="000000"/>
          <w:sz w:val="28"/>
        </w:rPr>
        <w:t>3.6  结论</w:t>
      </w:r>
    </w:p>
    <w:p>
      <w:pPr>
        <w:spacing w:before="0" w:after="120" w:lineRule="auto" w:line="360"/>
        <w:ind w:firstLine="480"/>
        <w:jc w:val="both"/>
      </w:pPr>
      <w:r>
        <w:rPr>
          <w:rFonts w:ascii="Times New Roman" w:hAnsi="Times New Roman" w:eastAsia="SimSun"/>
          <w:rFonts w:ascii="SimSun" w:hAnsi="SimSun"/>
          <w:sz w:val="24"/>
        </w:rPr>
        <w:t>方法，以实现高性能，鲁棒性，且具有成本效益的3D目 物体并正确预测其航向角度方面存在困难，如图5所示。</w:t>
      </w:r>
    </w:p>
    <w:p>
      <w:pPr>
        <w:spacing w:before="0" w:after="120" w:lineRule="auto" w:line="360"/>
        <w:ind w:firstLine="480"/>
        <w:jc w:val="both"/>
      </w:pPr>
      <w:r>
        <w:rPr>
          <w:rFonts w:ascii="Times New Roman" w:hAnsi="Times New Roman" w:eastAsia="SimSun"/>
          <w:rFonts w:ascii="SimSun" w:hAnsi="SimSun"/>
          <w:sz w:val="24"/>
        </w:rPr>
        <w:t>标检测方法。我们是第一个将原始4D雷达数据与相机数 这可能是由于一侧数据集中交叉物体的代表性严重不足， 据融合在一起的人，并展示了不同输入视角的重要性。</w:t>
      </w:r>
    </w:p>
    <w:p>
      <w:pPr>
        <w:spacing w:before="0" w:after="120" w:lineRule="auto" w:line="360"/>
        <w:ind w:firstLine="480"/>
        <w:jc w:val="both"/>
      </w:pPr>
      <w:r>
        <w:rPr>
          <w:rFonts w:ascii="Times New Roman" w:hAnsi="Times New Roman" w:eastAsia="SimSun"/>
          <w:rFonts w:ascii="SimSun" w:hAnsi="SimSun"/>
          <w:sz w:val="24"/>
        </w:rPr>
        <w:t>而另一侧雷达传感器无法测量切向速度造成的。此外， 我们提出的DPFT方法在K-Radar数据集具有挑战性的环 它很难检测或区分彼此后面或彼此靠近的多个物体，如 境条件下实现了最先进的结果。实验结果表明，我们提</w:t>
      </w:r>
    </w:p>
    <w:p>
      <w:pPr>
        <w:spacing w:before="0" w:after="120" w:lineRule="auto" w:line="360"/>
        <w:ind w:firstLine="480"/>
        <w:jc w:val="both"/>
      </w:pPr>
      <w:r>
        <w:rPr>
          <w:rFonts w:ascii="Times New Roman" w:hAnsi="Times New Roman" w:eastAsia="SimSun"/>
          <w:rFonts w:ascii="SimSun" w:hAnsi="SimSun"/>
          <w:sz w:val="24"/>
        </w:rPr>
        <w:t>图5所示。我们认为，这是由于部分遮挡和雷达传感器在 出的方法对恶劣天气条件具有鲁棒性，即使在传感器发 方位角-仰角平面上的有限分辨率造成的。最后但并非最 生故障后也能够保持一般功能。最后，我们对我们的方</w:t>
      </w:r>
    </w:p>
    <w:p>
      <w:pPr>
        <w:spacing w:before="0" w:after="120" w:lineRule="auto" w:line="360"/>
        <w:ind w:firstLine="480"/>
        <w:jc w:val="both"/>
      </w:pPr>
      <w:r>
        <w:rPr>
          <w:rFonts w:ascii="Times New Roman" w:hAnsi="Times New Roman" w:eastAsia="SimSun"/>
          <w:rFonts w:ascii="SimSun" w:hAnsi="SimSun"/>
          <w:sz w:val="24"/>
        </w:rPr>
        <w:t>不重要的是，模型的泛化能力只能在K-Radar[16]数据集 法的计算复杂性进行了全面的分析，并能够证明我们的 范围内进行测试。由于K-Radar[16]数据集是唯一一个提 方法在所有测试的融合方法中具有最快的推理时间。</w:t>
      </w:r>
    </w:p>
    <w:p>
      <w:pPr>
        <w:spacing w:before="0" w:after="120" w:lineRule="auto" w:line="360"/>
        <w:ind w:firstLine="480"/>
        <w:jc w:val="both"/>
      </w:pPr>
      <w:r>
        <w:rPr>
          <w:rFonts w:ascii="Times New Roman" w:hAnsi="Times New Roman" w:eastAsia="SimSun"/>
          <w:rFonts w:ascii="SimSun" w:hAnsi="SimSun"/>
          <w:sz w:val="24"/>
        </w:rPr>
        <w:t>供不同天气条件的原始4D雷达数据的数据集，也是唯一 尽管相机和雷达融合在3D目标检测方面具有巨大的 一个具有雷达立方体数据的大型数据集，因此模型到不 潜力，但从这项工作中出现了新的研究问题。虽然我们</w:t>
      </w:r>
    </w:p>
    <w:p>
      <w:pPr>
        <w:spacing w:before="0" w:after="120" w:lineRule="auto" w:line="360"/>
        <w:ind w:firstLine="480"/>
        <w:jc w:val="both"/>
      </w:pPr>
      <w:r>
        <w:rPr>
          <w:rFonts w:ascii="Times New Roman" w:hAnsi="Times New Roman" w:eastAsia="SimSun"/>
          <w:rFonts w:ascii="SimSun" w:hAnsi="SimSun"/>
          <w:sz w:val="24"/>
        </w:rPr>
        <w:t>同数据集的可移植性尚未得到证明。尽管如此，仅依赖 提出了一种新颖的双视角融合方法，但如何最有效地利 3D雷达数据的可比模型架构[3]显示出有希望的泛化结果， 用高维雷达数据的一般问题仍有待研究。此外，在融合</w:t>
      </w:r>
    </w:p>
    <w:p>
      <w:pPr>
        <w:spacing w:before="0" w:after="120" w:lineRule="auto" w:line="360"/>
        <w:ind w:firstLine="480"/>
        <w:jc w:val="both"/>
      </w:pPr>
      <w:r>
        <w:rPr>
          <w:rFonts w:ascii="Times New Roman" w:hAnsi="Times New Roman" w:eastAsia="SimSun"/>
          <w:rFonts w:ascii="SimSun" w:hAnsi="SimSun"/>
          <w:sz w:val="24"/>
        </w:rPr>
        <w:t>这是这些模型类型可转移性的第一个指标。</w:t>
      </w:r>
    </w:p>
    <w:p>
      <w:pPr>
        <w:spacing w:before="0" w:after="120" w:lineRule="auto" w:line="360"/>
        <w:ind w:firstLine="480"/>
        <w:jc w:val="both"/>
      </w:pPr>
      <w:r>
        <w:rPr>
          <w:rFonts w:ascii="Times New Roman" w:hAnsi="Times New Roman" w:eastAsia="SimSun"/>
          <w:rFonts w:ascii="SimSun" w:hAnsi="SimSun"/>
          <w:sz w:val="24"/>
        </w:rPr>
        <w:t>方法中平衡不同传感器模式的性能以最有效地利用输入 尽管是唯一具有4D雷达立方体数据的数据集，但K- 数据并避免在传感器故障期间发生重大性能损失仍然具 Radar[16]数据集显示出一些标签不一致(特别是轿车和公 有挑战性。即使我们使用不同的方法来抵消传感器故障 共汽车或卡车类别之间)，即使在修订版v2.0中。此外， 后的性能下降，也需要进一步的研究来减轻这种影响。</w:t>
      </w:r>
    </w:p>
    <w:p>
      <w:pPr>
        <w:spacing w:before="0" w:after="120" w:lineRule="auto" w:line="360"/>
        <w:ind w:firstLine="480"/>
        <w:jc w:val="both"/>
      </w:pPr>
      <w:r>
        <w:rPr>
          <w:rFonts w:ascii="Times New Roman" w:hAnsi="Times New Roman" w:eastAsia="SimSun"/>
          <w:rFonts w:ascii="SimSun" w:hAnsi="SimSun"/>
          <w:sz w:val="24"/>
        </w:rPr>
        <w:t>测试集从相同的驾驶序列中采样，并且包含与火车集相 此外，传感器特有的挑战，如雷达域的目标分离或相机 似的场景，这限制了测试模型泛化性的能力，即使测试 域的深度估计，仍有待研究。除此之外，可以考虑时间 分割在形式上是独立的。 信息来提高性能，并且可以在未来的工作中使用不同的 检测头来实现无实例检测方法。</w:t>
      </w:r>
    </w:p>
    <w:p>
      <w:pPr>
        <w:spacing w:lineRule="auto" w:line="360" w:before="120" w:after="60"/>
        <w:jc w:val="left"/>
      </w:pPr>
      <w:r>
        <w:rPr>
          <w:rFonts w:ascii="SimHei" w:hAnsi="SimHei" w:eastAsia="SimHei"/>
          <w:rFonts w:ascii="SimHei" w:hAnsi="SimHei"/>
          <w:b/>
          <w:color w:val="000000"/>
          <w:sz w:val="28"/>
        </w:rPr>
        <w:t>3.7  本节小结</w:t>
      </w:r>
    </w:p>
    <w:p>
      <w:pPr>
        <w:spacing w:before="0" w:after="120" w:lineRule="auto" w:line="360"/>
        <w:ind w:firstLine="480"/>
        <w:jc w:val="both"/>
      </w:pPr>
      <w:r>
        <w:rPr>
          <w:rFonts w:ascii="Times New Roman" w:hAnsi="Times New Roman" w:eastAsia="SimSun"/>
          <w:rFonts w:ascii="SimSun" w:hAnsi="SimSun"/>
          <w:sz w:val="24"/>
        </w:rPr>
        <w:t>翻译DPFT论文的过程既是语言层面的挑战，也是技术概念深化理解的过程。论文大量使用领域专业术语，如deformable attention（可变形注意力）、radar cube（雷达立方体）、modality-agnostic（模态无关）等，在保证准确性的同时力求表达的流畅自然。双栏排版的PDF原文在OCR提取时存在行序混乱、词语截断等问题，翻译时需结合上下文语义进行修复与重组。核心贡献方面，作者对双视角投影的必要性、改进注意力机制的设计动机以及与现有方法的对比分析均有详细阐述，翻译时特别注重保留这些逻辑关系的完整性与清晰度。通过完整翻译，对DPFT的系统架构与实验设计有了更为全面深入的把握。</w:t>
      </w:r>
    </w:p>
    <w:p>
      <w:pPr>
        <w:spacing w:before="0" w:after="0"/>
      </w:pPr>
      <w:r>
        <w:br w:type="page"/>
      </w:r>
    </w:p>
    <w:p>
      <w:pPr>
        <w:spacing w:lineRule="auto" w:line="360" w:before="240" w:after="120"/>
        <w:jc w:val="left"/>
      </w:pPr>
      <w:r>
        <w:rPr>
          <w:rFonts w:ascii="SimHei" w:hAnsi="SimHei" w:eastAsia="SimHei"/>
          <w:rFonts w:ascii="SimHei" w:hAnsi="SimHei"/>
          <w:b/>
          <w:color w:val="000000"/>
          <w:sz w:val="30"/>
        </w:rPr>
        <w:t>4  术语对照</w:t>
      </w:r>
    </w:p>
    <w:p>
      <w:pPr>
        <w:spacing w:before="0" w:after="120" w:lineRule="auto" w:line="360"/>
        <w:ind w:firstLine="480"/>
        <w:jc w:val="both"/>
      </w:pPr>
      <w:r>
        <w:rPr>
          <w:rFonts w:ascii="Times New Roman" w:hAnsi="Times New Roman" w:eastAsia="SimSun"/>
          <w:rFonts w:ascii="SimSun" w:hAnsi="SimSun"/>
          <w:sz w:val="24"/>
        </w:rPr>
        <w:t>本章汇总DPFT论文中出现的核心专业术语，提供英汉双语对照。这些术语涵盖传感器感知、深度学习、目标检测及知识蒸馏等相关领域。</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SimHei" w:hAnsi="SimHei" w:eastAsia="SimHei"/>
                <w:b/>
                <w:sz w:val="24"/>
              </w:rPr>
              <w:t>序号</w:t>
            </w:r>
          </w:p>
        </w:tc>
        <w:tc>
          <w:tcPr>
            <w:tcW w:type="dxa" w:w="3135"/>
          </w:tcPr>
          <w:p>
            <w:pPr>
              <w:jc w:val="center"/>
            </w:pPr>
            <w:r>
              <w:rPr>
                <w:rFonts w:ascii="SimHei" w:hAnsi="SimHei" w:eastAsia="SimHei"/>
                <w:b/>
                <w:sz w:val="24"/>
              </w:rPr>
              <w:t>英文术语</w:t>
            </w:r>
          </w:p>
        </w:tc>
        <w:tc>
          <w:tcPr>
            <w:tcW w:type="dxa" w:w="3135"/>
          </w:tcPr>
          <w:p>
            <w:pPr>
              <w:jc w:val="center"/>
            </w:pPr>
            <w:r>
              <w:rPr>
                <w:rFonts w:ascii="SimHei" w:hAnsi="SimHei" w:eastAsia="SimHei"/>
                <w:b/>
                <w:sz w:val="24"/>
              </w:rPr>
              <w:t>中文翻译</w:t>
            </w:r>
          </w:p>
        </w:tc>
      </w:tr>
      <w:tr>
        <w:tc>
          <w:tcPr>
            <w:tcW w:type="dxa" w:w="3135"/>
          </w:tcPr>
          <w:p>
            <w:pPr>
              <w:spacing w:lineRule="auto" w:line="360"/>
              <w:jc w:val="left"/>
            </w:pPr>
            <w:r>
              <w:rPr>
                <w:rFonts w:ascii="SimSun" w:hAnsi="SimSun" w:eastAsia="SimSun"/>
                <w:sz w:val="22"/>
              </w:rPr>
              <w:t>1</w:t>
            </w:r>
          </w:p>
        </w:tc>
        <w:tc>
          <w:tcPr>
            <w:tcW w:type="dxa" w:w="3135"/>
          </w:tcPr>
          <w:p>
            <w:pPr>
              <w:spacing w:lineRule="auto" w:line="360"/>
              <w:jc w:val="left"/>
            </w:pPr>
            <w:r>
              <w:rPr>
                <w:rFonts w:ascii="Times New Roman" w:hAnsi="Times New Roman" w:eastAsia="SimSun"/>
                <w:sz w:val="22"/>
              </w:rPr>
              <w:t>camera-radar fusion</w:t>
            </w:r>
          </w:p>
        </w:tc>
        <w:tc>
          <w:tcPr>
            <w:tcW w:type="dxa" w:w="3135"/>
          </w:tcPr>
          <w:p>
            <w:pPr>
              <w:spacing w:lineRule="auto" w:line="360"/>
              <w:jc w:val="left"/>
            </w:pPr>
            <w:r>
              <w:rPr>
                <w:rFonts w:ascii="SimSun" w:hAnsi="SimSun" w:eastAsia="SimSun"/>
                <w:sz w:val="22"/>
              </w:rPr>
              <w:t>摄像头-雷达融合</w:t>
            </w:r>
          </w:p>
        </w:tc>
      </w:tr>
      <w:tr>
        <w:tc>
          <w:tcPr>
            <w:tcW w:type="dxa" w:w="3135"/>
          </w:tcPr>
          <w:p>
            <w:pPr>
              <w:spacing w:lineRule="auto" w:line="360"/>
              <w:jc w:val="left"/>
            </w:pPr>
            <w:r>
              <w:rPr>
                <w:rFonts w:ascii="SimSun" w:hAnsi="SimSun" w:eastAsia="SimSun"/>
                <w:sz w:val="22"/>
              </w:rPr>
              <w:t>2</w:t>
            </w:r>
          </w:p>
        </w:tc>
        <w:tc>
          <w:tcPr>
            <w:tcW w:type="dxa" w:w="3135"/>
          </w:tcPr>
          <w:p>
            <w:pPr>
              <w:spacing w:lineRule="auto" w:line="360"/>
              <w:jc w:val="left"/>
            </w:pPr>
            <w:r>
              <w:rPr>
                <w:rFonts w:ascii="Times New Roman" w:hAnsi="Times New Roman" w:eastAsia="SimSun"/>
                <w:sz w:val="22"/>
              </w:rPr>
              <w:t>radar cube</w:t>
            </w:r>
          </w:p>
        </w:tc>
        <w:tc>
          <w:tcPr>
            <w:tcW w:type="dxa" w:w="3135"/>
          </w:tcPr>
          <w:p>
            <w:pPr>
              <w:spacing w:lineRule="auto" w:line="360"/>
              <w:jc w:val="left"/>
            </w:pPr>
            <w:r>
              <w:rPr>
                <w:rFonts w:ascii="SimSun" w:hAnsi="SimSun" w:eastAsia="SimSun"/>
                <w:sz w:val="22"/>
              </w:rPr>
              <w:t>雷达立方体</w:t>
            </w:r>
          </w:p>
        </w:tc>
      </w:tr>
      <w:tr>
        <w:tc>
          <w:tcPr>
            <w:tcW w:type="dxa" w:w="3135"/>
          </w:tcPr>
          <w:p>
            <w:pPr>
              <w:spacing w:lineRule="auto" w:line="360"/>
              <w:jc w:val="left"/>
            </w:pPr>
            <w:r>
              <w:rPr>
                <w:rFonts w:ascii="SimSun" w:hAnsi="SimSun" w:eastAsia="SimSun"/>
                <w:sz w:val="22"/>
              </w:rPr>
              <w:t>3</w:t>
            </w:r>
          </w:p>
        </w:tc>
        <w:tc>
          <w:tcPr>
            <w:tcW w:type="dxa" w:w="3135"/>
          </w:tcPr>
          <w:p>
            <w:pPr>
              <w:spacing w:lineRule="auto" w:line="360"/>
              <w:jc w:val="left"/>
            </w:pPr>
            <w:r>
              <w:rPr>
                <w:rFonts w:ascii="Times New Roman" w:hAnsi="Times New Roman" w:eastAsia="SimSun"/>
                <w:sz w:val="22"/>
              </w:rPr>
              <w:t>bird's-eye view (BEV)</w:t>
            </w:r>
          </w:p>
        </w:tc>
        <w:tc>
          <w:tcPr>
            <w:tcW w:type="dxa" w:w="3135"/>
          </w:tcPr>
          <w:p>
            <w:pPr>
              <w:spacing w:lineRule="auto" w:line="360"/>
              <w:jc w:val="left"/>
            </w:pPr>
            <w:r>
              <w:rPr>
                <w:rFonts w:ascii="SimSun" w:hAnsi="SimSun" w:eastAsia="SimSun"/>
                <w:sz w:val="22"/>
              </w:rPr>
              <w:t>鸟瞰视角</w:t>
            </w:r>
          </w:p>
        </w:tc>
      </w:tr>
      <w:tr>
        <w:tc>
          <w:tcPr>
            <w:tcW w:type="dxa" w:w="3135"/>
          </w:tcPr>
          <w:p>
            <w:pPr>
              <w:spacing w:lineRule="auto" w:line="360"/>
              <w:jc w:val="left"/>
            </w:pPr>
            <w:r>
              <w:rPr>
                <w:rFonts w:ascii="SimSun" w:hAnsi="SimSun" w:eastAsia="SimSun"/>
                <w:sz w:val="22"/>
              </w:rPr>
              <w:t>4</w:t>
            </w:r>
          </w:p>
        </w:tc>
        <w:tc>
          <w:tcPr>
            <w:tcW w:type="dxa" w:w="3135"/>
          </w:tcPr>
          <w:p>
            <w:pPr>
              <w:spacing w:lineRule="auto" w:line="360"/>
              <w:jc w:val="left"/>
            </w:pPr>
            <w:r>
              <w:rPr>
                <w:rFonts w:ascii="Times New Roman" w:hAnsi="Times New Roman" w:eastAsia="SimSun"/>
                <w:sz w:val="22"/>
              </w:rPr>
              <w:t>front-view</w:t>
            </w:r>
          </w:p>
        </w:tc>
        <w:tc>
          <w:tcPr>
            <w:tcW w:type="dxa" w:w="3135"/>
          </w:tcPr>
          <w:p>
            <w:pPr>
              <w:spacing w:lineRule="auto" w:line="360"/>
              <w:jc w:val="left"/>
            </w:pPr>
            <w:r>
              <w:rPr>
                <w:rFonts w:ascii="SimSun" w:hAnsi="SimSun" w:eastAsia="SimSun"/>
                <w:sz w:val="22"/>
              </w:rPr>
              <w:t>前视角</w:t>
            </w:r>
          </w:p>
        </w:tc>
      </w:tr>
      <w:tr>
        <w:tc>
          <w:tcPr>
            <w:tcW w:type="dxa" w:w="3135"/>
          </w:tcPr>
          <w:p>
            <w:pPr>
              <w:spacing w:lineRule="auto" w:line="360"/>
              <w:jc w:val="left"/>
            </w:pPr>
            <w:r>
              <w:rPr>
                <w:rFonts w:ascii="SimSun" w:hAnsi="SimSun" w:eastAsia="SimSun"/>
                <w:sz w:val="22"/>
              </w:rPr>
              <w:t>5</w:t>
            </w:r>
          </w:p>
        </w:tc>
        <w:tc>
          <w:tcPr>
            <w:tcW w:type="dxa" w:w="3135"/>
          </w:tcPr>
          <w:p>
            <w:pPr>
              <w:spacing w:lineRule="auto" w:line="360"/>
              <w:jc w:val="left"/>
            </w:pPr>
            <w:r>
              <w:rPr>
                <w:rFonts w:ascii="Times New Roman" w:hAnsi="Times New Roman" w:eastAsia="SimSun"/>
                <w:sz w:val="22"/>
              </w:rPr>
              <w:t>dual perspective</w:t>
            </w:r>
          </w:p>
        </w:tc>
        <w:tc>
          <w:tcPr>
            <w:tcW w:type="dxa" w:w="3135"/>
          </w:tcPr>
          <w:p>
            <w:pPr>
              <w:spacing w:lineRule="auto" w:line="360"/>
              <w:jc w:val="left"/>
            </w:pPr>
            <w:r>
              <w:rPr>
                <w:rFonts w:ascii="SimSun" w:hAnsi="SimSun" w:eastAsia="SimSun"/>
                <w:sz w:val="22"/>
              </w:rPr>
              <w:t>双视角</w:t>
            </w:r>
          </w:p>
        </w:tc>
      </w:tr>
      <w:tr>
        <w:tc>
          <w:tcPr>
            <w:tcW w:type="dxa" w:w="3135"/>
          </w:tcPr>
          <w:p>
            <w:pPr>
              <w:spacing w:lineRule="auto" w:line="360"/>
              <w:jc w:val="left"/>
            </w:pPr>
            <w:r>
              <w:rPr>
                <w:rFonts w:ascii="SimSun" w:hAnsi="SimSun" w:eastAsia="SimSun"/>
                <w:sz w:val="22"/>
              </w:rPr>
              <w:t>6</w:t>
            </w:r>
          </w:p>
        </w:tc>
        <w:tc>
          <w:tcPr>
            <w:tcW w:type="dxa" w:w="3135"/>
          </w:tcPr>
          <w:p>
            <w:pPr>
              <w:spacing w:lineRule="auto" w:line="360"/>
              <w:jc w:val="left"/>
            </w:pPr>
            <w:r>
              <w:rPr>
                <w:rFonts w:ascii="Times New Roman" w:hAnsi="Times New Roman" w:eastAsia="SimSun"/>
                <w:sz w:val="22"/>
              </w:rPr>
              <w:t>deformable attention</w:t>
            </w:r>
          </w:p>
        </w:tc>
        <w:tc>
          <w:tcPr>
            <w:tcW w:type="dxa" w:w="3135"/>
          </w:tcPr>
          <w:p>
            <w:pPr>
              <w:spacing w:lineRule="auto" w:line="360"/>
              <w:jc w:val="left"/>
            </w:pPr>
            <w:r>
              <w:rPr>
                <w:rFonts w:ascii="SimSun" w:hAnsi="SimSun" w:eastAsia="SimSun"/>
                <w:sz w:val="22"/>
              </w:rPr>
              <w:t>可变形注意力</w:t>
            </w:r>
          </w:p>
        </w:tc>
      </w:tr>
      <w:tr>
        <w:tc>
          <w:tcPr>
            <w:tcW w:type="dxa" w:w="3135"/>
          </w:tcPr>
          <w:p>
            <w:pPr>
              <w:spacing w:lineRule="auto" w:line="360"/>
              <w:jc w:val="left"/>
            </w:pPr>
            <w:r>
              <w:rPr>
                <w:rFonts w:ascii="SimSun" w:hAnsi="SimSun" w:eastAsia="SimSun"/>
                <w:sz w:val="22"/>
              </w:rPr>
              <w:t>7</w:t>
            </w:r>
          </w:p>
        </w:tc>
        <w:tc>
          <w:tcPr>
            <w:tcW w:type="dxa" w:w="3135"/>
          </w:tcPr>
          <w:p>
            <w:pPr>
              <w:spacing w:lineRule="auto" w:line="360"/>
              <w:jc w:val="left"/>
            </w:pPr>
            <w:r>
              <w:rPr>
                <w:rFonts w:ascii="Times New Roman" w:hAnsi="Times New Roman" w:eastAsia="SimSun"/>
                <w:sz w:val="22"/>
              </w:rPr>
              <w:t>feature pyramid network (FPN)</w:t>
            </w:r>
          </w:p>
        </w:tc>
        <w:tc>
          <w:tcPr>
            <w:tcW w:type="dxa" w:w="3135"/>
          </w:tcPr>
          <w:p>
            <w:pPr>
              <w:spacing w:lineRule="auto" w:line="360"/>
              <w:jc w:val="left"/>
            </w:pPr>
            <w:r>
              <w:rPr>
                <w:rFonts w:ascii="SimSun" w:hAnsi="SimSun" w:eastAsia="SimSun"/>
                <w:sz w:val="22"/>
              </w:rPr>
              <w:t>特征金字塔网络</w:t>
            </w:r>
          </w:p>
        </w:tc>
      </w:tr>
      <w:tr>
        <w:tc>
          <w:tcPr>
            <w:tcW w:type="dxa" w:w="3135"/>
          </w:tcPr>
          <w:p>
            <w:pPr>
              <w:spacing w:lineRule="auto" w:line="360"/>
              <w:jc w:val="left"/>
            </w:pPr>
            <w:r>
              <w:rPr>
                <w:rFonts w:ascii="SimSun" w:hAnsi="SimSun" w:eastAsia="SimSun"/>
                <w:sz w:val="22"/>
              </w:rPr>
              <w:t>8</w:t>
            </w:r>
          </w:p>
        </w:tc>
        <w:tc>
          <w:tcPr>
            <w:tcW w:type="dxa" w:w="3135"/>
          </w:tcPr>
          <w:p>
            <w:pPr>
              <w:spacing w:lineRule="auto" w:line="360"/>
              <w:jc w:val="left"/>
            </w:pPr>
            <w:r>
              <w:rPr>
                <w:rFonts w:ascii="Times New Roman" w:hAnsi="Times New Roman" w:eastAsia="SimSun"/>
                <w:sz w:val="22"/>
              </w:rPr>
              <w:t>ResNet (residual network)</w:t>
            </w:r>
          </w:p>
        </w:tc>
        <w:tc>
          <w:tcPr>
            <w:tcW w:type="dxa" w:w="3135"/>
          </w:tcPr>
          <w:p>
            <w:pPr>
              <w:spacing w:lineRule="auto" w:line="360"/>
              <w:jc w:val="left"/>
            </w:pPr>
            <w:r>
              <w:rPr>
                <w:rFonts w:ascii="SimSun" w:hAnsi="SimSun" w:eastAsia="SimSun"/>
                <w:sz w:val="22"/>
              </w:rPr>
              <w:t>残差网络</w:t>
            </w:r>
          </w:p>
        </w:tc>
      </w:tr>
      <w:tr>
        <w:tc>
          <w:tcPr>
            <w:tcW w:type="dxa" w:w="3135"/>
          </w:tcPr>
          <w:p>
            <w:pPr>
              <w:spacing w:lineRule="auto" w:line="360"/>
              <w:jc w:val="left"/>
            </w:pPr>
            <w:r>
              <w:rPr>
                <w:rFonts w:ascii="SimSun" w:hAnsi="SimSun" w:eastAsia="SimSun"/>
                <w:sz w:val="22"/>
              </w:rPr>
              <w:t>9</w:t>
            </w:r>
          </w:p>
        </w:tc>
        <w:tc>
          <w:tcPr>
            <w:tcW w:type="dxa" w:w="3135"/>
          </w:tcPr>
          <w:p>
            <w:pPr>
              <w:spacing w:lineRule="auto" w:line="360"/>
              <w:jc w:val="left"/>
            </w:pPr>
            <w:r>
              <w:rPr>
                <w:rFonts w:ascii="Times New Roman" w:hAnsi="Times New Roman" w:eastAsia="SimSun"/>
                <w:sz w:val="22"/>
              </w:rPr>
              <w:t>3D object detection</w:t>
            </w:r>
          </w:p>
        </w:tc>
        <w:tc>
          <w:tcPr>
            <w:tcW w:type="dxa" w:w="3135"/>
          </w:tcPr>
          <w:p>
            <w:pPr>
              <w:spacing w:lineRule="auto" w:line="360"/>
              <w:jc w:val="left"/>
            </w:pPr>
            <w:r>
              <w:rPr>
                <w:rFonts w:ascii="SimSun" w:hAnsi="SimSun" w:eastAsia="SimSun"/>
                <w:sz w:val="22"/>
              </w:rPr>
              <w:t>三维目标检测</w:t>
            </w:r>
          </w:p>
        </w:tc>
      </w:tr>
      <w:tr>
        <w:tc>
          <w:tcPr>
            <w:tcW w:type="dxa" w:w="3135"/>
          </w:tcPr>
          <w:p>
            <w:pPr>
              <w:spacing w:lineRule="auto" w:line="360"/>
              <w:jc w:val="left"/>
            </w:pPr>
            <w:r>
              <w:rPr>
                <w:rFonts w:ascii="SimSun" w:hAnsi="SimSun" w:eastAsia="SimSun"/>
                <w:sz w:val="22"/>
              </w:rPr>
              <w:t>10</w:t>
            </w:r>
          </w:p>
        </w:tc>
        <w:tc>
          <w:tcPr>
            <w:tcW w:type="dxa" w:w="3135"/>
          </w:tcPr>
          <w:p>
            <w:pPr>
              <w:spacing w:lineRule="auto" w:line="360"/>
              <w:jc w:val="left"/>
            </w:pPr>
            <w:r>
              <w:rPr>
                <w:rFonts w:ascii="Times New Roman" w:hAnsi="Times New Roman" w:eastAsia="SimSun"/>
                <w:sz w:val="22"/>
              </w:rPr>
              <w:t>autonomous driving</w:t>
            </w:r>
          </w:p>
        </w:tc>
        <w:tc>
          <w:tcPr>
            <w:tcW w:type="dxa" w:w="3135"/>
          </w:tcPr>
          <w:p>
            <w:pPr>
              <w:spacing w:lineRule="auto" w:line="360"/>
              <w:jc w:val="left"/>
            </w:pPr>
            <w:r>
              <w:rPr>
                <w:rFonts w:ascii="SimSun" w:hAnsi="SimSun" w:eastAsia="SimSun"/>
                <w:sz w:val="22"/>
              </w:rPr>
              <w:t>自动驾驶</w:t>
            </w:r>
          </w:p>
        </w:tc>
      </w:tr>
      <w:tr>
        <w:tc>
          <w:tcPr>
            <w:tcW w:type="dxa" w:w="3135"/>
          </w:tcPr>
          <w:p>
            <w:pPr>
              <w:spacing w:lineRule="auto" w:line="360"/>
              <w:jc w:val="left"/>
            </w:pPr>
            <w:r>
              <w:rPr>
                <w:rFonts w:ascii="SimSun" w:hAnsi="SimSun" w:eastAsia="SimSun"/>
                <w:sz w:val="22"/>
              </w:rPr>
              <w:t>11</w:t>
            </w:r>
          </w:p>
        </w:tc>
        <w:tc>
          <w:tcPr>
            <w:tcW w:type="dxa" w:w="3135"/>
          </w:tcPr>
          <w:p>
            <w:pPr>
              <w:spacing w:lineRule="auto" w:line="360"/>
              <w:jc w:val="left"/>
            </w:pPr>
            <w:r>
              <w:rPr>
                <w:rFonts w:ascii="Times New Roman" w:hAnsi="Times New Roman" w:eastAsia="SimSun"/>
                <w:sz w:val="22"/>
              </w:rPr>
              <w:t>point cloud</w:t>
            </w:r>
          </w:p>
        </w:tc>
        <w:tc>
          <w:tcPr>
            <w:tcW w:type="dxa" w:w="3135"/>
          </w:tcPr>
          <w:p>
            <w:pPr>
              <w:spacing w:lineRule="auto" w:line="360"/>
              <w:jc w:val="left"/>
            </w:pPr>
            <w:r>
              <w:rPr>
                <w:rFonts w:ascii="SimSun" w:hAnsi="SimSun" w:eastAsia="SimSun"/>
                <w:sz w:val="22"/>
              </w:rPr>
              <w:t>点云</w:t>
            </w:r>
          </w:p>
        </w:tc>
      </w:tr>
      <w:tr>
        <w:tc>
          <w:tcPr>
            <w:tcW w:type="dxa" w:w="3135"/>
          </w:tcPr>
          <w:p>
            <w:pPr>
              <w:spacing w:lineRule="auto" w:line="360"/>
              <w:jc w:val="left"/>
            </w:pPr>
            <w:r>
              <w:rPr>
                <w:rFonts w:ascii="SimSun" w:hAnsi="SimSun" w:eastAsia="SimSun"/>
                <w:sz w:val="22"/>
              </w:rPr>
              <w:t>12</w:t>
            </w:r>
          </w:p>
        </w:tc>
        <w:tc>
          <w:tcPr>
            <w:tcW w:type="dxa" w:w="3135"/>
          </w:tcPr>
          <w:p>
            <w:pPr>
              <w:spacing w:lineRule="auto" w:line="360"/>
              <w:jc w:val="left"/>
            </w:pPr>
            <w:r>
              <w:rPr>
                <w:rFonts w:ascii="Times New Roman" w:hAnsi="Times New Roman" w:eastAsia="SimSun"/>
                <w:sz w:val="22"/>
              </w:rPr>
              <w:t>sensor fusion</w:t>
            </w:r>
          </w:p>
        </w:tc>
        <w:tc>
          <w:tcPr>
            <w:tcW w:type="dxa" w:w="3135"/>
          </w:tcPr>
          <w:p>
            <w:pPr>
              <w:spacing w:lineRule="auto" w:line="360"/>
              <w:jc w:val="left"/>
            </w:pPr>
            <w:r>
              <w:rPr>
                <w:rFonts w:ascii="SimSun" w:hAnsi="SimSun" w:eastAsia="SimSun"/>
                <w:sz w:val="22"/>
              </w:rPr>
              <w:t>传感器融合</w:t>
            </w:r>
          </w:p>
        </w:tc>
      </w:tr>
      <w:tr>
        <w:tc>
          <w:tcPr>
            <w:tcW w:type="dxa" w:w="3135"/>
          </w:tcPr>
          <w:p>
            <w:pPr>
              <w:spacing w:lineRule="auto" w:line="360"/>
              <w:jc w:val="left"/>
            </w:pPr>
            <w:r>
              <w:rPr>
                <w:rFonts w:ascii="SimSun" w:hAnsi="SimSun" w:eastAsia="SimSun"/>
                <w:sz w:val="22"/>
              </w:rPr>
              <w:t>13</w:t>
            </w:r>
          </w:p>
        </w:tc>
        <w:tc>
          <w:tcPr>
            <w:tcW w:type="dxa" w:w="3135"/>
          </w:tcPr>
          <w:p>
            <w:pPr>
              <w:spacing w:lineRule="auto" w:line="360"/>
              <w:jc w:val="left"/>
            </w:pPr>
            <w:r>
              <w:rPr>
                <w:rFonts w:ascii="Times New Roman" w:hAnsi="Times New Roman" w:eastAsia="SimSun"/>
                <w:sz w:val="22"/>
              </w:rPr>
              <w:t>K-Radar dataset</w:t>
            </w:r>
          </w:p>
        </w:tc>
        <w:tc>
          <w:tcPr>
            <w:tcW w:type="dxa" w:w="3135"/>
          </w:tcPr>
          <w:p>
            <w:pPr>
              <w:spacing w:lineRule="auto" w:line="360"/>
              <w:jc w:val="left"/>
            </w:pPr>
            <w:r>
              <w:rPr>
                <w:rFonts w:ascii="SimSun" w:hAnsi="SimSun" w:eastAsia="SimSun"/>
                <w:sz w:val="22"/>
              </w:rPr>
              <w:t>K-Radar数据集</w:t>
            </w:r>
          </w:p>
        </w:tc>
      </w:tr>
      <w:tr>
        <w:tc>
          <w:tcPr>
            <w:tcW w:type="dxa" w:w="3135"/>
          </w:tcPr>
          <w:p>
            <w:pPr>
              <w:spacing w:lineRule="auto" w:line="360"/>
              <w:jc w:val="left"/>
            </w:pPr>
            <w:r>
              <w:rPr>
                <w:rFonts w:ascii="SimSun" w:hAnsi="SimSun" w:eastAsia="SimSun"/>
                <w:sz w:val="22"/>
              </w:rPr>
              <w:t>14</w:t>
            </w:r>
          </w:p>
        </w:tc>
        <w:tc>
          <w:tcPr>
            <w:tcW w:type="dxa" w:w="3135"/>
          </w:tcPr>
          <w:p>
            <w:pPr>
              <w:spacing w:lineRule="auto" w:line="360"/>
              <w:jc w:val="left"/>
            </w:pPr>
            <w:r>
              <w:rPr>
                <w:rFonts w:ascii="Times New Roman" w:hAnsi="Times New Roman" w:eastAsia="SimSun"/>
                <w:sz w:val="22"/>
              </w:rPr>
              <w:t>ground truth</w:t>
            </w:r>
          </w:p>
        </w:tc>
        <w:tc>
          <w:tcPr>
            <w:tcW w:type="dxa" w:w="3135"/>
          </w:tcPr>
          <w:p>
            <w:pPr>
              <w:spacing w:lineRule="auto" w:line="360"/>
              <w:jc w:val="left"/>
            </w:pPr>
            <w:r>
              <w:rPr>
                <w:rFonts w:ascii="SimSun" w:hAnsi="SimSun" w:eastAsia="SimSun"/>
                <w:sz w:val="22"/>
              </w:rPr>
              <w:t>真实标注</w:t>
            </w:r>
          </w:p>
        </w:tc>
      </w:tr>
      <w:tr>
        <w:tc>
          <w:tcPr>
            <w:tcW w:type="dxa" w:w="3135"/>
          </w:tcPr>
          <w:p>
            <w:pPr>
              <w:spacing w:lineRule="auto" w:line="360"/>
              <w:jc w:val="left"/>
            </w:pPr>
            <w:r>
              <w:rPr>
                <w:rFonts w:ascii="SimSun" w:hAnsi="SimSun" w:eastAsia="SimSun"/>
                <w:sz w:val="22"/>
              </w:rPr>
              <w:t>15</w:t>
            </w:r>
          </w:p>
        </w:tc>
        <w:tc>
          <w:tcPr>
            <w:tcW w:type="dxa" w:w="3135"/>
          </w:tcPr>
          <w:p>
            <w:pPr>
              <w:spacing w:lineRule="auto" w:line="360"/>
              <w:jc w:val="left"/>
            </w:pPr>
            <w:r>
              <w:rPr>
                <w:rFonts w:ascii="Times New Roman" w:hAnsi="Times New Roman" w:eastAsia="SimSun"/>
                <w:sz w:val="22"/>
              </w:rPr>
              <w:t>bounding box</w:t>
            </w:r>
          </w:p>
        </w:tc>
        <w:tc>
          <w:tcPr>
            <w:tcW w:type="dxa" w:w="3135"/>
          </w:tcPr>
          <w:p>
            <w:pPr>
              <w:spacing w:lineRule="auto" w:line="360"/>
              <w:jc w:val="left"/>
            </w:pPr>
            <w:r>
              <w:rPr>
                <w:rFonts w:ascii="SimSun" w:hAnsi="SimSun" w:eastAsia="SimSun"/>
                <w:sz w:val="22"/>
              </w:rPr>
              <w:t>边界框</w:t>
            </w:r>
          </w:p>
        </w:tc>
      </w:tr>
      <w:tr>
        <w:tc>
          <w:tcPr>
            <w:tcW w:type="dxa" w:w="3135"/>
          </w:tcPr>
          <w:p>
            <w:pPr>
              <w:spacing w:lineRule="auto" w:line="360"/>
              <w:jc w:val="left"/>
            </w:pPr>
            <w:r>
              <w:rPr>
                <w:rFonts w:ascii="SimSun" w:hAnsi="SimSun" w:eastAsia="SimSun"/>
                <w:sz w:val="22"/>
              </w:rPr>
              <w:t>16</w:t>
            </w:r>
          </w:p>
        </w:tc>
        <w:tc>
          <w:tcPr>
            <w:tcW w:type="dxa" w:w="3135"/>
          </w:tcPr>
          <w:p>
            <w:pPr>
              <w:spacing w:lineRule="auto" w:line="360"/>
              <w:jc w:val="left"/>
            </w:pPr>
            <w:r>
              <w:rPr>
                <w:rFonts w:ascii="Times New Roman" w:hAnsi="Times New Roman" w:eastAsia="SimSun"/>
                <w:sz w:val="22"/>
              </w:rPr>
              <w:t>cross-attention</w:t>
            </w:r>
          </w:p>
        </w:tc>
        <w:tc>
          <w:tcPr>
            <w:tcW w:type="dxa" w:w="3135"/>
          </w:tcPr>
          <w:p>
            <w:pPr>
              <w:spacing w:lineRule="auto" w:line="360"/>
              <w:jc w:val="left"/>
            </w:pPr>
            <w:r>
              <w:rPr>
                <w:rFonts w:ascii="SimSun" w:hAnsi="SimSun" w:eastAsia="SimSun"/>
                <w:sz w:val="22"/>
              </w:rPr>
              <w:t>交叉注意力</w:t>
            </w:r>
          </w:p>
        </w:tc>
      </w:tr>
      <w:tr>
        <w:tc>
          <w:tcPr>
            <w:tcW w:type="dxa" w:w="3135"/>
          </w:tcPr>
          <w:p>
            <w:pPr>
              <w:spacing w:lineRule="auto" w:line="360"/>
              <w:jc w:val="left"/>
            </w:pPr>
            <w:r>
              <w:rPr>
                <w:rFonts w:ascii="SimSun" w:hAnsi="SimSun" w:eastAsia="SimSun"/>
                <w:sz w:val="22"/>
              </w:rPr>
              <w:t>17</w:t>
            </w:r>
          </w:p>
        </w:tc>
        <w:tc>
          <w:tcPr>
            <w:tcW w:type="dxa" w:w="3135"/>
          </w:tcPr>
          <w:p>
            <w:pPr>
              <w:spacing w:lineRule="auto" w:line="360"/>
              <w:jc w:val="left"/>
            </w:pPr>
            <w:r>
              <w:rPr>
                <w:rFonts w:ascii="Times New Roman" w:hAnsi="Times New Roman" w:eastAsia="SimSun"/>
                <w:sz w:val="22"/>
              </w:rPr>
              <w:t>query</w:t>
            </w:r>
          </w:p>
        </w:tc>
        <w:tc>
          <w:tcPr>
            <w:tcW w:type="dxa" w:w="3135"/>
          </w:tcPr>
          <w:p>
            <w:pPr>
              <w:spacing w:lineRule="auto" w:line="360"/>
              <w:jc w:val="left"/>
            </w:pPr>
            <w:r>
              <w:rPr>
                <w:rFonts w:ascii="SimSun" w:hAnsi="SimSun" w:eastAsia="SimSun"/>
                <w:sz w:val="22"/>
              </w:rPr>
              <w:t>查询向量</w:t>
            </w:r>
          </w:p>
        </w:tc>
      </w:tr>
      <w:tr>
        <w:tc>
          <w:tcPr>
            <w:tcW w:type="dxa" w:w="3135"/>
          </w:tcPr>
          <w:p>
            <w:pPr>
              <w:spacing w:lineRule="auto" w:line="360"/>
              <w:jc w:val="left"/>
            </w:pPr>
            <w:r>
              <w:rPr>
                <w:rFonts w:ascii="SimSun" w:hAnsi="SimSun" w:eastAsia="SimSun"/>
                <w:sz w:val="22"/>
              </w:rPr>
              <w:t>18</w:t>
            </w:r>
          </w:p>
        </w:tc>
        <w:tc>
          <w:tcPr>
            <w:tcW w:type="dxa" w:w="3135"/>
          </w:tcPr>
          <w:p>
            <w:pPr>
              <w:spacing w:lineRule="auto" w:line="360"/>
              <w:jc w:val="left"/>
            </w:pPr>
            <w:r>
              <w:rPr>
                <w:rFonts w:ascii="Times New Roman" w:hAnsi="Times New Roman" w:eastAsia="SimSun"/>
                <w:sz w:val="22"/>
              </w:rPr>
              <w:t>anchor</w:t>
            </w:r>
          </w:p>
        </w:tc>
        <w:tc>
          <w:tcPr>
            <w:tcW w:type="dxa" w:w="3135"/>
          </w:tcPr>
          <w:p>
            <w:pPr>
              <w:spacing w:lineRule="auto" w:line="360"/>
              <w:jc w:val="left"/>
            </w:pPr>
            <w:r>
              <w:rPr>
                <w:rFonts w:ascii="SimSun" w:hAnsi="SimSun" w:eastAsia="SimSun"/>
                <w:sz w:val="22"/>
              </w:rPr>
              <w:t>锚框</w:t>
            </w:r>
          </w:p>
        </w:tc>
      </w:tr>
      <w:tr>
        <w:tc>
          <w:tcPr>
            <w:tcW w:type="dxa" w:w="3135"/>
          </w:tcPr>
          <w:p>
            <w:pPr>
              <w:spacing w:lineRule="auto" w:line="360"/>
              <w:jc w:val="left"/>
            </w:pPr>
            <w:r>
              <w:rPr>
                <w:rFonts w:ascii="SimSun" w:hAnsi="SimSun" w:eastAsia="SimSun"/>
                <w:sz w:val="22"/>
              </w:rPr>
              <w:t>19</w:t>
            </w:r>
          </w:p>
        </w:tc>
        <w:tc>
          <w:tcPr>
            <w:tcW w:type="dxa" w:w="3135"/>
          </w:tcPr>
          <w:p>
            <w:pPr>
              <w:spacing w:lineRule="auto" w:line="360"/>
              <w:jc w:val="left"/>
            </w:pPr>
            <w:r>
              <w:rPr>
                <w:rFonts w:ascii="Times New Roman" w:hAnsi="Times New Roman" w:eastAsia="SimSun"/>
                <w:sz w:val="22"/>
              </w:rPr>
              <w:t>backbone</w:t>
            </w:r>
          </w:p>
        </w:tc>
        <w:tc>
          <w:tcPr>
            <w:tcW w:type="dxa" w:w="3135"/>
          </w:tcPr>
          <w:p>
            <w:pPr>
              <w:spacing w:lineRule="auto" w:line="360"/>
              <w:jc w:val="left"/>
            </w:pPr>
            <w:r>
              <w:rPr>
                <w:rFonts w:ascii="SimSun" w:hAnsi="SimSun" w:eastAsia="SimSun"/>
                <w:sz w:val="22"/>
              </w:rPr>
              <w:t>主干网络</w:t>
            </w:r>
          </w:p>
        </w:tc>
      </w:tr>
      <w:tr>
        <w:tc>
          <w:tcPr>
            <w:tcW w:type="dxa" w:w="3135"/>
          </w:tcPr>
          <w:p>
            <w:pPr>
              <w:spacing w:lineRule="auto" w:line="360"/>
              <w:jc w:val="left"/>
            </w:pPr>
            <w:r>
              <w:rPr>
                <w:rFonts w:ascii="SimSun" w:hAnsi="SimSun" w:eastAsia="SimSun"/>
                <w:sz w:val="22"/>
              </w:rPr>
              <w:t>20</w:t>
            </w:r>
          </w:p>
        </w:tc>
        <w:tc>
          <w:tcPr>
            <w:tcW w:type="dxa" w:w="3135"/>
          </w:tcPr>
          <w:p>
            <w:pPr>
              <w:spacing w:lineRule="auto" w:line="360"/>
              <w:jc w:val="left"/>
            </w:pPr>
            <w:r>
              <w:rPr>
                <w:rFonts w:ascii="Times New Roman" w:hAnsi="Times New Roman" w:eastAsia="SimSun"/>
                <w:sz w:val="22"/>
              </w:rPr>
              <w:t>Hungarian matching</w:t>
            </w:r>
          </w:p>
        </w:tc>
        <w:tc>
          <w:tcPr>
            <w:tcW w:type="dxa" w:w="3135"/>
          </w:tcPr>
          <w:p>
            <w:pPr>
              <w:spacing w:lineRule="auto" w:line="360"/>
              <w:jc w:val="left"/>
            </w:pPr>
            <w:r>
              <w:rPr>
                <w:rFonts w:ascii="SimSun" w:hAnsi="SimSun" w:eastAsia="SimSun"/>
                <w:sz w:val="22"/>
              </w:rPr>
              <w:t>匈牙利匹配算法</w:t>
            </w:r>
          </w:p>
        </w:tc>
      </w:tr>
      <w:tr>
        <w:tc>
          <w:tcPr>
            <w:tcW w:type="dxa" w:w="3135"/>
          </w:tcPr>
          <w:p>
            <w:pPr>
              <w:spacing w:lineRule="auto" w:line="360"/>
              <w:jc w:val="left"/>
            </w:pPr>
            <w:r>
              <w:rPr>
                <w:rFonts w:ascii="SimSun" w:hAnsi="SimSun" w:eastAsia="SimSun"/>
                <w:sz w:val="22"/>
              </w:rPr>
              <w:t>21</w:t>
            </w:r>
          </w:p>
        </w:tc>
        <w:tc>
          <w:tcPr>
            <w:tcW w:type="dxa" w:w="3135"/>
          </w:tcPr>
          <w:p>
            <w:pPr>
              <w:spacing w:lineRule="auto" w:line="360"/>
              <w:jc w:val="left"/>
            </w:pPr>
            <w:r>
              <w:rPr>
                <w:rFonts w:ascii="Times New Roman" w:hAnsi="Times New Roman" w:eastAsia="SimSun"/>
                <w:sz w:val="22"/>
              </w:rPr>
              <w:t>knowledge distillation</w:t>
            </w:r>
          </w:p>
        </w:tc>
        <w:tc>
          <w:tcPr>
            <w:tcW w:type="dxa" w:w="3135"/>
          </w:tcPr>
          <w:p>
            <w:pPr>
              <w:spacing w:lineRule="auto" w:line="360"/>
              <w:jc w:val="left"/>
            </w:pPr>
            <w:r>
              <w:rPr>
                <w:rFonts w:ascii="SimSun" w:hAnsi="SimSun" w:eastAsia="SimSun"/>
                <w:sz w:val="22"/>
              </w:rPr>
              <w:t>知识蒸馏</w:t>
            </w:r>
          </w:p>
        </w:tc>
      </w:tr>
      <w:tr>
        <w:tc>
          <w:tcPr>
            <w:tcW w:type="dxa" w:w="3135"/>
          </w:tcPr>
          <w:p>
            <w:pPr>
              <w:spacing w:lineRule="auto" w:line="360"/>
              <w:jc w:val="left"/>
            </w:pPr>
            <w:r>
              <w:rPr>
                <w:rFonts w:ascii="SimSun" w:hAnsi="SimSun" w:eastAsia="SimSun"/>
                <w:sz w:val="22"/>
              </w:rPr>
              <w:t>22</w:t>
            </w:r>
          </w:p>
        </w:tc>
        <w:tc>
          <w:tcPr>
            <w:tcW w:type="dxa" w:w="3135"/>
          </w:tcPr>
          <w:p>
            <w:pPr>
              <w:spacing w:lineRule="auto" w:line="360"/>
              <w:jc w:val="left"/>
            </w:pPr>
            <w:r>
              <w:rPr>
                <w:rFonts w:ascii="Times New Roman" w:hAnsi="Times New Roman" w:eastAsia="SimSun"/>
                <w:sz w:val="22"/>
              </w:rPr>
              <w:t>teacher model</w:t>
            </w:r>
          </w:p>
        </w:tc>
        <w:tc>
          <w:tcPr>
            <w:tcW w:type="dxa" w:w="3135"/>
          </w:tcPr>
          <w:p>
            <w:pPr>
              <w:spacing w:lineRule="auto" w:line="360"/>
              <w:jc w:val="left"/>
            </w:pPr>
            <w:r>
              <w:rPr>
                <w:rFonts w:ascii="SimSun" w:hAnsi="SimSun" w:eastAsia="SimSun"/>
                <w:sz w:val="22"/>
              </w:rPr>
              <w:t>教师模型</w:t>
            </w:r>
          </w:p>
        </w:tc>
      </w:tr>
      <w:tr>
        <w:tc>
          <w:tcPr>
            <w:tcW w:type="dxa" w:w="3135"/>
          </w:tcPr>
          <w:p>
            <w:pPr>
              <w:spacing w:lineRule="auto" w:line="360"/>
              <w:jc w:val="left"/>
            </w:pPr>
            <w:r>
              <w:rPr>
                <w:rFonts w:ascii="SimSun" w:hAnsi="SimSun" w:eastAsia="SimSun"/>
                <w:sz w:val="22"/>
              </w:rPr>
              <w:t>23</w:t>
            </w:r>
          </w:p>
        </w:tc>
        <w:tc>
          <w:tcPr>
            <w:tcW w:type="dxa" w:w="3135"/>
          </w:tcPr>
          <w:p>
            <w:pPr>
              <w:spacing w:lineRule="auto" w:line="360"/>
              <w:jc w:val="left"/>
            </w:pPr>
            <w:r>
              <w:rPr>
                <w:rFonts w:ascii="Times New Roman" w:hAnsi="Times New Roman" w:eastAsia="SimSun"/>
                <w:sz w:val="22"/>
              </w:rPr>
              <w:t>student model</w:t>
            </w:r>
          </w:p>
        </w:tc>
        <w:tc>
          <w:tcPr>
            <w:tcW w:type="dxa" w:w="3135"/>
          </w:tcPr>
          <w:p>
            <w:pPr>
              <w:spacing w:lineRule="auto" w:line="360"/>
              <w:jc w:val="left"/>
            </w:pPr>
            <w:r>
              <w:rPr>
                <w:rFonts w:ascii="SimSun" w:hAnsi="SimSun" w:eastAsia="SimSun"/>
                <w:sz w:val="22"/>
              </w:rPr>
              <w:t>学生模型</w:t>
            </w:r>
          </w:p>
        </w:tc>
      </w:tr>
      <w:tr>
        <w:tc>
          <w:tcPr>
            <w:tcW w:type="dxa" w:w="3135"/>
          </w:tcPr>
          <w:p>
            <w:pPr>
              <w:spacing w:lineRule="auto" w:line="360"/>
              <w:jc w:val="left"/>
            </w:pPr>
            <w:r>
              <w:rPr>
                <w:rFonts w:ascii="SimSun" w:hAnsi="SimSun" w:eastAsia="SimSun"/>
                <w:sz w:val="22"/>
              </w:rPr>
              <w:t>24</w:t>
            </w:r>
          </w:p>
        </w:tc>
        <w:tc>
          <w:tcPr>
            <w:tcW w:type="dxa" w:w="3135"/>
          </w:tcPr>
          <w:p>
            <w:pPr>
              <w:spacing w:lineRule="auto" w:line="360"/>
              <w:jc w:val="left"/>
            </w:pPr>
            <w:r>
              <w:rPr>
                <w:rFonts w:ascii="Times New Roman" w:hAnsi="Times New Roman" w:eastAsia="SimSun"/>
                <w:sz w:val="22"/>
              </w:rPr>
              <w:t>elevation information</w:t>
            </w:r>
          </w:p>
        </w:tc>
        <w:tc>
          <w:tcPr>
            <w:tcW w:type="dxa" w:w="3135"/>
          </w:tcPr>
          <w:p>
            <w:pPr>
              <w:spacing w:lineRule="auto" w:line="360"/>
              <w:jc w:val="left"/>
            </w:pPr>
            <w:r>
              <w:rPr>
                <w:rFonts w:ascii="SimSun" w:hAnsi="SimSun" w:eastAsia="SimSun"/>
                <w:sz w:val="22"/>
              </w:rPr>
              <w:t>高程信息</w:t>
            </w:r>
          </w:p>
        </w:tc>
      </w:tr>
      <w:tr>
        <w:tc>
          <w:tcPr>
            <w:tcW w:type="dxa" w:w="3135"/>
          </w:tcPr>
          <w:p>
            <w:pPr>
              <w:spacing w:lineRule="auto" w:line="360"/>
              <w:jc w:val="left"/>
            </w:pPr>
            <w:r>
              <w:rPr>
                <w:rFonts w:ascii="SimSun" w:hAnsi="SimSun" w:eastAsia="SimSun"/>
                <w:sz w:val="22"/>
              </w:rPr>
              <w:t>25</w:t>
            </w:r>
          </w:p>
        </w:tc>
        <w:tc>
          <w:tcPr>
            <w:tcW w:type="dxa" w:w="3135"/>
          </w:tcPr>
          <w:p>
            <w:pPr>
              <w:spacing w:lineRule="auto" w:line="360"/>
              <w:jc w:val="left"/>
            </w:pPr>
            <w:r>
              <w:rPr>
                <w:rFonts w:ascii="Times New Roman" w:hAnsi="Times New Roman" w:eastAsia="SimSun"/>
                <w:sz w:val="22"/>
              </w:rPr>
              <w:t>Doppler velocity</w:t>
            </w:r>
          </w:p>
        </w:tc>
        <w:tc>
          <w:tcPr>
            <w:tcW w:type="dxa" w:w="3135"/>
          </w:tcPr>
          <w:p>
            <w:pPr>
              <w:spacing w:lineRule="auto" w:line="360"/>
              <w:jc w:val="left"/>
            </w:pPr>
            <w:r>
              <w:rPr>
                <w:rFonts w:ascii="SimSun" w:hAnsi="SimSun" w:eastAsia="SimSun"/>
                <w:sz w:val="22"/>
              </w:rPr>
              <w:t>多普勒速度</w:t>
            </w:r>
          </w:p>
        </w:tc>
      </w:tr>
      <w:tr>
        <w:tc>
          <w:tcPr>
            <w:tcW w:type="dxa" w:w="3135"/>
          </w:tcPr>
          <w:p>
            <w:pPr>
              <w:spacing w:lineRule="auto" w:line="360"/>
              <w:jc w:val="left"/>
            </w:pPr>
            <w:r>
              <w:rPr>
                <w:rFonts w:ascii="SimSun" w:hAnsi="SimSun" w:eastAsia="SimSun"/>
                <w:sz w:val="22"/>
              </w:rPr>
              <w:t>26</w:t>
            </w:r>
          </w:p>
        </w:tc>
        <w:tc>
          <w:tcPr>
            <w:tcW w:type="dxa" w:w="3135"/>
          </w:tcPr>
          <w:p>
            <w:pPr>
              <w:spacing w:lineRule="auto" w:line="360"/>
              <w:jc w:val="left"/>
            </w:pPr>
            <w:r>
              <w:rPr>
                <w:rFonts w:ascii="Times New Roman" w:hAnsi="Times New Roman" w:eastAsia="SimSun"/>
                <w:sz w:val="22"/>
              </w:rPr>
              <w:t>range-azimuth-Doppler tensor</w:t>
            </w:r>
          </w:p>
        </w:tc>
        <w:tc>
          <w:tcPr>
            <w:tcW w:type="dxa" w:w="3135"/>
          </w:tcPr>
          <w:p>
            <w:pPr>
              <w:spacing w:lineRule="auto" w:line="360"/>
              <w:jc w:val="left"/>
            </w:pPr>
            <w:r>
              <w:rPr>
                <w:rFonts w:ascii="SimSun" w:hAnsi="SimSun" w:eastAsia="SimSun"/>
                <w:sz w:val="22"/>
              </w:rPr>
              <w:t>距离-方位角-多普勒张量</w:t>
            </w:r>
          </w:p>
        </w:tc>
      </w:tr>
      <w:tr>
        <w:tc>
          <w:tcPr>
            <w:tcW w:type="dxa" w:w="3135"/>
          </w:tcPr>
          <w:p>
            <w:pPr>
              <w:spacing w:lineRule="auto" w:line="360"/>
              <w:jc w:val="left"/>
            </w:pPr>
            <w:r>
              <w:rPr>
                <w:rFonts w:ascii="SimSun" w:hAnsi="SimSun" w:eastAsia="SimSun"/>
                <w:sz w:val="22"/>
              </w:rPr>
              <w:t>27</w:t>
            </w:r>
          </w:p>
        </w:tc>
        <w:tc>
          <w:tcPr>
            <w:tcW w:type="dxa" w:w="3135"/>
          </w:tcPr>
          <w:p>
            <w:pPr>
              <w:spacing w:lineRule="auto" w:line="360"/>
              <w:jc w:val="left"/>
            </w:pPr>
            <w:r>
              <w:rPr>
                <w:rFonts w:ascii="Times New Roman" w:hAnsi="Times New Roman" w:eastAsia="SimSun"/>
                <w:sz w:val="22"/>
              </w:rPr>
              <w:t>modality-agnostic fusion</w:t>
            </w:r>
          </w:p>
        </w:tc>
        <w:tc>
          <w:tcPr>
            <w:tcW w:type="dxa" w:w="3135"/>
          </w:tcPr>
          <w:p>
            <w:pPr>
              <w:spacing w:lineRule="auto" w:line="360"/>
              <w:jc w:val="left"/>
            </w:pPr>
            <w:r>
              <w:rPr>
                <w:rFonts w:ascii="SimSun" w:hAnsi="SimSun" w:eastAsia="SimSun"/>
                <w:sz w:val="22"/>
              </w:rPr>
              <w:t>模态无关融合</w:t>
            </w:r>
          </w:p>
        </w:tc>
      </w:tr>
      <w:tr>
        <w:tc>
          <w:tcPr>
            <w:tcW w:type="dxa" w:w="3135"/>
          </w:tcPr>
          <w:p>
            <w:pPr>
              <w:spacing w:lineRule="auto" w:line="360"/>
              <w:jc w:val="left"/>
            </w:pPr>
            <w:r>
              <w:rPr>
                <w:rFonts w:ascii="SimSun" w:hAnsi="SimSun" w:eastAsia="SimSun"/>
                <w:sz w:val="22"/>
              </w:rPr>
              <w:t>28</w:t>
            </w:r>
          </w:p>
        </w:tc>
        <w:tc>
          <w:tcPr>
            <w:tcW w:type="dxa" w:w="3135"/>
          </w:tcPr>
          <w:p>
            <w:pPr>
              <w:spacing w:lineRule="auto" w:line="360"/>
              <w:jc w:val="left"/>
            </w:pPr>
            <w:r>
              <w:rPr>
                <w:rFonts w:ascii="Times New Roman" w:hAnsi="Times New Roman" w:eastAsia="SimSun"/>
                <w:sz w:val="22"/>
              </w:rPr>
              <w:t>reference point</w:t>
            </w:r>
          </w:p>
        </w:tc>
        <w:tc>
          <w:tcPr>
            <w:tcW w:type="dxa" w:w="3135"/>
          </w:tcPr>
          <w:p>
            <w:pPr>
              <w:spacing w:lineRule="auto" w:line="360"/>
              <w:jc w:val="left"/>
            </w:pPr>
            <w:r>
              <w:rPr>
                <w:rFonts w:ascii="SimSun" w:hAnsi="SimSun" w:eastAsia="SimSun"/>
                <w:sz w:val="22"/>
              </w:rPr>
              <w:t>参考点</w:t>
            </w:r>
          </w:p>
        </w:tc>
      </w:tr>
      <w:tr>
        <w:tc>
          <w:tcPr>
            <w:tcW w:type="dxa" w:w="3135"/>
          </w:tcPr>
          <w:p>
            <w:pPr>
              <w:spacing w:lineRule="auto" w:line="360"/>
              <w:jc w:val="left"/>
            </w:pPr>
            <w:r>
              <w:rPr>
                <w:rFonts w:ascii="SimSun" w:hAnsi="SimSun" w:eastAsia="SimSun"/>
                <w:sz w:val="22"/>
              </w:rPr>
              <w:t>29</w:t>
            </w:r>
          </w:p>
        </w:tc>
        <w:tc>
          <w:tcPr>
            <w:tcW w:type="dxa" w:w="3135"/>
          </w:tcPr>
          <w:p>
            <w:pPr>
              <w:spacing w:lineRule="auto" w:line="360"/>
              <w:jc w:val="left"/>
            </w:pPr>
            <w:r>
              <w:rPr>
                <w:rFonts w:ascii="Times New Roman" w:hAnsi="Times New Roman" w:eastAsia="SimSun"/>
                <w:sz w:val="22"/>
              </w:rPr>
              <w:t>spherical coordinates</w:t>
            </w:r>
          </w:p>
        </w:tc>
        <w:tc>
          <w:tcPr>
            <w:tcW w:type="dxa" w:w="3135"/>
          </w:tcPr>
          <w:p>
            <w:pPr>
              <w:spacing w:lineRule="auto" w:line="360"/>
              <w:jc w:val="left"/>
            </w:pPr>
            <w:r>
              <w:rPr>
                <w:rFonts w:ascii="SimSun" w:hAnsi="SimSun" w:eastAsia="SimSun"/>
                <w:sz w:val="22"/>
              </w:rPr>
              <w:t>球面坐标系</w:t>
            </w:r>
          </w:p>
        </w:tc>
      </w:tr>
      <w:tr>
        <w:tc>
          <w:tcPr>
            <w:tcW w:type="dxa" w:w="3135"/>
          </w:tcPr>
          <w:p>
            <w:pPr>
              <w:spacing w:lineRule="auto" w:line="360"/>
              <w:jc w:val="left"/>
            </w:pPr>
            <w:r>
              <w:rPr>
                <w:rFonts w:ascii="SimSun" w:hAnsi="SimSun" w:eastAsia="SimSun"/>
                <w:sz w:val="22"/>
              </w:rPr>
              <w:t>30</w:t>
            </w:r>
          </w:p>
        </w:tc>
        <w:tc>
          <w:tcPr>
            <w:tcW w:type="dxa" w:w="3135"/>
          </w:tcPr>
          <w:p>
            <w:pPr>
              <w:spacing w:lineRule="auto" w:line="360"/>
              <w:jc w:val="left"/>
            </w:pPr>
            <w:r>
              <w:rPr>
                <w:rFonts w:ascii="Times New Roman" w:hAnsi="Times New Roman" w:eastAsia="SimSun"/>
                <w:sz w:val="22"/>
              </w:rPr>
              <w:t>Cartesian coordinates</w:t>
            </w:r>
          </w:p>
        </w:tc>
        <w:tc>
          <w:tcPr>
            <w:tcW w:type="dxa" w:w="3135"/>
          </w:tcPr>
          <w:p>
            <w:pPr>
              <w:spacing w:lineRule="auto" w:line="360"/>
              <w:jc w:val="left"/>
            </w:pPr>
            <w:r>
              <w:rPr>
                <w:rFonts w:ascii="SimSun" w:hAnsi="SimSun" w:eastAsia="SimSun"/>
                <w:sz w:val="22"/>
              </w:rPr>
              <w:t>笛卡尔坐标系</w:t>
            </w:r>
          </w:p>
        </w:tc>
      </w:tr>
    </w:tbl>
    <w:p/>
    <w:p>
      <w:pPr>
        <w:spacing w:lineRule="auto" w:line="360" w:before="120" w:after="60"/>
        <w:jc w:val="left"/>
      </w:pPr>
      <w:r>
        <w:rPr>
          <w:rFonts w:ascii="SimHei" w:hAnsi="SimHei" w:eastAsia="SimHei"/>
          <w:rFonts w:ascii="SimHei" w:hAnsi="SimHei"/>
          <w:b/>
          <w:color w:val="000000"/>
          <w:sz w:val="28"/>
        </w:rPr>
        <w:t>4.1  本节小结</w:t>
      </w:r>
    </w:p>
    <w:p>
      <w:pPr>
        <w:spacing w:before="0" w:after="120" w:lineRule="auto" w:line="360"/>
        <w:ind w:firstLine="480"/>
        <w:jc w:val="both"/>
      </w:pPr>
      <w:r>
        <w:rPr>
          <w:rFonts w:ascii="Times New Roman" w:hAnsi="Times New Roman" w:eastAsia="SimSun"/>
          <w:rFonts w:ascii="SimSun" w:hAnsi="SimSun"/>
          <w:sz w:val="24"/>
        </w:rPr>
        <w:t>通过梳理DPFT论文中的专业术语，建立了一套涵盖传感器融合、目标检测与深度学习等多个子领域的双语词汇对照表，共收录术语30项。这些术语涵盖了从传感器层（雷达立方体、点云、多普勒速度）到特征表示层（鸟瞰视角、前视角、特征金字塔网络）再到模型架构层（可变形注意力、查询向量、主干网络）的完整知识链条。掌握这些术语的准确中英对应关系，有助于在后续的知识蒸馏研究中准确理解和表达相关技术概念，也为阅读该领域其他英文文献打下了扎实的语言基础。</w:t>
      </w:r>
    </w:p>
    <w:p>
      <w:pPr>
        <w:spacing w:before="0" w:after="0"/>
      </w:pPr>
      <w:r>
        <w:br w:type="page"/>
      </w:r>
    </w:p>
    <w:p>
      <w:pPr>
        <w:spacing w:lineRule="auto" w:line="360" w:before="240" w:after="120"/>
        <w:jc w:val="left"/>
      </w:pPr>
      <w:r>
        <w:rPr>
          <w:rFonts w:ascii="SimHei" w:hAnsi="SimHei" w:eastAsia="SimHei"/>
          <w:rFonts w:ascii="SimHei" w:hAnsi="SimHei"/>
          <w:b/>
          <w:color w:val="000000"/>
          <w:sz w:val="30"/>
        </w:rPr>
        <w:t>5  总结</w:t>
      </w:r>
    </w:p>
    <w:p>
      <w:pPr>
        <w:spacing w:before="0" w:after="120" w:lineRule="auto" w:line="360"/>
        <w:ind w:firstLine="480"/>
        <w:jc w:val="both"/>
      </w:pPr>
      <w:r>
        <w:rPr>
          <w:rFonts w:ascii="Times New Roman" w:hAnsi="Times New Roman" w:eastAsia="SimSun"/>
          <w:rFonts w:ascii="SimSun" w:hAnsi="SimSun"/>
          <w:sz w:val="24"/>
        </w:rPr>
        <w:t>本章对DPFT论文的外文阅读与翻译工作进行总结，归纳论文的主要学术贡献，并结合本毕业设计的研究方向展望未来可能的研究路径。</w:t>
      </w:r>
    </w:p>
    <w:p>
      <w:pPr>
        <w:spacing w:lineRule="auto" w:line="360" w:before="120" w:after="60"/>
        <w:jc w:val="left"/>
      </w:pPr>
      <w:r>
        <w:rPr>
          <w:rFonts w:ascii="SimHei" w:hAnsi="SimHei" w:eastAsia="SimHei"/>
          <w:rFonts w:ascii="SimHei" w:hAnsi="SimHei"/>
          <w:b/>
          <w:color w:val="000000"/>
          <w:sz w:val="28"/>
        </w:rPr>
        <w:t>5.1  主要工作</w:t>
      </w:r>
    </w:p>
    <w:p>
      <w:pPr>
        <w:spacing w:before="0" w:after="120" w:lineRule="auto" w:line="360"/>
        <w:ind w:firstLine="480"/>
        <w:jc w:val="both"/>
      </w:pPr>
      <w:r>
        <w:rPr>
          <w:rFonts w:ascii="Times New Roman" w:hAnsi="Times New Roman" w:eastAsia="SimSun"/>
          <w:rFonts w:ascii="SimSun" w:hAnsi="SimSun"/>
          <w:sz w:val="24"/>
        </w:rPr>
        <w:t>本文通过研读Felix Fent、Andras Palffy和Holger Caesar发表于IEEE Transactions on Intelligent Vehicles（2025年，第10卷，第11期）的论文《DPFT: Dual Perspective Fusion Transformer for Camera-Radar-based Object Detection》，深入理解了双视角融合变换器的核心设计理念与技术贡献。DPFT的主要创新点有三：其一，将4D雷达立方体数据同时投影到鸟瞰视角（BEV）和前视视角两个互补平面，有效保留了雷达原始数据中的高程信息，突破了传统方法仅使用BEV表示的局限；其二，提出了一种改进的可变形注意力机制，支持笛卡尔坐标和球面坐标双重参考点投影，实现了模态无关的摄像头-雷达传感器融合；其三，在K-Radar基准数据集上验证了方法的有效性，在恶劣天气条件下取得了最先进的性能，同时保持了较低的推理延迟。</w:t>
      </w:r>
    </w:p>
    <w:p>
      <w:pPr>
        <w:spacing w:before="0" w:after="120" w:lineRule="auto" w:line="360"/>
        <w:ind w:firstLine="480"/>
        <w:jc w:val="both"/>
      </w:pPr>
      <w:r>
        <w:rPr>
          <w:rFonts w:ascii="Times New Roman" w:hAnsi="Times New Roman" w:eastAsia="SimSun"/>
          <w:rFonts w:ascii="SimSun" w:hAnsi="SimSun"/>
          <w:sz w:val="24"/>
        </w:rPr>
        <w:t>从本毕业设计的角度来看，DPFT作为教师模型在知识蒸馏框架中具有关键意义。该论文所提出的基于查询（query-based）的3D检测输出形式与现代知识蒸馏策略高度契合，能够为学生模型提供丰富的软目标（soft targets）。理解DPFT中融合模块的注意力权重分布、特征金字塔的多尺度表示以及双视角查询机制，有助于在蒸馏管线中选取合适的中间层特征进行迁移，从而在不显著增加计算开销的前提下提升学生模型的检测精度与鲁棒性。</w:t>
      </w:r>
    </w:p>
    <w:p>
      <w:pPr>
        <w:spacing w:lineRule="auto" w:line="360" w:before="120" w:after="60"/>
        <w:jc w:val="left"/>
      </w:pPr>
      <w:r>
        <w:rPr>
          <w:rFonts w:ascii="SimHei" w:hAnsi="SimHei" w:eastAsia="SimHei"/>
          <w:rFonts w:ascii="SimHei" w:hAnsi="SimHei"/>
          <w:b/>
          <w:color w:val="000000"/>
          <w:sz w:val="28"/>
        </w:rPr>
        <w:t>5.2  研究展望</w:t>
      </w:r>
    </w:p>
    <w:p>
      <w:pPr>
        <w:spacing w:before="0" w:after="120" w:lineRule="auto" w:line="360"/>
        <w:ind w:firstLine="480"/>
        <w:jc w:val="both"/>
      </w:pPr>
      <w:r>
        <w:rPr>
          <w:rFonts w:ascii="Times New Roman" w:hAnsi="Times New Roman" w:eastAsia="SimSun"/>
          <w:rFonts w:ascii="SimSun" w:hAnsi="SimSun"/>
          <w:sz w:val="24"/>
        </w:rPr>
        <w:t>在未来的研究中，以下几个方向值得深入探索。首先，如何将DPFT的双视角融合思路扩展到更多传感器模态（如激光雷达、毫米波雷达阵列）的统一表示，以进一步提升多模态感知能力；其次，在知识蒸馏框架下，可以尝试关系蒸馏（relational distillation）或特征层蒸馏（feature-level distillation）等更精细的策略，使学生模型更好地捕获教师模型的空间推理能力；再者，DPFT当前主要在K-Radar数据集上评估，未来可探索跨数据集迁移学习，以验证模型在不同场景和气候条件下的泛化能力；最后，随着4D成像雷达传感器成本的持续降低，将DPFT与轻量级骨干网络（如MobileNet、EfficientNet）结合，有望在嵌入式平台上实现实时的恶劣天气鲁棒感知，推动自动驾驶技术走向更广泛的商业落地。</w:t>
      </w:r>
    </w:p>
    <w:p>
      <w:pPr>
        <w:spacing w:before="0" w:after="0"/>
      </w:pPr>
      <w:r>
        <w:br w:type="page"/>
      </w:r>
    </w:p>
    <w:p>
      <w:pPr>
        <w:spacing w:lineRule="auto" w:line="360" w:before="240" w:after="120"/>
        <w:jc w:val="left"/>
      </w:pPr>
      <w:r>
        <w:rPr>
          <w:rFonts w:ascii="SimHei" w:hAnsi="SimHei" w:eastAsia="SimHei"/>
          <w:rFonts w:ascii="SimHei" w:hAnsi="SimHei"/>
          <w:b/>
          <w:color w:val="000000"/>
          <w:sz w:val="30"/>
        </w:rPr>
        <w:t>参考文献</w:t>
      </w:r>
    </w:p>
    <w:p>
      <w:pPr>
        <w:spacing w:before="0" w:after="120" w:lineRule="auto" w:line="360"/>
        <w:ind w:firstLine="480"/>
        <w:jc w:val="both"/>
      </w:pPr>
      <w:r>
        <w:rPr>
          <w:rFonts w:ascii="Times New Roman" w:hAnsi="Times New Roman" w:eastAsia="SimSun"/>
          <w:rFonts w:ascii="SimSun" w:hAnsi="SimSun"/>
          <w:sz w:val="24"/>
        </w:rPr>
        <w:t>REFERENCES [21] J. Philion and S. Fidler, “Lift, splat, shoot: Encoding images from arbitrary camera rigs by implicitly unprojecting to 3d,” in Computer [1] E. Arnold, O. Y. Al-Jarrah, M. Dianati, S. Fallah, D. Oxtoby, and Vision–ECCV2020,A.Vedaldi,H.Bischof,T.Brox,andJ.-M.Frahm, A. Mouzakitis, “A Survey on 3D Object Detection Methods for Eds. Cham:SpringerInternationalPublishing,2020,pp.194–210.</w:t>
      </w:r>
    </w:p>
    <w:p>
      <w:pPr>
        <w:spacing w:before="0" w:after="120" w:lineRule="auto" w:line="360"/>
        <w:ind w:firstLine="480"/>
        <w:jc w:val="both"/>
      </w:pPr>
      <w:r>
        <w:rPr>
          <w:rFonts w:ascii="Times New Roman" w:hAnsi="Times New Roman" w:eastAsia="SimSun"/>
          <w:rFonts w:ascii="SimSun" w:hAnsi="SimSun"/>
          <w:sz w:val="24"/>
        </w:rPr>
        <w:t>Autonomous Driving Applications,” IEEE Transactions on Intelligent [22] A.W.Harley,Z.Fang,J.Li,R.Ambrus,andK.Fragkiadaki,“SimpleTransportationSystems,vol.20,no.10,p.3782–3795,Oct.2019. BEV:WhatReallyMattersforMulti-SensorBEVPerception?”in2023 [2] K. Yoneda, N. Suganuma, R. Yanase, and M. Aldibaja, “Automated IEEE International Conference on Robotics and Automation (ICRA), drivingrecognitiontechnologiesforadverseweatherconditions,”IATSS 2023,pp.2759–2765.</w:t>
      </w:r>
    </w:p>
    <w:p>
      <w:pPr>
        <w:spacing w:before="0" w:after="120" w:lineRule="auto" w:line="360"/>
        <w:ind w:firstLine="480"/>
        <w:jc w:val="both"/>
      </w:pPr>
      <w:r>
        <w:rPr>
          <w:rFonts w:ascii="Times New Roman" w:hAnsi="Times New Roman" w:eastAsia="SimSun"/>
          <w:rFonts w:ascii="SimSun" w:hAnsi="SimSun"/>
          <w:sz w:val="24"/>
        </w:rPr>
        <w:t>Research,vol.43,no.4,p.253–262,Dec.2019. [23] G.BrazilandX.Liu,“M3D-RPN:Monocular3DRegionProposalNet[3] Y. Liu, F. Wang, N. Wang, and Z. Zhang, “Echoes Beyond Points: workforObjectDetection,”in2019IEEE/CVFInternationalConference Unleashing the Power of Raw Radar Data in Multi-modality Fusion,” onComputerVision(ICCV). IEEE,Oct.2019.</w:t>
      </w:r>
    </w:p>
    <w:p>
      <w:pPr>
        <w:spacing w:before="0" w:after="120" w:lineRule="auto" w:line="360"/>
        <w:ind w:firstLine="480"/>
        <w:jc w:val="both"/>
      </w:pPr>
      <w:r>
        <w:rPr>
          <w:rFonts w:ascii="Times New Roman" w:hAnsi="Times New Roman" w:eastAsia="SimSun"/>
          <w:rFonts w:ascii="SimSun" w:hAnsi="SimSun"/>
          <w:sz w:val="24"/>
        </w:rPr>
        <w:t>inNeurIPS,2023. [24] X.Zhou,D.Wang,andP.Kra¨henbu¨hl,“ObjectsasPoints,”2019.</w:t>
      </w:r>
    </w:p>
    <w:p>
      <w:pPr>
        <w:spacing w:before="0" w:after="120" w:lineRule="auto" w:line="360"/>
        <w:ind w:firstLine="480"/>
        <w:jc w:val="both"/>
      </w:pPr>
      <w:r>
        <w:rPr>
          <w:rFonts w:ascii="Times New Roman" w:hAnsi="Times New Roman" w:eastAsia="SimSun"/>
          <w:rFonts w:ascii="SimSun" w:hAnsi="SimSun"/>
          <w:sz w:val="24"/>
        </w:rPr>
        <w:t>[4] S. Yao, R. Guan, X. Huang, Z. Li, X. Sha, Y. Yue, E. G. Lim, [25] X. Chen, K. Kundu, Y. Zhu, A. G. Berneshawi, H. Ma, S. Fidler, and H. Seo, K. L. Man, X. Zhu, and Y. Yue, “Radar-Camera Fusion for R.Urtasun,“3DObjectProposalsforAccurateObjectClassDetection,” Object Detection and Semantic Segmentation in Autonomous Driving: in Advances in Neural Information Processing Systems, C. Cortes, A Comprehensive Review,” IEEE Transactions on Intelligent Vehicles, N. Lawrence, D. Lee, M. Sugiyama, and R. Garnett, Eds., vol. 28.</w:t>
      </w:r>
    </w:p>
    <w:p>
      <w:pPr>
        <w:spacing w:before="0" w:after="120" w:lineRule="auto" w:line="360"/>
        <w:ind w:firstLine="480"/>
        <w:jc w:val="both"/>
      </w:pPr>
      <w:r>
        <w:rPr>
          <w:rFonts w:ascii="Times New Roman" w:hAnsi="Times New Roman" w:eastAsia="SimSun"/>
          <w:rFonts w:ascii="SimSun" w:hAnsi="SimSun"/>
          <w:sz w:val="24"/>
        </w:rPr>
        <w:t>p.1–40,2023. CurranAssociates,Inc.,2015.</w:t>
      </w:r>
    </w:p>
    <w:p>
      <w:pPr>
        <w:spacing w:before="0" w:after="120" w:lineRule="auto" w:line="360"/>
        <w:ind w:firstLine="480"/>
        <w:jc w:val="both"/>
      </w:pPr>
      <w:r>
        <w:rPr>
          <w:rFonts w:ascii="Times New Roman" w:hAnsi="Times New Roman" w:eastAsia="SimSun"/>
          <w:rFonts w:ascii="SimSun" w:hAnsi="SimSun"/>
          <w:sz w:val="24"/>
        </w:rPr>
        <w:t>[5] Z.Liu,H.Tang,A.Amini,X.Yang,H.Mao,D.L.Rus,andS.Han, [26] X. Chen, K. Kundu, Z. Zhang, H. Ma, S. Fidler, and R. Urtasun, “BEVFusion: Multi-Task Multi-Sensor Fusion with Unified Bird’s- “Monocular 3D Object Detection for Autonomous Driving,” in 2016 Eye View Representation,” in 2023 IEEE International Conference on IEEEConferenceonComputerVisionandPatternRecognition(CVPR).</w:t>
      </w:r>
    </w:p>
    <w:p>
      <w:pPr>
        <w:spacing w:before="0" w:after="120" w:lineRule="auto" w:line="360"/>
        <w:ind w:firstLine="480"/>
        <w:jc w:val="both"/>
      </w:pPr>
      <w:r>
        <w:rPr>
          <w:rFonts w:ascii="Times New Roman" w:hAnsi="Times New Roman" w:eastAsia="SimSun"/>
          <w:rFonts w:ascii="SimSun" w:hAnsi="SimSun"/>
          <w:sz w:val="24"/>
        </w:rPr>
        <w:t>RoboticsandAutomation(ICRA). IEEE,May2023. IEEE,Jun.2016.</w:t>
      </w:r>
    </w:p>
    <w:p>
      <w:pPr>
        <w:spacing w:before="0" w:after="120" w:lineRule="auto" w:line="360"/>
        <w:ind w:firstLine="480"/>
        <w:jc w:val="both"/>
      </w:pPr>
      <w:r>
        <w:rPr>
          <w:rFonts w:ascii="Times New Roman" w:hAnsi="Times New Roman" w:eastAsia="SimSun"/>
          <w:rFonts w:ascii="SimSun" w:hAnsi="SimSun"/>
          <w:sz w:val="24"/>
        </w:rPr>
        <w:t>[6] X.Zhu,W.Su,L.Lu,B.Li,X.Wang,andJ.Dai,“DeformableDETR: [27] A. Naiden, V. Paunescu, G. Kim, B. Jeon, and M. Leordeanu, “Shift DeformableTransformersforEnd-to-EndObjectDetection,”2020. R-CNN: Deep Monocular 3D Object Detection With Closed-Form [7] H.Caesar,V.Bankiti,A.H.Lang,S.Vora,V.E.Liong,Q.Xu,A.Kr- Geometric Constraints,” in 2019 IEEE International Conference on ishnan,Y.Pan,G.Baldan,andO.Beijbom,“nuScenes:AMultimodal ImageProcessing(ICIP). IEEE,Sep.2019.</w:t>
      </w:r>
    </w:p>
    <w:p>
      <w:pPr>
        <w:spacing w:before="0" w:after="120" w:lineRule="auto" w:line="360"/>
        <w:ind w:firstLine="480"/>
        <w:jc w:val="both"/>
      </w:pPr>
      <w:r>
        <w:rPr>
          <w:rFonts w:ascii="Times New Roman" w:hAnsi="Times New Roman" w:eastAsia="SimSun"/>
          <w:rFonts w:ascii="SimSun" w:hAnsi="SimSun"/>
          <w:sz w:val="24"/>
        </w:rPr>
        <w:t>Dataset for Autonomous Driving,” in 2020 IEEE/CVF Conference on [28] B.Yang,I.Khatri,M.Happold,andC.Chen,“ADCNet:Learningfrom ComputerVisionandPatternRecognition(CVPR). IEEE,Jun.2020. RawRadarDataviaDistillation,”2023.</w:t>
      </w:r>
    </w:p>
    <w:p>
      <w:pPr>
        <w:spacing w:before="0" w:after="120" w:lineRule="auto" w:line="360"/>
        <w:ind w:firstLine="480"/>
        <w:jc w:val="both"/>
      </w:pPr>
      <w:r>
        <w:rPr>
          <w:rFonts w:ascii="Times New Roman" w:hAnsi="Times New Roman" w:eastAsia="SimSun"/>
          <w:rFonts w:ascii="SimSun" w:hAnsi="SimSun"/>
          <w:sz w:val="24"/>
        </w:rPr>
        <w:t>[8] F. Engels, P. Heidenreich, M. Wintermantel, L. Stacker, M. Al Kadi, [29] Y.Wang,Z.Jiang,Y.Li,J.-N.Hwang,G.Xing,andH.Liu,“RODNet: and A. M. Zoubir, “Automotive Radar Signal Processing: Research A Real-Time Radar Object Detection Network Cross-Supervised by Directions and Practical Challenges,” IEEE Journal of Selected Topics Camera-RadarFusedObject3DLocalization,”IEEEJournalofSelected inSignalProcessing,vol.15,no.4,p.865–878,Jun.2021. TopicsinSignalProcessing,vol.15,no.4,p.954–967,Jun.2021.</w:t>
      </w:r>
    </w:p>
    <w:p>
      <w:pPr>
        <w:spacing w:before="0" w:after="120" w:lineRule="auto" w:line="360"/>
        <w:ind w:firstLine="480"/>
        <w:jc w:val="both"/>
      </w:pPr>
      <w:r>
        <w:rPr>
          <w:rFonts w:ascii="Times New Roman" w:hAnsi="Times New Roman" w:eastAsia="SimSun"/>
          <w:rFonts w:ascii="SimSun" w:hAnsi="SimSun"/>
          <w:sz w:val="24"/>
        </w:rPr>
        <w:t>[9] O.Schumann,M.Hahn,N.Scheiner,F.Weishaupt,J.F.Tilly,J.Dick- [30] X.Dong,P.Wang,P.Zhang,andL.Liu,“ProbabilisticOrientedObject mann,andC.Wohler,“RadarScenes:AReal-WorldRadarPointCloud Detection in Automotive Radar,” in 2020 IEEE/CVF Conference on DataSetforAutomotiveApplications,”in2021IEEE24thInternational ComputerVisionandPatternRecognitionWorkshops(CVPRW). IEEE, ConferenceonInformationFusion(FUSION). IEEE,Nov.2021. Jun.2020.</w:t>
      </w:r>
    </w:p>
    <w:p>
      <w:pPr>
        <w:spacing w:before="0" w:after="120" w:lineRule="auto" w:line="360"/>
        <w:ind w:firstLine="480"/>
        <w:jc w:val="both"/>
      </w:pPr>
      <w:r>
        <w:rPr>
          <w:rFonts w:ascii="Times New Roman" w:hAnsi="Times New Roman" w:eastAsia="SimSun"/>
          <w:rFonts w:ascii="SimSun" w:hAnsi="SimSun"/>
          <w:sz w:val="24"/>
        </w:rPr>
        <w:t>[10] A. Palffy, E. Pool, S. Baratam, J. F. P. Kooij, and D. M. Gavrila, [31] P.Kaul,D.deMartini,M.Gadd,andP.Newman,“RSS-Net:Weakly“Multi-Class Road User Detection With 3+1D Radar in the View-of- SupervisedMulti-ClassSemanticSegmentationwithFMCWRadar,”in DelftDataset,”IEEERoboticsandAutomationLetters,vol.7,no.2,p. 2020IEEEIntelligentVehiclesSymposium(IV). IEEE,Oct.2020.</w:t>
      </w:r>
    </w:p>
    <w:p>
      <w:pPr>
        <w:spacing w:before="0" w:after="120" w:lineRule="auto" w:line="360"/>
        <w:ind w:firstLine="480"/>
        <w:jc w:val="both"/>
      </w:pPr>
      <w:r>
        <w:rPr>
          <w:rFonts w:ascii="Times New Roman" w:hAnsi="Times New Roman" w:eastAsia="SimSun"/>
          <w:rFonts w:ascii="SimSun" w:hAnsi="SimSun"/>
          <w:sz w:val="24"/>
        </w:rPr>
        <w:t>4961–4968,Apr.2022. [32] W.Ng,G.Wang,Siddhartha,Z.Lin,andB.J.Dutta,“Range-Doppler [11] L. Zheng, Z. Ma, X. Zhu, B. Tan, S. Li, K. Long, W. Sun, S. Chen, DetectioninAutomotiveRadarwithDeepLearning,”in2020InternaL. Zhang, M. Wan, L. Huang, and J. Bai, “TJ4DRadSet: A 4D Radar tionalJointConferenceonNeuralNetworks. IEEE,Jul.2020.</w:t>
      </w:r>
    </w:p>
    <w:p>
      <w:pPr>
        <w:spacing w:before="0" w:after="120" w:lineRule="auto" w:line="360"/>
        <w:ind w:firstLine="480"/>
        <w:jc w:val="both"/>
      </w:pPr>
      <w:r>
        <w:rPr>
          <w:rFonts w:ascii="Times New Roman" w:hAnsi="Times New Roman" w:eastAsia="SimSun"/>
          <w:rFonts w:ascii="SimSun" w:hAnsi="SimSun"/>
          <w:sz w:val="24"/>
        </w:rPr>
        <w:t>Dataset for Autonomous Driving,” in 2022 IEEE 25th International [33] C.Decourt,R.VanRullen,D.Salle,andT.Oberlin,“DAROD:ADeep ConferenceonIntelligentTransportationSystems(ITSC),Oct.2022. Automotive Radar Object Detector on Range-Doppler maps,” in 2022 [12] A.Ouaknine,A.Newson,J.Rebut,F.Tupin,andP.Perez,“CARRADA IEEEIntelligentVehiclesSymposium(IV). IEEE,Jun.2022.</w:t>
      </w:r>
    </w:p>
    <w:p>
      <w:pPr>
        <w:spacing w:before="0" w:after="120" w:lineRule="auto" w:line="360"/>
        <w:ind w:firstLine="480"/>
        <w:jc w:val="both"/>
      </w:pPr>
      <w:r>
        <w:rPr>
          <w:rFonts w:ascii="Times New Roman" w:hAnsi="Times New Roman" w:eastAsia="SimSun"/>
          <w:rFonts w:ascii="SimSun" w:hAnsi="SimSun"/>
          <w:sz w:val="24"/>
        </w:rPr>
        <w:t>Dataset: Camera and Automotive Radar with Range- Angle- Doppler [34] B. Major, D. Fontijne, A. Ansari, R. T. Sukhavasi, R. Gowaikar, Annotations,”in202025thInternationalConferenceonPatternRecog- M. Hamilton, S. Lee, S. Grzechnik, and S. Subramanian, “Vehicle nition(ICPR). IEEE,Jan.2021. Detection With Automotive Radar Using Deep Learning on Range[13] M.Sheeny,E.DePellegrin,S.Mukherjee,A.Ahrabian,S.Wang,and Azimuth-DopplerTensors,”in2019IEEE/CVFInternationalConference A.Wallace,“RADIATE:ARadarDatasetforAutomotivePerceptionin onComputerVisionWorkshop(ICCVW). IEEE,Oct.2019.</w:t>
      </w:r>
    </w:p>
    <w:p>
      <w:pPr>
        <w:spacing w:before="0" w:after="120" w:lineRule="auto" w:line="360"/>
        <w:ind w:firstLine="480"/>
        <w:jc w:val="both"/>
      </w:pPr>
      <w:r>
        <w:rPr>
          <w:rFonts w:ascii="Times New Roman" w:hAnsi="Times New Roman" w:eastAsia="SimSun"/>
          <w:rFonts w:ascii="SimSun" w:hAnsi="SimSun"/>
          <w:sz w:val="24"/>
        </w:rPr>
        <w:t>BadWeather,”in2021IEEEInternationalConferenceonRoboticsand [35] X. Gao, G. Xing, S. Roy, and H. Liu, “RAMP-CNN: A Novel Neural Automation(ICRA). IEEE,May2021. Network for Enhanced Automotive Radar Object Recognition,” IEEE [14] Y.Wang,G.Wang,H.-M.Hsu,H.Liu,andJ.-N.Hwang,“Rethinkingof SensorsJournal,vol.21,no.4,p.5119–5132,Feb.2021.</w:t>
      </w:r>
    </w:p>
    <w:p>
      <w:pPr>
        <w:spacing w:before="0" w:after="120" w:lineRule="auto" w:line="360"/>
        <w:ind w:firstLine="480"/>
        <w:jc w:val="both"/>
      </w:pPr>
      <w:r>
        <w:rPr>
          <w:rFonts w:ascii="Times New Roman" w:hAnsi="Times New Roman" w:eastAsia="SimSun"/>
          <w:rFonts w:ascii="SimSun" w:hAnsi="SimSun"/>
          <w:sz w:val="24"/>
        </w:rPr>
        <w:t>Radar’s Role: A Camera-Radar Dataset and Systematic Annotator via [36] A. Palffy, J. Dong, J. F. P. Kooij, and D. M. Gavrila, “CNN Based Coordinate Alignment,” in 2021 IEEE/CVF Conference on Computer Road User Detection Using the 3D Radar Cube,” IEEE Robotics and VisionandPatternRecognitionWorkshops(CVPRW). IEEE,Jun.2021. AutomationLetters,vol.5,no.2,p.1263–1270,Apr.2020.</w:t>
      </w:r>
    </w:p>
    <w:p>
      <w:pPr>
        <w:spacing w:before="0" w:after="120" w:lineRule="auto" w:line="360"/>
        <w:ind w:firstLine="480"/>
        <w:jc w:val="both"/>
      </w:pPr>
      <w:r>
        <w:rPr>
          <w:rFonts w:ascii="Times New Roman" w:hAnsi="Times New Roman" w:eastAsia="SimSun"/>
          <w:rFonts w:ascii="SimSun" w:hAnsi="SimSun"/>
          <w:sz w:val="24"/>
        </w:rPr>
        <w:t>[15] J. Rebut, A. Ouaknine, W. Malik, and P. Perez, “Raw High-Definition [37] A.Zhang,F.E.Nowruzi,andR.Laganiere,“RADDet:Range-AzimuthRadar for Multi-Task Learning,” in 2022 IEEE/CVF Conference on Doppler based Radar Object Detection for Dynamic Road Users,” in ComputerVisionandPatternRecognition(CVPR). IEEE,Jun.2022. 202118thConferenceonRobotsandVision(CRV). IEEE,May2021.</w:t>
      </w:r>
    </w:p>
    <w:p>
      <w:pPr>
        <w:spacing w:before="0" w:after="120" w:lineRule="auto" w:line="360"/>
        <w:ind w:firstLine="480"/>
        <w:jc w:val="both"/>
      </w:pPr>
      <w:r>
        <w:rPr>
          <w:rFonts w:ascii="Times New Roman" w:hAnsi="Times New Roman" w:eastAsia="SimSun"/>
          <w:rFonts w:ascii="SimSun" w:hAnsi="SimSun"/>
          <w:sz w:val="24"/>
        </w:rPr>
        <w:t>[16] D.-H.Paek,S.-H.KONG,andK.T.Wijaya,“K-Radar:4DRadarObject [38] B.Tan,Z.Ma,X.Zhu,S.Li,L.Zheng,S.Chen,L.Huang,andJ.Bai, Detection for Autonomous Driving in Various Weather Conditions,” “3-D Object Detection for Multiframe 4-D Automotive Millimeterin Advances in Neural Information Processing Systems, S. Koyejo, Wave Radar Point Cloud,” IEEE Sensors Journal, vol. 23, no. 11, p.</w:t>
      </w:r>
    </w:p>
    <w:p>
      <w:pPr>
        <w:spacing w:before="0" w:after="120" w:lineRule="auto" w:line="360"/>
        <w:ind w:firstLine="480"/>
        <w:jc w:val="both"/>
      </w:pPr>
      <w:r>
        <w:rPr>
          <w:rFonts w:ascii="Times New Roman" w:hAnsi="Times New Roman" w:eastAsia="SimSun"/>
          <w:rFonts w:ascii="SimSun" w:hAnsi="SimSun"/>
          <w:sz w:val="24"/>
        </w:rPr>
        <w:t>S.Mohamed,A.Agarwal,D.Belgrave,K.Cho,andA.Oh,Eds.,vol.35. 11125–11138,Jun.2023.</w:t>
      </w:r>
    </w:p>
    <w:p>
      <w:pPr>
        <w:spacing w:before="0" w:after="120" w:lineRule="auto" w:line="360"/>
        <w:ind w:firstLine="480"/>
        <w:jc w:val="both"/>
      </w:pPr>
      <w:r>
        <w:rPr>
          <w:rFonts w:ascii="Times New Roman" w:hAnsi="Times New Roman" w:eastAsia="SimSun"/>
          <w:rFonts w:ascii="SimSun" w:hAnsi="SimSun"/>
          <w:sz w:val="24"/>
        </w:rPr>
        <w:t>CurranAssociates,Inc.,2022,pp.3819–3829. [39] M. Dreher, E. Ercelik, T. Banziger, and A. Knoll, “Radar-based 2D [17] X.Ma,W. Ouyang,A.Simonelli,andE. Ricci, “3DObjectDetection Car Detection Using Deep Neural Networks,” in 2020 IEEE 23rd FromImagesforAutonomousDriving:ASurvey,”IEEETransactions InternationalConferenceonIntelligentTransportationSystems(ITSC).</w:t>
      </w:r>
    </w:p>
    <w:p>
      <w:pPr>
        <w:spacing w:before="0" w:after="120" w:lineRule="auto" w:line="360"/>
        <w:ind w:firstLine="480"/>
        <w:jc w:val="both"/>
      </w:pPr>
      <w:r>
        <w:rPr>
          <w:rFonts w:ascii="Times New Roman" w:hAnsi="Times New Roman" w:eastAsia="SimSun"/>
          <w:rFonts w:ascii="SimSun" w:hAnsi="SimSun"/>
          <w:sz w:val="24"/>
        </w:rPr>
        <w:t>onPatternAnalysisandMachineIntelligence,p.1–20,2023. IEEE,Sep.2020.</w:t>
      </w:r>
    </w:p>
    <w:p>
      <w:pPr>
        <w:spacing w:before="0" w:after="120" w:lineRule="auto" w:line="360"/>
        <w:ind w:firstLine="480"/>
        <w:jc w:val="both"/>
      </w:pPr>
      <w:r>
        <w:rPr>
          <w:rFonts w:ascii="Times New Roman" w:hAnsi="Times New Roman" w:eastAsia="SimSun"/>
          <w:rFonts w:ascii="SimSun" w:hAnsi="SimSun"/>
          <w:sz w:val="24"/>
        </w:rPr>
        <w:t>[18] R. Qian, X. Lai, and X. Li, “3D Object Detection for Autonomous [40] D.Ko¨hler,M.Quach,M.Ulrich,F.Meinl,B.Bischoff,andH.Blume, Driving:ASurvey,”PatternRecognition,vol.130,p.108796,Oct.2022. “Improved Multi-Scale Grid Rendering of Point Clouds for Radar [19] Y.Wang,W.-L.Chao,D.Garg,B.Hariharan,M.Campbell,andK.Q. ObjectDetectionNetworks,”in202326thInternationalConferenceon Weinberger, “Pseudo-LiDAR From Visual Depth Estimation: Bridging InformationFusion(FUSION). IEEE,Jun.2023.</w:t>
      </w:r>
    </w:p>
    <w:p>
      <w:pPr>
        <w:spacing w:before="0" w:after="120" w:lineRule="auto" w:line="360"/>
        <w:ind w:firstLine="480"/>
        <w:jc w:val="both"/>
      </w:pPr>
      <w:r>
        <w:rPr>
          <w:rFonts w:ascii="Times New Roman" w:hAnsi="Times New Roman" w:eastAsia="SimSun"/>
          <w:rFonts w:ascii="SimSun" w:hAnsi="SimSun"/>
          <w:sz w:val="24"/>
        </w:rPr>
        <w:t>the Gap in 3D Object Detection for Autonomous Driving,” in 2019 [41] J.Liu,Q.Zhao,W.Xiong,T.Huang,Q.-L.Han,andB.Zhu,“SMURF: IEEE/CVF Conference on Computer Vision and Pattern Recognition Spatial Multi-Representation Fusion for 3D Object Detection with 4D (CVPR),2019,pp.8437–8445. Imaging Radar,” IEEE Transactions on Intelligent Vehicles, p. 1–14, [20] S.Srivastava,F.Jurie,andG.Sharma,“Learning2Dto3DLiftingfor 2023.</w:t>
      </w:r>
    </w:p>
    <w:p>
      <w:pPr>
        <w:spacing w:before="0" w:after="120" w:lineRule="auto" w:line="360"/>
        <w:ind w:firstLine="480"/>
        <w:jc w:val="both"/>
      </w:pPr>
      <w:r>
        <w:rPr>
          <w:rFonts w:ascii="Times New Roman" w:hAnsi="Times New Roman" w:eastAsia="SimSun"/>
          <w:rFonts w:ascii="SimSun" w:hAnsi="SimSun"/>
          <w:sz w:val="24"/>
        </w:rPr>
        <w:t>Object Detection in 3D for Autonomous Vehicles,” in 2019 IEEE/RSJ [42] M.Ulrich,S.Braun,D.Kohler,D.Niederlohner,F.Faion,C.Glaser,and International Conference on Intelligent Robots and Systems (IROS), H.Blume,“ImprovedOrientationEstimationandDetectionwithHybrid 2019,pp.4504–4511. ObjectDetectionNetworksforAutomotiveRadar,”in2022IEEE25th InternationalConferenceonIntelligentTransportationSystems(ITSC). [63] L. Zheng, S. Li, B. Tan, L. Yang, S. Chen, L. Huang, J. Bai, X. Zhu,</w:t>
      </w:r>
    </w:p>
    <w:p>
      <w:pPr>
        <w:spacing w:before="0" w:after="120" w:lineRule="auto" w:line="360"/>
        <w:ind w:firstLine="480"/>
        <w:jc w:val="both"/>
      </w:pPr>
      <w:r>
        <w:rPr>
          <w:rFonts w:ascii="Times New Roman" w:hAnsi="Times New Roman" w:eastAsia="SimSun"/>
          <w:rFonts w:ascii="SimSun" w:hAnsi="SimSun"/>
          <w:sz w:val="24"/>
        </w:rPr>
        <w:t>IEEE,Oct.2022. and Z. Ma, “RCFusion: Fusing 4-D Radar and Camera With Bird’s[43] P. Svenningsson, F. Fioranelli, and A. Yarovoy, “Radar-PointGNN: Eye View Features for 3-D Object Detection,” IEEE Transactions on Graph Based Object Recognition for Unstructured Radar Point-cloud InstrumentationandMeasurement,vol.72,p.1–14,2023.</w:t>
      </w:r>
    </w:p>
    <w:p>
      <w:pPr>
        <w:spacing w:before="0" w:after="120" w:lineRule="auto" w:line="360"/>
        <w:ind w:firstLine="480"/>
        <w:jc w:val="both"/>
      </w:pPr>
      <w:r>
        <w:rPr>
          <w:rFonts w:ascii="Times New Roman" w:hAnsi="Times New Roman" w:eastAsia="SimSun"/>
          <w:rFonts w:ascii="SimSun" w:hAnsi="SimSun"/>
          <w:sz w:val="24"/>
        </w:rPr>
        <w:t>Data,” in 2021 IEEE Radar Conference (RadarConf21). IEEE, May [64] T.-Y.Lim,A.Ansari,B.Major,D.Fontijne,M.Hamilton,R.Gowaikar, 2021. and S. Subramanian, “Radar and camera early fusion for vehicle [44] F.Fent,P.Bauerschmidt,andM.Lienkamp,“RadarGNN:Transforma- detection in advanced driver assistance systems,” in Machine learning tion Invariant Graph Neural Network for Radar-based Perception,” in for autonomous driving workshop at the 33rd conference on neural</w:t>
      </w:r>
    </w:p>
    <w:p>
      <w:pPr>
        <w:spacing w:before="0" w:after="120" w:lineRule="auto" w:line="360"/>
        <w:ind w:firstLine="480"/>
        <w:jc w:val="both"/>
      </w:pPr>
      <w:r>
        <w:rPr>
          <w:rFonts w:ascii="Times New Roman" w:hAnsi="Times New Roman" w:eastAsia="SimSun"/>
          <w:rFonts w:ascii="SimSun" w:hAnsi="SimSun"/>
          <w:sz w:val="24"/>
        </w:rPr>
        <w:t>2023IEEE/CVFConferenceonComputerVisionandPatternRecogni- informationprocessingsystems,vol.2,2019.</w:t>
      </w:r>
    </w:p>
    <w:p>
      <w:pPr>
        <w:spacing w:before="0" w:after="120" w:lineRule="auto" w:line="360"/>
        <w:ind w:firstLine="480"/>
        <w:jc w:val="both"/>
      </w:pPr>
      <w:r>
        <w:rPr>
          <w:rFonts w:ascii="Times New Roman" w:hAnsi="Times New Roman" w:eastAsia="SimSun"/>
          <w:rFonts w:ascii="SimSun" w:hAnsi="SimSun"/>
          <w:sz w:val="24"/>
        </w:rPr>
        <w:t>tionWorkshops(CVPRW). IEEE,Jun.2023. [65] Y. Huang, W. Zheng, Y. Zhang, J. Zhou, and J. Lu, “Tri-Perspective [45] J.F.Tilly,S.Haag,O.Schumann,F.Weishaupt,B.Duraisamy,J.Dick- View for Vision-Based 3D Semantic Occupancy Prediction,” in 2023 mann,andM.Fritzsche,“DetectionandTrackingonAutomotiveRadar IEEE/CVF Conference on Computer Vision and Pattern Recognition DatawithDeepLearning,”in2020IEEE23rdInternationalConference (CVPR). IEEE,Jun.2023.</w:t>
      </w:r>
    </w:p>
    <w:p>
      <w:pPr>
        <w:spacing w:before="0" w:after="120" w:lineRule="auto" w:line="360"/>
        <w:ind w:firstLine="480"/>
        <w:jc w:val="both"/>
      </w:pPr>
      <w:r>
        <w:rPr>
          <w:rFonts w:ascii="Times New Roman" w:hAnsi="Times New Roman" w:eastAsia="SimSun"/>
          <w:rFonts w:ascii="SimSun" w:hAnsi="SimSun"/>
          <w:sz w:val="24"/>
        </w:rPr>
        <w:t>onInformationFusion(FUSION). IEEE,Jul.2020. [66] O.Schumann,C.Wo¨hler,M.Hahn,andJ.Dickmann,“Comparisonof [46] N. Scheiner, F. Kraus, F. Wei, B. Phan, F. Mannan, N. Appenrodt, random forest and long short-term memory network performances in W. Ritter, J. Dickmann, K. Dietmayer, B. Sick, and F. Heide, “Seeing classification tasks using radar,” in 2017 Sensor Data Fusion: Trends, Around Street Corners: Non-Line-of-Sight Detection and Tracking In- Solutions,Applications(SDF),2017,pp.1–6.</w:t>
      </w:r>
    </w:p>
    <w:p>
      <w:pPr>
        <w:spacing w:before="0" w:after="120" w:lineRule="auto" w:line="360"/>
        <w:ind w:firstLine="480"/>
        <w:jc w:val="both"/>
      </w:pPr>
      <w:r>
        <w:rPr>
          <w:rFonts w:ascii="Times New Roman" w:hAnsi="Times New Roman" w:eastAsia="SimSun"/>
          <w:rFonts w:ascii="SimSun" w:hAnsi="SimSun"/>
          <w:sz w:val="24"/>
        </w:rPr>
        <w:t>the-Wild Using Doppler Radar,” in 2020 IEEE/CVF Conference on [67] N.Scheiner,N.Appenrodt,J.Dickmann,andB.Sick,“Radar-basedFeaComputerVisionandPatternRecognition(CVPR). IEEE,Jun.2020. ture Design and Multiclass Classification for Road User Recognition,” [47] A. Dubey, A. Santra, J. Fuchs, M. Lu¨bke, R. Weigel, and F. Lurz, in2018IEEEIntelligentVehiclesSymposium(IV),2018,pp.779–786.</w:t>
      </w:r>
    </w:p>
    <w:p>
      <w:pPr>
        <w:spacing w:before="0" w:after="120" w:lineRule="auto" w:line="360"/>
        <w:ind w:firstLine="480"/>
        <w:jc w:val="both"/>
      </w:pPr>
      <w:r>
        <w:rPr>
          <w:rFonts w:ascii="Times New Roman" w:hAnsi="Times New Roman" w:eastAsia="SimSun"/>
          <w:rFonts w:ascii="SimSun" w:hAnsi="SimSun"/>
          <w:sz w:val="24"/>
        </w:rPr>
        <w:t>“HARadNet: Anchor-free target detection for radar point clouds using [68] K. He, X. Zhang, S. Ren, and J. Sun, “Deep Residual Learning for hierarchical attention and multi-task learning,” Machine Learning with ImageRecognition,”in2016IEEEConferenceonComputerVisionand Applications,vol.8,p.100275,Jun.2022. PatternRecognition(CVPR). IEEE,Jun.2016.</w:t>
      </w:r>
    </w:p>
    <w:p>
      <w:pPr>
        <w:spacing w:before="0" w:after="120" w:lineRule="auto" w:line="360"/>
        <w:ind w:firstLine="480"/>
        <w:jc w:val="both"/>
      </w:pPr>
      <w:r>
        <w:rPr>
          <w:rFonts w:ascii="Times New Roman" w:hAnsi="Times New Roman" w:eastAsia="SimSun"/>
          <w:rFonts w:ascii="SimSun" w:hAnsi="SimSun"/>
          <w:sz w:val="24"/>
        </w:rPr>
        <w:t>[48] A.Danzer,T.Griebel,M.Bach,andK.Dietmayer,“2DCarDetection [69] L. Liu, W. Ouyang, X. Wang, P. Fieguth, J. Chen, X. Liu, and inRadarDatawithPointNets,”in2019IEEEIntelligentTransportation M. Pietika¨inen, “Deep Learning for Generic Object Detection: A SurSystemsConference(ITSC). IEEE,Oct.2019. vey,” International Journal of Computer Vision, vol. 128, no. 2, p.</w:t>
      </w:r>
    </w:p>
    <w:p>
      <w:pPr>
        <w:spacing w:before="0" w:after="120" w:lineRule="auto" w:line="360"/>
        <w:ind w:firstLine="480"/>
        <w:jc w:val="both"/>
      </w:pPr>
      <w:r>
        <w:rPr>
          <w:rFonts w:ascii="Times New Roman" w:hAnsi="Times New Roman" w:eastAsia="SimSun"/>
          <w:rFonts w:ascii="SimSun" w:hAnsi="SimSun"/>
          <w:sz w:val="24"/>
        </w:rPr>
        <w:t>261–318,Oct.2019.</w:t>
      </w:r>
    </w:p>
    <w:p>
      <w:pPr>
        <w:spacing w:before="0" w:after="120" w:lineRule="auto" w:line="360"/>
        <w:ind w:firstLine="480"/>
        <w:jc w:val="both"/>
      </w:pPr>
      <w:r>
        <w:rPr>
          <w:rFonts w:ascii="Times New Roman" w:hAnsi="Times New Roman" w:eastAsia="SimSun"/>
          <w:rFonts w:ascii="SimSun" w:hAnsi="SimSun"/>
          <w:sz w:val="24"/>
        </w:rPr>
        <w:t>[49] O. Schumann, J. Lombacher, M. Hahn, C. Wohler, and J. Dickmann, “SceneUnderstandingWithAutomotiveRadar,”IEEETransactionson [70] J.Deng,W.Dong,R.Socher,L.-J.Li,K.Li,andL.Fei-Fei,“ImageNet: IntelligentVehicles,vol.5,no.2,p.188–203,Jun.2020.</w:t>
      </w:r>
    </w:p>
    <w:p>
      <w:pPr>
        <w:spacing w:before="0" w:after="120" w:lineRule="auto" w:line="360"/>
        <w:ind w:firstLine="480"/>
        <w:jc w:val="both"/>
      </w:pPr>
      <w:r>
        <w:rPr>
          <w:rFonts w:ascii="Times New Roman" w:hAnsi="Times New Roman" w:eastAsia="SimSun"/>
          <w:rFonts w:ascii="SimSun" w:hAnsi="SimSun"/>
          <w:sz w:val="24"/>
        </w:rPr>
        <w:t>Alarge-scalehierarchicalimagedatabase,”in2009IEEEConferenceon ComputerVisionandPatternRecognition. IEEE,Jun.2009.</w:t>
      </w:r>
    </w:p>
    <w:p>
      <w:pPr>
        <w:spacing w:before="0" w:after="120" w:lineRule="auto" w:line="360"/>
        <w:ind w:firstLine="480"/>
        <w:jc w:val="both"/>
      </w:pPr>
      <w:r>
        <w:rPr>
          <w:rFonts w:ascii="Times New Roman" w:hAnsi="Times New Roman" w:eastAsia="SimSun"/>
          <w:rFonts w:ascii="SimSun" w:hAnsi="SimSun"/>
          <w:sz w:val="24"/>
        </w:rPr>
        <w:t>[50] F. Nobis, M. Geisslinger, M. Weber, J. Betz, and M. Lienkamp, “A [71] T.-Y.Lin,P.Dollar,R.Girshick,K.He,B.Hariharan,andS.Belongie, Deep Learning-based Radar and Camera Sensor Fusion Architecture “FeaturePyramidNetworksforObjectDetection,”in2017IEEEConforObjectDetection,”in2019SensorDataFusion:Trends,Solutions,</w:t>
      </w:r>
    </w:p>
    <w:p>
      <w:pPr>
        <w:spacing w:before="0" w:after="120" w:lineRule="auto" w:line="360"/>
        <w:ind w:firstLine="480"/>
        <w:jc w:val="both"/>
      </w:pPr>
      <w:r>
        <w:rPr>
          <w:rFonts w:ascii="Times New Roman" w:hAnsi="Times New Roman" w:eastAsia="SimSun"/>
          <w:rFonts w:ascii="SimSun" w:hAnsi="SimSun"/>
          <w:sz w:val="24"/>
        </w:rPr>
        <w:t>ference on Computer Vision and Pattern Recognition (CVPR). IEEE, Applications(SDF). IEEE,Oct.2019.</w:t>
      </w:r>
    </w:p>
    <w:p>
      <w:pPr>
        <w:spacing w:before="0" w:after="120" w:lineRule="auto" w:line="360"/>
        <w:ind w:firstLine="480"/>
        <w:jc w:val="both"/>
      </w:pPr>
      <w:r>
        <w:rPr>
          <w:rFonts w:ascii="Times New Roman" w:hAnsi="Times New Roman" w:eastAsia="SimSun"/>
          <w:rFonts w:ascii="SimSun" w:hAnsi="SimSun"/>
          <w:sz w:val="24"/>
        </w:rPr>
        <w:t>Jul.2017.</w:t>
      </w:r>
    </w:p>
    <w:p>
      <w:pPr>
        <w:spacing w:before="0" w:after="120" w:lineRule="auto" w:line="360"/>
        <w:ind w:firstLine="480"/>
        <w:jc w:val="both"/>
      </w:pPr>
      <w:r>
        <w:rPr>
          <w:rFonts w:ascii="Times New Roman" w:hAnsi="Times New Roman" w:eastAsia="SimSun"/>
          <w:rFonts w:ascii="SimSun" w:hAnsi="SimSun"/>
          <w:sz w:val="24"/>
        </w:rPr>
        <w:t>[51] K. Bansal, K. Rungta, and D. Bharadia, “RadSegNet: A Reliable [72] Y.Wang,V.C.Guizilini,T.Zhang,Y.Wang,H.Zhao,andJ.Solomon, ApproachtoRadarCameraFusion,”2022.</w:t>
      </w:r>
    </w:p>
    <w:p>
      <w:pPr>
        <w:spacing w:before="0" w:after="120" w:lineRule="auto" w:line="360"/>
        <w:ind w:firstLine="480"/>
        <w:jc w:val="both"/>
      </w:pPr>
      <w:r>
        <w:rPr>
          <w:rFonts w:ascii="Times New Roman" w:hAnsi="Times New Roman" w:eastAsia="SimSun"/>
          <w:rFonts w:ascii="SimSun" w:hAnsi="SimSun"/>
          <w:sz w:val="24"/>
        </w:rPr>
        <w:t>“DETR3D: 3D Object Detection from Multi-view Images via 3D-to[52] S.Vora,A.H.Lang,B.Helou,andO.Beijbom,“PointPainting:Sequen2DQueries,”inProceedingsofthe5thConferenceonRobotLearning, tialFusionfor3DObjectDetection,”in2020IEEE/CVFConferenceon ser.ProceedingsofMachineLearningResearch,A.Faust,D.Hsu,and ComputerVisionandPatternRecognition(CVPR). IEEE,Jun.2020.</w:t>
      </w:r>
    </w:p>
    <w:p>
      <w:pPr>
        <w:spacing w:before="0" w:after="120" w:lineRule="auto" w:line="360"/>
        <w:ind w:firstLine="480"/>
        <w:jc w:val="both"/>
      </w:pPr>
      <w:r>
        <w:rPr>
          <w:rFonts w:ascii="Times New Roman" w:hAnsi="Times New Roman" w:eastAsia="SimSun"/>
          <w:rFonts w:ascii="SimSun" w:hAnsi="SimSun"/>
          <w:sz w:val="24"/>
        </w:rPr>
        <w:t>G.Neumann,Eds.,vol.164. PMLR,08–11Nov2022,pp.180–191.</w:t>
      </w:r>
    </w:p>
    <w:p>
      <w:pPr>
        <w:spacing w:before="0" w:after="120" w:lineRule="auto" w:line="360"/>
        <w:ind w:firstLine="480"/>
        <w:jc w:val="both"/>
      </w:pPr>
      <w:r>
        <w:rPr>
          <w:rFonts w:ascii="Times New Roman" w:hAnsi="Times New Roman" w:eastAsia="SimSun"/>
          <w:rFonts w:ascii="SimSun" w:hAnsi="SimSun"/>
          <w:sz w:val="24"/>
        </w:rPr>
        <w:t>[53] H. Jha, V. Lodhi, and D. Chakravarty, “Object Detection and Identifi[73] X. Chen, T. Zhang, Y. Wang, Y. Wang, and H. Zhao, “FUTR3D: A cationUsingVisionandRadarDataFusionSystemforGround-Based UnifiedSensorFusionFrameworkfor3DDetection,”in2023IEEE/CVF Navigation,”in20196thInternationalConferenceonSignalProcessing</w:t>
      </w:r>
    </w:p>
    <w:p>
      <w:pPr>
        <w:spacing w:before="0" w:after="120" w:lineRule="auto" w:line="360"/>
        <w:ind w:firstLine="480"/>
        <w:jc w:val="both"/>
      </w:pPr>
      <w:r>
        <w:rPr>
          <w:rFonts w:ascii="Times New Roman" w:hAnsi="Times New Roman" w:eastAsia="SimSun"/>
          <w:rFonts w:ascii="SimSun" w:hAnsi="SimSun"/>
          <w:sz w:val="24"/>
        </w:rPr>
        <w:t>Conference on Computer Vision and Pattern Recognition Workshops andIntegratedNetworks(SPIN). IEEE,Mar.2019.</w:t>
      </w:r>
    </w:p>
    <w:p>
      <w:pPr>
        <w:spacing w:before="0" w:after="120" w:lineRule="auto" w:line="360"/>
        <w:ind w:firstLine="480"/>
        <w:jc w:val="both"/>
      </w:pPr>
      <w:r>
        <w:rPr>
          <w:rFonts w:ascii="Times New Roman" w:hAnsi="Times New Roman" w:eastAsia="SimSun"/>
          <w:rFonts w:ascii="SimSun" w:hAnsi="SimSun"/>
          <w:sz w:val="24"/>
        </w:rPr>
        <w:t>(CVPRW). IEEE,Jun.2023.</w:t>
      </w:r>
    </w:p>
    <w:p>
      <w:pPr>
        <w:spacing w:before="0" w:after="120" w:lineRule="auto" w:line="360"/>
        <w:ind w:firstLine="480"/>
        <w:jc w:val="both"/>
      </w:pPr>
      <w:r>
        <w:rPr>
          <w:rFonts w:ascii="Times New Roman" w:hAnsi="Times New Roman" w:eastAsia="SimSun"/>
          <w:rFonts w:ascii="SimSun" w:hAnsi="SimSun"/>
          <w:sz w:val="24"/>
        </w:rPr>
        <w:t>[54] X. Dong, B. Zhuang, Y. Mao, and L. Liu, “Radar Camera Fusion via [74] R.H.R.Hahnloser,R.Sarpeshkar,M.A.Mahowald,R.J.Douglas,and Representation Learning in Autonomous Driving,” in 2021 IEEE/CVF H.S.Seung,“Digitalselectionandanalogueamplificationcoexistina</w:t>
      </w:r>
    </w:p>
    <w:p>
      <w:pPr>
        <w:spacing w:before="0" w:after="120" w:lineRule="auto" w:line="360"/>
        <w:ind w:firstLine="480"/>
        <w:jc w:val="both"/>
      </w:pPr>
      <w:r>
        <w:rPr>
          <w:rFonts w:ascii="Times New Roman" w:hAnsi="Times New Roman" w:eastAsia="SimSun"/>
          <w:rFonts w:ascii="SimSun" w:hAnsi="SimSun"/>
          <w:sz w:val="24"/>
        </w:rPr>
        <w:t>Conference on Computer Vision and Pattern Recognition Workshops cortex-inspiredsiliconcircuit,”Nature,vol.405,no.6789,p.947–951, (CVPRW). IEEE,Jun.2021.</w:t>
      </w:r>
    </w:p>
    <w:p>
      <w:pPr>
        <w:spacing w:before="0" w:after="120" w:lineRule="auto" w:line="360"/>
        <w:ind w:firstLine="480"/>
        <w:jc w:val="both"/>
      </w:pPr>
      <w:r>
        <w:rPr>
          <w:rFonts w:ascii="Times New Roman" w:hAnsi="Times New Roman" w:eastAsia="SimSun"/>
          <w:rFonts w:ascii="SimSun" w:hAnsi="SimSun"/>
          <w:sz w:val="24"/>
        </w:rPr>
        <w:t>Jun.2000.</w:t>
      </w:r>
    </w:p>
    <w:p>
      <w:pPr>
        <w:spacing w:before="0" w:after="120" w:lineRule="auto" w:line="360"/>
        <w:ind w:firstLine="480"/>
        <w:jc w:val="both"/>
      </w:pPr>
      <w:r>
        <w:rPr>
          <w:rFonts w:ascii="Times New Roman" w:hAnsi="Times New Roman" w:eastAsia="SimSun"/>
          <w:rFonts w:ascii="SimSun" w:hAnsi="SimSun"/>
          <w:sz w:val="24"/>
        </w:rPr>
        <w:t>[55] C. Zhang, H. Wang, L. Chen, Y. Li, and Y. Cai, “MixedFusion: An [75] Y. Zhou, C. Barnes, J. Lu, J. Yang, and H. Li, “On the Continuity of EfficientMultimodalDataFusionFrameworkfor3-DObjectDetection RotationRepresentationsinNeuralNetworks,”in2019IEEE/CVFConand Tracking,” IEEE Transactions on Neural Networks and Learning ference on Computer Vision and Pattern Recognition (CVPR). IEEE, Systems,p.1–15,2024. Jun.2019.</w:t>
      </w:r>
    </w:p>
    <w:p>
      <w:pPr>
        <w:spacing w:before="0" w:after="120" w:lineRule="auto" w:line="360"/>
        <w:ind w:firstLine="480"/>
        <w:jc w:val="both"/>
      </w:pPr>
      <w:r>
        <w:rPr>
          <w:rFonts w:ascii="Times New Roman" w:hAnsi="Times New Roman" w:eastAsia="SimSun"/>
          <w:rFonts w:ascii="SimSun" w:hAnsi="SimSun"/>
          <w:sz w:val="24"/>
        </w:rPr>
        <w:t>[56] R. Nabati and H. Qi, “CenterFusion: Center-based Radar and Camera [76] N. Carion, F. Massa, G. Synnaeve, N. Usunier, A. Kirillov, and Fusionfor3DObjectDetection,”in2021IEEEWinterConferenceon S. Zagoruyko, End-to-End Object Detection with Transformers.</w:t>
      </w:r>
    </w:p>
    <w:p>
      <w:pPr>
        <w:spacing w:before="0" w:after="120" w:lineRule="auto" w:line="360"/>
        <w:ind w:firstLine="480"/>
        <w:jc w:val="both"/>
      </w:pPr>
      <w:r>
        <w:rPr>
          <w:rFonts w:ascii="Times New Roman" w:hAnsi="Times New Roman" w:eastAsia="SimSun"/>
          <w:rFonts w:ascii="SimSun" w:hAnsi="SimSun"/>
          <w:sz w:val="24"/>
        </w:rPr>
        <w:t>ApplicationsofComputerVision(WACV). IEEE,Jan.2021. SpringerInternationalPublishing,2020,p.213–229.</w:t>
      </w:r>
    </w:p>
    <w:p>
      <w:pPr>
        <w:spacing w:before="0" w:after="120" w:lineRule="auto" w:line="360"/>
        <w:ind w:firstLine="480"/>
        <w:jc w:val="both"/>
      </w:pPr>
      <w:r>
        <w:rPr>
          <w:rFonts w:ascii="Times New Roman" w:hAnsi="Times New Roman" w:eastAsia="SimSun"/>
          <w:rFonts w:ascii="SimSun" w:hAnsi="SimSun"/>
          <w:sz w:val="24"/>
        </w:rPr>
        <w:t>[57] H.Cui,J.Wu,J.Zhang,G.Chowdhary,andW.R.Norris,“3DDetection [77] T.-Y.Lin,P.Goyal,R.Girshick,K.He,andP.Dollar,“FocalLossfor andTrackingforOn-roadVehicleswithaMonovisionCameraandDual Dense Object Detection,” IEEE Transactions on Pattern Analysis and Low-cost4DmmWaveRadars,”in2021IEEEInternationalIntelligent MachineIntelligence,vol.42,no.2,p.318–327,Feb.2020.</w:t>
      </w:r>
    </w:p>
    <w:p>
      <w:pPr>
        <w:spacing w:before="0" w:after="120" w:lineRule="auto" w:line="360"/>
        <w:ind w:firstLine="480"/>
        <w:jc w:val="both"/>
      </w:pPr>
      <w:r>
        <w:rPr>
          <w:rFonts w:ascii="Times New Roman" w:hAnsi="Times New Roman" w:eastAsia="SimSun"/>
          <w:rFonts w:ascii="SimSun" w:hAnsi="SimSun"/>
          <w:sz w:val="24"/>
        </w:rPr>
        <w:t>TransportationSystemsConference(ITSC). IEEE,Sep.2021. [78] I.LoshchilovandF.Hutter,“DecoupledWeightDecayRegularization,” [58] J.Kim,Y.Kim,andD.Kum,“Low-levelSensorFusionNetworkfor3D 2017.</w:t>
      </w:r>
    </w:p>
    <w:p>
      <w:pPr>
        <w:spacing w:before="0" w:after="120" w:lineRule="auto" w:line="360"/>
        <w:ind w:firstLine="480"/>
        <w:jc w:val="both"/>
      </w:pPr>
      <w:r>
        <w:rPr>
          <w:rFonts w:ascii="Times New Roman" w:hAnsi="Times New Roman" w:eastAsia="SimSun"/>
          <w:rFonts w:ascii="SimSun" w:hAnsi="SimSun"/>
          <w:sz w:val="24"/>
        </w:rPr>
        <w:t>VehicleDetectionusingRadarRange-AzimuthHeatmapandMonocular [79] A. Geiger, P. Lenz, and R. Urtasun, “Are we ready for autonomous Image,” in Proceedings of the Asian Conference on Computer Vision driving?TheKITTIvisionbenchmarksuite,”in2012IEEEConference (ACCV),November2020. onComputerVisionandPatternRecognition. IEEE,Jun.2012.</w:t>
      </w:r>
    </w:p>
    <w:p>
      <w:pPr>
        <w:spacing w:before="0" w:after="120" w:lineRule="auto" w:line="360"/>
        <w:ind w:firstLine="480"/>
        <w:jc w:val="both"/>
      </w:pPr>
      <w:r>
        <w:rPr>
          <w:rFonts w:ascii="Times New Roman" w:hAnsi="Times New Roman" w:eastAsia="SimSun"/>
          <w:rFonts w:ascii="SimSun" w:hAnsi="SimSun"/>
          <w:sz w:val="24"/>
        </w:rPr>
        <w:t>[59] S.Chang,Y.Zhang,F.Zhang,X.Zhao,S.Huang,Z.Feng,andZ.Wei, [80] J. Deng, S. Shi, P. Li, W. Zhou, Y. Zhang, and H. Li, “Voxel R“SpatialAttentionFusionforObstacleDetectionUsingMmWaveRadar CNN: Towards High Performance Voxel-based 3D Object Detection,” andVisionSensor,”Sensors,vol.20,no.4,p.956,Feb.2020. ProceedingsoftheAAAIConferenceonArtificialIntelligence,vol.35, [60] R.Yadav,A.Vierling,andK.Berns,“Radar+RGBFusionForRobust no.2,p.1201–1209,May2021.</w:t>
      </w:r>
    </w:p>
    <w:p>
      <w:pPr>
        <w:spacing w:before="0" w:after="120" w:lineRule="auto" w:line="360"/>
        <w:ind w:firstLine="480"/>
        <w:jc w:val="both"/>
      </w:pPr>
      <w:r>
        <w:rPr>
          <w:rFonts w:ascii="Times New Roman" w:hAnsi="Times New Roman" w:eastAsia="SimSun"/>
          <w:rFonts w:ascii="SimSun" w:hAnsi="SimSun"/>
          <w:sz w:val="24"/>
        </w:rPr>
        <w:t>ObjectDetectionInAutonomousVehicle,”in2020IEEEInternational [81] H. Wu, J. Deng, C. Wen, X. Li, C. Wang, and J. Li, “CasA: A ConferenceonImageProcessing(ICIP). IEEE,Oct.2020. CascadeAttentionNetworkfor3-DObjectDetectionFromLiDARPoint [61] T.Zhou,J.Chen,Y.Shi,K.Jiang,M.Yang,andD.Yang,“Bridgingthe Clouds,”IEEETransactionsonGeoscienceandRemoteSensing,vol.60, View Disparity Between Radar and Camera Features for Multi-Modal pp.1–11,2022.</w:t>
      </w:r>
    </w:p>
    <w:p>
      <w:pPr>
        <w:spacing w:before="0" w:after="120" w:lineRule="auto" w:line="360"/>
        <w:ind w:firstLine="480"/>
        <w:jc w:val="both"/>
      </w:pPr>
      <w:r>
        <w:rPr>
          <w:rFonts w:ascii="Times New Roman" w:hAnsi="Times New Roman" w:eastAsia="SimSun"/>
          <w:rFonts w:ascii="SimSun" w:hAnsi="SimSun"/>
          <w:sz w:val="24"/>
        </w:rPr>
        <w:t>Fusion3DObjectDetection,”IEEETransactionsonIntelligentVehicles, [82] H.Wu,C.Wen,W.Li,X.Li,R.Yang,andC.Wang,“Transformationvol.8,no.2,p.1523–1535,Feb.2023. Equivariant3DObjectDetectionforAutonomousDriving,”Proceedings [62] W. Xiong, J. Liu, T. Huang, Q.-L. Han, Y. Xia, and B. Zhu, “LXL: of the AAAI Conference on Artificial Intelligence, vol. 37, no. 3, pp.</w:t>
      </w:r>
    </w:p>
    <w:p>
      <w:pPr>
        <w:spacing w:before="0" w:after="120" w:lineRule="auto" w:line="360"/>
        <w:ind w:firstLine="480"/>
        <w:jc w:val="both"/>
      </w:pPr>
      <w:r>
        <w:rPr>
          <w:rFonts w:ascii="Times New Roman" w:hAnsi="Times New Roman" w:eastAsia="SimSun"/>
          <w:rFonts w:ascii="SimSun" w:hAnsi="SimSun"/>
          <w:sz w:val="24"/>
        </w:rPr>
        <w:t>LiDAR Excluded Lean 3D Object Detection with 4D Imaging Radar 2795–2802,Jun.2023.</w:t>
      </w:r>
    </w:p>
    <w:p>
      <w:pPr>
        <w:spacing w:before="0" w:after="120" w:lineRule="auto" w:line="360"/>
        <w:ind w:firstLine="480"/>
        <w:jc w:val="both"/>
      </w:pPr>
      <w:r>
        <w:rPr>
          <w:rFonts w:ascii="Times New Roman" w:hAnsi="Times New Roman" w:eastAsia="SimSun"/>
          <w:rFonts w:ascii="SimSun" w:hAnsi="SimSun"/>
          <w:sz w:val="24"/>
        </w:rPr>
        <w:t>andCameraFusion,”IEEETransactionsonIntelligentVehicles,p.1–14, [83] H.Zhu,J.Deng,Y.Zhang,J.Ji,Q.Mao,H.Li,andY.Zhang,“VPFNet: 2023. Improving3dobjectdetectionwithvirtualpointbasedlidarandstereo datafusion,”IEEETransactionsonMultimedia,vol.25,pp.5291–5304, 2023.</w:t>
      </w:r>
    </w:p>
    <w:p>
      <w:pPr>
        <w:spacing w:before="0" w:after="120" w:lineRule="auto" w:line="360"/>
        <w:ind w:firstLine="480"/>
        <w:jc w:val="both"/>
      </w:pPr>
      <w:r>
        <w:rPr>
          <w:rFonts w:ascii="Times New Roman" w:hAnsi="Times New Roman" w:eastAsia="SimSun"/>
          <w:rFonts w:ascii="SimSun" w:hAnsi="SimSun"/>
          <w:sz w:val="24"/>
        </w:rPr>
        <w:t>[84] T. Liang, H. Xie, K. Yu, Z. Xia, Z. Lin, Y. Wang, T. Tang, B. Wang, andZ.Tang,“BEVFusion:ASimpleandRobustLiDAR-CameraFusion Framework,” in Advances in Neural Information Processing Systems, S.Koyejo,S.Mohamed,A.Agarwal,D.Belgrave,K.Cho,andA.Oh,</w:t>
      </w:r>
    </w:p>
    <w:p>
      <w:pPr>
        <w:spacing w:before="0" w:after="120" w:lineRule="auto" w:line="360"/>
        <w:ind w:firstLine="480"/>
        <w:jc w:val="both"/>
      </w:pPr>
      <w:r>
        <w:rPr>
          <w:rFonts w:ascii="Times New Roman" w:hAnsi="Times New Roman" w:eastAsia="SimSun"/>
          <w:rFonts w:ascii="SimSun" w:hAnsi="SimSun"/>
          <w:sz w:val="24"/>
        </w:rPr>
        <w:t>Eds.,vol.35. CurranAssociates,Inc.,2022,pp.10421–10434.</w:t>
      </w:r>
    </w:p>
    <w:p>
      <w:pPr>
        <w:spacing w:before="0" w:after="120" w:lineRule="auto" w:line="360"/>
        <w:ind w:firstLine="480"/>
        <w:jc w:val="both"/>
      </w:pPr>
      <w:r>
        <w:rPr>
          <w:rFonts w:ascii="Times New Roman" w:hAnsi="Times New Roman" w:eastAsia="SimSun"/>
          <w:rFonts w:ascii="SimSun" w:hAnsi="SimSun"/>
          <w:sz w:val="24"/>
        </w:rPr>
        <w:t>[85] C. Ge, J. Chen, E. Xie, Z. Wang, L. Hong, H. Lu, Z. Li, and P. Luo, “Metabev:Solvingsensorfailuresfor3ddetectionandmapsegmentation,”in2023IEEE/CVFInternationalConferenceonComputerVision (ICCV). IEEE,Oct.2023.</w:t>
      </w:r>
    </w:p>
    <w:p>
      <w:pPr>
        <w:spacing w:before="0" w:after="120" w:lineRule="auto" w:line="360"/>
        <w:ind w:firstLine="480"/>
        <w:jc w:val="both"/>
      </w:pPr>
      <w:r>
        <w:rPr>
          <w:rFonts w:ascii="Times New Roman" w:hAnsi="Times New Roman" w:eastAsia="SimSun"/>
          <w:rFonts w:ascii="SimSun" w:hAnsi="SimSun"/>
          <w:sz w:val="24"/>
        </w:rPr>
        <w:t>[86] S. Wang, H. Caesar, L. Nan, and J. F. P. Kooij, “UniBEV: Multimodal3DObjectDetectionwithUniformBEVEncodersforRobustness againstMissingSensorModalities,”2023.</w:t>
      </w:r>
    </w:p>
    <w:p>
      <w:pPr>
        <w:spacing w:before="0" w:after="120" w:lineRule="auto" w:line="360"/>
        <w:ind w:firstLine="480"/>
        <w:jc w:val="both"/>
      </w:pPr>
      <w:r>
        <w:rPr>
          <w:rFonts w:ascii="Times New Roman" w:hAnsi="Times New Roman" w:eastAsia="SimSun"/>
          <w:rFonts w:ascii="SimSun" w:hAnsi="SimSun"/>
          <w:sz w:val="24"/>
        </w:rPr>
        <w:t>[87] J.Rasley,S.Rajbhandari,O.Ruwase,andY.He,“DeepSpeed:System Optimizations Enable Training Deep Learning Models with Over 100 BillionParameters,”inProceedingsofthe26thACMSIGKDDInternationalConferenceonKnowledgeDiscoveryandDataMining,ser.KDD ’20. ACM,Aug.2020.</w:t>
      </w:r>
    </w:p>
    <w:p>
      <w:pPr>
        <w:spacing w:before="0" w:after="120" w:lineRule="auto" w:line="360"/>
        <w:ind w:firstLine="480"/>
        <w:jc w:val="both"/>
      </w:pPr>
      <w:r>
        <w:rPr>
          <w:rFonts w:ascii="Times New Roman" w:hAnsi="Times New Roman" w:eastAsia="SimSun"/>
          <w:rFonts w:ascii="SimSun" w:hAnsi="SimSun"/>
          <w:sz w:val="24"/>
        </w:rPr>
        <w:t>[88] H. Zhang, A. Rogozan, and A. Bensrhair, “An enhanced n-point interpolation method to eliminate average precision distortion,” Pattern RecognitionLetters,vol.158,p.111–116,Jun.2022.</w:t>
      </w:r>
    </w:p>
    <w:p>
      <w:pPr>
        <w:spacing w:before="0" w:after="120" w:lineRule="auto" w:line="360"/>
        <w:ind w:firstLine="480"/>
        <w:jc w:val="both"/>
      </w:pPr>
      <w:r>
        <w:rPr>
          <w:rFonts w:ascii="Times New Roman" w:hAnsi="Times New Roman" w:eastAsia="SimSun"/>
          <w:rFonts w:ascii="SimSun" w:hAnsi="SimSun"/>
          <w:sz w:val="24"/>
        </w:rPr>
        <w:t>[89] T. Schreier, K. Renz, A. Geiger, and K. Chitta, “On offline evaluation of 3d object detection for autonomous driving,” in 2023 IEEE/CVF International Conference on Computer Vision Workshops (ICCVW).</w:t>
      </w:r>
    </w:p>
    <w:p>
      <w:pPr>
        <w:spacing w:before="0" w:after="120" w:lineRule="auto" w:line="360"/>
        <w:ind w:firstLine="480"/>
        <w:jc w:val="both"/>
      </w:pPr>
      <w:r>
        <w:rPr>
          <w:rFonts w:ascii="Times New Roman" w:hAnsi="Times New Roman" w:eastAsia="SimSun"/>
          <w:rFonts w:ascii="SimSun" w:hAnsi="SimSun"/>
          <w:sz w:val="24"/>
        </w:rPr>
        <w:t>IEEE,Oct.2023,p.4086–4091.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360"/>
    </w:pPr>
    <w:rPr>
      <w:rFonts w:ascii="Times New Roman" w:hAnsi="Times New Roman" w:eastAsia="SimSun" w:cs="SimSun"/>
      <w:rFonts w:ascii="SimSun" w:hAnsi="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