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关于审理破坏野生动物资源刑事案件</w:t>
      </w:r>
    </w:p>
    <w:p>
      <w:pPr>
        <w:pStyle w:val="7"/>
        <w:rPr>
          <w:rFonts w:hint="eastAsia"/>
        </w:rPr>
      </w:pPr>
      <w:r>
        <w:t>具体应用法律若干问题的解释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法释〔2000〕37号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2000年11月17日最高人民法院审</w:t>
      </w:r>
      <w:r>
        <w:rPr>
          <w:rFonts w:hint="eastAsia"/>
        </w:rPr>
        <w:t>判委员会第</w:t>
      </w:r>
      <w:r>
        <w:t>1141次会议通过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年11月27日最高人民法院公告公布　自2000年12月11日起施行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为依法惩处破坏野生动物资源的犯罪活动</w:t>
      </w:r>
      <w:r>
        <w:rPr>
          <w:rFonts w:hint="eastAsia"/>
        </w:rPr>
        <w:t>，</w:t>
      </w:r>
      <w:r>
        <w:t>根据刑法的有关规定</w:t>
      </w:r>
      <w:r>
        <w:rPr>
          <w:rFonts w:hint="eastAsia"/>
        </w:rPr>
        <w:t>，</w:t>
      </w:r>
      <w:r>
        <w:t>现就审理这类案件具体应用法律的若干问题解释如下：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第一条</w:t>
      </w:r>
      <w:r>
        <w:t>　刑法第三百四十一条第一款规定的“珍贵、濒危野生动物”</w:t>
      </w:r>
      <w:r>
        <w:rPr>
          <w:rFonts w:hint="eastAsia"/>
        </w:rPr>
        <w:t>，</w:t>
      </w:r>
      <w:r>
        <w:t>包括列入国家重点保护野生动物名录的国家一、二级保护野生动物、列入《濒危野生动植物种国际贸易公约》附录一、附录二的野生动物以及驯养繁殖的上述物种。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第二条</w:t>
      </w:r>
      <w:r>
        <w:t>　刑法第</w:t>
      </w:r>
      <w:r>
        <w:rPr>
          <w:rFonts w:hint="eastAsia"/>
        </w:rPr>
        <w:t>三百四十一条第一款规定的“收购”，包括以营利、自用等为目的的购买行为；“运输”，包括采用携带、邮寄、利用他人、使用交通工具等方法进行运送的行为；“出售”，包括出卖和以营利为目的的加工利用行为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非法猎捕、杀害、收购、运输、出售珍贵、濒危野生动物具有下列情形之一的</w:t>
      </w:r>
      <w:r>
        <w:rPr>
          <w:rFonts w:hint="eastAsia"/>
        </w:rPr>
        <w:t>，</w:t>
      </w:r>
      <w:r>
        <w:t>属于“情节严重”：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达到本解释附表所列相应数量标准的；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非法猎捕、杀害、收购、运输、出售不同种类的珍贵、濒危野生动物</w:t>
      </w:r>
      <w:r>
        <w:rPr>
          <w:rFonts w:hint="eastAsia"/>
        </w:rPr>
        <w:t>，</w:t>
      </w:r>
      <w:r>
        <w:t>其中两种以上分别达到附表所列“情节严重”数量标准一半以上的。</w:t>
      </w:r>
    </w:p>
    <w:p>
      <w:pPr>
        <w:pStyle w:val="12"/>
        <w:jc w:val="both"/>
        <w:rPr>
          <w:rFonts w:hint="eastAsia"/>
        </w:rPr>
      </w:pPr>
      <w:r>
        <w:t>非法猎捕、杀害、收</w:t>
      </w:r>
      <w:r>
        <w:rPr>
          <w:rFonts w:hint="eastAsia"/>
        </w:rPr>
        <w:t>购、运输、出售珍贵、濒危野生动物具有下列情形之一的，属于“情节特别严重”：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达到本解释附表所列相应数量标准的；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非法猎捕、杀害、收购、运输、出售不同种类的珍贵、濒危野生动物，其中两种以上分别达到附表所列“情节特别严重”数量标准一半以上的。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非法猎捕、杀害、收购、运输、出售珍贵、濒危野生动物构成犯罪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可以认定为“情节严重”；非法猎捕、杀害、收购、运输、出售珍贵、濒危野生动物符合本解释第三条第一款的规定</w:t>
      </w:r>
      <w:r>
        <w:rPr>
          <w:rFonts w:hint="eastAsia"/>
        </w:rPr>
        <w:t>，</w:t>
      </w:r>
      <w:r>
        <w:t>并具有下列情形之一的</w:t>
      </w:r>
      <w:r>
        <w:rPr>
          <w:rFonts w:hint="eastAsia"/>
        </w:rPr>
        <w:t>，</w:t>
      </w:r>
      <w:r>
        <w:t>可以认定为“情节特</w:t>
      </w:r>
      <w:r>
        <w:rPr>
          <w:rFonts w:hint="eastAsia"/>
        </w:rPr>
        <w:t>别严重”：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犯罪集团的首要分子；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严重影响对野生动物的科研、养殖等工作顺利进行的；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以武装掩护方法实施犯罪的；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使用特种车、军用车等交通工具实施犯罪的；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造成其他重大损失的。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第五条</w:t>
      </w:r>
      <w:r>
        <w:t>　非法收购、运输、出售珍贵、濒危野生动物制品具有下列情形之一的</w:t>
      </w:r>
      <w:r>
        <w:rPr>
          <w:rFonts w:hint="eastAsia"/>
        </w:rPr>
        <w:t>，</w:t>
      </w:r>
      <w:r>
        <w:t>属于“情节严重”：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价值在10万元以上的；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非法获利5万元以上的；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具有其他严重情节的。</w:t>
      </w:r>
    </w:p>
    <w:p>
      <w:pPr>
        <w:pStyle w:val="12"/>
        <w:jc w:val="both"/>
        <w:rPr>
          <w:rFonts w:hint="eastAsia"/>
        </w:rPr>
      </w:pPr>
      <w:r>
        <w:t>非法收购、运输、出售珍贵、濒危野生动物制品具有下列情形之一的</w:t>
      </w:r>
      <w:r>
        <w:rPr>
          <w:rFonts w:hint="eastAsia"/>
        </w:rPr>
        <w:t>，</w:t>
      </w:r>
      <w:r>
        <w:t>属于“情节特别严重”：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价值在20万元以上的；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非法获利10万元以上的；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具有其他特别严重情节的。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第六条</w:t>
      </w:r>
      <w:r>
        <w:t>　违反狩猎法规</w:t>
      </w:r>
      <w:r>
        <w:rPr>
          <w:rFonts w:hint="eastAsia"/>
        </w:rPr>
        <w:t>，</w:t>
      </w:r>
      <w:r>
        <w:t>在禁猎区、禁猎期或者使用禁用的工具、方法狩猎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属于非法狩猎“情节严重”：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非法狩猎野生动物20只以上的；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违反狩猎法规</w:t>
      </w:r>
      <w:r>
        <w:rPr>
          <w:rFonts w:hint="eastAsia"/>
        </w:rPr>
        <w:t>，</w:t>
      </w:r>
      <w:r>
        <w:t>在禁猎区或者禁猎期使用禁用的工具、方法狩猎的；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具有其他严重情节的。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第七条</w:t>
      </w:r>
      <w:r>
        <w:t>　使用爆炸、投毒、设置电网等危险方法破坏野生动物资源</w:t>
      </w:r>
      <w:r>
        <w:rPr>
          <w:rFonts w:hint="eastAsia"/>
        </w:rPr>
        <w:t>，</w:t>
      </w:r>
      <w:r>
        <w:t>构成非法猎捕、杀害珍贵、濒危野生动物罪或者非法狩猎罪</w:t>
      </w:r>
      <w:r>
        <w:rPr>
          <w:rFonts w:hint="eastAsia"/>
        </w:rPr>
        <w:t>，</w:t>
      </w:r>
      <w:r>
        <w:t>同时构成刑法第</w:t>
      </w:r>
      <w:r>
        <w:rPr>
          <w:rFonts w:hint="eastAsia"/>
        </w:rPr>
        <w:t>一百一十四条或者第一百一十五条规定之罪的，依照处罚较重的规定定罪处罚。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第八条</w:t>
      </w:r>
      <w:r>
        <w:t>　实施刑法第三百四十一条规定的犯罪</w:t>
      </w:r>
      <w:r>
        <w:rPr>
          <w:rFonts w:hint="eastAsia"/>
        </w:rPr>
        <w:t>，</w:t>
      </w:r>
      <w:r>
        <w:t>又以暴力、威胁方法抗拒查处</w:t>
      </w:r>
      <w:r>
        <w:rPr>
          <w:rFonts w:hint="eastAsia"/>
        </w:rPr>
        <w:t>，</w:t>
      </w:r>
      <w:r>
        <w:t>构成其他犯罪的</w:t>
      </w:r>
      <w:r>
        <w:rPr>
          <w:rFonts w:hint="eastAsia"/>
        </w:rPr>
        <w:t>，</w:t>
      </w:r>
      <w:r>
        <w:t>依照数罪并罚的规定处罚。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第九条</w:t>
      </w:r>
      <w:r>
        <w:t>　伪造、变造、买卖国家机关颁发的野生动物允许进出口证明书、特许猎捕证、狩猎证、驯养繁殖许可证等公文、证件构成犯罪的</w:t>
      </w:r>
      <w:r>
        <w:rPr>
          <w:rFonts w:hint="eastAsia"/>
        </w:rPr>
        <w:t>，</w:t>
      </w:r>
      <w:r>
        <w:t>依照刑法第二百八十条第一款的规定以伪造、变造、买卖国家机关公文、证件罪定罪处罚。</w:t>
      </w:r>
    </w:p>
    <w:p>
      <w:pPr>
        <w:pStyle w:val="12"/>
        <w:jc w:val="both"/>
        <w:rPr>
          <w:rStyle w:val="25"/>
          <w:rFonts w:hint="eastAsia"/>
        </w:rPr>
      </w:pPr>
      <w:r>
        <w:t>实施上述行为构成犯罪</w:t>
      </w:r>
      <w:r>
        <w:rPr>
          <w:rFonts w:hint="eastAsia"/>
        </w:rPr>
        <w:t>，</w:t>
      </w:r>
      <w:r>
        <w:t>同时构成刑法第二百二十五条第二项规定的非法经营罪</w:t>
      </w:r>
      <w:r>
        <w:rPr>
          <w:rFonts w:hint="eastAsia"/>
        </w:rPr>
        <w:t>的，依照处罚较重的规定定罪处罚。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第十条</w:t>
      </w:r>
      <w:r>
        <w:t>　非法猎捕、杀害、收购、运输、出售《濒危野生动植物种国际贸易公约》附录一、附录二所列的非原产于我国的野生动物“情节严重”、“情节特别严重”的认定标准</w:t>
      </w:r>
      <w:r>
        <w:rPr>
          <w:rFonts w:hint="eastAsia"/>
        </w:rPr>
        <w:t>，</w:t>
      </w:r>
      <w:r>
        <w:t>参照本解释第三条、第四条以及附表所列与其同属的国家一、二级保护野生动物的认定标准执行；没有与其同属的国家一、二级保护野生动物的</w:t>
      </w:r>
      <w:r>
        <w:rPr>
          <w:rFonts w:hint="eastAsia"/>
        </w:rPr>
        <w:t>，</w:t>
      </w:r>
      <w:r>
        <w:t>参照与其同科的国家一、二级保护野生动物的认定标准执行。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第十一条</w:t>
      </w:r>
      <w:r>
        <w:t>　珍贵、濒危野生动物制品的价值</w:t>
      </w:r>
      <w:r>
        <w:rPr>
          <w:rFonts w:hint="eastAsia"/>
        </w:rPr>
        <w:t>，</w:t>
      </w:r>
      <w:r>
        <w:t>依照国家野生动物保护主管部门的规定核定；核定</w:t>
      </w:r>
      <w:r>
        <w:rPr>
          <w:rFonts w:hint="eastAsia"/>
        </w:rPr>
        <w:t>价值低于实际交易价格的，以实际交易价格认定。</w:t>
      </w:r>
    </w:p>
    <w:p>
      <w:pPr>
        <w:pStyle w:val="12"/>
        <w:jc w:val="both"/>
      </w:pPr>
      <w:r>
        <w:rPr>
          <w:rStyle w:val="25"/>
        </w:rPr>
        <w:t>第十二条</w:t>
      </w:r>
      <w:r>
        <w:t>　单位犯刑法第三百四十一条规定之罪</w:t>
      </w:r>
      <w:r>
        <w:rPr>
          <w:rFonts w:hint="eastAsia"/>
        </w:rPr>
        <w:t>，</w:t>
      </w:r>
      <w:r>
        <w:t>定罪量刑标准依照本解释的有关规定执行。</w:t>
      </w:r>
    </w:p>
    <w:p>
      <w:pPr>
        <w:pStyle w:val="12"/>
        <w:jc w:val="both"/>
      </w:pPr>
      <w:r>
        <w:br w:type="page"/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t>附：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非法猎捕、杀害、收购、运输、出售珍贵、</w:t>
      </w:r>
    </w:p>
    <w:p>
      <w:pPr>
        <w:pStyle w:val="7"/>
        <w:rPr>
          <w:rFonts w:hint="eastAsia"/>
        </w:rPr>
      </w:pPr>
      <w:r>
        <w:t>濒危野生动物刑事案件“情节严重”、</w:t>
      </w:r>
    </w:p>
    <w:p>
      <w:pPr>
        <w:pStyle w:val="7"/>
      </w:pPr>
      <w:r>
        <w:rPr>
          <w:rFonts w:hint="eastAsia"/>
        </w:rPr>
        <w:t>“</w:t>
      </w:r>
      <w:r>
        <w:t>情节特别严重”数量认定标准表</w:t>
      </w:r>
    </w:p>
    <w:p>
      <w:pPr>
        <w:pStyle w:val="12"/>
        <w:jc w:val="both"/>
      </w:pPr>
    </w:p>
    <w:tbl>
      <w:tblPr>
        <w:tblStyle w:val="5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68"/>
        <w:gridCol w:w="1769"/>
        <w:gridCol w:w="176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24"/>
            </w:pPr>
            <w:r>
              <w:t>中文名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24"/>
            </w:pPr>
            <w:r>
              <w:t>拉丁文名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24"/>
            </w:pPr>
            <w:r>
              <w:t>级别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24"/>
              <w:rPr>
                <w:rFonts w:hint="eastAsia"/>
              </w:rPr>
            </w:pPr>
            <w:r>
              <w:t>情节</w:t>
            </w:r>
          </w:p>
          <w:p>
            <w:pPr>
              <w:pStyle w:val="24"/>
            </w:pPr>
            <w:r>
              <w:t>严重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24"/>
              <w:rPr>
                <w:rFonts w:hint="eastAsia"/>
              </w:rPr>
            </w:pPr>
            <w:r>
              <w:t>情节特</w:t>
            </w:r>
          </w:p>
          <w:p>
            <w:pPr>
              <w:pStyle w:val="24"/>
            </w:pPr>
            <w:r>
              <w:rPr>
                <w:rFonts w:hint="eastAsia"/>
              </w:rPr>
              <w:t>别严重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蜂猴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Nycticebus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熊猴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Macaca assamensis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台湾猴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Macaca cyclopis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豚尾猴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Macaca nemestrina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叶猴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Presbytis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金丝猴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Rhinopithecus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长臂猿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Hylobates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马来熊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Helarctos malayanus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大熊猫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Ailuropoda melanoleuca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紫貂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Martes zibellina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貂熊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Gulo gulo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熊狸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Arctictis binturong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云豹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Neofelis nebulosa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豹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Panthera pardus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雪豹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Panthera uncia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虎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Panthera tigris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亚洲象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Elephas maximus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蒙古野驴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Equus he</w:t>
            </w:r>
            <w:r>
              <w:t>mionus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西藏野驴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Equus kiang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野马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Equus przewalskii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野骆驼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 xml:space="preserve">Camelus ferus </w:t>
            </w:r>
            <w:r>
              <w:rPr>
                <w:rFonts w:hint="eastAsia"/>
                <w:lang w:eastAsia="zh-CN"/>
              </w:rPr>
              <w:t>（</w:t>
            </w:r>
            <w:r>
              <w:t>＝bactrianus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鼷鹿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Tragulus javanicus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黑麂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Muntiacus crinifrons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白唇鹿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Cervus albirostris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坡鹿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Cervus eldi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梅花鹿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Cervus nippon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豚鹿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Cer</w:t>
            </w:r>
            <w:r>
              <w:t>vus porcinus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麋鹿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Elaphurus davidianus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野牛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Bos gaurus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野牦牛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Bos mutus</w:t>
            </w:r>
            <w:r>
              <w:rPr>
                <w:rFonts w:hint="eastAsia"/>
                <w:lang w:eastAsia="zh-CN"/>
              </w:rPr>
              <w:t>（</w:t>
            </w:r>
            <w:r>
              <w:t>＝grunniens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普氏原羚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Procapra przewalskii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藏羚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Pantholops hodgsoni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高鼻羚羊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Saiga tatarica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扭角羚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Budorcas taxicolor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台湾鬣羚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Capricornis crispus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赤斑羚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Naemorhedus cranbrooki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塔尔羊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Hemitragus jemlahicus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北山羊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Capra ibex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河狸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Castor fiber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短尾信天翁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Diomedea albatrus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白腹军舰鸟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Fregata andrewsi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白鹳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Ciconia ciconia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黑鹳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Ciconia nigra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朱环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Nipponia nipp</w:t>
            </w:r>
            <w:r>
              <w:t>on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中华沙秋鸭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Mergus squamatus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金雕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Aquila chrysaetos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白肩雕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Aquila heliaca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玉带海雕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Haliaeetus leucoryphus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白尾海雕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Haliaeetus albcilla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虎头海雕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Haliaeetus pelagicus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拟兀鹫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Pseudogyps bengalensis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胡兀鹫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Gypaetus barbatus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细嘴松鸡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Tetrao parvirostris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斑尾榛鸡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Tetrastes sewerzowi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雉鹑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Tetraophasis obscurus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四川山鹧鸪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Arborophila rufipectus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海南山鹧鸪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Arborophila ardens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黑头角雉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Tragopan melanocephalus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红胸角雉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Tragopan satyra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灰腹角雉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Tragopa</w:t>
            </w:r>
            <w:r>
              <w:t>n blythii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黄腹角雉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Tragopan caboti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虹雉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Lophophorus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褐马鸡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Crossoptilon mantchuricum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蓝鹇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Lophura swinhoii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黑颈长尾雉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Syrmaticus humiae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白颈长尾雉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Syrmaticus ewllioti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黑长尾雉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Syrmaticus mikado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孔雀雉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Polyplect</w:t>
            </w:r>
            <w:r>
              <w:t>ron bicalcaratum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绿孔雀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Pavo muticus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黑颈鹤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nigricollis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白头鹤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monacha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丹顶鹤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japonensis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leucogeranus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赤颈鹤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antigone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鸨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Otis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遗鸥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Larus relictus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四爪陆龟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Testudo horsf</w:t>
            </w:r>
            <w:r>
              <w:t>ieldi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蜥鳄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Shinisaurus crocodilurus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巨蜥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Varanus salvator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蟒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Python molurus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扬子鳄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Alligator sinensis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中华蛩蠊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Galloisiana sinensis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金斑喙风蝶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Teinopalpus aureus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短尾猴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Macaca arctoides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猕猴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Macaca mulatta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藏酋猴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Macaca thibetana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穿山甲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Manis pentadactyla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豺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Cuon alpinus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Selenarctos thibetanus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棕熊</w:t>
            </w:r>
            <w:r>
              <w:rPr>
                <w:rFonts w:hint="eastAsia"/>
                <w:lang w:eastAsia="zh-CN"/>
              </w:rPr>
              <w:t>（</w:t>
            </w:r>
            <w:r>
              <w:t>包括马熊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Ursus arctos</w:t>
            </w:r>
            <w:r>
              <w:rPr>
                <w:rFonts w:hint="eastAsia"/>
                <w:lang w:eastAsia="zh-CN"/>
              </w:rPr>
              <w:t>（</w:t>
            </w:r>
            <w:r>
              <w:t>U.a.pruinosus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小熊猫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Ailurus fulgens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石貂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Martes foina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黄喉貂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Martes flavigula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斑林狸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  <w:r>
              <w:t>onodon pardicolor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大灵猫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Viverra zibetha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小灵猫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Viverricula indica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草原斑猫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Felis lybica</w:t>
            </w:r>
            <w:r>
              <w:rPr>
                <w:rFonts w:hint="eastAsia"/>
                <w:lang w:eastAsia="zh-CN"/>
              </w:rPr>
              <w:t>（</w:t>
            </w:r>
            <w:r>
              <w:t>＝silvestris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荒漠猫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Felis bieti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丛林猫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Felis chaus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猞猁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Felis lynx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兔狲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Felis manul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金猫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Felis temmincki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渔猫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Felis vi</w:t>
            </w:r>
            <w:r>
              <w:t>verrinus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 xml:space="preserve">麝  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Moschus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河麂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Hydropotes inermis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马鹿</w:t>
            </w:r>
            <w:r>
              <w:rPr>
                <w:rFonts w:hint="eastAsia"/>
                <w:lang w:eastAsia="zh-CN"/>
              </w:rPr>
              <w:t>（</w:t>
            </w:r>
            <w:r>
              <w:t>含白臀鹿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Cervus elaphus</w:t>
            </w:r>
            <w:r>
              <w:rPr>
                <w:rFonts w:hint="eastAsia"/>
                <w:lang w:eastAsia="zh-CN"/>
              </w:rPr>
              <w:t>（</w:t>
            </w:r>
            <w:r>
              <w:t>C.e.macneilli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水鹿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Cervus unicolor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驼鹿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Alces alces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黄羊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Procapra gutturosa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藏原羚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Procapra picticaudata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鹅喉羚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Gazella subgu</w:t>
            </w:r>
            <w:r>
              <w:t>tturosa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鬣羚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Capricornis sumatraensis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斑羚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Naemorhedus goral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岩羊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Pseudois nayaur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盘羊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Ovis ammon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海南兔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Lepus peguensis hainanus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雪兔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Lepus timidus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塔里木兔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Lepus yarkandensis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巨松鼠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Ratufa bicolor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角辟鹈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Podiceps auritus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赤颈辟鹈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Podiceps grisegena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鹈鹕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Pelecanus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鲣鸟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Sula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海鸬鹚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Phalacrocorax pelagicus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黑颈鸬鹚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Phalacrocorax niger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黄嘴白鹭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Egretta eulophotes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岩鹭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Egretta sacra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海南虎斑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Gor</w:t>
            </w:r>
            <w:r>
              <w:t>sachius magnificus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小苇开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Ixbrychus minutus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彩鹳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Ibis leucocephalus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白环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Threskiornis aethiopicus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黑环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Pseudibis papillosa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彩环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Plegadis falcinellus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白琵鹭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Platalea leucorodia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黑脸琵鹭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Platalea ninor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红胸黑雁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Bra</w:t>
            </w:r>
            <w:r>
              <w:t>nta ruficollis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白额雁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Anser albifrons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天鹅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Cygnus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鸳鸯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Aix galericulata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其他鹰类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t>Accipitridae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隼科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Falconidae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黑琴鸡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Lyrurus tetrix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柳雷鸟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Lagopus lagopus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岩雷鸟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Lagopus mutus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镰翅鸡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Falc</w:t>
            </w:r>
            <w:r>
              <w:t>ipennis falcipennis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花尾榛鸡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Tetrastes bonasia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雪鸡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Tetraogallus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血雉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Ithaginis cruentus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红腹角雉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Tragopan temminckii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藏马鸡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Crossoptilon crossoptilon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蓝马鸡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Crossoptilon aurtum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黑鹇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Lophura leucomelana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白鹇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Lophura nycthemera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原鸡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Gallus gallus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勺鸡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Pucrasia macrolopha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白冠长尾雉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Syrmaticus reevesii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锦鸡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Chrysolophus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灰鹤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grus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沙丘鹤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canadensis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白枕鹤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Grus vipio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蓑羽鹤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Anthropoides virgo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长脚秧鸡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Crex crex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姬田鸡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Porzana parva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棕背田鸡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Porzana bicolor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花田鸡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Coturnicops noveboracensis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铜翅水雉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Metopidius indicus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小杓鹬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Numenius borealis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小青脚鹬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Tringa guttifer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灰燕行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Glareola lactea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小鸥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Larus minutus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黑浮鸥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Chidonias niger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黄嘴河燕鸥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Sterna aurantia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黑嘴端凤头燕鸥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Thalasseus zimmermanni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黑腹沙鸡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Pterocles orientalis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绿鸠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Treron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黑颏果鸠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Ptilinopus leclancheri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皇鸠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Ducula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斑尾林鸽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olumba palumbus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鹃鸠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Macropygia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鹦鹉科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Psittacidae.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鸦鹃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Centropus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NFACE</w:t>
            </w:r>
            <w:r>
              <w:t>形目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STRIGIFORMES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灰喉针尾雨燕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Hirundapus cochinchinensis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凤头雨燕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Hemiprocne longipennis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橙胸咬鹃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Harpactes ore</w:t>
            </w:r>
            <w:r>
              <w:t>skios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蓝耳翠鸟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Alcedo meninting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鹳嘴翠鸟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Pelargopsis capensis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黑胸蜂虎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Merops leschenaulti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绿喉蜂虎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Merops orientalis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犀鸟科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Bucertidae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白腹黑啄木鸟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Dryocopus javensis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阔嘴鸟科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Eurylaimidae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八色鸫科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Pitt</w:t>
            </w:r>
            <w:r>
              <w:t>idae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凹甲陆龟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Manouria impressa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大壁虎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Gekko gecko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虎纹蛙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Rana tigrina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伟铗八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Atlasjapyx atlas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尖板曦箭蜓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Heliogomphus retroflexus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宽</w:t>
            </w:r>
            <w:r>
              <w:rPr>
                <w:rFonts w:hint="eastAsia"/>
              </w:rPr>
              <w:t>纹北箭蜓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Ophiogomphus spinicorne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中华缺翅虫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Zorotypus sinensis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墨脱缺翅虫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Zoroty</w:t>
            </w:r>
            <w:r>
              <w:t>pus medoensis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拉步甲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Carabus</w:t>
            </w:r>
            <w:r>
              <w:rPr>
                <w:rFonts w:hint="eastAsia"/>
                <w:lang w:eastAsia="zh-CN"/>
              </w:rPr>
              <w:t>（</w:t>
            </w:r>
            <w:r>
              <w:t>Coptolabrus</w:t>
            </w:r>
            <w:r>
              <w:rPr>
                <w:rFonts w:hint="eastAsia"/>
                <w:lang w:eastAsia="zh-CN"/>
              </w:rPr>
              <w:t>）</w:t>
            </w:r>
            <w:r>
              <w:t xml:space="preserve"> lafossei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硕步甲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Carabus</w:t>
            </w:r>
            <w:r>
              <w:rPr>
                <w:rFonts w:hint="eastAsia"/>
                <w:lang w:eastAsia="zh-CN"/>
              </w:rPr>
              <w:t>（</w:t>
            </w:r>
            <w:r>
              <w:t>Apotopterus</w:t>
            </w:r>
            <w:r>
              <w:rPr>
                <w:rFonts w:hint="eastAsia"/>
                <w:lang w:eastAsia="zh-CN"/>
              </w:rPr>
              <w:t>）</w:t>
            </w:r>
            <w:r>
              <w:t xml:space="preserve"> davidi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彩臂金龟</w:t>
            </w:r>
            <w:r>
              <w:rPr>
                <w:rFonts w:hint="eastAsia"/>
                <w:lang w:eastAsia="zh-CN"/>
              </w:rPr>
              <w:t>（</w:t>
            </w:r>
            <w:r>
              <w:t>所有种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Cheirotonus spp.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叉犀金龟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Allomyrina davidis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双尾褐凤蝶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Bhutanitis mansfieldi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三尾褐凤蝶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Bhutanitis thaidina dongchuanensis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</w:pPr>
            <w: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中华虎凤蝶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Luehdorfia chinensis huashanensis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</w:pPr>
            <w:r>
              <w:t>阿波罗绢蝶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Parnassius apollo</w:t>
            </w:r>
          </w:p>
        </w:tc>
        <w:tc>
          <w:tcPr>
            <w:tcW w:w="1769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768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>
      <w:pPr>
        <w:pStyle w:val="12"/>
        <w:rPr>
          <w:rFonts w:hint="eastAsia" w:ascii="宋体" w:hAnsi="宋体" w:eastAsia="宋体" w:cs="宋体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D175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3A2081B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44D1755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2017-11-01T10:56:00Z</dcterms:created>
  <dc:creator>Administrator</dc:creator>
  <cp:lastModifiedBy>Administrator</cp:lastModifiedBy>
  <dcterms:modified xsi:type="dcterms:W3CDTF">2017-11-01T14:15:43Z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