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关于第一审离婚判决生效后</w:t>
      </w:r>
    </w:p>
    <w:p>
      <w:pPr>
        <w:pStyle w:val="7"/>
        <w:rPr>
          <w:rFonts w:hint="eastAsia"/>
        </w:rPr>
      </w:pPr>
      <w:r>
        <w:t>应出具证明书的通知</w:t>
      </w:r>
    </w:p>
    <w:p>
      <w:pPr>
        <w:pStyle w:val="12"/>
        <w:rPr>
          <w:rFonts w:hint="eastAsia" w:ascii="宋体" w:hAnsi="宋体" w:eastAsia="宋体" w:cs="宋体"/>
        </w:rPr>
      </w:pPr>
    </w:p>
    <w:p>
      <w:pPr>
        <w:pStyle w:val="22"/>
        <w:rPr>
          <w:rFonts w:hint="eastAsia"/>
        </w:rPr>
      </w:pPr>
      <w:r>
        <w:rPr>
          <w:rFonts w:hint="eastAsia"/>
        </w:rPr>
        <w:t>1991</w:t>
      </w:r>
      <w:r>
        <w:t>年10月24日</w:t>
      </w:r>
      <w:r>
        <w:rPr>
          <w:rFonts w:hint="eastAsia"/>
          <w:lang w:val="en-US" w:eastAsia="zh-CN"/>
        </w:rPr>
        <w:t xml:space="preserve">      </w:t>
      </w:r>
      <w:r>
        <w:t>法</w:t>
      </w:r>
      <w:r>
        <w:rPr>
          <w:rFonts w:hint="eastAsia"/>
          <w:lang w:eastAsia="zh-CN"/>
        </w:rPr>
        <w:t>（</w:t>
      </w:r>
      <w:r>
        <w:t>民</w:t>
      </w:r>
      <w:r>
        <w:rPr>
          <w:rFonts w:hint="eastAsia"/>
          <w:lang w:eastAsia="zh-CN"/>
        </w:rPr>
        <w:t>）</w:t>
      </w:r>
      <w:r>
        <w:t>发〔1991〕33号</w:t>
      </w:r>
    </w:p>
    <w:p>
      <w:pPr>
        <w:pStyle w:val="12"/>
        <w:rPr>
          <w:rFonts w:hint="eastAsia" w:ascii="宋体" w:hAnsi="宋体" w:eastAsia="宋体" w:cs="宋体"/>
        </w:rPr>
      </w:pPr>
    </w:p>
    <w:p>
      <w:pPr>
        <w:pStyle w:val="21"/>
        <w:rPr>
          <w:rFonts w:hint="eastAsia"/>
        </w:rPr>
      </w:pPr>
      <w:r>
        <w:t>全国地方各级人民法院：</w:t>
      </w:r>
    </w:p>
    <w:p>
      <w:pPr>
        <w:pStyle w:val="12"/>
        <w:rPr>
          <w:rFonts w:hint="eastAsia"/>
        </w:rPr>
      </w:pPr>
      <w:r>
        <w:t>我国驻外使领馆和国内有关部门最近向我院反映</w:t>
      </w:r>
      <w:r>
        <w:rPr>
          <w:rFonts w:hint="eastAsia"/>
        </w:rPr>
        <w:t>，</w:t>
      </w:r>
      <w:r>
        <w:t>他们在工作中对当事人所持的我人民法院第一审离婚判决书无法判断是否已经发生法律效力</w:t>
      </w:r>
      <w:r>
        <w:rPr>
          <w:rFonts w:hint="eastAsia"/>
        </w:rPr>
        <w:t>，</w:t>
      </w:r>
      <w:r>
        <w:t>给工作带来不便</w:t>
      </w:r>
      <w:r>
        <w:rPr>
          <w:rFonts w:hint="eastAsia"/>
        </w:rPr>
        <w:t>，</w:t>
      </w:r>
      <w:r>
        <w:t>因此</w:t>
      </w:r>
      <w:r>
        <w:rPr>
          <w:rFonts w:hint="eastAsia"/>
        </w:rPr>
        <w:t>，</w:t>
      </w:r>
      <w:r>
        <w:t>建议我院采取措施</w:t>
      </w:r>
      <w:r>
        <w:rPr>
          <w:rFonts w:hint="eastAsia"/>
        </w:rPr>
        <w:t>，</w:t>
      </w:r>
      <w:r>
        <w:t>妥善解决。经研究</w:t>
      </w:r>
      <w:r>
        <w:rPr>
          <w:rFonts w:hint="eastAsia"/>
        </w:rPr>
        <w:t>，</w:t>
      </w:r>
      <w:r>
        <w:t>通知如下：</w:t>
      </w:r>
    </w:p>
    <w:p>
      <w:pPr>
        <w:pStyle w:val="12"/>
        <w:rPr>
          <w:rFonts w:hint="eastAsia"/>
        </w:rPr>
      </w:pPr>
      <w:r>
        <w:t>根据《中华人民共和国民事诉讼法》第一百四十一条的规定</w:t>
      </w:r>
      <w:r>
        <w:rPr>
          <w:rFonts w:hint="eastAsia"/>
        </w:rPr>
        <w:t>，</w:t>
      </w:r>
      <w:r>
        <w:t>当事人未</w:t>
      </w:r>
      <w:r>
        <w:rPr>
          <w:rFonts w:hint="eastAsia"/>
        </w:rPr>
        <w:t>上诉的第一审离婚案件的离婚判决，在上诉期届满发生法律效力后，原审人民法院应向当事人出具判决生效证明书并加盖院印，以此确认该判决业已发生法律效力。</w:t>
      </w:r>
    </w:p>
    <w:p>
      <w:pPr>
        <w:pStyle w:val="12"/>
        <w:rPr>
          <w:rFonts w:hint="eastAsia"/>
          <w:lang w:eastAsia="zh-CN"/>
        </w:rPr>
      </w:pPr>
      <w:r>
        <w:rPr>
          <w:rFonts w:hint="eastAsia"/>
        </w:rPr>
        <w:t>附：×××人民法院证明书</w:t>
      </w:r>
      <w:r>
        <w:rPr>
          <w:rFonts w:hint="eastAsia"/>
          <w:lang w:eastAsia="zh-CN"/>
        </w:rPr>
        <w:t>（</w:t>
      </w:r>
      <w:r>
        <w:rPr>
          <w:rFonts w:hint="eastAsia"/>
        </w:rPr>
        <w:t>样式</w:t>
      </w:r>
      <w:r>
        <w:rPr>
          <w:rFonts w:hint="eastAsia"/>
          <w:lang w:eastAsia="zh-CN"/>
        </w:rPr>
        <w:t>）</w:t>
      </w:r>
    </w:p>
    <w:p>
      <w:pPr>
        <w:pStyle w:val="12"/>
        <w:rPr>
          <w:rFonts w:hint="eastAsia"/>
          <w:lang w:eastAsia="zh-CN"/>
        </w:rPr>
      </w:pPr>
      <w:r>
        <w:rPr>
          <w:rFonts w:hint="eastAsia"/>
          <w:lang w:eastAsia="zh-CN"/>
        </w:rPr>
        <w:br w:type="page"/>
      </w:r>
    </w:p>
    <w:p>
      <w:pPr>
        <w:pStyle w:val="12"/>
        <w:rPr>
          <w:rFonts w:hint="eastAsia" w:ascii="宋体" w:hAnsi="宋体" w:eastAsia="宋体" w:cs="宋体"/>
        </w:rPr>
      </w:pPr>
    </w:p>
    <w:p>
      <w:pPr>
        <w:pStyle w:val="11"/>
        <w:rPr>
          <w:rFonts w:hint="eastAsia"/>
        </w:rPr>
      </w:pPr>
      <w:r>
        <w:t>附：</w:t>
      </w:r>
    </w:p>
    <w:p>
      <w:pPr>
        <w:pStyle w:val="12"/>
        <w:rPr>
          <w:rFonts w:hint="eastAsia" w:ascii="宋体" w:hAnsi="宋体" w:eastAsia="宋体" w:cs="宋体"/>
        </w:rPr>
      </w:pP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t>×××人民法院</w:t>
      </w: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t>证明书</w:t>
      </w:r>
    </w:p>
    <w:p>
      <w:pPr>
        <w:pStyle w:val="12"/>
        <w:rPr>
          <w:rFonts w:hint="eastAsia" w:ascii="宋体" w:hAnsi="宋体" w:eastAsia="宋体" w:cs="宋体"/>
        </w:rPr>
      </w:pPr>
    </w:p>
    <w:p>
      <w:pPr>
        <w:pStyle w:val="10"/>
      </w:pPr>
      <w:bookmarkStart w:id="0" w:name="_GoBack"/>
      <w:bookmarkEnd w:id="0"/>
      <w:r>
        <w:rPr>
          <w:rFonts w:hint="eastAsia"/>
          <w:lang w:eastAsia="zh-CN"/>
        </w:rPr>
        <w:t>（</w:t>
      </w:r>
      <w:r>
        <w:t>年度</w:t>
      </w:r>
      <w:r>
        <w:rPr>
          <w:rFonts w:hint="eastAsia"/>
          <w:lang w:eastAsia="zh-CN"/>
        </w:rPr>
        <w:t>）</w:t>
      </w:r>
      <w:r>
        <w:t>×民初字第×号</w:t>
      </w:r>
    </w:p>
    <w:p>
      <w:pPr>
        <w:pStyle w:val="12"/>
        <w:rPr>
          <w:rFonts w:hint="eastAsia" w:ascii="宋体" w:hAnsi="宋体" w:eastAsia="宋体" w:cs="宋体"/>
        </w:rPr>
      </w:pPr>
    </w:p>
    <w:p>
      <w:pPr>
        <w:pStyle w:val="12"/>
        <w:rPr>
          <w:rFonts w:hint="eastAsia"/>
        </w:rPr>
      </w:pPr>
      <w:r>
        <w:t>本院关于×××诉×××离婚一案的</w:t>
      </w:r>
      <w:r>
        <w:rPr>
          <w:rFonts w:hint="eastAsia"/>
          <w:lang w:eastAsia="zh-CN"/>
        </w:rPr>
        <w:t>（</w:t>
      </w:r>
      <w:r>
        <w:t>年度</w:t>
      </w:r>
      <w:r>
        <w:rPr>
          <w:rFonts w:hint="eastAsia"/>
          <w:lang w:eastAsia="zh-CN"/>
        </w:rPr>
        <w:t>）</w:t>
      </w:r>
      <w:r>
        <w:t>×民初字第×号民事判决书</w:t>
      </w:r>
      <w:r>
        <w:rPr>
          <w:rFonts w:hint="eastAsia"/>
        </w:rPr>
        <w:t>，</w:t>
      </w:r>
      <w:r>
        <w:t>已于×年×月×日生效。</w:t>
      </w:r>
    </w:p>
    <w:p>
      <w:pPr>
        <w:pStyle w:val="12"/>
        <w:rPr>
          <w:rFonts w:hint="eastAsia" w:ascii="宋体" w:hAnsi="宋体" w:eastAsia="宋体" w:cs="宋体"/>
        </w:rPr>
      </w:pPr>
    </w:p>
    <w:p>
      <w:pPr>
        <w:pStyle w:val="12"/>
        <w:rPr>
          <w:rFonts w:hint="eastAsia" w:ascii="宋体" w:hAnsi="宋体" w:eastAsia="宋体" w:cs="宋体"/>
        </w:rPr>
      </w:pPr>
    </w:p>
    <w:p>
      <w:pPr>
        <w:pStyle w:val="10"/>
        <w:wordWrap w:val="0"/>
        <w:rPr>
          <w:rFonts w:hint="eastAsia"/>
        </w:rPr>
      </w:pPr>
      <w:r>
        <w:rPr>
          <w:rFonts w:hint="eastAsia"/>
          <w:lang w:eastAsia="zh-CN"/>
        </w:rPr>
        <w:t>（</w:t>
      </w:r>
      <w:r>
        <w:t>院章</w:t>
      </w:r>
      <w:r>
        <w:rPr>
          <w:rFonts w:hint="eastAsia"/>
          <w:lang w:eastAsia="zh-CN"/>
        </w:rPr>
        <w:t>）</w:t>
      </w:r>
      <w:r>
        <w:rPr>
          <w:rFonts w:hint="eastAsia"/>
          <w:lang w:val="en-US" w:eastAsia="zh-CN"/>
        </w:rPr>
        <w:t xml:space="preserve"> </w:t>
      </w:r>
    </w:p>
    <w:p>
      <w:pPr>
        <w:pStyle w:val="10"/>
        <w:rPr>
          <w:rFonts w:hint="eastAsia"/>
        </w:rPr>
      </w:pPr>
      <w:r>
        <w:t>年　月　日</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131EE3"/>
    <w:rsid w:val="00323D76"/>
    <w:rsid w:val="02380A4E"/>
    <w:rsid w:val="02C54CFB"/>
    <w:rsid w:val="042F174E"/>
    <w:rsid w:val="0751543E"/>
    <w:rsid w:val="0BE369DE"/>
    <w:rsid w:val="0F9D48A9"/>
    <w:rsid w:val="0FC66F39"/>
    <w:rsid w:val="135B4974"/>
    <w:rsid w:val="19EF53F7"/>
    <w:rsid w:val="1C547AC8"/>
    <w:rsid w:val="20194FCD"/>
    <w:rsid w:val="211007F7"/>
    <w:rsid w:val="224D5C1E"/>
    <w:rsid w:val="27131EE3"/>
    <w:rsid w:val="28B53323"/>
    <w:rsid w:val="2A483D38"/>
    <w:rsid w:val="2A844039"/>
    <w:rsid w:val="2CFE6EE4"/>
    <w:rsid w:val="2D725F92"/>
    <w:rsid w:val="302E782D"/>
    <w:rsid w:val="325C564C"/>
    <w:rsid w:val="36AE6775"/>
    <w:rsid w:val="38787F7C"/>
    <w:rsid w:val="39191BFA"/>
    <w:rsid w:val="3D717517"/>
    <w:rsid w:val="3FBC61B7"/>
    <w:rsid w:val="4AEF215E"/>
    <w:rsid w:val="4B4C5045"/>
    <w:rsid w:val="4DA15956"/>
    <w:rsid w:val="4E7D2A86"/>
    <w:rsid w:val="501B3EB2"/>
    <w:rsid w:val="5027117E"/>
    <w:rsid w:val="56C00D65"/>
    <w:rsid w:val="58EE2ABF"/>
    <w:rsid w:val="65586BE5"/>
    <w:rsid w:val="6D800228"/>
    <w:rsid w:val="6DAD6BF0"/>
    <w:rsid w:val="6E1B4105"/>
    <w:rsid w:val="6EB66F23"/>
    <w:rsid w:val="744E474D"/>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2017-11-01T01:47:00Z</dcterms:created>
  <dc:creator>Administrator</dc:creator>
  <cp:lastModifiedBy>Administrator</cp:lastModifiedBy>
  <dcterms:modified xsi:type="dcterms:W3CDTF">2017-11-01T07:43:40Z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