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最高人民法院《关于适用〈中华人民共和国企业破产法〉若干问题的规定</w:t>
      </w:r>
      <w:r>
        <w:rPr>
          <w:rFonts w:hint="eastAsia"/>
          <w:lang w:eastAsia="zh-CN"/>
        </w:rPr>
        <w:t>（</w:t>
      </w:r>
      <w:r>
        <w:rPr>
          <w:rFonts w:hint="eastAsia"/>
        </w:rPr>
        <w:t>二</w:t>
      </w:r>
      <w:r>
        <w:rPr>
          <w:rFonts w:hint="eastAsia"/>
          <w:lang w:eastAsia="zh-CN"/>
        </w:rPr>
        <w:t>）</w:t>
      </w:r>
      <w:r>
        <w:rPr>
          <w:rFonts w:hint="eastAsia"/>
        </w:rPr>
        <w:t>》已于2013年7月29日由最高人民法院审判委员会第1586次会议通过，现予公布，自2013年9月16日起施行。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2013年9月5</w:t>
      </w:r>
      <w:r>
        <w:rPr>
          <w:rFonts w:hint="eastAsia"/>
          <w:lang w:eastAsia="zh-CN"/>
        </w:rPr>
        <w:t>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关于适用《中华人民共和国企业破产法》</w:t>
      </w:r>
    </w:p>
    <w:p>
      <w:pPr>
        <w:pStyle w:val="7"/>
        <w:rPr>
          <w:rFonts w:hint="eastAsia"/>
        </w:rPr>
      </w:pPr>
      <w:r>
        <w:t>若干问题的</w:t>
      </w:r>
      <w:r>
        <w:rPr>
          <w:rFonts w:hint="eastAsia"/>
        </w:rPr>
        <w:t>规定</w:t>
      </w:r>
      <w:r>
        <w:rPr>
          <w:rFonts w:hint="eastAsia"/>
          <w:lang w:eastAsia="zh-CN"/>
        </w:rPr>
        <w:t>（</w:t>
      </w:r>
      <w:r>
        <w:rPr>
          <w:rFonts w:hint="eastAsia"/>
        </w:rPr>
        <w:t>二</w:t>
      </w:r>
      <w:r>
        <w:rPr>
          <w:rFonts w:hint="eastAsia"/>
          <w:lang w:eastAsia="zh-CN"/>
        </w:rPr>
        <w:t>）</w:t>
      </w:r>
    </w:p>
    <w:p>
      <w:pPr>
        <w:pStyle w:val="12"/>
        <w:rPr>
          <w:rFonts w:hint="eastAsia" w:ascii="宋体" w:hAnsi="宋体" w:eastAsia="宋体" w:cs="宋体"/>
        </w:rPr>
      </w:pPr>
    </w:p>
    <w:p>
      <w:pPr>
        <w:pStyle w:val="19"/>
        <w:rPr>
          <w:rFonts w:hint="eastAsia"/>
        </w:rPr>
      </w:pPr>
      <w:r>
        <w:t>法释〔2013〕22号</w:t>
      </w:r>
    </w:p>
    <w:p>
      <w:pPr>
        <w:pStyle w:val="12"/>
        <w:rPr>
          <w:rFonts w:hint="eastAsia" w:ascii="宋体" w:hAnsi="宋体" w:eastAsia="宋体" w:cs="宋体"/>
        </w:rPr>
      </w:pPr>
    </w:p>
    <w:p>
      <w:pPr>
        <w:pStyle w:val="17"/>
        <w:rPr>
          <w:rFonts w:hint="eastAsia"/>
          <w:lang w:eastAsia="zh-CN"/>
        </w:rPr>
      </w:pPr>
      <w:r>
        <w:rPr>
          <w:rFonts w:hint="eastAsia"/>
          <w:lang w:eastAsia="zh-CN"/>
        </w:rPr>
        <w:t>（</w:t>
      </w:r>
      <w:r>
        <w:t>2013年7月29日最高人民法院审判委员会第1586次会议通过　2013年9月5日最高人民法院公告公布　自2013年9月16日起施行</w:t>
      </w:r>
      <w:r>
        <w:rPr>
          <w:rFonts w:hint="eastAsia"/>
          <w:lang w:eastAsia="zh-CN"/>
        </w:rPr>
        <w:t>）</w:t>
      </w:r>
    </w:p>
    <w:p>
      <w:pPr>
        <w:pStyle w:val="12"/>
        <w:rPr>
          <w:rFonts w:hint="eastAsia" w:ascii="宋体" w:hAnsi="宋体" w:eastAsia="宋体" w:cs="宋体"/>
        </w:rPr>
      </w:pPr>
    </w:p>
    <w:p>
      <w:pPr>
        <w:pStyle w:val="12"/>
        <w:rPr>
          <w:rStyle w:val="25"/>
          <w:rFonts w:hint="eastAsia"/>
        </w:rPr>
      </w:pPr>
      <w:r>
        <w:t>根据《中华人民共和国企业破产法》《中华人民共和国物权法》《中华人民共和国合同法》等相关法律</w:t>
      </w:r>
      <w:r>
        <w:rPr>
          <w:rFonts w:hint="eastAsia"/>
        </w:rPr>
        <w:t>，</w:t>
      </w:r>
      <w:r>
        <w:t>结合审判实践</w:t>
      </w:r>
      <w:r>
        <w:rPr>
          <w:rFonts w:hint="eastAsia"/>
        </w:rPr>
        <w:t>，</w:t>
      </w:r>
      <w:r>
        <w:t>就人民法院审理企业破产案件中认定债务人财产相关的法律适用问题</w:t>
      </w:r>
      <w:r>
        <w:rPr>
          <w:rFonts w:hint="eastAsia"/>
        </w:rPr>
        <w:t>，</w:t>
      </w:r>
      <w:r>
        <w:t>制定本规定。</w:t>
      </w:r>
    </w:p>
    <w:p>
      <w:pPr>
        <w:pStyle w:val="12"/>
        <w:rPr>
          <w:rStyle w:val="25"/>
          <w:rFonts w:hint="eastAsia"/>
        </w:rPr>
      </w:pPr>
      <w:r>
        <w:rPr>
          <w:rStyle w:val="25"/>
        </w:rPr>
        <w:t>第一条</w:t>
      </w:r>
      <w:r>
        <w:t>　</w:t>
      </w:r>
      <w:r>
        <w:rPr>
          <w:rFonts w:hint="eastAsia"/>
        </w:rPr>
        <w:t>除债务人所有的货币、实物外，债务人依法享有的可以用货币估价并可以依法转让的债权、股权、知识产权、用益物权等财产和财产权益，人民法院均应认定为债务人财产。</w:t>
      </w:r>
    </w:p>
    <w:p>
      <w:pPr>
        <w:pStyle w:val="12"/>
        <w:rPr>
          <w:rFonts w:hint="eastAsia"/>
        </w:rPr>
      </w:pPr>
      <w:r>
        <w:rPr>
          <w:rStyle w:val="25"/>
        </w:rPr>
        <w:t>第二条</w:t>
      </w:r>
      <w:r>
        <w:t>　下列财产不应认定为债务人财产：</w:t>
      </w:r>
    </w:p>
    <w:p>
      <w:pPr>
        <w:pStyle w:val="12"/>
        <w:rPr>
          <w:rFonts w:hint="eastAsia"/>
        </w:rPr>
      </w:pPr>
      <w:r>
        <w:rPr>
          <w:rFonts w:hint="eastAsia"/>
          <w:lang w:eastAsia="zh-CN"/>
        </w:rPr>
        <w:t>（</w:t>
      </w:r>
      <w:r>
        <w:t>一</w:t>
      </w:r>
      <w:r>
        <w:rPr>
          <w:rFonts w:hint="eastAsia"/>
          <w:lang w:eastAsia="zh-CN"/>
        </w:rPr>
        <w:t>）</w:t>
      </w:r>
      <w:r>
        <w:t>债务人基于仓储、保管、承揽、代销、借用、寄存、租赁等合同或者其他法律关系占有、使用的他人财产；</w:t>
      </w:r>
    </w:p>
    <w:p>
      <w:pPr>
        <w:pStyle w:val="12"/>
        <w:rPr>
          <w:rFonts w:hint="eastAsia"/>
        </w:rPr>
      </w:pPr>
      <w:r>
        <w:rPr>
          <w:rFonts w:hint="eastAsia"/>
          <w:lang w:eastAsia="zh-CN"/>
        </w:rPr>
        <w:t>（</w:t>
      </w:r>
      <w:r>
        <w:t>二</w:t>
      </w:r>
      <w:r>
        <w:rPr>
          <w:rFonts w:hint="eastAsia"/>
          <w:lang w:eastAsia="zh-CN"/>
        </w:rPr>
        <w:t>）</w:t>
      </w:r>
      <w:r>
        <w:t>债务人在所有权保留买卖中尚未取得所有权的财产；</w:t>
      </w:r>
    </w:p>
    <w:p>
      <w:pPr>
        <w:pStyle w:val="12"/>
        <w:rPr>
          <w:rFonts w:hint="eastAsia"/>
        </w:rPr>
      </w:pPr>
      <w:r>
        <w:rPr>
          <w:rFonts w:hint="eastAsia"/>
          <w:lang w:eastAsia="zh-CN"/>
        </w:rPr>
        <w:t>（</w:t>
      </w:r>
      <w:r>
        <w:t>三</w:t>
      </w:r>
      <w:r>
        <w:rPr>
          <w:rFonts w:hint="eastAsia"/>
          <w:lang w:eastAsia="zh-CN"/>
        </w:rPr>
        <w:t>）</w:t>
      </w:r>
      <w:r>
        <w:t>所有权专属于国家且不得转让的财产；</w:t>
      </w:r>
    </w:p>
    <w:p>
      <w:pPr>
        <w:pStyle w:val="12"/>
        <w:rPr>
          <w:rStyle w:val="25"/>
          <w:rFonts w:hint="eastAsia"/>
        </w:rPr>
      </w:pPr>
      <w:r>
        <w:rPr>
          <w:rFonts w:hint="eastAsia"/>
          <w:lang w:eastAsia="zh-CN"/>
        </w:rPr>
        <w:t>（</w:t>
      </w:r>
      <w:r>
        <w:t>四</w:t>
      </w:r>
      <w:r>
        <w:rPr>
          <w:rFonts w:hint="eastAsia"/>
          <w:lang w:eastAsia="zh-CN"/>
        </w:rPr>
        <w:t>）</w:t>
      </w:r>
      <w:r>
        <w:t>其他依照法律、行政法规不属于债务人的财产。</w:t>
      </w:r>
    </w:p>
    <w:p>
      <w:pPr>
        <w:pStyle w:val="12"/>
        <w:rPr>
          <w:rFonts w:hint="eastAsia"/>
        </w:rPr>
      </w:pPr>
      <w:r>
        <w:rPr>
          <w:rStyle w:val="25"/>
        </w:rPr>
        <w:t>第三条</w:t>
      </w:r>
      <w:r>
        <w:t>　债务人已</w:t>
      </w:r>
      <w:r>
        <w:rPr>
          <w:rFonts w:hint="eastAsia"/>
        </w:rPr>
        <w:t>依法设定担保物权的特定财产，人民法院应当认定为债务人财产。</w:t>
      </w:r>
    </w:p>
    <w:p>
      <w:pPr>
        <w:pStyle w:val="12"/>
        <w:rPr>
          <w:rStyle w:val="25"/>
          <w:rFonts w:hint="eastAsia"/>
        </w:rPr>
      </w:pPr>
      <w:r>
        <w:rPr>
          <w:rFonts w:hint="eastAsia"/>
        </w:rPr>
        <w:t>对债务人的特定财产在担保物权消灭或者实现担保物权后的剩余部分，在破产程序中可用以清偿破产费用、共益债务和其他破产债权。</w:t>
      </w:r>
    </w:p>
    <w:p>
      <w:pPr>
        <w:pStyle w:val="12"/>
        <w:rPr>
          <w:rFonts w:hint="eastAsia"/>
        </w:rPr>
      </w:pPr>
      <w:r>
        <w:rPr>
          <w:rStyle w:val="25"/>
        </w:rPr>
        <w:t>第四条</w:t>
      </w:r>
      <w:r>
        <w:t>　债务人对按份享有所有权的共有财产的相关份额</w:t>
      </w:r>
      <w:r>
        <w:rPr>
          <w:rFonts w:hint="eastAsia"/>
        </w:rPr>
        <w:t>，</w:t>
      </w:r>
      <w:r>
        <w:t>或者共同享有所有权的共有财产的相应财产权利</w:t>
      </w:r>
      <w:r>
        <w:rPr>
          <w:rFonts w:hint="eastAsia"/>
        </w:rPr>
        <w:t>，</w:t>
      </w:r>
      <w:r>
        <w:t>以及依法分割共有财产所得部分</w:t>
      </w:r>
      <w:r>
        <w:rPr>
          <w:rFonts w:hint="eastAsia"/>
        </w:rPr>
        <w:t>，</w:t>
      </w:r>
      <w:r>
        <w:t>人民法院均应认定为债务人财产。</w:t>
      </w:r>
    </w:p>
    <w:p>
      <w:pPr>
        <w:pStyle w:val="12"/>
        <w:rPr>
          <w:rFonts w:hint="eastAsia"/>
        </w:rPr>
      </w:pPr>
      <w:r>
        <w:t>人民法院宣告债务人破产清算</w:t>
      </w:r>
      <w:r>
        <w:rPr>
          <w:rFonts w:hint="eastAsia"/>
        </w:rPr>
        <w:t>，</w:t>
      </w:r>
      <w:r>
        <w:t>属于共有财产分割的法定事由。人民法院裁定债务人重整或者和解的</w:t>
      </w:r>
      <w:r>
        <w:rPr>
          <w:rFonts w:hint="eastAsia"/>
        </w:rPr>
        <w:t>，</w:t>
      </w:r>
      <w:r>
        <w:t>共有财产的分割应当依据物权法第九十九条的规定进行；基于重</w:t>
      </w:r>
      <w:r>
        <w:rPr>
          <w:rFonts w:hint="eastAsia"/>
        </w:rPr>
        <w:t>整或者和解的需要必须分割共有财产，管理人请求分割的，人民法院应予准许。</w:t>
      </w:r>
    </w:p>
    <w:p>
      <w:pPr>
        <w:pStyle w:val="12"/>
        <w:rPr>
          <w:rStyle w:val="25"/>
          <w:rFonts w:hint="eastAsia"/>
        </w:rPr>
      </w:pPr>
      <w:r>
        <w:rPr>
          <w:rFonts w:hint="eastAsia"/>
        </w:rPr>
        <w:t>因分割共有财产导致其他共有人损害产生的债务，其他共有人请求作为共益债务清偿的，人民法院应予支持。</w:t>
      </w:r>
    </w:p>
    <w:p>
      <w:pPr>
        <w:pStyle w:val="12"/>
        <w:rPr>
          <w:rStyle w:val="25"/>
          <w:rFonts w:hint="eastAsia"/>
        </w:rPr>
      </w:pPr>
      <w:r>
        <w:rPr>
          <w:rStyle w:val="25"/>
        </w:rPr>
        <w:t>第五条</w:t>
      </w:r>
      <w:r>
        <w:t>　破产申请受理后</w:t>
      </w:r>
      <w:r>
        <w:rPr>
          <w:rFonts w:hint="eastAsia"/>
        </w:rPr>
        <w:t>，</w:t>
      </w:r>
      <w:r>
        <w:t>有关债务人财产的执行程序未依照企业破产法第十九条的规定中止的</w:t>
      </w:r>
      <w:r>
        <w:rPr>
          <w:rFonts w:hint="eastAsia"/>
        </w:rPr>
        <w:t>，</w:t>
      </w:r>
      <w:r>
        <w:t>采取执行措施的相关单位应当依法予以纠正。依法执行回转的财产</w:t>
      </w:r>
      <w:r>
        <w:rPr>
          <w:rFonts w:hint="eastAsia"/>
        </w:rPr>
        <w:t>，</w:t>
      </w:r>
      <w:r>
        <w:t>人民法院应当认定为债务人财产。</w:t>
      </w:r>
    </w:p>
    <w:p>
      <w:pPr>
        <w:pStyle w:val="12"/>
        <w:rPr>
          <w:rStyle w:val="25"/>
          <w:rFonts w:hint="eastAsia"/>
        </w:rPr>
      </w:pPr>
      <w:r>
        <w:rPr>
          <w:rStyle w:val="25"/>
        </w:rPr>
        <w:t>第六条</w:t>
      </w:r>
      <w:r>
        <w:t>　破产申请受理后</w:t>
      </w:r>
      <w:r>
        <w:rPr>
          <w:rFonts w:hint="eastAsia"/>
        </w:rPr>
        <w:t>，</w:t>
      </w:r>
      <w:r>
        <w:t>对于可能因有关利益相关人的行为或者其他原因</w:t>
      </w:r>
      <w:r>
        <w:rPr>
          <w:rFonts w:hint="eastAsia"/>
        </w:rPr>
        <w:t>，</w:t>
      </w:r>
      <w:r>
        <w:t>影响破产程序依法进行的</w:t>
      </w:r>
      <w:r>
        <w:rPr>
          <w:rFonts w:hint="eastAsia"/>
        </w:rPr>
        <w:t>，</w:t>
      </w:r>
      <w:r>
        <w:t>受理破产申请的人民</w:t>
      </w:r>
      <w:r>
        <w:rPr>
          <w:rFonts w:hint="eastAsia"/>
        </w:rPr>
        <w:t>法院可以根据管理人的申请或者依职权，对债务人的全部或者部分财产采取保全措施。</w:t>
      </w:r>
    </w:p>
    <w:p>
      <w:pPr>
        <w:pStyle w:val="12"/>
        <w:rPr>
          <w:rStyle w:val="25"/>
          <w:rFonts w:hint="eastAsia"/>
        </w:rPr>
      </w:pPr>
      <w:r>
        <w:rPr>
          <w:rStyle w:val="25"/>
        </w:rPr>
        <w:t>第七条</w:t>
      </w:r>
      <w:r>
        <w:t>　对债务人财产已采取保全措施的相关单位</w:t>
      </w:r>
      <w:r>
        <w:rPr>
          <w:rFonts w:hint="eastAsia"/>
        </w:rPr>
        <w:t>，</w:t>
      </w:r>
      <w:r>
        <w:t>在知悉人民法院已裁定受理有关债务人的破产申请后</w:t>
      </w:r>
      <w:r>
        <w:rPr>
          <w:rFonts w:hint="eastAsia"/>
        </w:rPr>
        <w:t>，</w:t>
      </w:r>
      <w:r>
        <w:t>应当依照企业破产法第十九条的规定及时解除对债务人财产的保全措施。</w:t>
      </w:r>
    </w:p>
    <w:p>
      <w:pPr>
        <w:pStyle w:val="12"/>
        <w:rPr>
          <w:rFonts w:hint="eastAsia"/>
        </w:rPr>
      </w:pPr>
      <w:r>
        <w:rPr>
          <w:rStyle w:val="25"/>
        </w:rPr>
        <w:t>第八条</w:t>
      </w:r>
      <w:r>
        <w:t>　人民法院受理破产申请后至破产宣告前裁定驳回破产申请</w:t>
      </w:r>
      <w:r>
        <w:rPr>
          <w:rFonts w:hint="eastAsia"/>
        </w:rPr>
        <w:t>，</w:t>
      </w:r>
      <w:r>
        <w:t>或者依据企业破产法第一百零八条的规定裁定终结破产程序的</w:t>
      </w:r>
      <w:r>
        <w:rPr>
          <w:rFonts w:hint="eastAsia"/>
        </w:rPr>
        <w:t>，</w:t>
      </w:r>
      <w:r>
        <w:t>应当及时通知原已采取保全措施并已依法解除保全措施的单位按照原保全顺位恢复相关保全措施。</w:t>
      </w:r>
    </w:p>
    <w:p>
      <w:pPr>
        <w:pStyle w:val="12"/>
        <w:rPr>
          <w:rStyle w:val="25"/>
          <w:rFonts w:hint="eastAsia"/>
        </w:rPr>
      </w:pPr>
      <w:r>
        <w:t>在已依法解除保全</w:t>
      </w:r>
      <w:r>
        <w:rPr>
          <w:rFonts w:hint="eastAsia"/>
        </w:rPr>
        <w:t>的单位恢复保全措施或者表示不再恢复之前，受理破产申请的人民法院不得解除对债务人财产的保全措施。</w:t>
      </w:r>
    </w:p>
    <w:p>
      <w:pPr>
        <w:pStyle w:val="12"/>
        <w:rPr>
          <w:rFonts w:hint="eastAsia"/>
        </w:rPr>
      </w:pPr>
      <w:r>
        <w:rPr>
          <w:rStyle w:val="25"/>
        </w:rPr>
        <w:t>第九条</w:t>
      </w:r>
      <w:r>
        <w:t>　管理人依据企业破产法第三十一条和第三十二条的规定提起诉讼</w:t>
      </w:r>
      <w:r>
        <w:rPr>
          <w:rFonts w:hint="eastAsia"/>
        </w:rPr>
        <w:t>，</w:t>
      </w:r>
      <w:r>
        <w:t>请求撤销涉及债务人财产的相关行为并由相对人返还债务人财产的</w:t>
      </w:r>
      <w:r>
        <w:rPr>
          <w:rFonts w:hint="eastAsia"/>
        </w:rPr>
        <w:t>，</w:t>
      </w:r>
      <w:r>
        <w:t>人民法院应予支持。</w:t>
      </w:r>
    </w:p>
    <w:p>
      <w:pPr>
        <w:pStyle w:val="12"/>
        <w:rPr>
          <w:rStyle w:val="25"/>
          <w:rFonts w:hint="eastAsia"/>
        </w:rPr>
      </w:pPr>
      <w:r>
        <w:t>管理人因过错未依法行使撤销权导致债务人财产不当减损</w:t>
      </w:r>
      <w:r>
        <w:rPr>
          <w:rFonts w:hint="eastAsia"/>
        </w:rPr>
        <w:t>，</w:t>
      </w:r>
      <w:r>
        <w:t>债权人提起诉讼主张管理人对其损失承担相应赔偿责任的</w:t>
      </w:r>
      <w:r>
        <w:rPr>
          <w:rFonts w:hint="eastAsia"/>
        </w:rPr>
        <w:t>，</w:t>
      </w:r>
      <w:r>
        <w:t>人民法院应予支持。</w:t>
      </w:r>
    </w:p>
    <w:p>
      <w:pPr>
        <w:pStyle w:val="12"/>
        <w:rPr>
          <w:rFonts w:hint="eastAsia"/>
        </w:rPr>
      </w:pPr>
      <w:r>
        <w:rPr>
          <w:rStyle w:val="25"/>
        </w:rPr>
        <w:t>第十条</w:t>
      </w:r>
      <w:r>
        <w:t>　债务人经过行政清理程序转入破产程序的</w:t>
      </w:r>
      <w:r>
        <w:rPr>
          <w:rFonts w:hint="eastAsia"/>
        </w:rPr>
        <w:t>，</w:t>
      </w:r>
      <w:r>
        <w:t>企业破产法第三十一条和第三十二条规定的可撤销行</w:t>
      </w:r>
      <w:r>
        <w:rPr>
          <w:rFonts w:hint="eastAsia"/>
        </w:rPr>
        <w:t>为的起算点，为行政监管机构作出撤销决定之日。</w:t>
      </w:r>
    </w:p>
    <w:p>
      <w:pPr>
        <w:pStyle w:val="12"/>
        <w:rPr>
          <w:rStyle w:val="25"/>
          <w:rFonts w:hint="eastAsia"/>
        </w:rPr>
      </w:pPr>
      <w:r>
        <w:rPr>
          <w:rFonts w:hint="eastAsia"/>
        </w:rPr>
        <w:t>债务人经过强制清算程序转入破产程序的，企业破产法第三十一条和第三十二条规定的可撤销行为的起算点，为人民法院裁定受理强制清算申请之日。</w:t>
      </w:r>
    </w:p>
    <w:p>
      <w:pPr>
        <w:pStyle w:val="12"/>
        <w:rPr>
          <w:rFonts w:hint="eastAsia"/>
        </w:rPr>
      </w:pPr>
      <w:r>
        <w:rPr>
          <w:rStyle w:val="25"/>
        </w:rPr>
        <w:t>第十一条</w:t>
      </w:r>
      <w:r>
        <w:t>　人民法院根据管理人的请求撤销涉及债务人财产的以明显不合理价格进行的交易的</w:t>
      </w:r>
      <w:r>
        <w:rPr>
          <w:rFonts w:hint="eastAsia"/>
        </w:rPr>
        <w:t>，</w:t>
      </w:r>
      <w:r>
        <w:t>买卖双方应当依法返还从对方获取的财产或者价款。</w:t>
      </w:r>
    </w:p>
    <w:p>
      <w:pPr>
        <w:pStyle w:val="12"/>
        <w:rPr>
          <w:rStyle w:val="25"/>
          <w:rFonts w:hint="eastAsia"/>
        </w:rPr>
      </w:pPr>
      <w:r>
        <w:t>因撤销该交易</w:t>
      </w:r>
      <w:r>
        <w:rPr>
          <w:rFonts w:hint="eastAsia"/>
        </w:rPr>
        <w:t>，</w:t>
      </w:r>
      <w:r>
        <w:t>对于债务人应返还受让人已支付价款所产生的债务</w:t>
      </w:r>
      <w:r>
        <w:rPr>
          <w:rFonts w:hint="eastAsia"/>
        </w:rPr>
        <w:t>，</w:t>
      </w:r>
      <w:r>
        <w:t>受让人请求作为共益债务清偿的</w:t>
      </w:r>
      <w:r>
        <w:rPr>
          <w:rFonts w:hint="eastAsia"/>
        </w:rPr>
        <w:t>，</w:t>
      </w:r>
      <w:r>
        <w:t>人民法院应予支持。</w:t>
      </w:r>
    </w:p>
    <w:p>
      <w:pPr>
        <w:pStyle w:val="12"/>
        <w:rPr>
          <w:rStyle w:val="25"/>
          <w:rFonts w:hint="eastAsia"/>
        </w:rPr>
      </w:pPr>
      <w:r>
        <w:rPr>
          <w:rStyle w:val="25"/>
        </w:rPr>
        <w:t>第十二条</w:t>
      </w:r>
      <w:r>
        <w:t>　破产申请受理前一年内债务人</w:t>
      </w:r>
      <w:r>
        <w:rPr>
          <w:rFonts w:hint="eastAsia"/>
        </w:rPr>
        <w:t>提前清偿的未到期债务，在破产申请受理前已经到期，管理人请求撤销该清偿行为的，人民法院不予支持。但是，该清偿行为发生在破产申请受理前六个月内且债务人有企业破产法第二条第一款规定情形的除外。</w:t>
      </w:r>
    </w:p>
    <w:p>
      <w:pPr>
        <w:pStyle w:val="12"/>
        <w:rPr>
          <w:rFonts w:hint="eastAsia"/>
        </w:rPr>
      </w:pPr>
      <w:r>
        <w:rPr>
          <w:rStyle w:val="25"/>
        </w:rPr>
        <w:t>第十三条</w:t>
      </w:r>
      <w:r>
        <w:t>　破产申请受理后</w:t>
      </w:r>
      <w:r>
        <w:rPr>
          <w:rFonts w:hint="eastAsia"/>
        </w:rPr>
        <w:t>，</w:t>
      </w:r>
      <w:r>
        <w:t>管理人未依据企业破产法第三十一条的规定请求撤销债务人无偿转让财产、以明显不合理价格交易、放弃债权行为的</w:t>
      </w:r>
      <w:r>
        <w:rPr>
          <w:rFonts w:hint="eastAsia"/>
        </w:rPr>
        <w:t>，</w:t>
      </w:r>
      <w:r>
        <w:t>债权人依据合同法第七十四条等规定提起诉讼</w:t>
      </w:r>
      <w:r>
        <w:rPr>
          <w:rFonts w:hint="eastAsia"/>
        </w:rPr>
        <w:t>，</w:t>
      </w:r>
      <w:r>
        <w:t>请求撤销债务人上述行为并将因此追回的财产归入债务人财产的</w:t>
      </w:r>
      <w:r>
        <w:rPr>
          <w:rFonts w:hint="eastAsia"/>
        </w:rPr>
        <w:t>，</w:t>
      </w:r>
      <w:r>
        <w:t>人民法院应予受理。</w:t>
      </w:r>
    </w:p>
    <w:p>
      <w:pPr>
        <w:pStyle w:val="12"/>
        <w:rPr>
          <w:rStyle w:val="25"/>
          <w:rFonts w:hint="eastAsia"/>
        </w:rPr>
      </w:pPr>
      <w:r>
        <w:t>相对人以债权人行使撤销权的范围超出债权人的债权</w:t>
      </w:r>
      <w:r>
        <w:rPr>
          <w:rFonts w:hint="eastAsia"/>
        </w:rPr>
        <w:t>抗辩的，人民法院不予支持。</w:t>
      </w:r>
    </w:p>
    <w:p>
      <w:pPr>
        <w:pStyle w:val="12"/>
        <w:rPr>
          <w:rStyle w:val="25"/>
          <w:rFonts w:hint="eastAsia"/>
        </w:rPr>
      </w:pPr>
      <w:r>
        <w:rPr>
          <w:rStyle w:val="25"/>
        </w:rPr>
        <w:t>第十四条</w:t>
      </w:r>
      <w:r>
        <w:t>　债务人对以自有财产设定担保物权的债权进行的个别清偿</w:t>
      </w:r>
      <w:r>
        <w:rPr>
          <w:rFonts w:hint="eastAsia"/>
        </w:rPr>
        <w:t>，</w:t>
      </w:r>
      <w:r>
        <w:t>管理人依据企业破产法第三十二条的规定请求撤销的</w:t>
      </w:r>
      <w:r>
        <w:rPr>
          <w:rFonts w:hint="eastAsia"/>
        </w:rPr>
        <w:t>，</w:t>
      </w:r>
      <w:r>
        <w:t>人民法院不予支持。但是</w:t>
      </w:r>
      <w:r>
        <w:rPr>
          <w:rFonts w:hint="eastAsia"/>
        </w:rPr>
        <w:t>，</w:t>
      </w:r>
      <w:r>
        <w:t>债务清偿时担保财产的价值低于债权额的除外。</w:t>
      </w:r>
    </w:p>
    <w:p>
      <w:pPr>
        <w:pStyle w:val="12"/>
        <w:rPr>
          <w:rStyle w:val="25"/>
          <w:rFonts w:hint="eastAsia"/>
        </w:rPr>
      </w:pPr>
      <w:r>
        <w:rPr>
          <w:rStyle w:val="25"/>
        </w:rPr>
        <w:t>第十五条</w:t>
      </w:r>
      <w:r>
        <w:t>　债务人经诉讼、仲裁、执行程序对债权人进行的个别清偿</w:t>
      </w:r>
      <w:r>
        <w:rPr>
          <w:rFonts w:hint="eastAsia"/>
        </w:rPr>
        <w:t>，</w:t>
      </w:r>
      <w:r>
        <w:t>管理人依据企业破产法第三十二条的规定请求撤销的</w:t>
      </w:r>
      <w:r>
        <w:rPr>
          <w:rFonts w:hint="eastAsia"/>
        </w:rPr>
        <w:t>，</w:t>
      </w:r>
      <w:r>
        <w:t>人民法院不予支持。但是</w:t>
      </w:r>
      <w:r>
        <w:rPr>
          <w:rFonts w:hint="eastAsia"/>
        </w:rPr>
        <w:t>，</w:t>
      </w:r>
      <w:r>
        <w:t>债务人与债权人恶意串通损害其他债权人利益的除外。</w:t>
      </w:r>
    </w:p>
    <w:p>
      <w:pPr>
        <w:pStyle w:val="12"/>
        <w:rPr>
          <w:rFonts w:hint="eastAsia"/>
        </w:rPr>
      </w:pPr>
      <w:r>
        <w:rPr>
          <w:rStyle w:val="25"/>
        </w:rPr>
        <w:t>第十六条</w:t>
      </w:r>
      <w:r>
        <w:t>　债务人对债权人进行的以下个别清偿</w:t>
      </w:r>
      <w:r>
        <w:rPr>
          <w:rFonts w:hint="eastAsia"/>
        </w:rPr>
        <w:t>，管理人依据企业破产法第三十二条的规定请求撤销的，人民法院不予支持：</w:t>
      </w:r>
    </w:p>
    <w:p>
      <w:pPr>
        <w:pStyle w:val="12"/>
        <w:rPr>
          <w:rFonts w:hint="eastAsia"/>
        </w:rPr>
      </w:pPr>
      <w:r>
        <w:rPr>
          <w:rFonts w:hint="eastAsia"/>
          <w:lang w:eastAsia="zh-CN"/>
        </w:rPr>
        <w:t>（</w:t>
      </w:r>
      <w:r>
        <w:rPr>
          <w:rFonts w:hint="eastAsia"/>
        </w:rPr>
        <w:t>一</w:t>
      </w:r>
      <w:r>
        <w:rPr>
          <w:rFonts w:hint="eastAsia"/>
          <w:lang w:eastAsia="zh-CN"/>
        </w:rPr>
        <w:t>）</w:t>
      </w:r>
      <w:r>
        <w:rPr>
          <w:rFonts w:hint="eastAsia"/>
        </w:rPr>
        <w:t>债务人为维系基本生产需要而支付水费、电费等的；</w:t>
      </w:r>
    </w:p>
    <w:p>
      <w:pPr>
        <w:pStyle w:val="12"/>
        <w:rPr>
          <w:rFonts w:hint="eastAsia"/>
        </w:rPr>
      </w:pPr>
      <w:r>
        <w:rPr>
          <w:rFonts w:hint="eastAsia"/>
          <w:lang w:eastAsia="zh-CN"/>
        </w:rPr>
        <w:t>（</w:t>
      </w:r>
      <w:r>
        <w:rPr>
          <w:rFonts w:hint="eastAsia"/>
        </w:rPr>
        <w:t>二</w:t>
      </w:r>
      <w:r>
        <w:rPr>
          <w:rFonts w:hint="eastAsia"/>
          <w:lang w:eastAsia="zh-CN"/>
        </w:rPr>
        <w:t>）</w:t>
      </w:r>
      <w:r>
        <w:rPr>
          <w:rFonts w:hint="eastAsia"/>
        </w:rPr>
        <w:t>债务人支付劳动报酬、人身损害赔偿金的；</w:t>
      </w:r>
    </w:p>
    <w:p>
      <w:pPr>
        <w:pStyle w:val="12"/>
        <w:rPr>
          <w:rStyle w:val="25"/>
          <w:rFonts w:hint="eastAsia"/>
        </w:rPr>
      </w:pPr>
      <w:r>
        <w:rPr>
          <w:rFonts w:hint="eastAsia"/>
          <w:lang w:eastAsia="zh-CN"/>
        </w:rPr>
        <w:t>（</w:t>
      </w:r>
      <w:r>
        <w:rPr>
          <w:rFonts w:hint="eastAsia"/>
        </w:rPr>
        <w:t>三</w:t>
      </w:r>
      <w:r>
        <w:rPr>
          <w:rFonts w:hint="eastAsia"/>
          <w:lang w:eastAsia="zh-CN"/>
        </w:rPr>
        <w:t>）</w:t>
      </w:r>
      <w:r>
        <w:rPr>
          <w:rFonts w:hint="eastAsia"/>
        </w:rPr>
        <w:t>使债务人财产受益的其他个别清偿。</w:t>
      </w:r>
    </w:p>
    <w:p>
      <w:pPr>
        <w:pStyle w:val="12"/>
        <w:rPr>
          <w:rStyle w:val="25"/>
          <w:rFonts w:hint="eastAsia"/>
        </w:rPr>
      </w:pPr>
      <w:r>
        <w:rPr>
          <w:rStyle w:val="25"/>
        </w:rPr>
        <w:t>第十七条</w:t>
      </w:r>
      <w:r>
        <w:t>　管理人依据企业破产法第三十三条的规定提起诉讼</w:t>
      </w:r>
      <w:r>
        <w:rPr>
          <w:rFonts w:hint="eastAsia"/>
        </w:rPr>
        <w:t>，</w:t>
      </w:r>
      <w:r>
        <w:t>主张被隐匿、转移财产的实际占有人返还债务人财产</w:t>
      </w:r>
      <w:r>
        <w:rPr>
          <w:rFonts w:hint="eastAsia"/>
        </w:rPr>
        <w:t>，</w:t>
      </w:r>
      <w:r>
        <w:t>或者主张债务人虚构债务或者承认不真实债务的行为无效并返还债务人财产的</w:t>
      </w:r>
      <w:r>
        <w:rPr>
          <w:rFonts w:hint="eastAsia"/>
        </w:rPr>
        <w:t>，</w:t>
      </w:r>
      <w:r>
        <w:t>人民法院应予支持。</w:t>
      </w:r>
    </w:p>
    <w:p>
      <w:pPr>
        <w:pStyle w:val="12"/>
        <w:rPr>
          <w:rStyle w:val="25"/>
          <w:rFonts w:hint="eastAsia"/>
        </w:rPr>
      </w:pPr>
      <w:r>
        <w:rPr>
          <w:rStyle w:val="25"/>
        </w:rPr>
        <w:t>第十八条</w:t>
      </w:r>
      <w:r>
        <w:t>　管理人代表债务人依据企业破产法第一百二十八条</w:t>
      </w:r>
      <w:r>
        <w:rPr>
          <w:rFonts w:hint="eastAsia"/>
        </w:rPr>
        <w:t>的规定，以债务人的法定代表人和其他直接责任人员对所涉债务人财产的相关行为存在故意或者重大过失，造成债务人财产损失为由提起诉讼，主张上述责任人员承担相应赔偿责任的，人民法院应予支持。</w:t>
      </w:r>
    </w:p>
    <w:p>
      <w:pPr>
        <w:pStyle w:val="12"/>
        <w:rPr>
          <w:rFonts w:hint="eastAsia"/>
        </w:rPr>
      </w:pPr>
      <w:r>
        <w:rPr>
          <w:rStyle w:val="25"/>
        </w:rPr>
        <w:t>第十九条</w:t>
      </w:r>
      <w:r>
        <w:t>　债务人对外享有债权的诉讼时效</w:t>
      </w:r>
      <w:r>
        <w:rPr>
          <w:rFonts w:hint="eastAsia"/>
        </w:rPr>
        <w:t>，</w:t>
      </w:r>
      <w:r>
        <w:t>自人民法院受理破产申请之日起中断。</w:t>
      </w:r>
    </w:p>
    <w:p>
      <w:pPr>
        <w:pStyle w:val="12"/>
        <w:rPr>
          <w:rStyle w:val="25"/>
          <w:rFonts w:hint="eastAsia"/>
        </w:rPr>
      </w:pPr>
      <w:r>
        <w:t>债务人无正当理由未对其到期债权及时行使权利</w:t>
      </w:r>
      <w:r>
        <w:rPr>
          <w:rFonts w:hint="eastAsia"/>
        </w:rPr>
        <w:t>，</w:t>
      </w:r>
      <w:r>
        <w:t>导致其对外债权在破产申请受理前一年内超过诉讼时效期间的</w:t>
      </w:r>
      <w:r>
        <w:rPr>
          <w:rFonts w:hint="eastAsia"/>
        </w:rPr>
        <w:t>，</w:t>
      </w:r>
      <w:r>
        <w:t>人民法院受理破产申请之日起重新计算上述债权的诉讼时效期间。</w:t>
      </w:r>
    </w:p>
    <w:p>
      <w:pPr>
        <w:pStyle w:val="12"/>
        <w:rPr>
          <w:rFonts w:hint="eastAsia"/>
        </w:rPr>
      </w:pPr>
      <w:r>
        <w:rPr>
          <w:rStyle w:val="25"/>
        </w:rPr>
        <w:t>第二十条</w:t>
      </w:r>
      <w:r>
        <w:t>　管理人代表债务人提起诉讼</w:t>
      </w:r>
      <w:r>
        <w:rPr>
          <w:rFonts w:hint="eastAsia"/>
        </w:rPr>
        <w:t>，</w:t>
      </w:r>
      <w:r>
        <w:t>主张</w:t>
      </w:r>
      <w:r>
        <w:rPr>
          <w:rFonts w:hint="eastAsia"/>
        </w:rPr>
        <w:t>出资人向债务人依法缴付未履行的出资或者返还抽逃的出资本息，出资人以认缴出资尚未届至公司章程规定的缴纳期限或者违反出资义务已经超过诉讼时效为由抗辩的，人民法院不予支持。</w:t>
      </w:r>
    </w:p>
    <w:p>
      <w:pPr>
        <w:pStyle w:val="12"/>
        <w:rPr>
          <w:rStyle w:val="25"/>
          <w:rFonts w:hint="eastAsia"/>
        </w:rPr>
      </w:pPr>
      <w:r>
        <w:rPr>
          <w:rFonts w:hint="eastAsia"/>
        </w:rPr>
        <w:t>管理人依据公司法的相关规定代表债务人提起诉讼，主张公司的发起人和负有监督股东履行出资义务的董事、高级管理人员，或者协助抽逃出资的其他股东、董事、高级管理人员、实际控制人等，对股东违反出资义务或者抽逃出资承担相应责任，并将财产归入债务人财产的，人民法院应予支持。</w:t>
      </w:r>
    </w:p>
    <w:p>
      <w:pPr>
        <w:pStyle w:val="12"/>
        <w:rPr>
          <w:rFonts w:hint="eastAsia"/>
        </w:rPr>
      </w:pPr>
      <w:r>
        <w:rPr>
          <w:rStyle w:val="25"/>
        </w:rPr>
        <w:t>第二十一条</w:t>
      </w:r>
      <w:r>
        <w:t>　破产申请受理前</w:t>
      </w:r>
      <w:r>
        <w:rPr>
          <w:rFonts w:hint="eastAsia"/>
        </w:rPr>
        <w:t>，</w:t>
      </w:r>
      <w:r>
        <w:t>债权人就债务人财产提起下列</w:t>
      </w:r>
      <w:r>
        <w:rPr>
          <w:rFonts w:hint="eastAsia"/>
        </w:rPr>
        <w:t>诉讼，破产申请受理时案件尚未审结的，人民法院应当中止审理：</w:t>
      </w:r>
    </w:p>
    <w:p>
      <w:pPr>
        <w:pStyle w:val="12"/>
        <w:rPr>
          <w:rFonts w:hint="eastAsia"/>
        </w:rPr>
      </w:pPr>
      <w:r>
        <w:rPr>
          <w:rFonts w:hint="eastAsia"/>
          <w:lang w:eastAsia="zh-CN"/>
        </w:rPr>
        <w:t>（</w:t>
      </w:r>
      <w:r>
        <w:rPr>
          <w:rFonts w:hint="eastAsia"/>
        </w:rPr>
        <w:t>一</w:t>
      </w:r>
      <w:r>
        <w:rPr>
          <w:rFonts w:hint="eastAsia"/>
          <w:lang w:eastAsia="zh-CN"/>
        </w:rPr>
        <w:t>）</w:t>
      </w:r>
      <w:r>
        <w:rPr>
          <w:rFonts w:hint="eastAsia"/>
        </w:rPr>
        <w:t>主张次债务人代替债务人直接向其偿还债务的；</w:t>
      </w:r>
    </w:p>
    <w:p>
      <w:pPr>
        <w:pStyle w:val="12"/>
        <w:rPr>
          <w:rFonts w:hint="eastAsia"/>
        </w:rPr>
      </w:pPr>
      <w:r>
        <w:rPr>
          <w:rFonts w:hint="eastAsia"/>
          <w:lang w:eastAsia="zh-CN"/>
        </w:rPr>
        <w:t>（</w:t>
      </w:r>
      <w:r>
        <w:rPr>
          <w:rFonts w:hint="eastAsia"/>
        </w:rPr>
        <w:t>二</w:t>
      </w:r>
      <w:r>
        <w:rPr>
          <w:rFonts w:hint="eastAsia"/>
          <w:lang w:eastAsia="zh-CN"/>
        </w:rPr>
        <w:t>）</w:t>
      </w:r>
      <w:r>
        <w:rPr>
          <w:rFonts w:hint="eastAsia"/>
        </w:rPr>
        <w:t>主张债务人的出资人、发起人和负有监督股东履行出资义务的董事、高级管理人员，或者协助抽逃出资的其他股东、董事、高级管理人员、实际控制人等直接向其承担出资不实或者抽逃出资责任的；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以债务人的股东与债务人法人人格严重混同为由，主张债务人的股东直接向其偿还债务人对其所负债务的；</w:t>
      </w:r>
    </w:p>
    <w:p>
      <w:pPr>
        <w:pStyle w:val="12"/>
        <w:rPr>
          <w:rFonts w:hint="eastAsia"/>
        </w:rPr>
      </w:pPr>
      <w:r>
        <w:rPr>
          <w:rFonts w:hint="eastAsia"/>
          <w:lang w:eastAsia="zh-CN"/>
        </w:rPr>
        <w:t>（</w:t>
      </w:r>
      <w:r>
        <w:rPr>
          <w:rFonts w:hint="eastAsia"/>
        </w:rPr>
        <w:t>四</w:t>
      </w:r>
      <w:r>
        <w:rPr>
          <w:rFonts w:hint="eastAsia"/>
          <w:lang w:eastAsia="zh-CN"/>
        </w:rPr>
        <w:t>）</w:t>
      </w:r>
      <w:r>
        <w:rPr>
          <w:rFonts w:hint="eastAsia"/>
        </w:rPr>
        <w:t>其他就债务人财产提起的个别清偿诉讼。</w:t>
      </w:r>
    </w:p>
    <w:p>
      <w:pPr>
        <w:pStyle w:val="12"/>
        <w:rPr>
          <w:rFonts w:hint="eastAsia"/>
        </w:rPr>
      </w:pPr>
      <w:r>
        <w:rPr>
          <w:rFonts w:hint="eastAsia"/>
        </w:rPr>
        <w:t>债务人破产宣告后，人民法院应当依照企业破产法第四十四条的规定判决驳回债权人的诉讼请求。但是，债权人一审中变更其诉讼请求为追收的相关财产归入债务人财产的除外。</w:t>
      </w:r>
    </w:p>
    <w:p>
      <w:pPr>
        <w:pStyle w:val="12"/>
        <w:rPr>
          <w:rStyle w:val="25"/>
          <w:rFonts w:hint="eastAsia"/>
        </w:rPr>
      </w:pPr>
      <w:r>
        <w:rPr>
          <w:rFonts w:hint="eastAsia"/>
        </w:rPr>
        <w:t>债务人破产宣告前，人民法院依据企业破产法第十二条或者第一百零八条的规定裁定驳回破产申请或者终结破产程序的，上述中止审理的案件应当依法恢复审理。</w:t>
      </w:r>
    </w:p>
    <w:p>
      <w:pPr>
        <w:pStyle w:val="12"/>
        <w:rPr>
          <w:rStyle w:val="25"/>
          <w:rFonts w:hint="eastAsia"/>
        </w:rPr>
      </w:pPr>
      <w:r>
        <w:rPr>
          <w:rStyle w:val="25"/>
        </w:rPr>
        <w:t>第二十二条</w:t>
      </w:r>
      <w:r>
        <w:t>　破产申请受理前</w:t>
      </w:r>
      <w:r>
        <w:rPr>
          <w:rFonts w:hint="eastAsia"/>
        </w:rPr>
        <w:t>，</w:t>
      </w:r>
      <w:r>
        <w:t>债权人就债务人财产向人民法院提起本规定第二十一条第一款所列诉讼</w:t>
      </w:r>
      <w:r>
        <w:rPr>
          <w:rFonts w:hint="eastAsia"/>
        </w:rPr>
        <w:t>，</w:t>
      </w:r>
      <w:r>
        <w:t>人民法院已经作出生效民事判决书或者调解书但尚未执行完毕的</w:t>
      </w:r>
      <w:r>
        <w:rPr>
          <w:rFonts w:hint="eastAsia"/>
        </w:rPr>
        <w:t>，</w:t>
      </w:r>
      <w:r>
        <w:t>破产申请受理后</w:t>
      </w:r>
      <w:r>
        <w:rPr>
          <w:rFonts w:hint="eastAsia"/>
        </w:rPr>
        <w:t>，</w:t>
      </w:r>
      <w:r>
        <w:t>相关执行行为应当依据企业破产法第十九条的规定中止</w:t>
      </w:r>
      <w:r>
        <w:rPr>
          <w:rFonts w:hint="eastAsia"/>
        </w:rPr>
        <w:t>，</w:t>
      </w:r>
      <w:r>
        <w:t>债权人应当依法向管理人申报相关债权。</w:t>
      </w:r>
    </w:p>
    <w:p>
      <w:pPr>
        <w:pStyle w:val="12"/>
        <w:rPr>
          <w:rFonts w:hint="eastAsia"/>
        </w:rPr>
      </w:pPr>
      <w:r>
        <w:rPr>
          <w:rStyle w:val="25"/>
        </w:rPr>
        <w:t>第二十三条</w:t>
      </w:r>
      <w:r>
        <w:t>　破产申请受理后</w:t>
      </w:r>
      <w:r>
        <w:rPr>
          <w:rFonts w:hint="eastAsia"/>
        </w:rPr>
        <w:t>，</w:t>
      </w:r>
      <w:r>
        <w:t>债权人就债务人财产向人民法院提起本规定第二十一条第一款所列诉讼的</w:t>
      </w:r>
      <w:r>
        <w:rPr>
          <w:rFonts w:hint="eastAsia"/>
        </w:rPr>
        <w:t>，</w:t>
      </w:r>
      <w:r>
        <w:t>人民法院不予受理。</w:t>
      </w:r>
    </w:p>
    <w:p>
      <w:pPr>
        <w:pStyle w:val="12"/>
        <w:rPr>
          <w:rFonts w:hint="eastAsia"/>
        </w:rPr>
      </w:pPr>
      <w:r>
        <w:t>债权人通过债权人会议或者债权人委员会</w:t>
      </w:r>
      <w:r>
        <w:rPr>
          <w:rFonts w:hint="eastAsia"/>
        </w:rPr>
        <w:t>，</w:t>
      </w:r>
      <w:r>
        <w:t>要求管理人依法向次债务人、债务人的出资人等追收债务人财产</w:t>
      </w:r>
      <w:r>
        <w:rPr>
          <w:rFonts w:hint="eastAsia"/>
        </w:rPr>
        <w:t>，</w:t>
      </w:r>
      <w:r>
        <w:t>管理人无正当理由拒绝追收</w:t>
      </w:r>
      <w:r>
        <w:rPr>
          <w:rFonts w:hint="eastAsia"/>
        </w:rPr>
        <w:t>，</w:t>
      </w:r>
      <w:r>
        <w:t>债权人会议依据企业破产法第二十二条的规定</w:t>
      </w:r>
      <w:r>
        <w:rPr>
          <w:rFonts w:hint="eastAsia"/>
        </w:rPr>
        <w:t>，</w:t>
      </w:r>
      <w:r>
        <w:t>申请人民法院更换管理人的</w:t>
      </w:r>
      <w:r>
        <w:rPr>
          <w:rFonts w:hint="eastAsia"/>
        </w:rPr>
        <w:t>，</w:t>
      </w:r>
      <w:r>
        <w:t>人民法院应予支持。</w:t>
      </w:r>
    </w:p>
    <w:p>
      <w:pPr>
        <w:pStyle w:val="12"/>
        <w:rPr>
          <w:rStyle w:val="25"/>
          <w:rFonts w:hint="eastAsia"/>
        </w:rPr>
      </w:pPr>
      <w:r>
        <w:t>管理人不予追收</w:t>
      </w:r>
      <w:r>
        <w:rPr>
          <w:rFonts w:hint="eastAsia"/>
        </w:rPr>
        <w:t>，</w:t>
      </w:r>
      <w:r>
        <w:t>个别债权人代表全体债权人提起相关诉讼</w:t>
      </w:r>
      <w:r>
        <w:rPr>
          <w:rFonts w:hint="eastAsia"/>
        </w:rPr>
        <w:t>，</w:t>
      </w:r>
      <w:r>
        <w:t>主张次债务人或者债务人的出资人等向债务人清偿或者返还债务人财产</w:t>
      </w:r>
      <w:r>
        <w:rPr>
          <w:rFonts w:hint="eastAsia"/>
        </w:rPr>
        <w:t>，</w:t>
      </w:r>
      <w:r>
        <w:t>或者依法申请合并破产的</w:t>
      </w:r>
      <w:r>
        <w:rPr>
          <w:rFonts w:hint="eastAsia"/>
        </w:rPr>
        <w:t>，</w:t>
      </w:r>
      <w:r>
        <w:t>人民法院应予受理。</w:t>
      </w:r>
    </w:p>
    <w:p>
      <w:pPr>
        <w:pStyle w:val="12"/>
        <w:rPr>
          <w:rFonts w:hint="eastAsia"/>
        </w:rPr>
      </w:pPr>
      <w:r>
        <w:rPr>
          <w:rStyle w:val="25"/>
        </w:rPr>
        <w:t>第二十四条</w:t>
      </w:r>
      <w:r>
        <w:t>　债务人有企业破产法第二条第一款规定的情形时</w:t>
      </w:r>
      <w:r>
        <w:rPr>
          <w:rFonts w:hint="eastAsia"/>
        </w:rPr>
        <w:t>，</w:t>
      </w:r>
      <w:r>
        <w:t>债务人的董事、监事和高级管理人员利用职权获取的以下收入</w:t>
      </w:r>
      <w:r>
        <w:rPr>
          <w:rFonts w:hint="eastAsia"/>
        </w:rPr>
        <w:t>，</w:t>
      </w:r>
      <w:r>
        <w:t>人民法院应当认定为企业破产法第三十六条规定的非正常收入：</w:t>
      </w:r>
    </w:p>
    <w:p>
      <w:pPr>
        <w:pStyle w:val="12"/>
        <w:rPr>
          <w:rFonts w:hint="eastAsia"/>
        </w:rPr>
      </w:pPr>
      <w:r>
        <w:rPr>
          <w:rFonts w:hint="eastAsia"/>
          <w:lang w:eastAsia="zh-CN"/>
        </w:rPr>
        <w:t>（</w:t>
      </w:r>
      <w:r>
        <w:t>一</w:t>
      </w:r>
      <w:r>
        <w:rPr>
          <w:rFonts w:hint="eastAsia"/>
          <w:lang w:eastAsia="zh-CN"/>
        </w:rPr>
        <w:t>）</w:t>
      </w:r>
      <w:r>
        <w:t>绩效奖金；</w:t>
      </w:r>
    </w:p>
    <w:p>
      <w:pPr>
        <w:pStyle w:val="12"/>
        <w:rPr>
          <w:rFonts w:hint="eastAsia"/>
        </w:rPr>
      </w:pPr>
      <w:r>
        <w:rPr>
          <w:rFonts w:hint="eastAsia"/>
          <w:lang w:eastAsia="zh-CN"/>
        </w:rPr>
        <w:t>（</w:t>
      </w:r>
      <w:r>
        <w:t>二</w:t>
      </w:r>
      <w:r>
        <w:rPr>
          <w:rFonts w:hint="eastAsia"/>
          <w:lang w:eastAsia="zh-CN"/>
        </w:rPr>
        <w:t>）</w:t>
      </w:r>
      <w:r>
        <w:t>普遍拖欠职工工资情况下获取的工资性收入；</w:t>
      </w:r>
    </w:p>
    <w:p>
      <w:pPr>
        <w:pStyle w:val="12"/>
        <w:rPr>
          <w:rFonts w:hint="eastAsia"/>
        </w:rPr>
      </w:pPr>
      <w:r>
        <w:rPr>
          <w:rFonts w:hint="eastAsia"/>
          <w:lang w:eastAsia="zh-CN"/>
        </w:rPr>
        <w:t>（</w:t>
      </w:r>
      <w:r>
        <w:t>三</w:t>
      </w:r>
      <w:r>
        <w:rPr>
          <w:rFonts w:hint="eastAsia"/>
          <w:lang w:eastAsia="zh-CN"/>
        </w:rPr>
        <w:t>）</w:t>
      </w:r>
      <w:r>
        <w:t>其他非正常收入。</w:t>
      </w:r>
    </w:p>
    <w:p>
      <w:pPr>
        <w:pStyle w:val="12"/>
        <w:rPr>
          <w:rFonts w:hint="eastAsia"/>
        </w:rPr>
      </w:pPr>
      <w:r>
        <w:t>债务人的董事、监事和高级管理人员拒不向管理人返还上述债务人财产</w:t>
      </w:r>
      <w:r>
        <w:rPr>
          <w:rFonts w:hint="eastAsia"/>
        </w:rPr>
        <w:t>，</w:t>
      </w:r>
      <w:r>
        <w:t>管理人主张上述人员予以返还的</w:t>
      </w:r>
      <w:r>
        <w:rPr>
          <w:rFonts w:hint="eastAsia"/>
        </w:rPr>
        <w:t>，</w:t>
      </w:r>
      <w:r>
        <w:t>人民法院应予支持。</w:t>
      </w:r>
    </w:p>
    <w:p>
      <w:pPr>
        <w:pStyle w:val="12"/>
        <w:rPr>
          <w:rStyle w:val="25"/>
          <w:rFonts w:hint="eastAsia"/>
        </w:rPr>
      </w:pPr>
      <w:r>
        <w:t>债务人的董事、监事和高级管理人员因返还第一款第</w:t>
      </w:r>
      <w:r>
        <w:rPr>
          <w:rFonts w:hint="eastAsia"/>
          <w:lang w:eastAsia="zh-CN"/>
        </w:rPr>
        <w:t>（</w:t>
      </w:r>
      <w:r>
        <w:t>一</w:t>
      </w:r>
      <w:r>
        <w:rPr>
          <w:rFonts w:hint="eastAsia"/>
          <w:lang w:eastAsia="zh-CN"/>
        </w:rPr>
        <w:t>）</w:t>
      </w:r>
      <w:r>
        <w:t>项、第</w:t>
      </w:r>
      <w:r>
        <w:rPr>
          <w:rFonts w:hint="eastAsia"/>
          <w:lang w:eastAsia="zh-CN"/>
        </w:rPr>
        <w:t>（</w:t>
      </w:r>
      <w:r>
        <w:t>三</w:t>
      </w:r>
      <w:r>
        <w:rPr>
          <w:rFonts w:hint="eastAsia"/>
          <w:lang w:eastAsia="zh-CN"/>
        </w:rPr>
        <w:t>）</w:t>
      </w:r>
      <w:r>
        <w:t>项非正常收入形成的债权</w:t>
      </w:r>
      <w:r>
        <w:rPr>
          <w:rFonts w:hint="eastAsia"/>
        </w:rPr>
        <w:t>，</w:t>
      </w:r>
      <w:r>
        <w:t>可以作为普通破产债权</w:t>
      </w:r>
      <w:r>
        <w:rPr>
          <w:rFonts w:hint="eastAsia"/>
        </w:rPr>
        <w:t>清偿。因返还第一款第</w:t>
      </w:r>
      <w:r>
        <w:rPr>
          <w:rFonts w:hint="eastAsia"/>
          <w:lang w:eastAsia="zh-CN"/>
        </w:rPr>
        <w:t>（</w:t>
      </w:r>
      <w:r>
        <w:rPr>
          <w:rFonts w:hint="eastAsia"/>
        </w:rPr>
        <w:t>二</w:t>
      </w:r>
      <w:r>
        <w:rPr>
          <w:rFonts w:hint="eastAsia"/>
          <w:lang w:eastAsia="zh-CN"/>
        </w:rPr>
        <w:t>）</w:t>
      </w:r>
      <w:r>
        <w:rPr>
          <w:rFonts w:hint="eastAsia"/>
        </w:rPr>
        <w:t>项非正常收入形成的债权，依据企业破产法第一百一十三条第三款的规定，按照该企业职工平均工资计算的部分作为拖欠职工工资清偿；高出该企业职工平均工资计算的部分，可以作为普通破产债权清偿。</w:t>
      </w:r>
    </w:p>
    <w:p>
      <w:pPr>
        <w:pStyle w:val="12"/>
        <w:rPr>
          <w:rStyle w:val="25"/>
          <w:rFonts w:hint="eastAsia"/>
        </w:rPr>
      </w:pPr>
      <w:r>
        <w:rPr>
          <w:rStyle w:val="25"/>
        </w:rPr>
        <w:t>第二十五条</w:t>
      </w:r>
      <w:r>
        <w:t>　管理人拟通过清偿债务或者提供担保取回质物、留置物</w:t>
      </w:r>
      <w:r>
        <w:rPr>
          <w:rFonts w:hint="eastAsia"/>
        </w:rPr>
        <w:t>，</w:t>
      </w:r>
      <w:r>
        <w:t>或者与质权人、留置权人协议以质物、留置物折价清偿债务等方式</w:t>
      </w:r>
      <w:r>
        <w:rPr>
          <w:rFonts w:hint="eastAsia"/>
        </w:rPr>
        <w:t>，</w:t>
      </w:r>
      <w:r>
        <w:t>进行对债权人利益有重大影响的财产处分行为的</w:t>
      </w:r>
      <w:r>
        <w:rPr>
          <w:rFonts w:hint="eastAsia"/>
        </w:rPr>
        <w:t>，</w:t>
      </w:r>
      <w:r>
        <w:t>应当及时报告债权人委员会。未设立债权人委员会的</w:t>
      </w:r>
      <w:r>
        <w:rPr>
          <w:rFonts w:hint="eastAsia"/>
        </w:rPr>
        <w:t>，</w:t>
      </w:r>
      <w:r>
        <w:t>管理人应当及时报告人民法院。</w:t>
      </w:r>
    </w:p>
    <w:p>
      <w:pPr>
        <w:pStyle w:val="12"/>
        <w:rPr>
          <w:rStyle w:val="25"/>
          <w:rFonts w:hint="eastAsia"/>
        </w:rPr>
      </w:pPr>
      <w:r>
        <w:rPr>
          <w:rStyle w:val="25"/>
        </w:rPr>
        <w:t>第二十六条</w:t>
      </w:r>
      <w:r>
        <w:t>　权利人依据企业破产法第三十八条的规定行使取回权</w:t>
      </w:r>
      <w:r>
        <w:rPr>
          <w:rFonts w:hint="eastAsia"/>
        </w:rPr>
        <w:t>，</w:t>
      </w:r>
      <w:r>
        <w:t>应当在破产财产变价方案或者和解协议、重整计划草案提交债权人会议表决前向管理人提出。权利人在上述期限后主张取回相关财产的</w:t>
      </w:r>
      <w:r>
        <w:rPr>
          <w:rFonts w:hint="eastAsia"/>
        </w:rPr>
        <w:t>，</w:t>
      </w:r>
      <w:r>
        <w:t>应当承担延迟行使取回权增加的相关费用。</w:t>
      </w:r>
    </w:p>
    <w:p>
      <w:pPr>
        <w:pStyle w:val="12"/>
        <w:rPr>
          <w:rFonts w:hint="eastAsia"/>
        </w:rPr>
      </w:pPr>
      <w:r>
        <w:rPr>
          <w:rStyle w:val="25"/>
        </w:rPr>
        <w:t>第二十七条</w:t>
      </w:r>
      <w:r>
        <w:t>　权利人依据企业破产法第三十八条的规定向管理人主张取回相关财产</w:t>
      </w:r>
      <w:r>
        <w:rPr>
          <w:rFonts w:hint="eastAsia"/>
        </w:rPr>
        <w:t>，</w:t>
      </w:r>
      <w:r>
        <w:t>管理人不予认可</w:t>
      </w:r>
      <w:r>
        <w:rPr>
          <w:rFonts w:hint="eastAsia"/>
        </w:rPr>
        <w:t>，</w:t>
      </w:r>
      <w:r>
        <w:t>权利人以债务人为被告向人民法院提起诉讼请求行使取回权的</w:t>
      </w:r>
      <w:r>
        <w:rPr>
          <w:rFonts w:hint="eastAsia"/>
        </w:rPr>
        <w:t>，</w:t>
      </w:r>
      <w:r>
        <w:t>人民法院应予受理。</w:t>
      </w:r>
    </w:p>
    <w:p>
      <w:pPr>
        <w:pStyle w:val="12"/>
        <w:rPr>
          <w:rStyle w:val="25"/>
          <w:rFonts w:hint="eastAsia"/>
        </w:rPr>
      </w:pPr>
      <w:r>
        <w:t>权利人依据人民法院或者仲裁机关的相关生效法律文书向管理人主张取回所涉争议财产</w:t>
      </w:r>
      <w:r>
        <w:rPr>
          <w:rFonts w:hint="eastAsia"/>
        </w:rPr>
        <w:t>，</w:t>
      </w:r>
      <w:r>
        <w:t>管理人以生效法律文书错误为</w:t>
      </w:r>
      <w:r>
        <w:rPr>
          <w:rFonts w:hint="eastAsia"/>
        </w:rPr>
        <w:t>由拒绝其行使取回权的，人民法院不予支持。</w:t>
      </w:r>
    </w:p>
    <w:p>
      <w:pPr>
        <w:pStyle w:val="12"/>
        <w:rPr>
          <w:rStyle w:val="25"/>
          <w:rFonts w:hint="eastAsia"/>
        </w:rPr>
      </w:pPr>
      <w:r>
        <w:rPr>
          <w:rStyle w:val="25"/>
        </w:rPr>
        <w:t>第二十八条</w:t>
      </w:r>
      <w:r>
        <w:t>　权利人行使取回权时未依法向管理人支付相关的加工费、保管费、托运费、委托费、代销费等费用</w:t>
      </w:r>
      <w:r>
        <w:rPr>
          <w:rFonts w:hint="eastAsia"/>
        </w:rPr>
        <w:t>，</w:t>
      </w:r>
      <w:r>
        <w:t>管理人拒绝其取回相关财产的</w:t>
      </w:r>
      <w:r>
        <w:rPr>
          <w:rFonts w:hint="eastAsia"/>
        </w:rPr>
        <w:t>，</w:t>
      </w:r>
      <w:r>
        <w:t>人民法院应予支持。</w:t>
      </w:r>
    </w:p>
    <w:p>
      <w:pPr>
        <w:pStyle w:val="12"/>
        <w:rPr>
          <w:rStyle w:val="25"/>
          <w:rFonts w:hint="eastAsia"/>
        </w:rPr>
      </w:pPr>
      <w:r>
        <w:rPr>
          <w:rStyle w:val="25"/>
        </w:rPr>
        <w:t>第二十九条</w:t>
      </w:r>
      <w:r>
        <w:t>　对债务人占有的权属不清的鲜活易腐等不易保管的财产或者不及时变现价值将严重贬损的财产</w:t>
      </w:r>
      <w:r>
        <w:rPr>
          <w:rFonts w:hint="eastAsia"/>
        </w:rPr>
        <w:t>，</w:t>
      </w:r>
      <w:r>
        <w:t>管理人及时变价并提存变价款后</w:t>
      </w:r>
      <w:r>
        <w:rPr>
          <w:rFonts w:hint="eastAsia"/>
        </w:rPr>
        <w:t>，</w:t>
      </w:r>
      <w:r>
        <w:t>有关权利人就该变价款行使取回权的</w:t>
      </w:r>
      <w:r>
        <w:rPr>
          <w:rFonts w:hint="eastAsia"/>
        </w:rPr>
        <w:t>，</w:t>
      </w:r>
      <w:r>
        <w:t>人民法院应予支持。</w:t>
      </w:r>
    </w:p>
    <w:p>
      <w:pPr>
        <w:pStyle w:val="12"/>
        <w:rPr>
          <w:rFonts w:hint="eastAsia"/>
        </w:rPr>
      </w:pPr>
      <w:r>
        <w:rPr>
          <w:rStyle w:val="25"/>
        </w:rPr>
        <w:t>第三十条</w:t>
      </w:r>
      <w:r>
        <w:t>　债务人占有的他人财产被违法转让给第三人</w:t>
      </w:r>
      <w:r>
        <w:rPr>
          <w:rFonts w:hint="eastAsia"/>
        </w:rPr>
        <w:t>，</w:t>
      </w:r>
      <w:r>
        <w:t>依据物权法第</w:t>
      </w:r>
      <w:r>
        <w:rPr>
          <w:rFonts w:hint="eastAsia"/>
        </w:rPr>
        <w:t>一百零六条的规定第三人已善意取得财产所有权，原权利人无法取回该财产的，人民法院应当按照以下规定处理：</w:t>
      </w:r>
    </w:p>
    <w:p>
      <w:pPr>
        <w:pStyle w:val="12"/>
        <w:rPr>
          <w:rFonts w:hint="eastAsia"/>
        </w:rPr>
      </w:pPr>
      <w:r>
        <w:rPr>
          <w:rFonts w:hint="eastAsia"/>
          <w:lang w:eastAsia="zh-CN"/>
        </w:rPr>
        <w:t>（</w:t>
      </w:r>
      <w:r>
        <w:rPr>
          <w:rFonts w:hint="eastAsia"/>
        </w:rPr>
        <w:t>一</w:t>
      </w:r>
      <w:r>
        <w:rPr>
          <w:rFonts w:hint="eastAsia"/>
          <w:lang w:eastAsia="zh-CN"/>
        </w:rPr>
        <w:t>）</w:t>
      </w:r>
      <w:r>
        <w:rPr>
          <w:rFonts w:hint="eastAsia"/>
        </w:rPr>
        <w:t>转让行为发生在破产申请受理前的，原权利人因财产损失形成的债权，作为普通破产债权清偿；</w:t>
      </w:r>
    </w:p>
    <w:p>
      <w:pPr>
        <w:pStyle w:val="12"/>
        <w:rPr>
          <w:rStyle w:val="25"/>
          <w:rFonts w:hint="eastAsia"/>
        </w:rPr>
      </w:pPr>
      <w:r>
        <w:rPr>
          <w:rFonts w:hint="eastAsia"/>
          <w:lang w:eastAsia="zh-CN"/>
        </w:rPr>
        <w:t>（</w:t>
      </w:r>
      <w:r>
        <w:rPr>
          <w:rFonts w:hint="eastAsia"/>
        </w:rPr>
        <w:t>二</w:t>
      </w:r>
      <w:r>
        <w:rPr>
          <w:rFonts w:hint="eastAsia"/>
          <w:lang w:eastAsia="zh-CN"/>
        </w:rPr>
        <w:t>）</w:t>
      </w:r>
      <w:r>
        <w:rPr>
          <w:rFonts w:hint="eastAsia"/>
        </w:rPr>
        <w:t>转让行为发生在破产申请受理后的，因管理人或者相关人员执行职务导致原权利人损害产生的债务，作为共益债务清偿。</w:t>
      </w:r>
    </w:p>
    <w:p>
      <w:pPr>
        <w:pStyle w:val="12"/>
        <w:rPr>
          <w:rFonts w:hint="eastAsia"/>
        </w:rPr>
      </w:pPr>
      <w:r>
        <w:rPr>
          <w:rStyle w:val="25"/>
        </w:rPr>
        <w:t>第三十一条</w:t>
      </w:r>
      <w:r>
        <w:t>　债务人占有的他人财产被违法转让给第三人</w:t>
      </w:r>
      <w:r>
        <w:rPr>
          <w:rFonts w:hint="eastAsia"/>
        </w:rPr>
        <w:t>，</w:t>
      </w:r>
      <w:r>
        <w:t>第三人已向债务人支付了转让价款</w:t>
      </w:r>
      <w:r>
        <w:rPr>
          <w:rFonts w:hint="eastAsia"/>
        </w:rPr>
        <w:t>，</w:t>
      </w:r>
      <w:r>
        <w:t>但依据物权法第一百零六条的规定未取得财产所有权</w:t>
      </w:r>
      <w:r>
        <w:rPr>
          <w:rFonts w:hint="eastAsia"/>
        </w:rPr>
        <w:t>，</w:t>
      </w:r>
      <w:r>
        <w:t>原权利人依法追回转让财产的</w:t>
      </w:r>
      <w:r>
        <w:rPr>
          <w:rFonts w:hint="eastAsia"/>
        </w:rPr>
        <w:t>，</w:t>
      </w:r>
      <w:r>
        <w:t>对因第三人已支付</w:t>
      </w:r>
      <w:r>
        <w:rPr>
          <w:rFonts w:hint="eastAsia"/>
        </w:rPr>
        <w:t>对价而产生的债务，人民法院应当按照以下规定处理：</w:t>
      </w:r>
    </w:p>
    <w:p>
      <w:pPr>
        <w:pStyle w:val="12"/>
        <w:rPr>
          <w:rFonts w:hint="eastAsia"/>
        </w:rPr>
      </w:pPr>
      <w:r>
        <w:rPr>
          <w:rFonts w:hint="eastAsia"/>
          <w:lang w:eastAsia="zh-CN"/>
        </w:rPr>
        <w:t>（</w:t>
      </w:r>
      <w:r>
        <w:rPr>
          <w:rFonts w:hint="eastAsia"/>
        </w:rPr>
        <w:t>一</w:t>
      </w:r>
      <w:r>
        <w:rPr>
          <w:rFonts w:hint="eastAsia"/>
          <w:lang w:eastAsia="zh-CN"/>
        </w:rPr>
        <w:t>）</w:t>
      </w:r>
      <w:r>
        <w:rPr>
          <w:rFonts w:hint="eastAsia"/>
        </w:rPr>
        <w:t>转让行为发生在破产申请受理前的，作为普通破产债权清偿；</w:t>
      </w:r>
    </w:p>
    <w:p>
      <w:pPr>
        <w:pStyle w:val="12"/>
        <w:rPr>
          <w:rStyle w:val="25"/>
          <w:rFonts w:hint="eastAsia"/>
        </w:rPr>
      </w:pPr>
      <w:r>
        <w:rPr>
          <w:rFonts w:hint="eastAsia"/>
          <w:lang w:eastAsia="zh-CN"/>
        </w:rPr>
        <w:t>（</w:t>
      </w:r>
      <w:r>
        <w:rPr>
          <w:rFonts w:hint="eastAsia"/>
        </w:rPr>
        <w:t>二</w:t>
      </w:r>
      <w:r>
        <w:rPr>
          <w:rFonts w:hint="eastAsia"/>
          <w:lang w:eastAsia="zh-CN"/>
        </w:rPr>
        <w:t>）</w:t>
      </w:r>
      <w:r>
        <w:rPr>
          <w:rFonts w:hint="eastAsia"/>
        </w:rPr>
        <w:t>转让行为发生在破产申请受理后的，作为共益债务清偿。</w:t>
      </w:r>
    </w:p>
    <w:p>
      <w:pPr>
        <w:pStyle w:val="12"/>
        <w:rPr>
          <w:rFonts w:hint="eastAsia"/>
        </w:rPr>
      </w:pPr>
      <w:r>
        <w:rPr>
          <w:rStyle w:val="25"/>
        </w:rPr>
        <w:t>第三十二条</w:t>
      </w:r>
      <w:r>
        <w:t>　债务人占有的他人财产毁损、灭失</w:t>
      </w:r>
      <w:r>
        <w:rPr>
          <w:rFonts w:hint="eastAsia"/>
        </w:rPr>
        <w:t>，</w:t>
      </w:r>
      <w:r>
        <w:t>因此获得的保险金、赔偿金、代偿物尚未交付给债务人</w:t>
      </w:r>
      <w:r>
        <w:rPr>
          <w:rFonts w:hint="eastAsia"/>
        </w:rPr>
        <w:t>，</w:t>
      </w:r>
      <w:r>
        <w:t>或者代偿物虽已交付给债务人但能与债务人财产予以区分的</w:t>
      </w:r>
      <w:r>
        <w:rPr>
          <w:rFonts w:hint="eastAsia"/>
        </w:rPr>
        <w:t>，</w:t>
      </w:r>
      <w:r>
        <w:t>权利人主张取回就此获得的保险金、赔偿金、代偿物的</w:t>
      </w:r>
      <w:r>
        <w:rPr>
          <w:rFonts w:hint="eastAsia"/>
        </w:rPr>
        <w:t>，</w:t>
      </w:r>
      <w:r>
        <w:t>人民法院应予支持。</w:t>
      </w:r>
    </w:p>
    <w:p>
      <w:pPr>
        <w:pStyle w:val="12"/>
        <w:rPr>
          <w:rFonts w:hint="eastAsia"/>
        </w:rPr>
      </w:pPr>
      <w:r>
        <w:t>保险金、赔偿金已经交付给债务人</w:t>
      </w:r>
      <w:r>
        <w:rPr>
          <w:rFonts w:hint="eastAsia"/>
        </w:rPr>
        <w:t>，</w:t>
      </w:r>
      <w:r>
        <w:t>或者代偿物已经交付给债务人且不能与债务人财产予以区分的</w:t>
      </w:r>
      <w:r>
        <w:rPr>
          <w:rFonts w:hint="eastAsia"/>
        </w:rPr>
        <w:t>，</w:t>
      </w:r>
      <w:r>
        <w:t>人民法院</w:t>
      </w:r>
      <w:r>
        <w:rPr>
          <w:rFonts w:hint="eastAsia"/>
        </w:rPr>
        <w:t>应当按照以下规定处理：</w:t>
      </w:r>
    </w:p>
    <w:p>
      <w:pPr>
        <w:pStyle w:val="12"/>
        <w:rPr>
          <w:rFonts w:hint="eastAsia"/>
        </w:rPr>
      </w:pPr>
      <w:r>
        <w:rPr>
          <w:rFonts w:hint="eastAsia"/>
          <w:lang w:eastAsia="zh-CN"/>
        </w:rPr>
        <w:t>（</w:t>
      </w:r>
      <w:r>
        <w:rPr>
          <w:rFonts w:hint="eastAsia"/>
        </w:rPr>
        <w:t>一</w:t>
      </w:r>
      <w:r>
        <w:rPr>
          <w:rFonts w:hint="eastAsia"/>
          <w:lang w:eastAsia="zh-CN"/>
        </w:rPr>
        <w:t>）</w:t>
      </w:r>
      <w:r>
        <w:rPr>
          <w:rFonts w:hint="eastAsia"/>
        </w:rPr>
        <w:t>财产毁损、灭失发生在破产申请受理前的，权利人因财产损失形成的债权，作为普通破产债权清偿；</w:t>
      </w:r>
    </w:p>
    <w:p>
      <w:pPr>
        <w:pStyle w:val="12"/>
        <w:rPr>
          <w:rFonts w:hint="eastAsia"/>
        </w:rPr>
      </w:pPr>
      <w:r>
        <w:rPr>
          <w:rFonts w:hint="eastAsia"/>
          <w:lang w:eastAsia="zh-CN"/>
        </w:rPr>
        <w:t>（</w:t>
      </w:r>
      <w:r>
        <w:rPr>
          <w:rFonts w:hint="eastAsia"/>
        </w:rPr>
        <w:t>二</w:t>
      </w:r>
      <w:r>
        <w:rPr>
          <w:rFonts w:hint="eastAsia"/>
          <w:lang w:eastAsia="zh-CN"/>
        </w:rPr>
        <w:t>）</w:t>
      </w:r>
      <w:r>
        <w:rPr>
          <w:rFonts w:hint="eastAsia"/>
        </w:rPr>
        <w:t>财产毁损、灭失发生在破产申请受理后的，因管理人或者相关人员执行职务导致权利人损害产生的债务，作为共益债务清偿。</w:t>
      </w:r>
    </w:p>
    <w:p>
      <w:pPr>
        <w:pStyle w:val="12"/>
        <w:rPr>
          <w:rStyle w:val="25"/>
          <w:rFonts w:hint="eastAsia"/>
        </w:rPr>
      </w:pPr>
      <w:r>
        <w:rPr>
          <w:rFonts w:hint="eastAsia"/>
        </w:rPr>
        <w:t>债务人占有的他人财产毁损、灭失，没有获得相应的保险金、赔偿金、代偿物，或者保险金、赔偿物、代偿物不足以弥补其损失的部分，人民法院应当按照本条第二款的规定处理。</w:t>
      </w:r>
    </w:p>
    <w:p>
      <w:pPr>
        <w:pStyle w:val="12"/>
        <w:rPr>
          <w:rFonts w:hint="eastAsia"/>
        </w:rPr>
      </w:pPr>
      <w:r>
        <w:rPr>
          <w:rStyle w:val="25"/>
        </w:rPr>
        <w:t>第三十三条</w:t>
      </w:r>
      <w:r>
        <w:t>　管理人或者相关人员在执行职务过程中</w:t>
      </w:r>
      <w:r>
        <w:rPr>
          <w:rFonts w:hint="eastAsia"/>
        </w:rPr>
        <w:t>，</w:t>
      </w:r>
      <w:r>
        <w:t>因故意或者重大过失不当转让他人财产或者</w:t>
      </w:r>
      <w:r>
        <w:rPr>
          <w:rFonts w:hint="eastAsia"/>
        </w:rPr>
        <w:t>造成他人财产毁损、灭失，导致他人损害产生的债务作为共益债务，由债务人财产随时清偿不足弥补损失，权利人向管理人或者相关人员主张承担补充赔偿责任的，人民法院应予支持。</w:t>
      </w:r>
    </w:p>
    <w:p>
      <w:pPr>
        <w:pStyle w:val="12"/>
        <w:rPr>
          <w:rStyle w:val="25"/>
          <w:rFonts w:hint="eastAsia"/>
        </w:rPr>
      </w:pPr>
      <w:r>
        <w:rPr>
          <w:rFonts w:hint="eastAsia"/>
        </w:rPr>
        <w:t>上述债务作为共益债务由债务人财产随时清偿后，债权人以管理人或者相关人员执行职务不当导致债务人财产减少给其造成损失为由提起诉讼，主张管理人或者相关人员承担相应赔偿责任的，人民法院应予支持。</w:t>
      </w:r>
    </w:p>
    <w:p>
      <w:pPr>
        <w:pStyle w:val="12"/>
        <w:rPr>
          <w:rStyle w:val="25"/>
          <w:rFonts w:hint="eastAsia"/>
        </w:rPr>
      </w:pPr>
      <w:r>
        <w:rPr>
          <w:rStyle w:val="25"/>
        </w:rPr>
        <w:t>第三十四条</w:t>
      </w:r>
      <w:r>
        <w:t>　买卖合同双方当事人在合同中约定标的物所有权保留</w:t>
      </w:r>
      <w:r>
        <w:rPr>
          <w:rFonts w:hint="eastAsia"/>
        </w:rPr>
        <w:t>，</w:t>
      </w:r>
      <w:r>
        <w:t>在标的物所有权未依法转移给买受人前</w:t>
      </w:r>
      <w:r>
        <w:rPr>
          <w:rFonts w:hint="eastAsia"/>
        </w:rPr>
        <w:t>，</w:t>
      </w:r>
      <w:r>
        <w:t>一方当事人破产的</w:t>
      </w:r>
      <w:r>
        <w:rPr>
          <w:rFonts w:hint="eastAsia"/>
        </w:rPr>
        <w:t>，</w:t>
      </w:r>
      <w:r>
        <w:t>该买卖合同属于双方</w:t>
      </w:r>
      <w:r>
        <w:rPr>
          <w:rFonts w:hint="eastAsia"/>
        </w:rPr>
        <w:t>均未履行完毕的合同，管理人有权依据企业破产法第十八条的规定决定解除或者继续履行合同。</w:t>
      </w:r>
    </w:p>
    <w:p>
      <w:pPr>
        <w:pStyle w:val="12"/>
        <w:rPr>
          <w:rFonts w:hint="eastAsia"/>
        </w:rPr>
      </w:pPr>
      <w:r>
        <w:rPr>
          <w:rStyle w:val="25"/>
        </w:rPr>
        <w:t>第三十五条</w:t>
      </w:r>
      <w:r>
        <w:t>　出卖人破产</w:t>
      </w:r>
      <w:r>
        <w:rPr>
          <w:rFonts w:hint="eastAsia"/>
        </w:rPr>
        <w:t>，</w:t>
      </w:r>
      <w:r>
        <w:t>其管理人决定继续履行所有权保留买卖合同的</w:t>
      </w:r>
      <w:r>
        <w:rPr>
          <w:rFonts w:hint="eastAsia"/>
        </w:rPr>
        <w:t>，</w:t>
      </w:r>
      <w:r>
        <w:t>买受人应当按照原买卖合同的约定支付价款或者履行其他义务。</w:t>
      </w:r>
    </w:p>
    <w:p>
      <w:pPr>
        <w:pStyle w:val="12"/>
        <w:rPr>
          <w:rFonts w:hint="eastAsia"/>
        </w:rPr>
      </w:pPr>
      <w:r>
        <w:t>买受人未依约支付价款或者履行完毕其他义务</w:t>
      </w:r>
      <w:r>
        <w:rPr>
          <w:rFonts w:hint="eastAsia"/>
        </w:rPr>
        <w:t>，</w:t>
      </w:r>
      <w:r>
        <w:t>或者将标的物出卖、出质或者作出其他不当处分</w:t>
      </w:r>
      <w:r>
        <w:rPr>
          <w:rFonts w:hint="eastAsia"/>
        </w:rPr>
        <w:t>，</w:t>
      </w:r>
      <w:r>
        <w:t>给出卖人造成损害</w:t>
      </w:r>
      <w:r>
        <w:rPr>
          <w:rFonts w:hint="eastAsia"/>
        </w:rPr>
        <w:t>，</w:t>
      </w:r>
      <w:r>
        <w:t>出卖人管理人依法主张取回标的物的</w:t>
      </w:r>
      <w:r>
        <w:rPr>
          <w:rFonts w:hint="eastAsia"/>
        </w:rPr>
        <w:t>，</w:t>
      </w:r>
      <w:r>
        <w:t>人民法院应予支持。但是</w:t>
      </w:r>
      <w:r>
        <w:rPr>
          <w:rFonts w:hint="eastAsia"/>
        </w:rPr>
        <w:t>，</w:t>
      </w:r>
      <w:r>
        <w:t>买受人已经支付标的物总价款百分之七十五以上或者第三人善意取得标的物所有权或者其他物权的除外。</w:t>
      </w:r>
    </w:p>
    <w:p>
      <w:pPr>
        <w:pStyle w:val="12"/>
        <w:rPr>
          <w:rStyle w:val="25"/>
          <w:rFonts w:hint="eastAsia"/>
        </w:rPr>
      </w:pPr>
      <w:r>
        <w:t>因本条第二款规定未</w:t>
      </w:r>
      <w:r>
        <w:rPr>
          <w:rFonts w:hint="eastAsia"/>
        </w:rPr>
        <w:t>能取回标的物，出卖人管理人依法主张买受人继续支付价款、履行完毕其他义务，以及承担相应赔偿责任的，人民法院应予支持。</w:t>
      </w:r>
    </w:p>
    <w:p>
      <w:pPr>
        <w:pStyle w:val="12"/>
        <w:rPr>
          <w:rFonts w:hint="eastAsia"/>
        </w:rPr>
      </w:pPr>
      <w:r>
        <w:rPr>
          <w:rStyle w:val="25"/>
        </w:rPr>
        <w:t>第三十六条</w:t>
      </w:r>
      <w:r>
        <w:t>　出卖人破产</w:t>
      </w:r>
      <w:r>
        <w:rPr>
          <w:rFonts w:hint="eastAsia"/>
        </w:rPr>
        <w:t>，</w:t>
      </w:r>
      <w:r>
        <w:t>其管理人决定解除所有权保留买卖合同</w:t>
      </w:r>
      <w:r>
        <w:rPr>
          <w:rFonts w:hint="eastAsia"/>
        </w:rPr>
        <w:t>，</w:t>
      </w:r>
      <w:r>
        <w:t>并依据企业破产法第十七条的规定要求买受人向其交付买卖标的物的</w:t>
      </w:r>
      <w:r>
        <w:rPr>
          <w:rFonts w:hint="eastAsia"/>
        </w:rPr>
        <w:t>，</w:t>
      </w:r>
      <w:r>
        <w:t>人民法院应予支持。</w:t>
      </w:r>
    </w:p>
    <w:p>
      <w:pPr>
        <w:pStyle w:val="12"/>
        <w:rPr>
          <w:rFonts w:hint="eastAsia"/>
        </w:rPr>
      </w:pPr>
      <w:r>
        <w:t>买受人以其不存在未依约支付价款或者履行完毕其他义务</w:t>
      </w:r>
      <w:r>
        <w:rPr>
          <w:rFonts w:hint="eastAsia"/>
        </w:rPr>
        <w:t>，</w:t>
      </w:r>
      <w:r>
        <w:t>或者将标的物出卖、出质或者作出其他不当处分情形抗辩的</w:t>
      </w:r>
      <w:r>
        <w:rPr>
          <w:rFonts w:hint="eastAsia"/>
        </w:rPr>
        <w:t>，</w:t>
      </w:r>
      <w:r>
        <w:t>人民法院不予支持。</w:t>
      </w:r>
    </w:p>
    <w:p>
      <w:pPr>
        <w:pStyle w:val="12"/>
        <w:rPr>
          <w:rStyle w:val="25"/>
          <w:rFonts w:hint="eastAsia"/>
        </w:rPr>
      </w:pPr>
      <w:r>
        <w:t>买受人依法履行合同义务并依据本条第一款将买卖标的物交付出卖人管理人后</w:t>
      </w:r>
      <w:r>
        <w:rPr>
          <w:rFonts w:hint="eastAsia"/>
        </w:rPr>
        <w:t>，</w:t>
      </w:r>
      <w:r>
        <w:t>买受人已支付价款损失形成的债权</w:t>
      </w:r>
      <w:r>
        <w:rPr>
          <w:rFonts w:hint="eastAsia"/>
        </w:rPr>
        <w:t>作为共益债务清偿。但是，买受人违反合同约定，出卖人管理人主张上述债权作为普通破产债权清偿的，人民法院应予支持。</w:t>
      </w:r>
    </w:p>
    <w:p>
      <w:pPr>
        <w:pStyle w:val="12"/>
        <w:rPr>
          <w:rFonts w:hint="eastAsia"/>
        </w:rPr>
      </w:pPr>
      <w:r>
        <w:rPr>
          <w:rStyle w:val="25"/>
        </w:rPr>
        <w:t>第三十七条</w:t>
      </w:r>
      <w:r>
        <w:t>　买受人破产</w:t>
      </w:r>
      <w:r>
        <w:rPr>
          <w:rFonts w:hint="eastAsia"/>
        </w:rPr>
        <w:t>，</w:t>
      </w:r>
      <w:r>
        <w:t>其管理人决定继续履行所有权保留买卖合同的</w:t>
      </w:r>
      <w:r>
        <w:rPr>
          <w:rFonts w:hint="eastAsia"/>
        </w:rPr>
        <w:t>，</w:t>
      </w:r>
      <w:r>
        <w:t>原买卖合同中约定的买受人支付价款或者履行其他义务的期限在破产申请受理时视为到期</w:t>
      </w:r>
      <w:r>
        <w:rPr>
          <w:rFonts w:hint="eastAsia"/>
        </w:rPr>
        <w:t>，</w:t>
      </w:r>
      <w:r>
        <w:t>买受人管理人应当及时向出卖人支付价款或者履行其他义务。</w:t>
      </w:r>
    </w:p>
    <w:p>
      <w:pPr>
        <w:pStyle w:val="12"/>
        <w:rPr>
          <w:rFonts w:hint="eastAsia"/>
        </w:rPr>
      </w:pPr>
      <w:r>
        <w:t>买受人管理人无正当理由未及时支付价款或者履行完毕其他义务</w:t>
      </w:r>
      <w:r>
        <w:rPr>
          <w:rFonts w:hint="eastAsia"/>
        </w:rPr>
        <w:t>，</w:t>
      </w:r>
      <w:r>
        <w:t>或者将标的物出卖、出质或者作出其他不当处分</w:t>
      </w:r>
      <w:r>
        <w:rPr>
          <w:rFonts w:hint="eastAsia"/>
        </w:rPr>
        <w:t>，</w:t>
      </w:r>
      <w:r>
        <w:t>给出卖人造成损害</w:t>
      </w:r>
      <w:r>
        <w:rPr>
          <w:rFonts w:hint="eastAsia"/>
        </w:rPr>
        <w:t>，</w:t>
      </w:r>
      <w:r>
        <w:t>出卖人依据合同法第一百三十四条等规定主张取回标的物</w:t>
      </w:r>
      <w:r>
        <w:rPr>
          <w:rFonts w:hint="eastAsia"/>
        </w:rPr>
        <w:t>的，人民法院应予支持。但是，买受人已支付标的物总价款百分之七十五以上或者第三人善意取得标的物所有权或者其他物权的除外。</w:t>
      </w:r>
    </w:p>
    <w:p>
      <w:pPr>
        <w:pStyle w:val="12"/>
        <w:rPr>
          <w:rStyle w:val="25"/>
          <w:rFonts w:hint="eastAsia"/>
        </w:rPr>
      </w:pPr>
      <w:r>
        <w:rPr>
          <w:rFonts w:hint="eastAsia"/>
        </w:rPr>
        <w:t>因本条第二款规定未能取回标的物，出卖人依法主张买受人继续支付价款、履行完毕其他义务，以及承担相应赔偿责任的，人民法院应予支持。对因买受人未支付价款或者未履行完毕其他义务，以及买受人管理人将标的物出卖、出质或者作出其他不当处分导致出卖人损害产生的债务，出卖人主张作为共益债务清偿的，人民法院应予支持。</w:t>
      </w:r>
    </w:p>
    <w:p>
      <w:pPr>
        <w:pStyle w:val="12"/>
        <w:rPr>
          <w:rFonts w:hint="eastAsia"/>
        </w:rPr>
      </w:pPr>
      <w:r>
        <w:rPr>
          <w:rStyle w:val="25"/>
        </w:rPr>
        <w:t>第三十八条</w:t>
      </w:r>
      <w:r>
        <w:t>　买受人破产</w:t>
      </w:r>
      <w:r>
        <w:rPr>
          <w:rFonts w:hint="eastAsia"/>
        </w:rPr>
        <w:t>，</w:t>
      </w:r>
      <w:r>
        <w:t>其管理人决定解除所有权保留买卖合同</w:t>
      </w:r>
      <w:r>
        <w:rPr>
          <w:rFonts w:hint="eastAsia"/>
        </w:rPr>
        <w:t>，</w:t>
      </w:r>
      <w:r>
        <w:t>出卖</w:t>
      </w:r>
      <w:r>
        <w:rPr>
          <w:rFonts w:hint="eastAsia"/>
        </w:rPr>
        <w:t>人依据企业破产法第三十八条的规定主张取回买卖标的物的，人民法院应予支持。</w:t>
      </w:r>
    </w:p>
    <w:p>
      <w:pPr>
        <w:pStyle w:val="12"/>
        <w:rPr>
          <w:rStyle w:val="25"/>
          <w:rFonts w:hint="eastAsia"/>
        </w:rPr>
      </w:pPr>
      <w:r>
        <w:rPr>
          <w:rFonts w:hint="eastAsia"/>
        </w:rPr>
        <w:t>出卖人取回买卖标的物，买受人管理人主张出卖人返还已支付价款的，人民法院应予支持。取回的标的物价值明显减少给出卖人造成损失的，出卖人可从买受人已支付价款中优先予以抵扣后，将剩余部分返还给买受人；对买受人已支付价款不足以弥补出卖人标的物价值减损损失形成的债权，出卖人主张作为共益债务清偿的，人民法院应予支持。</w:t>
      </w:r>
    </w:p>
    <w:p>
      <w:pPr>
        <w:pStyle w:val="12"/>
        <w:rPr>
          <w:rFonts w:hint="eastAsia"/>
        </w:rPr>
      </w:pPr>
      <w:r>
        <w:rPr>
          <w:rStyle w:val="25"/>
        </w:rPr>
        <w:t>第三十九条</w:t>
      </w:r>
      <w:r>
        <w:t>　出卖人依据企业破产法第三十九条的规定</w:t>
      </w:r>
      <w:r>
        <w:rPr>
          <w:rFonts w:hint="eastAsia"/>
        </w:rPr>
        <w:t>，</w:t>
      </w:r>
      <w:r>
        <w:t>通过通知承运人或者实际占有人中止运输、返还货物、变更到</w:t>
      </w:r>
      <w:r>
        <w:rPr>
          <w:rFonts w:hint="eastAsia"/>
        </w:rPr>
        <w:t>达地，或者将货物交给其他收货人等方式，对在运途中标的物主张了取回权但未能实现，或者在货物未达管理人前已向管理人主张取回在运途中标的物，在买卖标的物到达管理人后，出卖人向管理人主张取回的，管理人应予准许。</w:t>
      </w:r>
    </w:p>
    <w:p>
      <w:pPr>
        <w:pStyle w:val="12"/>
        <w:rPr>
          <w:rStyle w:val="25"/>
          <w:rFonts w:hint="eastAsia"/>
        </w:rPr>
      </w:pPr>
      <w:r>
        <w:rPr>
          <w:rFonts w:hint="eastAsia"/>
        </w:rPr>
        <w:t>出卖人对在运途中标的物未及时行使取回权，在买卖标的物到达管理人后向管理人行使在运途中标的物取回权的，管理人不应准许。</w:t>
      </w:r>
    </w:p>
    <w:p>
      <w:pPr>
        <w:pStyle w:val="12"/>
        <w:rPr>
          <w:rStyle w:val="25"/>
          <w:rFonts w:hint="eastAsia"/>
        </w:rPr>
      </w:pPr>
      <w:r>
        <w:rPr>
          <w:rStyle w:val="25"/>
        </w:rPr>
        <w:t>第四十条</w:t>
      </w:r>
      <w:r>
        <w:t>　债务人重整期间</w:t>
      </w:r>
      <w:r>
        <w:rPr>
          <w:rFonts w:hint="eastAsia"/>
        </w:rPr>
        <w:t>，</w:t>
      </w:r>
      <w:r>
        <w:t>权利人要求取回债务人合法占有的权利人的财产</w:t>
      </w:r>
      <w:r>
        <w:rPr>
          <w:rFonts w:hint="eastAsia"/>
        </w:rPr>
        <w:t>，</w:t>
      </w:r>
      <w:r>
        <w:t>不符合双方事先约定条件的</w:t>
      </w:r>
      <w:r>
        <w:rPr>
          <w:rFonts w:hint="eastAsia"/>
        </w:rPr>
        <w:t>，</w:t>
      </w:r>
      <w:r>
        <w:t>人民法院不予支持。但是</w:t>
      </w:r>
      <w:r>
        <w:rPr>
          <w:rFonts w:hint="eastAsia"/>
        </w:rPr>
        <w:t>，</w:t>
      </w:r>
      <w:r>
        <w:t>因管理人或者自行管理的债务人违反约定</w:t>
      </w:r>
      <w:r>
        <w:rPr>
          <w:rFonts w:hint="eastAsia"/>
        </w:rPr>
        <w:t>，</w:t>
      </w:r>
      <w:r>
        <w:t>可能</w:t>
      </w:r>
      <w:r>
        <w:rPr>
          <w:rFonts w:hint="eastAsia"/>
        </w:rPr>
        <w:t>导致取回物被转让、毁损、灭失或者价值明显减少的除外。</w:t>
      </w:r>
    </w:p>
    <w:p>
      <w:pPr>
        <w:pStyle w:val="12"/>
        <w:rPr>
          <w:rFonts w:hint="eastAsia"/>
        </w:rPr>
      </w:pPr>
      <w:r>
        <w:rPr>
          <w:rStyle w:val="25"/>
        </w:rPr>
        <w:t>第四十一条</w:t>
      </w:r>
      <w:r>
        <w:t>　债权人依据企业破产法第四十条的规定行使抵销权</w:t>
      </w:r>
      <w:r>
        <w:rPr>
          <w:rFonts w:hint="eastAsia"/>
        </w:rPr>
        <w:t>，</w:t>
      </w:r>
      <w:r>
        <w:t>应当向管理人提出抵销主张。</w:t>
      </w:r>
    </w:p>
    <w:p>
      <w:pPr>
        <w:pStyle w:val="12"/>
        <w:rPr>
          <w:rStyle w:val="25"/>
          <w:rFonts w:hint="eastAsia"/>
        </w:rPr>
      </w:pPr>
      <w:r>
        <w:t>管理人不得主动抵销债务人与债权人的互负债务</w:t>
      </w:r>
      <w:r>
        <w:rPr>
          <w:rFonts w:hint="eastAsia"/>
        </w:rPr>
        <w:t>，</w:t>
      </w:r>
      <w:r>
        <w:t>但抵销使债务人财产受益的除外。</w:t>
      </w:r>
    </w:p>
    <w:p>
      <w:pPr>
        <w:pStyle w:val="12"/>
        <w:rPr>
          <w:rFonts w:hint="eastAsia"/>
        </w:rPr>
      </w:pPr>
      <w:r>
        <w:rPr>
          <w:rStyle w:val="25"/>
        </w:rPr>
        <w:t>第四十二条</w:t>
      </w:r>
      <w:r>
        <w:t>　管理人收到债权人提出的主张债务抵销的通知后</w:t>
      </w:r>
      <w:r>
        <w:rPr>
          <w:rFonts w:hint="eastAsia"/>
        </w:rPr>
        <w:t>，</w:t>
      </w:r>
      <w:r>
        <w:t>经审查无异议的</w:t>
      </w:r>
      <w:r>
        <w:rPr>
          <w:rFonts w:hint="eastAsia"/>
        </w:rPr>
        <w:t>，</w:t>
      </w:r>
      <w:r>
        <w:t>抵销自管理人收到通知之日起生效。</w:t>
      </w:r>
    </w:p>
    <w:p>
      <w:pPr>
        <w:pStyle w:val="12"/>
        <w:rPr>
          <w:rFonts w:hint="eastAsia"/>
        </w:rPr>
      </w:pPr>
      <w:r>
        <w:t>管理人对抵销主张有异议的</w:t>
      </w:r>
      <w:r>
        <w:rPr>
          <w:rFonts w:hint="eastAsia"/>
        </w:rPr>
        <w:t>，</w:t>
      </w:r>
      <w:r>
        <w:t>应当在约定的异议期限内或者自收到主张债务抵销的通知之日起三个月内向人民法院提起诉讼。无正当理由逾期提起的</w:t>
      </w:r>
      <w:r>
        <w:rPr>
          <w:rFonts w:hint="eastAsia"/>
        </w:rPr>
        <w:t>，</w:t>
      </w:r>
      <w:r>
        <w:t>人民</w:t>
      </w:r>
      <w:r>
        <w:rPr>
          <w:rFonts w:hint="eastAsia"/>
        </w:rPr>
        <w:t>法院不予支持。</w:t>
      </w:r>
    </w:p>
    <w:p>
      <w:pPr>
        <w:pStyle w:val="12"/>
        <w:rPr>
          <w:rStyle w:val="25"/>
          <w:rFonts w:hint="eastAsia"/>
        </w:rPr>
      </w:pPr>
      <w:r>
        <w:rPr>
          <w:rFonts w:hint="eastAsia"/>
        </w:rPr>
        <w:t>人民法院判决驳回管理人提起的抵销无效诉讼请求的，该抵销自管理人收到主张债务抵销的通知之日起生效。</w:t>
      </w:r>
    </w:p>
    <w:p>
      <w:pPr>
        <w:pStyle w:val="12"/>
        <w:rPr>
          <w:rFonts w:hint="eastAsia"/>
        </w:rPr>
      </w:pPr>
      <w:r>
        <w:rPr>
          <w:rStyle w:val="25"/>
        </w:rPr>
        <w:t>第四十三条</w:t>
      </w:r>
      <w:r>
        <w:t>　债权人主张抵销</w:t>
      </w:r>
      <w:r>
        <w:rPr>
          <w:rFonts w:hint="eastAsia"/>
        </w:rPr>
        <w:t>，</w:t>
      </w:r>
      <w:r>
        <w:t>管理人以下列理由提出异议的</w:t>
      </w:r>
      <w:r>
        <w:rPr>
          <w:rFonts w:hint="eastAsia"/>
        </w:rPr>
        <w:t>，</w:t>
      </w:r>
      <w:r>
        <w:t>人民法院不予支持：</w:t>
      </w:r>
    </w:p>
    <w:p>
      <w:pPr>
        <w:pStyle w:val="12"/>
        <w:rPr>
          <w:rFonts w:hint="eastAsia"/>
        </w:rPr>
      </w:pPr>
      <w:r>
        <w:rPr>
          <w:rFonts w:hint="eastAsia"/>
          <w:lang w:eastAsia="zh-CN"/>
        </w:rPr>
        <w:t>（</w:t>
      </w:r>
      <w:r>
        <w:t>一</w:t>
      </w:r>
      <w:r>
        <w:rPr>
          <w:rFonts w:hint="eastAsia"/>
          <w:lang w:eastAsia="zh-CN"/>
        </w:rPr>
        <w:t>）</w:t>
      </w:r>
      <w:r>
        <w:t>破产申请受理时</w:t>
      </w:r>
      <w:r>
        <w:rPr>
          <w:rFonts w:hint="eastAsia"/>
        </w:rPr>
        <w:t>，</w:t>
      </w:r>
      <w:r>
        <w:t>债务人对债权人负有的债务尚未到期；</w:t>
      </w:r>
    </w:p>
    <w:p>
      <w:pPr>
        <w:pStyle w:val="12"/>
        <w:rPr>
          <w:rFonts w:hint="eastAsia"/>
        </w:rPr>
      </w:pPr>
      <w:r>
        <w:rPr>
          <w:rFonts w:hint="eastAsia"/>
          <w:lang w:eastAsia="zh-CN"/>
        </w:rPr>
        <w:t>（</w:t>
      </w:r>
      <w:r>
        <w:t>二</w:t>
      </w:r>
      <w:r>
        <w:rPr>
          <w:rFonts w:hint="eastAsia"/>
          <w:lang w:eastAsia="zh-CN"/>
        </w:rPr>
        <w:t>）</w:t>
      </w:r>
      <w:r>
        <w:t>破产申请受理时</w:t>
      </w:r>
      <w:r>
        <w:rPr>
          <w:rFonts w:hint="eastAsia"/>
        </w:rPr>
        <w:t>，</w:t>
      </w:r>
      <w:r>
        <w:t>债权人对债务人负有的债务尚未到期；</w:t>
      </w:r>
    </w:p>
    <w:p>
      <w:pPr>
        <w:pStyle w:val="12"/>
        <w:rPr>
          <w:rStyle w:val="25"/>
          <w:rFonts w:hint="eastAsia"/>
        </w:rPr>
      </w:pPr>
      <w:r>
        <w:rPr>
          <w:rFonts w:hint="eastAsia"/>
          <w:lang w:eastAsia="zh-CN"/>
        </w:rPr>
        <w:t>（</w:t>
      </w:r>
      <w:r>
        <w:t>三</w:t>
      </w:r>
      <w:r>
        <w:rPr>
          <w:rFonts w:hint="eastAsia"/>
          <w:lang w:eastAsia="zh-CN"/>
        </w:rPr>
        <w:t>）</w:t>
      </w:r>
      <w:r>
        <w:t>双方互负债务标的物种类、品质不同。</w:t>
      </w:r>
    </w:p>
    <w:p>
      <w:pPr>
        <w:pStyle w:val="12"/>
        <w:rPr>
          <w:rStyle w:val="25"/>
          <w:rFonts w:hint="eastAsia"/>
        </w:rPr>
      </w:pPr>
      <w:r>
        <w:rPr>
          <w:rStyle w:val="25"/>
        </w:rPr>
        <w:t>第四十四条</w:t>
      </w:r>
      <w:r>
        <w:t>　破产申请受理前六个月内</w:t>
      </w:r>
      <w:r>
        <w:rPr>
          <w:rFonts w:hint="eastAsia"/>
        </w:rPr>
        <w:t>，</w:t>
      </w:r>
      <w:r>
        <w:t>债务人有企业破产法第二条第一款规定的情形</w:t>
      </w:r>
      <w:r>
        <w:rPr>
          <w:rFonts w:hint="eastAsia"/>
        </w:rPr>
        <w:t>，</w:t>
      </w:r>
      <w:r>
        <w:t>债务人与个别债权人以抵销方式对个</w:t>
      </w:r>
      <w:r>
        <w:rPr>
          <w:rFonts w:hint="eastAsia"/>
        </w:rPr>
        <w:t>别债权人清偿，其抵销的债权债务属于企业破产法第四十条第</w:t>
      </w:r>
      <w:r>
        <w:rPr>
          <w:rFonts w:hint="eastAsia"/>
          <w:lang w:eastAsia="zh-CN"/>
        </w:rPr>
        <w:t>（</w:t>
      </w:r>
      <w:r>
        <w:rPr>
          <w:rFonts w:hint="eastAsia"/>
        </w:rPr>
        <w:t>二</w:t>
      </w:r>
      <w:r>
        <w:rPr>
          <w:rFonts w:hint="eastAsia"/>
          <w:lang w:eastAsia="zh-CN"/>
        </w:rPr>
        <w:t>）</w:t>
      </w:r>
      <w:r>
        <w:rPr>
          <w:rFonts w:hint="eastAsia"/>
        </w:rPr>
        <w:t>、</w:t>
      </w:r>
      <w:r>
        <w:rPr>
          <w:rFonts w:hint="eastAsia"/>
          <w:lang w:eastAsia="zh-CN"/>
        </w:rPr>
        <w:t>（</w:t>
      </w:r>
      <w:r>
        <w:rPr>
          <w:rFonts w:hint="eastAsia"/>
        </w:rPr>
        <w:t>三</w:t>
      </w:r>
      <w:r>
        <w:rPr>
          <w:rFonts w:hint="eastAsia"/>
          <w:lang w:eastAsia="zh-CN"/>
        </w:rPr>
        <w:t>）</w:t>
      </w:r>
      <w:r>
        <w:rPr>
          <w:rFonts w:hint="eastAsia"/>
        </w:rPr>
        <w:t>项规定的情形之一，管理人在破产申请受理之日起三个月内向人民法院提起诉讼，主张该抵销无效的，人民法院应予支持。</w:t>
      </w:r>
    </w:p>
    <w:p>
      <w:pPr>
        <w:pStyle w:val="12"/>
        <w:rPr>
          <w:rStyle w:val="25"/>
          <w:rFonts w:hint="eastAsia"/>
        </w:rPr>
      </w:pPr>
      <w:r>
        <w:rPr>
          <w:rStyle w:val="25"/>
        </w:rPr>
        <w:t>第四十五条</w:t>
      </w:r>
      <w:r>
        <w:t>　企业破产法第四十条所列不得抵销情形的债权人</w:t>
      </w:r>
      <w:r>
        <w:rPr>
          <w:rFonts w:hint="eastAsia"/>
        </w:rPr>
        <w:t>，</w:t>
      </w:r>
      <w:r>
        <w:t>主张以其对债务人特定财产享有优先受偿权的债权</w:t>
      </w:r>
      <w:r>
        <w:rPr>
          <w:rFonts w:hint="eastAsia"/>
        </w:rPr>
        <w:t>，</w:t>
      </w:r>
      <w:r>
        <w:t>与债务人对其不享有优先受偿权的债权抵销</w:t>
      </w:r>
      <w:r>
        <w:rPr>
          <w:rFonts w:hint="eastAsia"/>
        </w:rPr>
        <w:t>，</w:t>
      </w:r>
      <w:r>
        <w:t>债务人管理人以抵销存在企业破产法第四十条规定的情形提出异议的</w:t>
      </w:r>
      <w:r>
        <w:rPr>
          <w:rFonts w:hint="eastAsia"/>
        </w:rPr>
        <w:t>，</w:t>
      </w:r>
      <w:r>
        <w:t>人民法院不予支持。但是</w:t>
      </w:r>
      <w:r>
        <w:rPr>
          <w:rFonts w:hint="eastAsia"/>
        </w:rPr>
        <w:t>，</w:t>
      </w:r>
      <w:r>
        <w:t>用以抵销的债权大于债权人享有优先受偿权财产价值的除外。</w:t>
      </w:r>
    </w:p>
    <w:p>
      <w:pPr>
        <w:pStyle w:val="12"/>
        <w:rPr>
          <w:rFonts w:hint="eastAsia"/>
        </w:rPr>
      </w:pPr>
      <w:r>
        <w:rPr>
          <w:rStyle w:val="25"/>
        </w:rPr>
        <w:t>第四</w:t>
      </w:r>
      <w:r>
        <w:rPr>
          <w:rStyle w:val="25"/>
          <w:rFonts w:hint="eastAsia"/>
        </w:rPr>
        <w:t>十六条</w:t>
      </w:r>
      <w:r>
        <w:t>　债务人的股东主张以下列债务与债务人对其负有的债务抵销</w:t>
      </w:r>
      <w:r>
        <w:rPr>
          <w:rFonts w:hint="eastAsia"/>
        </w:rPr>
        <w:t>，</w:t>
      </w:r>
      <w:r>
        <w:t>债务人管理人提出异议的</w:t>
      </w:r>
      <w:r>
        <w:rPr>
          <w:rFonts w:hint="eastAsia"/>
        </w:rPr>
        <w:t>，</w:t>
      </w:r>
      <w:r>
        <w:t>人民法院应予支持：</w:t>
      </w:r>
    </w:p>
    <w:p>
      <w:pPr>
        <w:pStyle w:val="12"/>
        <w:rPr>
          <w:rFonts w:hint="eastAsia"/>
        </w:rPr>
      </w:pPr>
      <w:r>
        <w:rPr>
          <w:rFonts w:hint="eastAsia"/>
          <w:lang w:eastAsia="zh-CN"/>
        </w:rPr>
        <w:t>（</w:t>
      </w:r>
      <w:r>
        <w:t>一</w:t>
      </w:r>
      <w:r>
        <w:rPr>
          <w:rFonts w:hint="eastAsia"/>
          <w:lang w:eastAsia="zh-CN"/>
        </w:rPr>
        <w:t>）</w:t>
      </w:r>
      <w:r>
        <w:t>债务人股东因欠缴债务人的出资或者抽逃出资对债务人所负的债务；</w:t>
      </w:r>
    </w:p>
    <w:p>
      <w:pPr>
        <w:pStyle w:val="12"/>
        <w:rPr>
          <w:rStyle w:val="25"/>
          <w:rFonts w:hint="eastAsia"/>
        </w:rPr>
      </w:pPr>
      <w:r>
        <w:rPr>
          <w:rFonts w:hint="eastAsia"/>
          <w:lang w:eastAsia="zh-CN"/>
        </w:rPr>
        <w:t>（</w:t>
      </w:r>
      <w:r>
        <w:t>二</w:t>
      </w:r>
      <w:r>
        <w:rPr>
          <w:rFonts w:hint="eastAsia"/>
          <w:lang w:eastAsia="zh-CN"/>
        </w:rPr>
        <w:t>）</w:t>
      </w:r>
      <w:r>
        <w:t>债务人股东滥用股东权利或者关联关系损害公司利益对债务人所负的债务。</w:t>
      </w:r>
    </w:p>
    <w:p>
      <w:pPr>
        <w:pStyle w:val="12"/>
        <w:rPr>
          <w:rFonts w:hint="eastAsia"/>
        </w:rPr>
      </w:pPr>
      <w:r>
        <w:rPr>
          <w:rStyle w:val="25"/>
        </w:rPr>
        <w:t>第四十七条</w:t>
      </w:r>
      <w:r>
        <w:t>　人民法院受理破产申请后</w:t>
      </w:r>
      <w:r>
        <w:rPr>
          <w:rFonts w:hint="eastAsia"/>
        </w:rPr>
        <w:t>，</w:t>
      </w:r>
      <w:r>
        <w:t>当事人提起的有关债务人的民事诉讼案件</w:t>
      </w:r>
      <w:r>
        <w:rPr>
          <w:rFonts w:hint="eastAsia"/>
        </w:rPr>
        <w:t>，</w:t>
      </w:r>
      <w:r>
        <w:t>应当依据企业破产法第二十一条的规定</w:t>
      </w:r>
      <w:r>
        <w:rPr>
          <w:rFonts w:hint="eastAsia"/>
        </w:rPr>
        <w:t>，</w:t>
      </w:r>
      <w:r>
        <w:t>由受理破产申请的人民法院管辖。</w:t>
      </w:r>
    </w:p>
    <w:p>
      <w:pPr>
        <w:pStyle w:val="12"/>
        <w:rPr>
          <w:rFonts w:hint="eastAsia"/>
        </w:rPr>
      </w:pPr>
      <w:r>
        <w:t>受理破产申请的人民法院管辖的有关债务人的第一审民事案件</w:t>
      </w:r>
      <w:r>
        <w:rPr>
          <w:rFonts w:hint="eastAsia"/>
        </w:rPr>
        <w:t>，</w:t>
      </w:r>
      <w:r>
        <w:t>可以依据民事诉讼法第三十八条的</w:t>
      </w:r>
      <w:r>
        <w:rPr>
          <w:rFonts w:hint="eastAsia"/>
        </w:rPr>
        <w:t>规定，由上级人民法院提审，或者报请上级人民法院批准后交下级人民法院审理。</w:t>
      </w:r>
    </w:p>
    <w:p>
      <w:pPr>
        <w:pStyle w:val="12"/>
        <w:rPr>
          <w:rStyle w:val="25"/>
          <w:rFonts w:hint="eastAsia"/>
        </w:rPr>
      </w:pPr>
      <w:r>
        <w:rPr>
          <w:rFonts w:hint="eastAsia"/>
        </w:rPr>
        <w:t>受理破产申请的人民法院，如对有关债务人的海事纠纷、专利纠纷、证券市场因虚假陈述引发的民事赔偿纠纷等案件不能行使管辖权的，可以依据民事诉讼法第三十七条的规定，由上级人民法院指定管辖。</w:t>
      </w:r>
    </w:p>
    <w:p>
      <w:pPr>
        <w:pStyle w:val="12"/>
        <w:rPr>
          <w:rFonts w:hint="eastAsia"/>
        </w:rPr>
      </w:pPr>
      <w:r>
        <w:rPr>
          <w:rStyle w:val="25"/>
        </w:rPr>
        <w:t>第四十八条</w:t>
      </w:r>
      <w:r>
        <w:t>　本规定施行前本院发布的有关企业破产的司法解释</w:t>
      </w:r>
      <w:r>
        <w:rPr>
          <w:rFonts w:hint="eastAsia"/>
        </w:rPr>
        <w:t>，</w:t>
      </w:r>
      <w:r>
        <w:t>与本规定相抵触的</w:t>
      </w:r>
      <w:r>
        <w:rPr>
          <w:rFonts w:hint="eastAsia"/>
        </w:rPr>
        <w:t>，</w:t>
      </w:r>
      <w:r>
        <w:t>自本规定施行之日起不再适用。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30ACC"/>
    <w:rsid w:val="00323D76"/>
    <w:rsid w:val="02380A4E"/>
    <w:rsid w:val="02C54CFB"/>
    <w:rsid w:val="042F174E"/>
    <w:rsid w:val="0751543E"/>
    <w:rsid w:val="0BE369DE"/>
    <w:rsid w:val="0F9D48A9"/>
    <w:rsid w:val="0FC66F39"/>
    <w:rsid w:val="11230ACC"/>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BDD2628"/>
    <w:rsid w:val="3D717517"/>
    <w:rsid w:val="3FBC61B7"/>
    <w:rsid w:val="4AEF215E"/>
    <w:rsid w:val="4B0676A4"/>
    <w:rsid w:val="4DA15956"/>
    <w:rsid w:val="4E7D2A86"/>
    <w:rsid w:val="501B3EB2"/>
    <w:rsid w:val="5027117E"/>
    <w:rsid w:val="56C00D65"/>
    <w:rsid w:val="58B0150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2017-10-31T05:51:00Z</dcterms:created>
  <dc:creator>Administrator</dc:creator>
  <cp:lastModifiedBy>Administrator</cp:lastModifiedBy>
  <dcterms:modified xsi:type="dcterms:W3CDTF">2017-11-15T16:23:24Z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