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《中华人民共和国香港特别行政区基本法》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640" w:right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（1998年11月4日通过）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第九届全国人民代表大会常务委员会第五次会议决定：在《中华人民共和国香港特别行政区基本法》附件三中增加全国性法律《中华人民共和国专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属经济区和大陆架法》。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397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5A32E7"/>
    <w:rsid w:val="04C720A9"/>
    <w:rsid w:val="05672DBE"/>
    <w:rsid w:val="05791921"/>
    <w:rsid w:val="06505F15"/>
    <w:rsid w:val="072208E6"/>
    <w:rsid w:val="08210A6D"/>
    <w:rsid w:val="08484467"/>
    <w:rsid w:val="08E15CF2"/>
    <w:rsid w:val="08F04E16"/>
    <w:rsid w:val="08F27B44"/>
    <w:rsid w:val="0A10592E"/>
    <w:rsid w:val="0AFA73A5"/>
    <w:rsid w:val="0B115E15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EC7437"/>
    <w:rsid w:val="16113436"/>
    <w:rsid w:val="1706691E"/>
    <w:rsid w:val="18BE58F5"/>
    <w:rsid w:val="18D82DE7"/>
    <w:rsid w:val="19572DCF"/>
    <w:rsid w:val="196D085A"/>
    <w:rsid w:val="19D00875"/>
    <w:rsid w:val="19EF6131"/>
    <w:rsid w:val="19F86B68"/>
    <w:rsid w:val="19FC1879"/>
    <w:rsid w:val="1A291393"/>
    <w:rsid w:val="1B4A290B"/>
    <w:rsid w:val="1B742CAC"/>
    <w:rsid w:val="1C1A568A"/>
    <w:rsid w:val="1C385CB1"/>
    <w:rsid w:val="1C41029A"/>
    <w:rsid w:val="1CBB092C"/>
    <w:rsid w:val="1CD77FB4"/>
    <w:rsid w:val="1D1B75B3"/>
    <w:rsid w:val="1D80026E"/>
    <w:rsid w:val="1D853500"/>
    <w:rsid w:val="1DBD6DF9"/>
    <w:rsid w:val="1DED2F0F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EF0492"/>
    <w:rsid w:val="2CEA54C0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53A3D20"/>
    <w:rsid w:val="3561739E"/>
    <w:rsid w:val="364206D1"/>
    <w:rsid w:val="367928AD"/>
    <w:rsid w:val="36A02196"/>
    <w:rsid w:val="37D9127A"/>
    <w:rsid w:val="38D667CC"/>
    <w:rsid w:val="38EC63E0"/>
    <w:rsid w:val="397E5147"/>
    <w:rsid w:val="3A0A14DF"/>
    <w:rsid w:val="3A5D56A7"/>
    <w:rsid w:val="3A63644B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8903F6"/>
    <w:rsid w:val="488F34FA"/>
    <w:rsid w:val="48B7717A"/>
    <w:rsid w:val="499F1C81"/>
    <w:rsid w:val="49C77146"/>
    <w:rsid w:val="49DE5AEE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4172A8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BF06D3"/>
    <w:rsid w:val="5CDC2017"/>
    <w:rsid w:val="5E0A489B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4B5D0A"/>
    <w:rsid w:val="7BC52FF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10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2021-02-18T07:58:31Z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