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both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both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全国人民代表大会常务委员会关于废止</w:t>
      </w:r>
    </w:p>
    <w:p>
      <w:pPr>
        <w:ind w:right="-94" w:rightChars="-30"/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《中华人民共和国农业税条例》的决定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bookmarkStart w:id="1" w:name="TitleDescription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2005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29</w:t>
      </w:r>
      <w:r>
        <w:rPr>
          <w:rFonts w:hint="eastAsia" w:ascii="楷体_GB2312" w:hAnsi="Arial" w:eastAsia="楷体_GB2312" w:cs="Arial"/>
          <w:szCs w:val="32"/>
        </w:rPr>
        <w:t>日第十届全国人民代表大会常务委员会第十九次会议通过）</w:t>
      </w:r>
      <w:bookmarkEnd w:id="1"/>
    </w:p>
    <w:p>
      <w:pPr>
        <w:rPr>
          <w:rFonts w:hint="eastAsia" w:ascii="宋体" w:hAnsi="宋体" w:eastAsia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第十届全国人民代表大会常务委员会第十九次会议决定：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第一届全国人民代表大会常务委员会第九十六次会议于</w:t>
      </w:r>
      <w:r>
        <w:rPr>
          <w:rFonts w:hint="default" w:ascii="Times New Roman" w:hAnsi="Times New Roman" w:eastAsia="仿宋_GB2312" w:cs="Times New Roman"/>
          <w:sz w:val="32"/>
        </w:rPr>
        <w:t>1958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6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日通过的《中华人民共和国农业税条例》自</w:t>
      </w:r>
      <w:r>
        <w:rPr>
          <w:rFonts w:hint="default" w:ascii="Times New Roman" w:hAnsi="Times New Roman" w:eastAsia="仿宋_GB2312" w:cs="Times New Roman"/>
          <w:sz w:val="32"/>
        </w:rPr>
        <w:t>2006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日起废止。</w:t>
      </w:r>
      <w:bookmarkStart w:id="2" w:name="_GoBack"/>
      <w:bookmarkEnd w:id="2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F6A62"/>
    <w:rsid w:val="0012405E"/>
    <w:rsid w:val="00156823"/>
    <w:rsid w:val="00174C78"/>
    <w:rsid w:val="002E3D11"/>
    <w:rsid w:val="00315BE5"/>
    <w:rsid w:val="00353AD7"/>
    <w:rsid w:val="003B0787"/>
    <w:rsid w:val="003E72B4"/>
    <w:rsid w:val="004F542C"/>
    <w:rsid w:val="00527CBA"/>
    <w:rsid w:val="00597FF0"/>
    <w:rsid w:val="005C49EF"/>
    <w:rsid w:val="00616EB4"/>
    <w:rsid w:val="006D3381"/>
    <w:rsid w:val="007A6644"/>
    <w:rsid w:val="00867A37"/>
    <w:rsid w:val="008F0E7A"/>
    <w:rsid w:val="0096062B"/>
    <w:rsid w:val="00A87604"/>
    <w:rsid w:val="00BB0938"/>
    <w:rsid w:val="00BF378A"/>
    <w:rsid w:val="00C16EFC"/>
    <w:rsid w:val="00D35C8C"/>
    <w:rsid w:val="00D625F1"/>
    <w:rsid w:val="00D64B65"/>
    <w:rsid w:val="00D75E67"/>
    <w:rsid w:val="00DA77EF"/>
    <w:rsid w:val="00DB7DE9"/>
    <w:rsid w:val="00DC4D4C"/>
    <w:rsid w:val="00EA6307"/>
    <w:rsid w:val="00F72984"/>
    <w:rsid w:val="00FA7EE2"/>
    <w:rsid w:val="12DB4D00"/>
    <w:rsid w:val="751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sz w:val="18"/>
      <w:szCs w:val="18"/>
    </w:rPr>
  </w:style>
  <w:style w:type="character" w:customStyle="1" w:styleId="7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557DC-06B9-4AA1-8150-0775E6A1B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140</TotalTime>
  <ScaleCrop>false</ScaleCrop>
  <LinksUpToDate>false</LinksUpToDate>
  <CharactersWithSpaces>81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2017-10-17T09:03:00Z</dcterms:created>
  <dc:creator>YF-INT6</dc:creator>
  <cp:lastModifiedBy>PC211</cp:lastModifiedBy>
  <dcterms:modified xsi:type="dcterms:W3CDTF">2021-02-08T09:21:38Z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