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92" w:rsidRDefault="00F31C92" w:rsidP="00597657">
      <w:pPr>
        <w:topLinePunct/>
        <w:adjustRightInd w:val="0"/>
        <w:snapToGrid w:val="0"/>
        <w:spacing w:line="592" w:lineRule="exact"/>
        <w:jc w:val="center"/>
        <w:rPr>
          <w:rFonts w:ascii="宋体"/>
          <w:snapToGrid w:val="0"/>
          <w:color w:val="000000"/>
          <w:sz w:val="44"/>
          <w:szCs w:val="44"/>
        </w:rPr>
      </w:pPr>
    </w:p>
    <w:p w:rsidR="00F31C92" w:rsidRDefault="00F31C92" w:rsidP="00597657">
      <w:pPr>
        <w:topLinePunct/>
        <w:adjustRightInd w:val="0"/>
        <w:snapToGrid w:val="0"/>
        <w:spacing w:line="592" w:lineRule="exact"/>
        <w:jc w:val="center"/>
        <w:rPr>
          <w:rFonts w:ascii="宋体"/>
          <w:snapToGrid w:val="0"/>
          <w:color w:val="000000"/>
          <w:sz w:val="44"/>
          <w:szCs w:val="44"/>
        </w:rPr>
      </w:pPr>
    </w:p>
    <w:p w:rsidR="00F31C92" w:rsidRPr="00597657" w:rsidRDefault="00F31C92" w:rsidP="00597657">
      <w:pPr>
        <w:topLinePunct/>
        <w:adjustRightInd w:val="0"/>
        <w:snapToGrid w:val="0"/>
        <w:spacing w:line="592" w:lineRule="exact"/>
        <w:jc w:val="center"/>
        <w:rPr>
          <w:rFonts w:ascii="宋体"/>
          <w:snapToGrid w:val="0"/>
          <w:color w:val="000000"/>
          <w:sz w:val="44"/>
          <w:szCs w:val="44"/>
        </w:rPr>
      </w:pPr>
      <w:r w:rsidRPr="00597657">
        <w:rPr>
          <w:rFonts w:ascii="宋体" w:hAnsi="宋体" w:hint="eastAsia"/>
          <w:snapToGrid w:val="0"/>
          <w:color w:val="000000"/>
          <w:sz w:val="44"/>
          <w:szCs w:val="44"/>
        </w:rPr>
        <w:t>云南省人民代表大会常务委员会关于修改</w:t>
      </w:r>
    </w:p>
    <w:p w:rsidR="00F31C92" w:rsidRPr="00597657" w:rsidRDefault="00F31C92" w:rsidP="00597657">
      <w:pPr>
        <w:topLinePunct/>
        <w:adjustRightInd w:val="0"/>
        <w:snapToGrid w:val="0"/>
        <w:spacing w:line="592" w:lineRule="exact"/>
        <w:jc w:val="center"/>
        <w:rPr>
          <w:rFonts w:ascii="宋体"/>
          <w:snapToGrid w:val="0"/>
          <w:color w:val="000000"/>
          <w:sz w:val="44"/>
          <w:szCs w:val="44"/>
        </w:rPr>
      </w:pPr>
      <w:r w:rsidRPr="00597657">
        <w:rPr>
          <w:rFonts w:ascii="宋体" w:hAnsi="宋体" w:hint="eastAsia"/>
          <w:snapToGrid w:val="0"/>
          <w:color w:val="000000"/>
          <w:sz w:val="44"/>
          <w:szCs w:val="44"/>
        </w:rPr>
        <w:t>《云南省人口与计划生育条例》的决定</w:t>
      </w:r>
    </w:p>
    <w:p w:rsidR="00F31C92" w:rsidRPr="00597657" w:rsidRDefault="00F31C92" w:rsidP="00597657">
      <w:pPr>
        <w:pStyle w:val="Default"/>
        <w:autoSpaceDE/>
        <w:autoSpaceDN/>
        <w:snapToGrid w:val="0"/>
        <w:spacing w:line="592" w:lineRule="exact"/>
        <w:jc w:val="center"/>
        <w:rPr>
          <w:rFonts w:ascii="宋体" w:eastAsia="楷体_GB2312" w:hAnsi="宋体" w:cs="Times New Roman"/>
          <w:snapToGrid w:val="0"/>
          <w:kern w:val="2"/>
          <w:sz w:val="32"/>
          <w:szCs w:val="32"/>
        </w:rPr>
      </w:pPr>
      <w:r w:rsidRPr="00597657">
        <w:rPr>
          <w:rFonts w:ascii="宋体" w:eastAsia="楷体_GB2312" w:hAnsi="宋体" w:cs="Times New Roman" w:hint="eastAsia"/>
          <w:snapToGrid w:val="0"/>
          <w:kern w:val="2"/>
          <w:sz w:val="32"/>
          <w:szCs w:val="32"/>
        </w:rPr>
        <w:t>（</w:t>
      </w:r>
      <w:r w:rsidRPr="00597657">
        <w:rPr>
          <w:rFonts w:ascii="宋体" w:eastAsia="楷体_GB2312" w:hAnsi="宋体" w:cs="Times New Roman"/>
          <w:snapToGrid w:val="0"/>
          <w:kern w:val="2"/>
          <w:sz w:val="32"/>
          <w:szCs w:val="32"/>
        </w:rPr>
        <w:t>2022</w:t>
      </w:r>
      <w:r w:rsidRPr="00597657">
        <w:rPr>
          <w:rFonts w:ascii="宋体" w:eastAsia="楷体_GB2312" w:hAnsi="宋体" w:cs="Times New Roman" w:hint="eastAsia"/>
          <w:snapToGrid w:val="0"/>
          <w:kern w:val="2"/>
          <w:sz w:val="32"/>
          <w:szCs w:val="32"/>
        </w:rPr>
        <w:t>年</w:t>
      </w:r>
      <w:r w:rsidRPr="00597657">
        <w:rPr>
          <w:rFonts w:ascii="宋体" w:eastAsia="楷体_GB2312" w:hAnsi="宋体" w:cs="Times New Roman"/>
          <w:snapToGrid w:val="0"/>
          <w:kern w:val="2"/>
          <w:sz w:val="32"/>
          <w:szCs w:val="32"/>
        </w:rPr>
        <w:t>1</w:t>
      </w:r>
      <w:r w:rsidRPr="00597657">
        <w:rPr>
          <w:rFonts w:ascii="宋体" w:eastAsia="楷体_GB2312" w:hAnsi="宋体" w:cs="Times New Roman" w:hint="eastAsia"/>
          <w:snapToGrid w:val="0"/>
          <w:kern w:val="2"/>
          <w:sz w:val="32"/>
          <w:szCs w:val="32"/>
        </w:rPr>
        <w:t>月</w:t>
      </w:r>
      <w:r w:rsidRPr="00597657">
        <w:rPr>
          <w:rFonts w:ascii="宋体" w:eastAsia="楷体_GB2312" w:hAnsi="宋体" w:cs="Times New Roman"/>
          <w:snapToGrid w:val="0"/>
          <w:kern w:val="2"/>
          <w:sz w:val="32"/>
          <w:szCs w:val="32"/>
        </w:rPr>
        <w:t>17</w:t>
      </w:r>
      <w:r w:rsidRPr="00597657">
        <w:rPr>
          <w:rFonts w:ascii="宋体" w:eastAsia="楷体_GB2312" w:hAnsi="宋体" w:cs="Times New Roman" w:hint="eastAsia"/>
          <w:snapToGrid w:val="0"/>
          <w:kern w:val="2"/>
          <w:sz w:val="32"/>
          <w:szCs w:val="32"/>
        </w:rPr>
        <w:t>日云南省第十三届人民代表大会</w:t>
      </w:r>
    </w:p>
    <w:p w:rsidR="00F31C92" w:rsidRPr="00597657" w:rsidRDefault="00F31C92" w:rsidP="00597657">
      <w:pPr>
        <w:pStyle w:val="Default"/>
        <w:autoSpaceDE/>
        <w:autoSpaceDN/>
        <w:snapToGrid w:val="0"/>
        <w:spacing w:line="592" w:lineRule="exact"/>
        <w:jc w:val="center"/>
        <w:rPr>
          <w:rFonts w:ascii="宋体" w:eastAsia="楷体_GB2312" w:hAnsi="宋体" w:cs="Times New Roman"/>
          <w:snapToGrid w:val="0"/>
          <w:kern w:val="2"/>
          <w:sz w:val="32"/>
          <w:szCs w:val="32"/>
        </w:rPr>
      </w:pPr>
      <w:r w:rsidRPr="00597657">
        <w:rPr>
          <w:rFonts w:ascii="宋体" w:eastAsia="楷体_GB2312" w:hAnsi="宋体" w:cs="Times New Roman" w:hint="eastAsia"/>
          <w:snapToGrid w:val="0"/>
          <w:kern w:val="2"/>
          <w:sz w:val="32"/>
          <w:szCs w:val="32"/>
        </w:rPr>
        <w:t>常务委员会第二十八次会议通过）</w:t>
      </w:r>
    </w:p>
    <w:p w:rsidR="00F31C92" w:rsidRPr="00597657" w:rsidRDefault="00F31C92" w:rsidP="000F7228">
      <w:pPr>
        <w:pStyle w:val="Default"/>
        <w:topLinePunct/>
        <w:autoSpaceDE/>
        <w:autoSpaceDN/>
        <w:snapToGrid w:val="0"/>
        <w:spacing w:line="592" w:lineRule="exact"/>
        <w:ind w:firstLineChars="200" w:firstLine="640"/>
        <w:jc w:val="both"/>
        <w:rPr>
          <w:rFonts w:ascii="宋体" w:eastAsia="仿宋_GB2312" w:hAnsi="宋体" w:cs="Times New Roman"/>
          <w:snapToGrid w:val="0"/>
          <w:kern w:val="2"/>
          <w:sz w:val="32"/>
          <w:szCs w:val="32"/>
        </w:rPr>
      </w:pP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云南省第十三届人民代表大会常务委员会第二十八次会议决定，对《云南省人口与计划生育条例》作如下修改：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一、将第一条修改为“为了实现人口与经济、社会、资源、环境的协调发展，推行计划生育，维护公民的合法权益，促进家庭幸福、民族繁荣与社会进步，根据《中华人民共和国人口与计划生育法》等有关法律、行政法规，结合本省实际，制定本条例。”</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二、将第十五条改为第四条，修改为“提倡适龄婚育、优生优育。一对夫妻可以生育三个子女。”</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三、将第四条改为第五条，删去第一款中的“和计划生育一票否决制度”。</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四、将第六条改为第七条，修改为“各级人民政府对在人口与计划生育工作中作出显著成绩的单位和个人，按照国家和省的有关规定给予表彰和奖励。”</w:t>
      </w:r>
    </w:p>
    <w:p w:rsidR="00F31C92" w:rsidRPr="00597657" w:rsidRDefault="00F31C92" w:rsidP="000F7228">
      <w:pPr>
        <w:tabs>
          <w:tab w:val="left" w:pos="1276"/>
        </w:tabs>
        <w:topLinePunct/>
        <w:adjustRightInd w:val="0"/>
        <w:snapToGrid w:val="0"/>
        <w:spacing w:line="578" w:lineRule="exact"/>
        <w:ind w:firstLineChars="200" w:firstLine="624"/>
        <w:rPr>
          <w:rFonts w:ascii="宋体" w:eastAsia="仿宋_GB2312" w:hAnsi="宋体"/>
          <w:snapToGrid w:val="0"/>
          <w:color w:val="000000"/>
          <w:spacing w:val="-4"/>
          <w:sz w:val="32"/>
          <w:szCs w:val="32"/>
        </w:rPr>
      </w:pPr>
      <w:r w:rsidRPr="00597657">
        <w:rPr>
          <w:rFonts w:ascii="宋体" w:eastAsia="仿宋_GB2312" w:hAnsi="宋体" w:hint="eastAsia"/>
          <w:snapToGrid w:val="0"/>
          <w:color w:val="000000"/>
          <w:spacing w:val="-4"/>
          <w:sz w:val="32"/>
          <w:szCs w:val="32"/>
        </w:rPr>
        <w:t>五、将第十四条改为第十五条，修改为“教育、公安、民政、卫生健康、医保、人力资源社会保障等部门应当做好人口服务基础信息共享工作。”</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六、将第十九条改为第十六条，修改为“夫妻生育子女的，在子女出生前或者出生后一年内，到一方户籍所在地或者现居住地的乡（镇）人民政府、街道办事处或者有条件的村（居）民委员会办理生育登记，领取《生育服务证》。”</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七、将第二十二条改为第十八条，增加一款作为第二款“符合本条例规定生育或者合法收养且子女不满</w:t>
      </w:r>
      <w:r w:rsidRPr="00597657">
        <w:rPr>
          <w:rFonts w:ascii="宋体" w:eastAsia="仿宋_GB2312" w:hAnsi="宋体"/>
          <w:snapToGrid w:val="0"/>
          <w:color w:val="000000"/>
          <w:sz w:val="32"/>
          <w:szCs w:val="32"/>
        </w:rPr>
        <w:t>3</w:t>
      </w:r>
      <w:r w:rsidRPr="00597657">
        <w:rPr>
          <w:rFonts w:ascii="宋体" w:eastAsia="仿宋_GB2312" w:hAnsi="宋体" w:hint="eastAsia"/>
          <w:snapToGrid w:val="0"/>
          <w:color w:val="000000"/>
          <w:sz w:val="32"/>
          <w:szCs w:val="32"/>
        </w:rPr>
        <w:t>周岁的，夫妻双方所在单位分别给予每年累计</w:t>
      </w:r>
      <w:r w:rsidRPr="00597657">
        <w:rPr>
          <w:rFonts w:ascii="宋体" w:eastAsia="仿宋_GB2312" w:hAnsi="宋体"/>
          <w:snapToGrid w:val="0"/>
          <w:color w:val="000000"/>
          <w:sz w:val="32"/>
          <w:szCs w:val="32"/>
        </w:rPr>
        <w:t>10</w:t>
      </w:r>
      <w:r w:rsidRPr="00597657">
        <w:rPr>
          <w:rFonts w:ascii="宋体" w:eastAsia="仿宋_GB2312" w:hAnsi="宋体" w:hint="eastAsia"/>
          <w:snapToGrid w:val="0"/>
          <w:color w:val="000000"/>
          <w:sz w:val="32"/>
          <w:szCs w:val="32"/>
        </w:rPr>
        <w:t>天的育儿假。有两个以上不满</w:t>
      </w:r>
      <w:r w:rsidRPr="00597657">
        <w:rPr>
          <w:rFonts w:ascii="宋体" w:eastAsia="仿宋_GB2312" w:hAnsi="宋体"/>
          <w:snapToGrid w:val="0"/>
          <w:color w:val="000000"/>
          <w:sz w:val="32"/>
          <w:szCs w:val="32"/>
        </w:rPr>
        <w:t>3</w:t>
      </w:r>
      <w:r w:rsidRPr="00597657">
        <w:rPr>
          <w:rFonts w:ascii="宋体" w:eastAsia="仿宋_GB2312" w:hAnsi="宋体" w:hint="eastAsia"/>
          <w:snapToGrid w:val="0"/>
          <w:color w:val="000000"/>
          <w:sz w:val="32"/>
          <w:szCs w:val="32"/>
        </w:rPr>
        <w:t>周岁子女的，再增加</w:t>
      </w:r>
      <w:r w:rsidRPr="00597657">
        <w:rPr>
          <w:rFonts w:ascii="宋体" w:eastAsia="仿宋_GB2312" w:hAnsi="宋体"/>
          <w:snapToGrid w:val="0"/>
          <w:color w:val="000000"/>
          <w:sz w:val="32"/>
          <w:szCs w:val="32"/>
        </w:rPr>
        <w:t>5</w:t>
      </w:r>
      <w:r w:rsidRPr="00597657">
        <w:rPr>
          <w:rFonts w:ascii="宋体" w:eastAsia="仿宋_GB2312" w:hAnsi="宋体" w:hint="eastAsia"/>
          <w:snapToGrid w:val="0"/>
          <w:color w:val="000000"/>
          <w:sz w:val="32"/>
          <w:szCs w:val="32"/>
        </w:rPr>
        <w:t>天育儿假。”</w:t>
      </w:r>
    </w:p>
    <w:p w:rsidR="00F31C92" w:rsidRPr="00597657" w:rsidRDefault="00F31C92" w:rsidP="000F7228">
      <w:pPr>
        <w:topLinePunct/>
        <w:adjustRightInd w:val="0"/>
        <w:snapToGrid w:val="0"/>
        <w:spacing w:line="592" w:lineRule="exact"/>
        <w:ind w:firstLineChars="200" w:firstLine="656"/>
        <w:rPr>
          <w:rFonts w:ascii="宋体" w:eastAsia="仿宋_GB2312" w:hAnsi="宋体"/>
          <w:snapToGrid w:val="0"/>
          <w:color w:val="000000"/>
          <w:spacing w:val="4"/>
          <w:sz w:val="32"/>
          <w:szCs w:val="32"/>
        </w:rPr>
      </w:pPr>
      <w:r w:rsidRPr="00597657">
        <w:rPr>
          <w:rFonts w:ascii="宋体" w:eastAsia="仿宋_GB2312" w:hAnsi="宋体" w:hint="eastAsia"/>
          <w:snapToGrid w:val="0"/>
          <w:color w:val="000000"/>
          <w:spacing w:val="4"/>
          <w:sz w:val="32"/>
          <w:szCs w:val="32"/>
        </w:rPr>
        <w:t>八、将第二十三条改为第十九条，删去第二项中的“经乡（镇）人民政府、街道办事处负责人口和计划生育工作的机构批准”。</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删去第五项中的“经县级卫生健康行政主管部门批准”。</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九、将第二十五条改为第二十条，第二款修改为“领取《独生子女父母光荣证》或者《独生子女证》的夫妻，独生子女伤残、死亡的，按照规定获得扶助。县级以上人民政府建立健全对上述人群的生活、养老、医疗、精神慰藉等全方位帮扶保障制度。”</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十、将第二十四条改为第二十一条，第三项中的“享受退休待遇的”修改为“享受退休（退职）待遇的”。</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删去第四项。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十一、将第二十八条改为第二十二条，修改为“母婴保健技术服务机构对实行计划生育的育龄夫妻，免费提供国家和地方规定的基本项目的技术服务。</w:t>
      </w:r>
    </w:p>
    <w:p w:rsidR="00F31C92" w:rsidRPr="00597657" w:rsidRDefault="00F31C92" w:rsidP="000F7228">
      <w:pPr>
        <w:topLinePunct/>
        <w:adjustRightInd w:val="0"/>
        <w:snapToGrid w:val="0"/>
        <w:spacing w:line="592" w:lineRule="exact"/>
        <w:ind w:firstLineChars="200" w:firstLine="616"/>
        <w:rPr>
          <w:rFonts w:ascii="宋体" w:eastAsia="仿宋_GB2312" w:hAnsi="宋体"/>
          <w:snapToGrid w:val="0"/>
          <w:color w:val="000000"/>
          <w:spacing w:val="-6"/>
          <w:sz w:val="32"/>
          <w:szCs w:val="32"/>
        </w:rPr>
      </w:pPr>
      <w:r w:rsidRPr="00597657">
        <w:rPr>
          <w:rFonts w:ascii="宋体" w:eastAsia="仿宋_GB2312" w:hAnsi="宋体" w:hint="eastAsia"/>
          <w:snapToGrid w:val="0"/>
          <w:color w:val="000000"/>
          <w:spacing w:val="-6"/>
          <w:sz w:val="32"/>
          <w:szCs w:val="32"/>
        </w:rPr>
        <w:t>“育龄夫妻自主选择避孕节育措施，预防和减少非意愿妊娠。”</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十二、将第二十九条改为第二十三条，修改为“卫生健康行政主管部门及医疗卫生机构负责指导公民选择安全、有效、适宜的避孕节育措施。</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“县级以上母婴保健技术服务机构，负责本行政区域内计划生育药具及用品的组织供应、免费发放和管理工作。”</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三、将第三十条改为第二十四条，修改为“参加生育保险的机关、企业事业单位、社会团体和其他组织的女职工，按照国家规定享受生育保险待遇；男职工未就业配偶按照国家规定享受生育医疗费待遇。所需资金从生育保险基金支付。未参加生育保险的单位，其工作人员生育、计划生育手术费用由所在单位承担；参加城乡居民基本医疗保险的居民，其生育费用按照省和统筹地区的规定标准支付，计划生育手术费用，按照国家有关规定从基本公共卫生服务项目经费中列支。”</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删去第二款。</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四、增加一条，作为第二十五条：“各级人民政府应当根据国家有关规定，结合本地实际，执行税收优惠政策，采取财政、保险、教育、医疗、养老、托育、住房、就业、女职工劳动权益保障等支持措施，减轻家庭生育、养育、教育负担。具体实施办法由县级以上人民政府制定。”</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五、增加一条，作为第二十六条：“县级以上人民政府应当将婴幼儿照护服务纳入经济社会发展规划，综合采取土地、住房、财政、金融、人才等措施，推动建立普惠托育服务体系，提高婴幼儿家庭获得服务的可及性和公平性。</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“各级人民政府应当支持和引导社会力量兴办托育机构，支持幼儿园和机关、企业事业单位、社会组织、社区提供托育服务。</w:t>
      </w:r>
    </w:p>
    <w:p w:rsidR="00F31C92" w:rsidRPr="00597657" w:rsidRDefault="00F31C92" w:rsidP="000F7228">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“托育机构的设置和服务应当符合托育服务相关标准和规范。托育机构应当向所在地县级卫生健康行政主管部门备案。”</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十六、增加一条，作为第二十七条：“县级以上人民政府应当在城乡社区建设改造中，建设与常住人口规模相适应的婴幼儿活动场所及配套服务设施。</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“公共场所和女职工比较多的用人单位应当配置母婴设施，为婴幼儿照护、哺乳提供便利条件。”</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十七、将第三十二条改为第二十八条，删去第一款中的“和性别选择”。</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删去第二款。</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十八、将第三十七条改为第二十九条，将“由县级卫生健康行政主管部门依据职权责令改正”修改为“由县级以上卫生健康行政主管部门责令改正”。</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第一项修改为“非法为他人施行计划生育手术的”。</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第三项改为第二项</w:t>
      </w:r>
      <w:r w:rsidRPr="00597657">
        <w:rPr>
          <w:rFonts w:ascii="宋体" w:eastAsia="仿宋_GB2312" w:hAnsi="宋体"/>
          <w:snapToGrid w:val="0"/>
          <w:color w:val="000000"/>
          <w:sz w:val="32"/>
          <w:szCs w:val="32"/>
        </w:rPr>
        <w:t>,</w:t>
      </w:r>
      <w:r w:rsidRPr="00597657">
        <w:rPr>
          <w:rFonts w:ascii="宋体" w:eastAsia="仿宋_GB2312" w:hAnsi="宋体" w:hint="eastAsia"/>
          <w:snapToGrid w:val="0"/>
          <w:color w:val="000000"/>
          <w:sz w:val="32"/>
          <w:szCs w:val="32"/>
        </w:rPr>
        <w:t>删去“和性别选择”。</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删去第二项、第四项、第五项。</w:t>
      </w:r>
    </w:p>
    <w:p w:rsidR="00F31C92" w:rsidRPr="00597657" w:rsidRDefault="00F31C92" w:rsidP="000F7228">
      <w:pPr>
        <w:overflowPunct w:val="0"/>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十九、增加一条，作为第三十条：“托育机构违反托育服务相关标准和规范的，由县级以上卫生健康行政主管部门责令改正，给予警告；拒不改正的，处</w:t>
      </w:r>
      <w:r w:rsidRPr="00597657">
        <w:rPr>
          <w:rFonts w:ascii="宋体" w:eastAsia="仿宋_GB2312" w:hAnsi="宋体"/>
          <w:snapToGrid w:val="0"/>
          <w:color w:val="000000"/>
          <w:sz w:val="32"/>
          <w:szCs w:val="32"/>
        </w:rPr>
        <w:t>5000</w:t>
      </w:r>
      <w:r w:rsidRPr="00597657">
        <w:rPr>
          <w:rFonts w:ascii="宋体" w:eastAsia="仿宋_GB2312" w:hAnsi="宋体" w:hint="eastAsia"/>
          <w:snapToGrid w:val="0"/>
          <w:color w:val="000000"/>
          <w:sz w:val="32"/>
          <w:szCs w:val="32"/>
        </w:rPr>
        <w:t>元以上</w:t>
      </w:r>
      <w:r w:rsidRPr="00597657">
        <w:rPr>
          <w:rFonts w:ascii="宋体" w:eastAsia="仿宋_GB2312" w:hAnsi="宋体"/>
          <w:snapToGrid w:val="0"/>
          <w:color w:val="000000"/>
          <w:sz w:val="32"/>
          <w:szCs w:val="32"/>
        </w:rPr>
        <w:t>5</w:t>
      </w:r>
      <w:r w:rsidRPr="00597657">
        <w:rPr>
          <w:rFonts w:ascii="宋体" w:eastAsia="仿宋_GB2312" w:hAnsi="宋体" w:hint="eastAsia"/>
          <w:snapToGrid w:val="0"/>
          <w:color w:val="000000"/>
          <w:sz w:val="32"/>
          <w:szCs w:val="32"/>
        </w:rPr>
        <w:t>万元以下罚款；情节严重的，责令停止托育服务，并处</w:t>
      </w:r>
      <w:r w:rsidRPr="00597657">
        <w:rPr>
          <w:rFonts w:ascii="宋体" w:eastAsia="仿宋_GB2312" w:hAnsi="宋体"/>
          <w:snapToGrid w:val="0"/>
          <w:color w:val="000000"/>
          <w:sz w:val="32"/>
          <w:szCs w:val="32"/>
        </w:rPr>
        <w:t>5</w:t>
      </w:r>
      <w:r w:rsidRPr="00597657">
        <w:rPr>
          <w:rFonts w:ascii="宋体" w:eastAsia="仿宋_GB2312" w:hAnsi="宋体" w:hint="eastAsia"/>
          <w:snapToGrid w:val="0"/>
          <w:color w:val="000000"/>
          <w:sz w:val="32"/>
          <w:szCs w:val="32"/>
        </w:rPr>
        <w:t>万元以上</w:t>
      </w:r>
      <w:r w:rsidRPr="00597657">
        <w:rPr>
          <w:rFonts w:ascii="宋体" w:eastAsia="仿宋_GB2312" w:hAnsi="宋体"/>
          <w:snapToGrid w:val="0"/>
          <w:color w:val="000000"/>
          <w:sz w:val="32"/>
          <w:szCs w:val="32"/>
        </w:rPr>
        <w:t>10</w:t>
      </w:r>
      <w:r w:rsidRPr="00597657">
        <w:rPr>
          <w:rFonts w:ascii="宋体" w:eastAsia="仿宋_GB2312" w:hAnsi="宋体" w:hint="eastAsia"/>
          <w:snapToGrid w:val="0"/>
          <w:color w:val="000000"/>
          <w:sz w:val="32"/>
          <w:szCs w:val="32"/>
        </w:rPr>
        <w:t>万元以下罚款。</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“托育机构有虐待婴幼儿行为的，其直接负责的主管人员和其他直接责任人员终身不得从事婴幼儿照护服务；构成犯罪的，依法追究刑事责任。”</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cs="方正黑体_GBK" w:hint="eastAsia"/>
          <w:snapToGrid w:val="0"/>
          <w:color w:val="000000"/>
          <w:sz w:val="32"/>
          <w:szCs w:val="32"/>
        </w:rPr>
        <w:t>二十、</w:t>
      </w:r>
      <w:r w:rsidRPr="00597657">
        <w:rPr>
          <w:rFonts w:ascii="宋体" w:eastAsia="仿宋_GB2312" w:hAnsi="宋体" w:hint="eastAsia"/>
          <w:snapToGrid w:val="0"/>
          <w:color w:val="000000"/>
          <w:sz w:val="32"/>
          <w:szCs w:val="32"/>
        </w:rPr>
        <w:t>将第三十八条改为第三十一条，将“县级卫生健康行政主管部门”修改为“县级以上卫生健康行政主管部门”。</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删去第二项。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cs="方正黑体_GBK" w:hint="eastAsia"/>
          <w:snapToGrid w:val="0"/>
          <w:color w:val="000000"/>
          <w:sz w:val="32"/>
          <w:szCs w:val="32"/>
        </w:rPr>
        <w:t>二十一、</w:t>
      </w:r>
      <w:r w:rsidRPr="00597657">
        <w:rPr>
          <w:rFonts w:ascii="宋体" w:eastAsia="仿宋_GB2312" w:hAnsi="宋体" w:hint="eastAsia"/>
          <w:snapToGrid w:val="0"/>
          <w:color w:val="000000"/>
          <w:sz w:val="32"/>
          <w:szCs w:val="32"/>
        </w:rPr>
        <w:t>将第四十条改为第三十二条，删去第一款第二项中的“行政不作为”、第四项中的“或者社会抚养费”。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删去第二款中“情节严重的，予以解聘”。</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cs="方正黑体_GBK" w:hint="eastAsia"/>
          <w:snapToGrid w:val="0"/>
          <w:color w:val="000000"/>
          <w:sz w:val="32"/>
          <w:szCs w:val="32"/>
        </w:rPr>
        <w:t>二十二、</w:t>
      </w:r>
      <w:r w:rsidRPr="00597657">
        <w:rPr>
          <w:rFonts w:ascii="宋体" w:eastAsia="仿宋_GB2312" w:hAnsi="宋体" w:hint="eastAsia"/>
          <w:snapToGrid w:val="0"/>
          <w:color w:val="000000"/>
          <w:sz w:val="32"/>
          <w:szCs w:val="32"/>
        </w:rPr>
        <w:t>将第四十一条改为第三十三条，将“卫生健康行政主管部门”修改为“县级以上卫生健康行政主管部门”。</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删去第一项、第三项。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cs="方正黑体_GBK" w:hint="eastAsia"/>
          <w:snapToGrid w:val="0"/>
          <w:color w:val="000000"/>
          <w:sz w:val="32"/>
          <w:szCs w:val="32"/>
        </w:rPr>
        <w:t>二十三、</w:t>
      </w:r>
      <w:r w:rsidRPr="00597657">
        <w:rPr>
          <w:rFonts w:ascii="宋体" w:eastAsia="仿宋_GB2312" w:hAnsi="宋体" w:hint="eastAsia"/>
          <w:snapToGrid w:val="0"/>
          <w:color w:val="000000"/>
          <w:sz w:val="32"/>
          <w:szCs w:val="32"/>
        </w:rPr>
        <w:t>删去第十六条至第十八条、第二十条、第二十六条、第二十七条、第三十一条、第三十三条至第三十六条、第三十九条、第四十二条、第四十三条。</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cs="方正黑体_GBK" w:hint="eastAsia"/>
          <w:snapToGrid w:val="0"/>
          <w:color w:val="000000"/>
          <w:sz w:val="32"/>
          <w:szCs w:val="32"/>
        </w:rPr>
        <w:t>二十四、</w:t>
      </w:r>
      <w:r w:rsidRPr="00597657">
        <w:rPr>
          <w:rFonts w:ascii="宋体" w:eastAsia="仿宋_GB2312" w:hAnsi="宋体" w:hint="eastAsia"/>
          <w:snapToGrid w:val="0"/>
          <w:color w:val="000000"/>
          <w:sz w:val="32"/>
          <w:szCs w:val="32"/>
        </w:rPr>
        <w:t>对部分内容作以下修改：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（一）删去所有章名，不再分章设立。</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（二）将第五条改为第六条，第二款中的“少数民族地区”修改为“民族地区”，“贫困地区”修改为“欠发达地区”。</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（三）将第八条改为第九条，将“计划生育技术服务”修改为“计划生育服务”。</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（四）将第九条改为第十条，在第一款中的“卫生健康”后增加“司法行政”，将“文化旅游”修改为“文化和旅游”。</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第一款、第二款中的“计划生育”修改为“人口与计划生育”。</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（五）将第十二条改为第十三条，第四款中的“计划生育事业费”修改为“计划生育经费”。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（六）将第二十一条改为第十七条，第三款中的“合作医疗”修改为“</w:t>
      </w:r>
      <w:r w:rsidRPr="00597657">
        <w:rPr>
          <w:rFonts w:ascii="宋体" w:eastAsia="仿宋_GB2312" w:hAnsi="宋体" w:cs="方正仿宋_GBK" w:hint="eastAsia"/>
          <w:snapToGrid w:val="0"/>
          <w:color w:val="000000"/>
          <w:sz w:val="32"/>
          <w:szCs w:val="32"/>
        </w:rPr>
        <w:t>城乡居民医保</w:t>
      </w:r>
      <w:r w:rsidRPr="00597657">
        <w:rPr>
          <w:rFonts w:ascii="宋体" w:eastAsia="仿宋_GB2312" w:hAnsi="宋体" w:hint="eastAsia"/>
          <w:snapToGrid w:val="0"/>
          <w:color w:val="000000"/>
          <w:sz w:val="32"/>
          <w:szCs w:val="32"/>
        </w:rPr>
        <w:t>”，“扶贫开发”修改为“乡村振兴”，删去“享受低保”“分配征地补偿费”。</w:t>
      </w:r>
    </w:p>
    <w:p w:rsidR="00F31C92" w:rsidRPr="00597657" w:rsidRDefault="00F31C92" w:rsidP="000F7228">
      <w:pPr>
        <w:topLinePunct/>
        <w:adjustRightInd w:val="0"/>
        <w:snapToGrid w:val="0"/>
        <w:spacing w:line="592" w:lineRule="exact"/>
        <w:ind w:firstLineChars="200" w:firstLine="640"/>
        <w:rPr>
          <w:rFonts w:ascii="宋体" w:eastAsia="仿宋_GB2312" w:hAnsi="宋体"/>
          <w:snapToGrid w:val="0"/>
          <w:color w:val="000000"/>
          <w:sz w:val="32"/>
          <w:szCs w:val="32"/>
        </w:rPr>
      </w:pPr>
      <w:r w:rsidRPr="00597657">
        <w:rPr>
          <w:rFonts w:ascii="宋体" w:eastAsia="仿宋_GB2312" w:hAnsi="宋体" w:hint="eastAsia"/>
          <w:snapToGrid w:val="0"/>
          <w:color w:val="000000"/>
          <w:sz w:val="32"/>
          <w:szCs w:val="32"/>
        </w:rPr>
        <w:t>（七）将条例中的“《独生子女父母光荣证》”修改为“《独生子女父母光荣证》或者《独生子女证》”。</w:t>
      </w:r>
    </w:p>
    <w:p w:rsidR="00F31C92" w:rsidRPr="00597657" w:rsidRDefault="00F31C92" w:rsidP="000F7228">
      <w:pPr>
        <w:pStyle w:val="Default"/>
        <w:topLinePunct/>
        <w:autoSpaceDE/>
        <w:autoSpaceDN/>
        <w:snapToGrid w:val="0"/>
        <w:spacing w:line="592" w:lineRule="exact"/>
        <w:ind w:firstLineChars="200" w:firstLine="640"/>
        <w:jc w:val="both"/>
        <w:rPr>
          <w:rFonts w:ascii="宋体" w:eastAsia="仿宋_GB2312" w:hAnsi="宋体" w:cs="仿宋_GB2312"/>
          <w:snapToGrid w:val="0"/>
          <w:kern w:val="2"/>
          <w:sz w:val="32"/>
          <w:szCs w:val="32"/>
        </w:rPr>
      </w:pPr>
      <w:r w:rsidRPr="00597657">
        <w:rPr>
          <w:rFonts w:ascii="宋体" w:eastAsia="仿宋_GB2312" w:hAnsi="宋体" w:cs="仿宋_GB2312" w:hint="eastAsia"/>
          <w:snapToGrid w:val="0"/>
          <w:kern w:val="2"/>
          <w:sz w:val="32"/>
          <w:szCs w:val="32"/>
        </w:rPr>
        <w:t>本决定自公布之日起施行。</w:t>
      </w:r>
    </w:p>
    <w:p w:rsidR="00F31C92" w:rsidRPr="00597657" w:rsidRDefault="00F31C92" w:rsidP="000F7228">
      <w:pPr>
        <w:pStyle w:val="Default"/>
        <w:topLinePunct/>
        <w:autoSpaceDE/>
        <w:autoSpaceDN/>
        <w:snapToGrid w:val="0"/>
        <w:spacing w:line="592" w:lineRule="exact"/>
        <w:ind w:firstLineChars="200" w:firstLine="640"/>
        <w:jc w:val="both"/>
        <w:rPr>
          <w:rFonts w:ascii="宋体" w:eastAsia="仿宋_GB2312" w:hAnsi="宋体"/>
          <w:snapToGrid w:val="0"/>
          <w:kern w:val="2"/>
          <w:sz w:val="32"/>
          <w:szCs w:val="32"/>
        </w:rPr>
      </w:pPr>
      <w:r w:rsidRPr="00597657">
        <w:rPr>
          <w:rFonts w:ascii="宋体" w:eastAsia="仿宋_GB2312" w:hAnsi="宋体" w:hint="eastAsia"/>
          <w:snapToGrid w:val="0"/>
          <w:kern w:val="2"/>
          <w:sz w:val="32"/>
          <w:szCs w:val="32"/>
        </w:rPr>
        <w:t>《云南省人口与计划生育条例》</w:t>
      </w:r>
      <w:r w:rsidRPr="00597657">
        <w:rPr>
          <w:rFonts w:ascii="宋体" w:eastAsia="仿宋_GB2312" w:hAnsi="宋体" w:cs="仿宋_GB2312" w:hint="eastAsia"/>
          <w:snapToGrid w:val="0"/>
          <w:kern w:val="2"/>
          <w:sz w:val="32"/>
          <w:szCs w:val="32"/>
        </w:rPr>
        <w:t>根据本决定作相应修改，条文顺序作相应调整，重新公布。</w:t>
      </w:r>
    </w:p>
    <w:p w:rsidR="00F31C92" w:rsidRPr="00597657" w:rsidRDefault="00F31C92" w:rsidP="00054CD1">
      <w:pPr>
        <w:pStyle w:val="BodyTextIndent"/>
        <w:topLinePunct/>
        <w:adjustRightInd w:val="0"/>
        <w:snapToGrid w:val="0"/>
        <w:spacing w:line="592" w:lineRule="exact"/>
        <w:ind w:firstLine="640"/>
        <w:rPr>
          <w:rFonts w:ascii="宋体" w:eastAsia="宋体"/>
          <w:snapToGrid w:val="0"/>
        </w:rPr>
      </w:pPr>
    </w:p>
    <w:p w:rsidR="00F31C92" w:rsidRPr="005824F9" w:rsidRDefault="00F31C92" w:rsidP="00D030B6">
      <w:pPr>
        <w:widowControl/>
        <w:adjustRightInd w:val="0"/>
        <w:snapToGrid w:val="0"/>
        <w:spacing w:line="592" w:lineRule="exact"/>
        <w:rPr>
          <w:snapToGrid w:val="0"/>
        </w:rPr>
      </w:pPr>
    </w:p>
    <w:sectPr w:rsidR="00F31C92" w:rsidRPr="005824F9" w:rsidSect="007A5C7B">
      <w:footerReference w:type="even" r:id="rId7"/>
      <w:footerReference w:type="default" r:id="rId8"/>
      <w:type w:val="continuous"/>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C92" w:rsidRDefault="00F31C92">
      <w:r>
        <w:separator/>
      </w:r>
    </w:p>
  </w:endnote>
  <w:endnote w:type="continuationSeparator" w:id="0">
    <w:p w:rsidR="00F31C92" w:rsidRDefault="00F31C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roman"/>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roman"/>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仿宋">
    <w:panose1 w:val="00000000000000000000"/>
    <w:charset w:val="86"/>
    <w:family w:val="roman"/>
    <w:notTrueType/>
    <w:pitch w:val="variable"/>
    <w:sig w:usb0="00000287" w:usb1="080E0000" w:usb2="00000010" w:usb3="00000000" w:csb0="0004009F" w:csb1="00000000"/>
  </w:font>
  <w:font w:name="FZ Extra BSK">
    <w:altName w:val="????S"/>
    <w:panose1 w:val="00000000000000000000"/>
    <w:charset w:val="00"/>
    <w:family w:val="swiss"/>
    <w:notTrueType/>
    <w:pitch w:val="default"/>
    <w:sig w:usb0="00000003" w:usb1="00000000" w:usb2="00000000" w:usb3="00000000" w:csb0="00000001"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92" w:rsidRPr="00F347DE" w:rsidRDefault="00F31C92">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fldSimple w:instr="PAGE   \* MERGEFORMAT">
      <w:r w:rsidRPr="00D030B6">
        <w:rPr>
          <w:rFonts w:ascii="宋体" w:hAnsi="宋体"/>
          <w:noProof/>
          <w:sz w:val="28"/>
          <w:szCs w:val="28"/>
          <w:lang w:val="zh-CN"/>
        </w:rPr>
        <w:t>6</w:t>
      </w:r>
    </w:fldSimple>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C92" w:rsidRPr="00151B32" w:rsidRDefault="00F31C92" w:rsidP="00F347DE">
    <w:pPr>
      <w:pStyle w:val="Footer"/>
      <w:jc w:val="right"/>
      <w:rPr>
        <w:rFonts w:ascii="宋体"/>
      </w:rPr>
    </w:pPr>
    <w:r w:rsidRPr="00F347DE">
      <w:rPr>
        <w:rFonts w:ascii="宋体" w:hAnsi="宋体"/>
        <w:color w:val="FFFFFF"/>
        <w:sz w:val="28"/>
        <w:szCs w:val="28"/>
      </w:rPr>
      <w:t>—</w:t>
    </w:r>
    <w:r w:rsidRPr="00F347DE">
      <w:rPr>
        <w:rFonts w:ascii="宋体" w:hAnsi="宋体"/>
        <w:sz w:val="28"/>
        <w:szCs w:val="28"/>
      </w:rPr>
      <w:t xml:space="preserve">— </w:t>
    </w:r>
    <w:fldSimple w:instr="PAGE   \* MERGEFORMAT">
      <w:r w:rsidRPr="00D030B6">
        <w:rPr>
          <w:rFonts w:ascii="宋体" w:hAnsi="宋体"/>
          <w:noProof/>
          <w:sz w:val="28"/>
          <w:szCs w:val="28"/>
          <w:lang w:val="zh-CN"/>
        </w:rPr>
        <w:t>5</w:t>
      </w:r>
    </w:fldSimple>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C92" w:rsidRDefault="00F31C92">
      <w:r>
        <w:separator/>
      </w:r>
    </w:p>
  </w:footnote>
  <w:footnote w:type="continuationSeparator" w:id="0">
    <w:p w:rsidR="00F31C92" w:rsidRDefault="00F31C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1A5"/>
    <w:rsid w:val="00005BF7"/>
    <w:rsid w:val="00005DB4"/>
    <w:rsid w:val="000060A0"/>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1E44"/>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4CD1"/>
    <w:rsid w:val="00056F02"/>
    <w:rsid w:val="000603DC"/>
    <w:rsid w:val="00060CBA"/>
    <w:rsid w:val="00061611"/>
    <w:rsid w:val="00061913"/>
    <w:rsid w:val="00062462"/>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0F6"/>
    <w:rsid w:val="00080183"/>
    <w:rsid w:val="000814B4"/>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A0D"/>
    <w:rsid w:val="000C0FF6"/>
    <w:rsid w:val="000C2208"/>
    <w:rsid w:val="000C2354"/>
    <w:rsid w:val="000C23C9"/>
    <w:rsid w:val="000C2817"/>
    <w:rsid w:val="000C339A"/>
    <w:rsid w:val="000C3999"/>
    <w:rsid w:val="000C4718"/>
    <w:rsid w:val="000C4A75"/>
    <w:rsid w:val="000C5D37"/>
    <w:rsid w:val="000C5DF1"/>
    <w:rsid w:val="000C5F84"/>
    <w:rsid w:val="000C6967"/>
    <w:rsid w:val="000C6D80"/>
    <w:rsid w:val="000C6EA6"/>
    <w:rsid w:val="000C7AFF"/>
    <w:rsid w:val="000D0B86"/>
    <w:rsid w:val="000D1312"/>
    <w:rsid w:val="000D2BCC"/>
    <w:rsid w:val="000D2BED"/>
    <w:rsid w:val="000D33C9"/>
    <w:rsid w:val="000D35C3"/>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228"/>
    <w:rsid w:val="000F7845"/>
    <w:rsid w:val="000F7FF3"/>
    <w:rsid w:val="00101887"/>
    <w:rsid w:val="00101A8E"/>
    <w:rsid w:val="0010211C"/>
    <w:rsid w:val="0010315D"/>
    <w:rsid w:val="0010372B"/>
    <w:rsid w:val="00103EDF"/>
    <w:rsid w:val="001041AF"/>
    <w:rsid w:val="00104556"/>
    <w:rsid w:val="001050BA"/>
    <w:rsid w:val="00105433"/>
    <w:rsid w:val="00105F33"/>
    <w:rsid w:val="00106E82"/>
    <w:rsid w:val="00107DF9"/>
    <w:rsid w:val="00110D74"/>
    <w:rsid w:val="001114BB"/>
    <w:rsid w:val="001116E3"/>
    <w:rsid w:val="00112D79"/>
    <w:rsid w:val="00112E98"/>
    <w:rsid w:val="00113174"/>
    <w:rsid w:val="00113957"/>
    <w:rsid w:val="001142BD"/>
    <w:rsid w:val="00114D63"/>
    <w:rsid w:val="00114E8C"/>
    <w:rsid w:val="0011549A"/>
    <w:rsid w:val="0011555B"/>
    <w:rsid w:val="0011572E"/>
    <w:rsid w:val="001172D3"/>
    <w:rsid w:val="00117B70"/>
    <w:rsid w:val="00117C21"/>
    <w:rsid w:val="001228FB"/>
    <w:rsid w:val="00122F96"/>
    <w:rsid w:val="00123624"/>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B32"/>
    <w:rsid w:val="00151FDD"/>
    <w:rsid w:val="001527B5"/>
    <w:rsid w:val="001538E3"/>
    <w:rsid w:val="00155276"/>
    <w:rsid w:val="001559B7"/>
    <w:rsid w:val="00155EAE"/>
    <w:rsid w:val="00155F83"/>
    <w:rsid w:val="00156059"/>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67AD9"/>
    <w:rsid w:val="00170253"/>
    <w:rsid w:val="00170573"/>
    <w:rsid w:val="001708CC"/>
    <w:rsid w:val="00170D34"/>
    <w:rsid w:val="001713A1"/>
    <w:rsid w:val="0017141B"/>
    <w:rsid w:val="00171422"/>
    <w:rsid w:val="00172118"/>
    <w:rsid w:val="0017224B"/>
    <w:rsid w:val="001729D4"/>
    <w:rsid w:val="0017322E"/>
    <w:rsid w:val="00175175"/>
    <w:rsid w:val="001753F4"/>
    <w:rsid w:val="00175E15"/>
    <w:rsid w:val="00175FC6"/>
    <w:rsid w:val="00176D58"/>
    <w:rsid w:val="00177079"/>
    <w:rsid w:val="001771B4"/>
    <w:rsid w:val="00180502"/>
    <w:rsid w:val="0018196D"/>
    <w:rsid w:val="001822EF"/>
    <w:rsid w:val="001828F6"/>
    <w:rsid w:val="00183097"/>
    <w:rsid w:val="001832F4"/>
    <w:rsid w:val="00183CF2"/>
    <w:rsid w:val="00184A93"/>
    <w:rsid w:val="001852B3"/>
    <w:rsid w:val="00187F6D"/>
    <w:rsid w:val="00190AE3"/>
    <w:rsid w:val="001918A1"/>
    <w:rsid w:val="001918D9"/>
    <w:rsid w:val="00192449"/>
    <w:rsid w:val="00192979"/>
    <w:rsid w:val="00193445"/>
    <w:rsid w:val="00193E26"/>
    <w:rsid w:val="00193F34"/>
    <w:rsid w:val="00194C64"/>
    <w:rsid w:val="00195C53"/>
    <w:rsid w:val="00197289"/>
    <w:rsid w:val="001A026E"/>
    <w:rsid w:val="001A18A2"/>
    <w:rsid w:val="001A2520"/>
    <w:rsid w:val="001A26F9"/>
    <w:rsid w:val="001A2F48"/>
    <w:rsid w:val="001A5146"/>
    <w:rsid w:val="001A6057"/>
    <w:rsid w:val="001A7CED"/>
    <w:rsid w:val="001B0582"/>
    <w:rsid w:val="001B058E"/>
    <w:rsid w:val="001B080C"/>
    <w:rsid w:val="001B0D3A"/>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2C1"/>
    <w:rsid w:val="001D0C56"/>
    <w:rsid w:val="001D0C5E"/>
    <w:rsid w:val="001D1F71"/>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1C76"/>
    <w:rsid w:val="001E24E2"/>
    <w:rsid w:val="001E28C7"/>
    <w:rsid w:val="001E4CD5"/>
    <w:rsid w:val="001E56B4"/>
    <w:rsid w:val="001E5969"/>
    <w:rsid w:val="001E5F34"/>
    <w:rsid w:val="001E6B87"/>
    <w:rsid w:val="001E7E8D"/>
    <w:rsid w:val="001F18F8"/>
    <w:rsid w:val="001F22FE"/>
    <w:rsid w:val="001F2357"/>
    <w:rsid w:val="001F2CC6"/>
    <w:rsid w:val="001F38EE"/>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1EB9"/>
    <w:rsid w:val="00202DF6"/>
    <w:rsid w:val="00202F11"/>
    <w:rsid w:val="002038CF"/>
    <w:rsid w:val="00203CC5"/>
    <w:rsid w:val="00204A1A"/>
    <w:rsid w:val="002079B4"/>
    <w:rsid w:val="00207FFC"/>
    <w:rsid w:val="0021017B"/>
    <w:rsid w:val="002101FE"/>
    <w:rsid w:val="002111D7"/>
    <w:rsid w:val="002115D8"/>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4D8"/>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3C5"/>
    <w:rsid w:val="00240A58"/>
    <w:rsid w:val="0024190F"/>
    <w:rsid w:val="00242F14"/>
    <w:rsid w:val="00244713"/>
    <w:rsid w:val="00244EE6"/>
    <w:rsid w:val="002458EF"/>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4D3F"/>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1EF2"/>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97FD1"/>
    <w:rsid w:val="002A0629"/>
    <w:rsid w:val="002A0A8C"/>
    <w:rsid w:val="002A0EE4"/>
    <w:rsid w:val="002A13F5"/>
    <w:rsid w:val="002A1B48"/>
    <w:rsid w:val="002A22BE"/>
    <w:rsid w:val="002A2682"/>
    <w:rsid w:val="002A2FA7"/>
    <w:rsid w:val="002A5D10"/>
    <w:rsid w:val="002A6177"/>
    <w:rsid w:val="002B00EF"/>
    <w:rsid w:val="002B0C07"/>
    <w:rsid w:val="002B1B41"/>
    <w:rsid w:val="002B2A66"/>
    <w:rsid w:val="002B53D1"/>
    <w:rsid w:val="002B5D3D"/>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C54"/>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D1B"/>
    <w:rsid w:val="00300E1B"/>
    <w:rsid w:val="00301197"/>
    <w:rsid w:val="003014D4"/>
    <w:rsid w:val="00301A1D"/>
    <w:rsid w:val="0030230C"/>
    <w:rsid w:val="00302836"/>
    <w:rsid w:val="00302E0A"/>
    <w:rsid w:val="0030311C"/>
    <w:rsid w:val="00303456"/>
    <w:rsid w:val="00303550"/>
    <w:rsid w:val="003061C1"/>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815"/>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22"/>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47BE5"/>
    <w:rsid w:val="00350ACE"/>
    <w:rsid w:val="003512E9"/>
    <w:rsid w:val="00351E70"/>
    <w:rsid w:val="00351E78"/>
    <w:rsid w:val="0035248C"/>
    <w:rsid w:val="003525E2"/>
    <w:rsid w:val="003527E7"/>
    <w:rsid w:val="00352834"/>
    <w:rsid w:val="003533E5"/>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5196"/>
    <w:rsid w:val="003666BA"/>
    <w:rsid w:val="0036722A"/>
    <w:rsid w:val="00370591"/>
    <w:rsid w:val="00370730"/>
    <w:rsid w:val="0037181D"/>
    <w:rsid w:val="003718A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C2E"/>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1AFD"/>
    <w:rsid w:val="003A28EF"/>
    <w:rsid w:val="003A43C4"/>
    <w:rsid w:val="003A4CDA"/>
    <w:rsid w:val="003A6D0F"/>
    <w:rsid w:val="003A76D9"/>
    <w:rsid w:val="003B0CDE"/>
    <w:rsid w:val="003B1C04"/>
    <w:rsid w:val="003B1E06"/>
    <w:rsid w:val="003B2169"/>
    <w:rsid w:val="003B2F47"/>
    <w:rsid w:val="003B3DDD"/>
    <w:rsid w:val="003B4437"/>
    <w:rsid w:val="003B4971"/>
    <w:rsid w:val="003B5124"/>
    <w:rsid w:val="003B526B"/>
    <w:rsid w:val="003B5F1E"/>
    <w:rsid w:val="003B645B"/>
    <w:rsid w:val="003B6542"/>
    <w:rsid w:val="003B6997"/>
    <w:rsid w:val="003B6EAB"/>
    <w:rsid w:val="003C006A"/>
    <w:rsid w:val="003C030E"/>
    <w:rsid w:val="003C0A07"/>
    <w:rsid w:val="003C0CDA"/>
    <w:rsid w:val="003C0D7B"/>
    <w:rsid w:val="003C0E48"/>
    <w:rsid w:val="003C12CF"/>
    <w:rsid w:val="003C1EFC"/>
    <w:rsid w:val="003C2014"/>
    <w:rsid w:val="003C206E"/>
    <w:rsid w:val="003C21E3"/>
    <w:rsid w:val="003C3CBC"/>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197"/>
    <w:rsid w:val="003D4E8C"/>
    <w:rsid w:val="003D5264"/>
    <w:rsid w:val="003D56B9"/>
    <w:rsid w:val="003D5C48"/>
    <w:rsid w:val="003D6E2E"/>
    <w:rsid w:val="003D7A46"/>
    <w:rsid w:val="003E09AD"/>
    <w:rsid w:val="003E0DB4"/>
    <w:rsid w:val="003E163A"/>
    <w:rsid w:val="003E198A"/>
    <w:rsid w:val="003E1E2B"/>
    <w:rsid w:val="003E209D"/>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207"/>
    <w:rsid w:val="003F35C2"/>
    <w:rsid w:val="003F4350"/>
    <w:rsid w:val="003F43E8"/>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62BC"/>
    <w:rsid w:val="00407AB7"/>
    <w:rsid w:val="0041063C"/>
    <w:rsid w:val="00411CDC"/>
    <w:rsid w:val="00411D44"/>
    <w:rsid w:val="00412ACC"/>
    <w:rsid w:val="004135EC"/>
    <w:rsid w:val="00414B71"/>
    <w:rsid w:val="00414C72"/>
    <w:rsid w:val="004150E6"/>
    <w:rsid w:val="00415463"/>
    <w:rsid w:val="0041648D"/>
    <w:rsid w:val="004167E4"/>
    <w:rsid w:val="00420759"/>
    <w:rsid w:val="00420A5D"/>
    <w:rsid w:val="00421016"/>
    <w:rsid w:val="004218B2"/>
    <w:rsid w:val="0042269F"/>
    <w:rsid w:val="00422782"/>
    <w:rsid w:val="00423260"/>
    <w:rsid w:val="0042392E"/>
    <w:rsid w:val="00423D11"/>
    <w:rsid w:val="00424529"/>
    <w:rsid w:val="00424A87"/>
    <w:rsid w:val="00424CE8"/>
    <w:rsid w:val="0042595B"/>
    <w:rsid w:val="00427A8C"/>
    <w:rsid w:val="00427CCA"/>
    <w:rsid w:val="00427D0B"/>
    <w:rsid w:val="00430A5A"/>
    <w:rsid w:val="00430EA2"/>
    <w:rsid w:val="00431961"/>
    <w:rsid w:val="00432940"/>
    <w:rsid w:val="00433E0E"/>
    <w:rsid w:val="00433EE8"/>
    <w:rsid w:val="00434C12"/>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47995"/>
    <w:rsid w:val="00450750"/>
    <w:rsid w:val="004515B3"/>
    <w:rsid w:val="00451CA3"/>
    <w:rsid w:val="00451E7C"/>
    <w:rsid w:val="004538B3"/>
    <w:rsid w:val="00454818"/>
    <w:rsid w:val="00454D73"/>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67F4D"/>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195"/>
    <w:rsid w:val="00485315"/>
    <w:rsid w:val="00487046"/>
    <w:rsid w:val="004872E5"/>
    <w:rsid w:val="004873E5"/>
    <w:rsid w:val="00490719"/>
    <w:rsid w:val="004908F1"/>
    <w:rsid w:val="00491078"/>
    <w:rsid w:val="0049121C"/>
    <w:rsid w:val="00491BE9"/>
    <w:rsid w:val="00491E85"/>
    <w:rsid w:val="00493374"/>
    <w:rsid w:val="0049378B"/>
    <w:rsid w:val="0049448D"/>
    <w:rsid w:val="00494E7A"/>
    <w:rsid w:val="00495D11"/>
    <w:rsid w:val="00496816"/>
    <w:rsid w:val="00496E00"/>
    <w:rsid w:val="00497287"/>
    <w:rsid w:val="004976C5"/>
    <w:rsid w:val="0049777C"/>
    <w:rsid w:val="004978C8"/>
    <w:rsid w:val="00497C94"/>
    <w:rsid w:val="004A02D6"/>
    <w:rsid w:val="004A045B"/>
    <w:rsid w:val="004A0C1B"/>
    <w:rsid w:val="004A1574"/>
    <w:rsid w:val="004A1F59"/>
    <w:rsid w:val="004A255E"/>
    <w:rsid w:val="004A33A3"/>
    <w:rsid w:val="004A5B9E"/>
    <w:rsid w:val="004B0832"/>
    <w:rsid w:val="004B28A9"/>
    <w:rsid w:val="004B4079"/>
    <w:rsid w:val="004B414E"/>
    <w:rsid w:val="004B4987"/>
    <w:rsid w:val="004B4E6F"/>
    <w:rsid w:val="004B5066"/>
    <w:rsid w:val="004B609C"/>
    <w:rsid w:val="004B630E"/>
    <w:rsid w:val="004B63A0"/>
    <w:rsid w:val="004B79B9"/>
    <w:rsid w:val="004B7ABE"/>
    <w:rsid w:val="004C0FED"/>
    <w:rsid w:val="004C12AD"/>
    <w:rsid w:val="004C14A8"/>
    <w:rsid w:val="004C2944"/>
    <w:rsid w:val="004C45DE"/>
    <w:rsid w:val="004C5639"/>
    <w:rsid w:val="004C5DCA"/>
    <w:rsid w:val="004C6F47"/>
    <w:rsid w:val="004C717C"/>
    <w:rsid w:val="004C7CB2"/>
    <w:rsid w:val="004D09B9"/>
    <w:rsid w:val="004D0D6E"/>
    <w:rsid w:val="004D0E03"/>
    <w:rsid w:val="004D17D6"/>
    <w:rsid w:val="004D28A8"/>
    <w:rsid w:val="004D331F"/>
    <w:rsid w:val="004D35DF"/>
    <w:rsid w:val="004D3B89"/>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6DB7"/>
    <w:rsid w:val="004E7A34"/>
    <w:rsid w:val="004F0CA0"/>
    <w:rsid w:val="004F0E56"/>
    <w:rsid w:val="004F1E50"/>
    <w:rsid w:val="004F24CD"/>
    <w:rsid w:val="004F2845"/>
    <w:rsid w:val="004F3578"/>
    <w:rsid w:val="004F44A1"/>
    <w:rsid w:val="004F52AD"/>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483"/>
    <w:rsid w:val="005165A6"/>
    <w:rsid w:val="00516E9E"/>
    <w:rsid w:val="00517BF7"/>
    <w:rsid w:val="0052076B"/>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11"/>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51F"/>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4F9"/>
    <w:rsid w:val="00582B64"/>
    <w:rsid w:val="00582EC3"/>
    <w:rsid w:val="00583086"/>
    <w:rsid w:val="0058310B"/>
    <w:rsid w:val="0058312F"/>
    <w:rsid w:val="0058370C"/>
    <w:rsid w:val="00585D13"/>
    <w:rsid w:val="00586FA7"/>
    <w:rsid w:val="0058783D"/>
    <w:rsid w:val="00587E13"/>
    <w:rsid w:val="005906E1"/>
    <w:rsid w:val="00590A88"/>
    <w:rsid w:val="00590B05"/>
    <w:rsid w:val="00591953"/>
    <w:rsid w:val="005921CB"/>
    <w:rsid w:val="00592658"/>
    <w:rsid w:val="00593994"/>
    <w:rsid w:val="005942DD"/>
    <w:rsid w:val="005948C6"/>
    <w:rsid w:val="00594C0E"/>
    <w:rsid w:val="0059585B"/>
    <w:rsid w:val="00595A63"/>
    <w:rsid w:val="00596033"/>
    <w:rsid w:val="005966E7"/>
    <w:rsid w:val="00596816"/>
    <w:rsid w:val="00597657"/>
    <w:rsid w:val="0059799A"/>
    <w:rsid w:val="00597C3A"/>
    <w:rsid w:val="00597D7C"/>
    <w:rsid w:val="005A000E"/>
    <w:rsid w:val="005A015B"/>
    <w:rsid w:val="005A104E"/>
    <w:rsid w:val="005A1AD7"/>
    <w:rsid w:val="005A2AD7"/>
    <w:rsid w:val="005A3B63"/>
    <w:rsid w:val="005A3C22"/>
    <w:rsid w:val="005A3F86"/>
    <w:rsid w:val="005A5CAD"/>
    <w:rsid w:val="005A6660"/>
    <w:rsid w:val="005A69FC"/>
    <w:rsid w:val="005A6A5A"/>
    <w:rsid w:val="005A7BD9"/>
    <w:rsid w:val="005B05E9"/>
    <w:rsid w:val="005B062C"/>
    <w:rsid w:val="005B1845"/>
    <w:rsid w:val="005B25AD"/>
    <w:rsid w:val="005B26E5"/>
    <w:rsid w:val="005B3B43"/>
    <w:rsid w:val="005B451F"/>
    <w:rsid w:val="005B466A"/>
    <w:rsid w:val="005B4EFC"/>
    <w:rsid w:val="005B5B37"/>
    <w:rsid w:val="005B5DCC"/>
    <w:rsid w:val="005B63D7"/>
    <w:rsid w:val="005B681D"/>
    <w:rsid w:val="005B7B98"/>
    <w:rsid w:val="005C0EFB"/>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3026"/>
    <w:rsid w:val="005D3C46"/>
    <w:rsid w:val="005D5E9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4ED"/>
    <w:rsid w:val="005E4840"/>
    <w:rsid w:val="005E5CBF"/>
    <w:rsid w:val="005E6171"/>
    <w:rsid w:val="005E74D8"/>
    <w:rsid w:val="005E76C3"/>
    <w:rsid w:val="005E7C18"/>
    <w:rsid w:val="005F03A8"/>
    <w:rsid w:val="005F0B5E"/>
    <w:rsid w:val="005F190B"/>
    <w:rsid w:val="005F1BFB"/>
    <w:rsid w:val="005F22BA"/>
    <w:rsid w:val="005F25DF"/>
    <w:rsid w:val="005F31E6"/>
    <w:rsid w:val="005F3C92"/>
    <w:rsid w:val="005F47CF"/>
    <w:rsid w:val="005F554C"/>
    <w:rsid w:val="005F59D8"/>
    <w:rsid w:val="005F5BEB"/>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0B00"/>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B67"/>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4B5"/>
    <w:rsid w:val="00674682"/>
    <w:rsid w:val="006755B9"/>
    <w:rsid w:val="00676784"/>
    <w:rsid w:val="00677138"/>
    <w:rsid w:val="006772AC"/>
    <w:rsid w:val="006774D4"/>
    <w:rsid w:val="00677D9C"/>
    <w:rsid w:val="00677FDB"/>
    <w:rsid w:val="0068023E"/>
    <w:rsid w:val="00680A4F"/>
    <w:rsid w:val="00680D3A"/>
    <w:rsid w:val="0068104B"/>
    <w:rsid w:val="00681834"/>
    <w:rsid w:val="00681D88"/>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6AE"/>
    <w:rsid w:val="006B2D8C"/>
    <w:rsid w:val="006B35F4"/>
    <w:rsid w:val="006B43A3"/>
    <w:rsid w:val="006B6005"/>
    <w:rsid w:val="006B646B"/>
    <w:rsid w:val="006B651E"/>
    <w:rsid w:val="006B6AD5"/>
    <w:rsid w:val="006B7A5F"/>
    <w:rsid w:val="006B7C53"/>
    <w:rsid w:val="006C15BD"/>
    <w:rsid w:val="006C1A6A"/>
    <w:rsid w:val="006C1DE4"/>
    <w:rsid w:val="006C291E"/>
    <w:rsid w:val="006C306C"/>
    <w:rsid w:val="006C32C8"/>
    <w:rsid w:val="006C3414"/>
    <w:rsid w:val="006C5BF5"/>
    <w:rsid w:val="006C5F65"/>
    <w:rsid w:val="006C5F71"/>
    <w:rsid w:val="006C6444"/>
    <w:rsid w:val="006C670E"/>
    <w:rsid w:val="006C68B4"/>
    <w:rsid w:val="006C6D31"/>
    <w:rsid w:val="006C6E5A"/>
    <w:rsid w:val="006C6F83"/>
    <w:rsid w:val="006C7304"/>
    <w:rsid w:val="006C749D"/>
    <w:rsid w:val="006C7A0C"/>
    <w:rsid w:val="006D08D2"/>
    <w:rsid w:val="006D1CE9"/>
    <w:rsid w:val="006D2E28"/>
    <w:rsid w:val="006D2E2F"/>
    <w:rsid w:val="006D3AA4"/>
    <w:rsid w:val="006D3B45"/>
    <w:rsid w:val="006D3C50"/>
    <w:rsid w:val="006D3CB9"/>
    <w:rsid w:val="006D3FB1"/>
    <w:rsid w:val="006D426C"/>
    <w:rsid w:val="006D42C8"/>
    <w:rsid w:val="006D452F"/>
    <w:rsid w:val="006D4A19"/>
    <w:rsid w:val="006D5126"/>
    <w:rsid w:val="006D53DD"/>
    <w:rsid w:val="006D5523"/>
    <w:rsid w:val="006D6065"/>
    <w:rsid w:val="006D61D7"/>
    <w:rsid w:val="006D72CC"/>
    <w:rsid w:val="006D7C4F"/>
    <w:rsid w:val="006E0A3E"/>
    <w:rsid w:val="006E3714"/>
    <w:rsid w:val="006E3BED"/>
    <w:rsid w:val="006E43F9"/>
    <w:rsid w:val="006E44D0"/>
    <w:rsid w:val="006E5A9B"/>
    <w:rsid w:val="006E606F"/>
    <w:rsid w:val="006E6116"/>
    <w:rsid w:val="006E6631"/>
    <w:rsid w:val="006E67B4"/>
    <w:rsid w:val="006E71A9"/>
    <w:rsid w:val="006E7580"/>
    <w:rsid w:val="006E7A90"/>
    <w:rsid w:val="006E7B08"/>
    <w:rsid w:val="006E7F9B"/>
    <w:rsid w:val="006F0308"/>
    <w:rsid w:val="006F0D9F"/>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A38"/>
    <w:rsid w:val="00717C74"/>
    <w:rsid w:val="0072107A"/>
    <w:rsid w:val="007210AE"/>
    <w:rsid w:val="0072157B"/>
    <w:rsid w:val="00721C6B"/>
    <w:rsid w:val="00722017"/>
    <w:rsid w:val="00722199"/>
    <w:rsid w:val="00722D5E"/>
    <w:rsid w:val="007249C7"/>
    <w:rsid w:val="00724E4E"/>
    <w:rsid w:val="007268C0"/>
    <w:rsid w:val="00726D26"/>
    <w:rsid w:val="0072717A"/>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755"/>
    <w:rsid w:val="0075382C"/>
    <w:rsid w:val="00753882"/>
    <w:rsid w:val="00753A13"/>
    <w:rsid w:val="007545DF"/>
    <w:rsid w:val="00756D06"/>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1E7B"/>
    <w:rsid w:val="0077250C"/>
    <w:rsid w:val="00772AF9"/>
    <w:rsid w:val="00772FFC"/>
    <w:rsid w:val="007733AF"/>
    <w:rsid w:val="00773F4E"/>
    <w:rsid w:val="0077427A"/>
    <w:rsid w:val="00776185"/>
    <w:rsid w:val="00776449"/>
    <w:rsid w:val="007769A2"/>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5C7B"/>
    <w:rsid w:val="007A63E9"/>
    <w:rsid w:val="007A6950"/>
    <w:rsid w:val="007A6F1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76D"/>
    <w:rsid w:val="007B7C57"/>
    <w:rsid w:val="007C02B0"/>
    <w:rsid w:val="007C1B78"/>
    <w:rsid w:val="007C25C2"/>
    <w:rsid w:val="007C33AA"/>
    <w:rsid w:val="007C4026"/>
    <w:rsid w:val="007C5398"/>
    <w:rsid w:val="007C53FD"/>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62B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0D53"/>
    <w:rsid w:val="00831305"/>
    <w:rsid w:val="00831D9E"/>
    <w:rsid w:val="008323B0"/>
    <w:rsid w:val="0083340B"/>
    <w:rsid w:val="00833B24"/>
    <w:rsid w:val="008348B1"/>
    <w:rsid w:val="00835785"/>
    <w:rsid w:val="008358A8"/>
    <w:rsid w:val="00837698"/>
    <w:rsid w:val="00837A6B"/>
    <w:rsid w:val="00837AF3"/>
    <w:rsid w:val="00837E56"/>
    <w:rsid w:val="00837F9D"/>
    <w:rsid w:val="008409DE"/>
    <w:rsid w:val="0084108F"/>
    <w:rsid w:val="0084156E"/>
    <w:rsid w:val="008416BF"/>
    <w:rsid w:val="008431A5"/>
    <w:rsid w:val="0084346C"/>
    <w:rsid w:val="00843551"/>
    <w:rsid w:val="00845F6D"/>
    <w:rsid w:val="00846141"/>
    <w:rsid w:val="00846A0D"/>
    <w:rsid w:val="00846DB7"/>
    <w:rsid w:val="00847F63"/>
    <w:rsid w:val="008505C5"/>
    <w:rsid w:val="00850CED"/>
    <w:rsid w:val="00851408"/>
    <w:rsid w:val="00852B7E"/>
    <w:rsid w:val="00853B08"/>
    <w:rsid w:val="00854402"/>
    <w:rsid w:val="00854C9D"/>
    <w:rsid w:val="008558AC"/>
    <w:rsid w:val="00856739"/>
    <w:rsid w:val="00856C5C"/>
    <w:rsid w:val="00856DD4"/>
    <w:rsid w:val="00857BA9"/>
    <w:rsid w:val="00860D62"/>
    <w:rsid w:val="00863DFC"/>
    <w:rsid w:val="00865CCB"/>
    <w:rsid w:val="00866540"/>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5FA"/>
    <w:rsid w:val="0087793E"/>
    <w:rsid w:val="00877E16"/>
    <w:rsid w:val="0088113B"/>
    <w:rsid w:val="00881B13"/>
    <w:rsid w:val="00882601"/>
    <w:rsid w:val="00882807"/>
    <w:rsid w:val="008829A1"/>
    <w:rsid w:val="00882EFB"/>
    <w:rsid w:val="00883712"/>
    <w:rsid w:val="00883EFB"/>
    <w:rsid w:val="00884248"/>
    <w:rsid w:val="00885458"/>
    <w:rsid w:val="00885E2B"/>
    <w:rsid w:val="00886370"/>
    <w:rsid w:val="0088642B"/>
    <w:rsid w:val="00886F6B"/>
    <w:rsid w:val="00890112"/>
    <w:rsid w:val="008910A7"/>
    <w:rsid w:val="008927E4"/>
    <w:rsid w:val="00892AE4"/>
    <w:rsid w:val="00892FD6"/>
    <w:rsid w:val="00895E2D"/>
    <w:rsid w:val="00896105"/>
    <w:rsid w:val="008A0A47"/>
    <w:rsid w:val="008A0CD4"/>
    <w:rsid w:val="008A260F"/>
    <w:rsid w:val="008A315A"/>
    <w:rsid w:val="008A4A8E"/>
    <w:rsid w:val="008A4B97"/>
    <w:rsid w:val="008A4BC8"/>
    <w:rsid w:val="008A5263"/>
    <w:rsid w:val="008A5CBB"/>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2CF"/>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6913"/>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13DD"/>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7BE"/>
    <w:rsid w:val="00972E34"/>
    <w:rsid w:val="00972F62"/>
    <w:rsid w:val="009736BC"/>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3CD5"/>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057"/>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866"/>
    <w:rsid w:val="009C6936"/>
    <w:rsid w:val="009C6F9F"/>
    <w:rsid w:val="009C7223"/>
    <w:rsid w:val="009C756D"/>
    <w:rsid w:val="009C7707"/>
    <w:rsid w:val="009D02EF"/>
    <w:rsid w:val="009D067D"/>
    <w:rsid w:val="009D0938"/>
    <w:rsid w:val="009D0EDE"/>
    <w:rsid w:val="009D1174"/>
    <w:rsid w:val="009D1916"/>
    <w:rsid w:val="009D208B"/>
    <w:rsid w:val="009D2A68"/>
    <w:rsid w:val="009D2E3F"/>
    <w:rsid w:val="009D30D7"/>
    <w:rsid w:val="009D3246"/>
    <w:rsid w:val="009D39D3"/>
    <w:rsid w:val="009D3DB2"/>
    <w:rsid w:val="009D41AE"/>
    <w:rsid w:val="009D4CED"/>
    <w:rsid w:val="009D54C9"/>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6CA5"/>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CEE"/>
    <w:rsid w:val="00A11D17"/>
    <w:rsid w:val="00A11DCB"/>
    <w:rsid w:val="00A11F51"/>
    <w:rsid w:val="00A122A2"/>
    <w:rsid w:val="00A12CAB"/>
    <w:rsid w:val="00A13BAC"/>
    <w:rsid w:val="00A14BEF"/>
    <w:rsid w:val="00A14D12"/>
    <w:rsid w:val="00A14EA3"/>
    <w:rsid w:val="00A15BED"/>
    <w:rsid w:val="00A1727A"/>
    <w:rsid w:val="00A1750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177"/>
    <w:rsid w:val="00A277D7"/>
    <w:rsid w:val="00A27FAB"/>
    <w:rsid w:val="00A306ED"/>
    <w:rsid w:val="00A3138E"/>
    <w:rsid w:val="00A334E6"/>
    <w:rsid w:val="00A3380A"/>
    <w:rsid w:val="00A33C6E"/>
    <w:rsid w:val="00A33D88"/>
    <w:rsid w:val="00A33E84"/>
    <w:rsid w:val="00A3626E"/>
    <w:rsid w:val="00A36EDC"/>
    <w:rsid w:val="00A379B9"/>
    <w:rsid w:val="00A41236"/>
    <w:rsid w:val="00A42C33"/>
    <w:rsid w:val="00A4303A"/>
    <w:rsid w:val="00A43534"/>
    <w:rsid w:val="00A43871"/>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42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AB7"/>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65F3"/>
    <w:rsid w:val="00A9731D"/>
    <w:rsid w:val="00A9778C"/>
    <w:rsid w:val="00A977D4"/>
    <w:rsid w:val="00A97E3B"/>
    <w:rsid w:val="00AA03D5"/>
    <w:rsid w:val="00AA103B"/>
    <w:rsid w:val="00AA17DB"/>
    <w:rsid w:val="00AA1F3E"/>
    <w:rsid w:val="00AA447D"/>
    <w:rsid w:val="00AA57D7"/>
    <w:rsid w:val="00AA5843"/>
    <w:rsid w:val="00AA5BAB"/>
    <w:rsid w:val="00AA5BDD"/>
    <w:rsid w:val="00AA5F24"/>
    <w:rsid w:val="00AA6AD6"/>
    <w:rsid w:val="00AA7B48"/>
    <w:rsid w:val="00AB0A54"/>
    <w:rsid w:val="00AB0B02"/>
    <w:rsid w:val="00AB15FE"/>
    <w:rsid w:val="00AB1905"/>
    <w:rsid w:val="00AB2543"/>
    <w:rsid w:val="00AB2C1C"/>
    <w:rsid w:val="00AB388B"/>
    <w:rsid w:val="00AB487A"/>
    <w:rsid w:val="00AB4A95"/>
    <w:rsid w:val="00AB5768"/>
    <w:rsid w:val="00AB5CC3"/>
    <w:rsid w:val="00AB6A10"/>
    <w:rsid w:val="00AC12DE"/>
    <w:rsid w:val="00AC1585"/>
    <w:rsid w:val="00AC1867"/>
    <w:rsid w:val="00AC2609"/>
    <w:rsid w:val="00AC2875"/>
    <w:rsid w:val="00AC3F55"/>
    <w:rsid w:val="00AC45DF"/>
    <w:rsid w:val="00AC4E01"/>
    <w:rsid w:val="00AC4F25"/>
    <w:rsid w:val="00AC5160"/>
    <w:rsid w:val="00AC574A"/>
    <w:rsid w:val="00AC629A"/>
    <w:rsid w:val="00AC6E23"/>
    <w:rsid w:val="00AC74C4"/>
    <w:rsid w:val="00AC7F6F"/>
    <w:rsid w:val="00AC7F7F"/>
    <w:rsid w:val="00AD00A3"/>
    <w:rsid w:val="00AD00EE"/>
    <w:rsid w:val="00AD0231"/>
    <w:rsid w:val="00AD037E"/>
    <w:rsid w:val="00AD0751"/>
    <w:rsid w:val="00AD0EBB"/>
    <w:rsid w:val="00AD10F7"/>
    <w:rsid w:val="00AD1D2C"/>
    <w:rsid w:val="00AD1DFD"/>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296"/>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095"/>
    <w:rsid w:val="00B21B8C"/>
    <w:rsid w:val="00B22196"/>
    <w:rsid w:val="00B2225B"/>
    <w:rsid w:val="00B232E8"/>
    <w:rsid w:val="00B2332C"/>
    <w:rsid w:val="00B238A3"/>
    <w:rsid w:val="00B23B1D"/>
    <w:rsid w:val="00B24B0E"/>
    <w:rsid w:val="00B24E2A"/>
    <w:rsid w:val="00B26685"/>
    <w:rsid w:val="00B276BB"/>
    <w:rsid w:val="00B27A12"/>
    <w:rsid w:val="00B27DDA"/>
    <w:rsid w:val="00B27F0C"/>
    <w:rsid w:val="00B30222"/>
    <w:rsid w:val="00B30CA0"/>
    <w:rsid w:val="00B30E2A"/>
    <w:rsid w:val="00B31141"/>
    <w:rsid w:val="00B3155C"/>
    <w:rsid w:val="00B31F8A"/>
    <w:rsid w:val="00B32BE2"/>
    <w:rsid w:val="00B333E7"/>
    <w:rsid w:val="00B334B6"/>
    <w:rsid w:val="00B357D4"/>
    <w:rsid w:val="00B36D64"/>
    <w:rsid w:val="00B37254"/>
    <w:rsid w:val="00B3776E"/>
    <w:rsid w:val="00B37DA8"/>
    <w:rsid w:val="00B40836"/>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0C0"/>
    <w:rsid w:val="00B63858"/>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1EDA"/>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1E6"/>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B1"/>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370A7"/>
    <w:rsid w:val="00C40253"/>
    <w:rsid w:val="00C4029E"/>
    <w:rsid w:val="00C40E82"/>
    <w:rsid w:val="00C41AD2"/>
    <w:rsid w:val="00C4239F"/>
    <w:rsid w:val="00C42AF5"/>
    <w:rsid w:val="00C42B93"/>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0E01"/>
    <w:rsid w:val="00C71A24"/>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276"/>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58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5792"/>
    <w:rsid w:val="00CB6307"/>
    <w:rsid w:val="00CB7570"/>
    <w:rsid w:val="00CC1515"/>
    <w:rsid w:val="00CC2A05"/>
    <w:rsid w:val="00CC2B5D"/>
    <w:rsid w:val="00CC3858"/>
    <w:rsid w:val="00CC4EFA"/>
    <w:rsid w:val="00CC590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532B"/>
    <w:rsid w:val="00CE56F9"/>
    <w:rsid w:val="00CE5D72"/>
    <w:rsid w:val="00CE62C3"/>
    <w:rsid w:val="00CE6690"/>
    <w:rsid w:val="00CE6840"/>
    <w:rsid w:val="00CF0012"/>
    <w:rsid w:val="00CF1048"/>
    <w:rsid w:val="00CF1464"/>
    <w:rsid w:val="00CF1D24"/>
    <w:rsid w:val="00CF2765"/>
    <w:rsid w:val="00CF302F"/>
    <w:rsid w:val="00CF3232"/>
    <w:rsid w:val="00CF374F"/>
    <w:rsid w:val="00CF5F70"/>
    <w:rsid w:val="00CF6F2E"/>
    <w:rsid w:val="00CF79D4"/>
    <w:rsid w:val="00D0046D"/>
    <w:rsid w:val="00D00523"/>
    <w:rsid w:val="00D007FD"/>
    <w:rsid w:val="00D00DD5"/>
    <w:rsid w:val="00D01CD5"/>
    <w:rsid w:val="00D03012"/>
    <w:rsid w:val="00D030B6"/>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443"/>
    <w:rsid w:val="00D4496A"/>
    <w:rsid w:val="00D449D2"/>
    <w:rsid w:val="00D45A18"/>
    <w:rsid w:val="00D45CC5"/>
    <w:rsid w:val="00D460F3"/>
    <w:rsid w:val="00D4619C"/>
    <w:rsid w:val="00D462C0"/>
    <w:rsid w:val="00D47321"/>
    <w:rsid w:val="00D47DB0"/>
    <w:rsid w:val="00D50124"/>
    <w:rsid w:val="00D505F8"/>
    <w:rsid w:val="00D506C1"/>
    <w:rsid w:val="00D50956"/>
    <w:rsid w:val="00D50B32"/>
    <w:rsid w:val="00D5157F"/>
    <w:rsid w:val="00D51A00"/>
    <w:rsid w:val="00D51B9A"/>
    <w:rsid w:val="00D52BA8"/>
    <w:rsid w:val="00D52F12"/>
    <w:rsid w:val="00D5405A"/>
    <w:rsid w:val="00D5592A"/>
    <w:rsid w:val="00D55989"/>
    <w:rsid w:val="00D55B34"/>
    <w:rsid w:val="00D55E3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8B3"/>
    <w:rsid w:val="00D86C2F"/>
    <w:rsid w:val="00D8744C"/>
    <w:rsid w:val="00D87A0C"/>
    <w:rsid w:val="00D900B0"/>
    <w:rsid w:val="00D90B06"/>
    <w:rsid w:val="00D911E1"/>
    <w:rsid w:val="00D9189B"/>
    <w:rsid w:val="00D91A59"/>
    <w:rsid w:val="00D91C56"/>
    <w:rsid w:val="00D92174"/>
    <w:rsid w:val="00D92E82"/>
    <w:rsid w:val="00D932CA"/>
    <w:rsid w:val="00D94E99"/>
    <w:rsid w:val="00D95C90"/>
    <w:rsid w:val="00D97B66"/>
    <w:rsid w:val="00DA00C1"/>
    <w:rsid w:val="00DA0452"/>
    <w:rsid w:val="00DA0641"/>
    <w:rsid w:val="00DA0AA7"/>
    <w:rsid w:val="00DA16CA"/>
    <w:rsid w:val="00DA180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0F2D"/>
    <w:rsid w:val="00DC243B"/>
    <w:rsid w:val="00DC381F"/>
    <w:rsid w:val="00DC4EBA"/>
    <w:rsid w:val="00DC5334"/>
    <w:rsid w:val="00DC6A90"/>
    <w:rsid w:val="00DC7816"/>
    <w:rsid w:val="00DC7B3C"/>
    <w:rsid w:val="00DC7BF1"/>
    <w:rsid w:val="00DD09C4"/>
    <w:rsid w:val="00DD21A0"/>
    <w:rsid w:val="00DD3A61"/>
    <w:rsid w:val="00DD3BA6"/>
    <w:rsid w:val="00DD4163"/>
    <w:rsid w:val="00DD4C69"/>
    <w:rsid w:val="00DD4D98"/>
    <w:rsid w:val="00DD5AA6"/>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DF719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CC3"/>
    <w:rsid w:val="00E15D2E"/>
    <w:rsid w:val="00E16333"/>
    <w:rsid w:val="00E16D54"/>
    <w:rsid w:val="00E1769D"/>
    <w:rsid w:val="00E17AA7"/>
    <w:rsid w:val="00E17DE7"/>
    <w:rsid w:val="00E17EA2"/>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2E23"/>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2EC"/>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4453"/>
    <w:rsid w:val="00E85057"/>
    <w:rsid w:val="00E850E2"/>
    <w:rsid w:val="00E855D0"/>
    <w:rsid w:val="00E86F04"/>
    <w:rsid w:val="00E87647"/>
    <w:rsid w:val="00E900AF"/>
    <w:rsid w:val="00E90B7D"/>
    <w:rsid w:val="00E920CA"/>
    <w:rsid w:val="00E92705"/>
    <w:rsid w:val="00E9302C"/>
    <w:rsid w:val="00E932AB"/>
    <w:rsid w:val="00E9345A"/>
    <w:rsid w:val="00E9368B"/>
    <w:rsid w:val="00E93D56"/>
    <w:rsid w:val="00E93EE3"/>
    <w:rsid w:val="00E94840"/>
    <w:rsid w:val="00E95045"/>
    <w:rsid w:val="00E95460"/>
    <w:rsid w:val="00E968C3"/>
    <w:rsid w:val="00E96F37"/>
    <w:rsid w:val="00E97076"/>
    <w:rsid w:val="00E97315"/>
    <w:rsid w:val="00E97627"/>
    <w:rsid w:val="00E9768A"/>
    <w:rsid w:val="00E979C3"/>
    <w:rsid w:val="00EA0FAA"/>
    <w:rsid w:val="00EA1204"/>
    <w:rsid w:val="00EA1943"/>
    <w:rsid w:val="00EA1FCE"/>
    <w:rsid w:val="00EA38FF"/>
    <w:rsid w:val="00EA49B0"/>
    <w:rsid w:val="00EA5269"/>
    <w:rsid w:val="00EA64D6"/>
    <w:rsid w:val="00EA65AA"/>
    <w:rsid w:val="00EA6A07"/>
    <w:rsid w:val="00EB1603"/>
    <w:rsid w:val="00EB16E6"/>
    <w:rsid w:val="00EB214F"/>
    <w:rsid w:val="00EB2B4D"/>
    <w:rsid w:val="00EB3FFE"/>
    <w:rsid w:val="00EB4178"/>
    <w:rsid w:val="00EB41B2"/>
    <w:rsid w:val="00EB4381"/>
    <w:rsid w:val="00EB4AB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5E46"/>
    <w:rsid w:val="00EE6191"/>
    <w:rsid w:val="00EE634A"/>
    <w:rsid w:val="00EE7880"/>
    <w:rsid w:val="00EE7FF4"/>
    <w:rsid w:val="00EF1057"/>
    <w:rsid w:val="00EF1879"/>
    <w:rsid w:val="00EF1FBC"/>
    <w:rsid w:val="00EF30DA"/>
    <w:rsid w:val="00EF35E9"/>
    <w:rsid w:val="00EF5F2B"/>
    <w:rsid w:val="00EF60A5"/>
    <w:rsid w:val="00EF60C2"/>
    <w:rsid w:val="00EF6571"/>
    <w:rsid w:val="00EF6EE5"/>
    <w:rsid w:val="00EF7117"/>
    <w:rsid w:val="00F00AEB"/>
    <w:rsid w:val="00F00C63"/>
    <w:rsid w:val="00F012D1"/>
    <w:rsid w:val="00F02B10"/>
    <w:rsid w:val="00F0390D"/>
    <w:rsid w:val="00F03A53"/>
    <w:rsid w:val="00F03F33"/>
    <w:rsid w:val="00F0464E"/>
    <w:rsid w:val="00F0561F"/>
    <w:rsid w:val="00F05ED5"/>
    <w:rsid w:val="00F063FF"/>
    <w:rsid w:val="00F06442"/>
    <w:rsid w:val="00F06517"/>
    <w:rsid w:val="00F06F97"/>
    <w:rsid w:val="00F071C5"/>
    <w:rsid w:val="00F07649"/>
    <w:rsid w:val="00F076E9"/>
    <w:rsid w:val="00F07855"/>
    <w:rsid w:val="00F07E77"/>
    <w:rsid w:val="00F1018F"/>
    <w:rsid w:val="00F102FA"/>
    <w:rsid w:val="00F10CD1"/>
    <w:rsid w:val="00F122F4"/>
    <w:rsid w:val="00F13025"/>
    <w:rsid w:val="00F13741"/>
    <w:rsid w:val="00F14210"/>
    <w:rsid w:val="00F14E6E"/>
    <w:rsid w:val="00F15504"/>
    <w:rsid w:val="00F163CF"/>
    <w:rsid w:val="00F166B1"/>
    <w:rsid w:val="00F21ED1"/>
    <w:rsid w:val="00F226A3"/>
    <w:rsid w:val="00F233BF"/>
    <w:rsid w:val="00F235D7"/>
    <w:rsid w:val="00F236D0"/>
    <w:rsid w:val="00F2474E"/>
    <w:rsid w:val="00F24A94"/>
    <w:rsid w:val="00F24F7C"/>
    <w:rsid w:val="00F24FA4"/>
    <w:rsid w:val="00F25125"/>
    <w:rsid w:val="00F26292"/>
    <w:rsid w:val="00F266C6"/>
    <w:rsid w:val="00F26C41"/>
    <w:rsid w:val="00F26E63"/>
    <w:rsid w:val="00F30E3B"/>
    <w:rsid w:val="00F31572"/>
    <w:rsid w:val="00F316C1"/>
    <w:rsid w:val="00F31C92"/>
    <w:rsid w:val="00F31F55"/>
    <w:rsid w:val="00F31FA3"/>
    <w:rsid w:val="00F33077"/>
    <w:rsid w:val="00F33A0B"/>
    <w:rsid w:val="00F347DE"/>
    <w:rsid w:val="00F36658"/>
    <w:rsid w:val="00F369CB"/>
    <w:rsid w:val="00F36A24"/>
    <w:rsid w:val="00F36B72"/>
    <w:rsid w:val="00F378E8"/>
    <w:rsid w:val="00F37DBF"/>
    <w:rsid w:val="00F37E9A"/>
    <w:rsid w:val="00F37FCB"/>
    <w:rsid w:val="00F40A21"/>
    <w:rsid w:val="00F413E2"/>
    <w:rsid w:val="00F42411"/>
    <w:rsid w:val="00F424BB"/>
    <w:rsid w:val="00F4299A"/>
    <w:rsid w:val="00F42ACF"/>
    <w:rsid w:val="00F42CDF"/>
    <w:rsid w:val="00F44498"/>
    <w:rsid w:val="00F4551F"/>
    <w:rsid w:val="00F45DBD"/>
    <w:rsid w:val="00F45F95"/>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2B8"/>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795"/>
    <w:rsid w:val="00FA0743"/>
    <w:rsid w:val="00FA0A52"/>
    <w:rsid w:val="00FA1237"/>
    <w:rsid w:val="00FA1283"/>
    <w:rsid w:val="00FA14CC"/>
    <w:rsid w:val="00FA3CB6"/>
    <w:rsid w:val="00FA65B4"/>
    <w:rsid w:val="00FA67C2"/>
    <w:rsid w:val="00FA6B38"/>
    <w:rsid w:val="00FB174D"/>
    <w:rsid w:val="00FB2229"/>
    <w:rsid w:val="00FB297F"/>
    <w:rsid w:val="00FB2AEE"/>
    <w:rsid w:val="00FB370E"/>
    <w:rsid w:val="00FB3B6E"/>
    <w:rsid w:val="00FB4757"/>
    <w:rsid w:val="00FB4E39"/>
    <w:rsid w:val="00FB5265"/>
    <w:rsid w:val="00FB5D2D"/>
    <w:rsid w:val="00FB6A08"/>
    <w:rsid w:val="00FB79EA"/>
    <w:rsid w:val="00FB7A74"/>
    <w:rsid w:val="00FC20D7"/>
    <w:rsid w:val="00FC27EE"/>
    <w:rsid w:val="00FC34E2"/>
    <w:rsid w:val="00FC39E7"/>
    <w:rsid w:val="00FC4712"/>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http://schemas.microsoft.com/office/word/2010/wordprocessingCanvas"/>
  <w:attachedSchema w:val="http://schemas.microsoft.com/office/drawing/2014/chartex"/>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CD1"/>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7F"/>
    <w:rPr>
      <w:b/>
      <w:bCs/>
      <w:kern w:val="44"/>
      <w:sz w:val="44"/>
      <w:szCs w:val="44"/>
    </w:rPr>
  </w:style>
  <w:style w:type="character" w:customStyle="1" w:styleId="Heading2Char">
    <w:name w:val="Heading 2 Char"/>
    <w:basedOn w:val="DefaultParagraphFont"/>
    <w:link w:val="Heading2"/>
    <w:uiPriority w:val="9"/>
    <w:semiHidden/>
    <w:rsid w:val="0040587F"/>
    <w:rPr>
      <w:rFonts w:asciiTheme="majorHAnsi" w:eastAsiaTheme="majorEastAsia" w:hAnsiTheme="majorHAnsi" w:cstheme="majorBidi"/>
      <w:b/>
      <w:bCs/>
      <w:sz w:val="32"/>
      <w:szCs w:val="32"/>
    </w:rPr>
  </w:style>
  <w:style w:type="character" w:customStyle="1" w:styleId="1CharChar">
    <w:name w:val="样式1 Char Char"/>
    <w:link w:val="1"/>
    <w:uiPriority w:val="99"/>
    <w:locked/>
    <w:rsid w:val="00054CD1"/>
    <w:rPr>
      <w:rFonts w:ascii="黑体" w:eastAsia="黑体" w:hAnsi="Courier New"/>
      <w:snapToGrid w:val="0"/>
      <w:kern w:val="2"/>
      <w:sz w:val="32"/>
      <w:lang w:val="en-US" w:eastAsia="zh-CN"/>
    </w:rPr>
  </w:style>
  <w:style w:type="character" w:customStyle="1" w:styleId="ca-41">
    <w:name w:val="ca-41"/>
    <w:uiPriority w:val="99"/>
    <w:rsid w:val="00054CD1"/>
    <w:rPr>
      <w:rFonts w:ascii="??_GB2312" w:eastAsia="Times New Roman"/>
      <w:color w:val="000000"/>
      <w:sz w:val="32"/>
    </w:rPr>
  </w:style>
  <w:style w:type="character" w:customStyle="1" w:styleId="ca-01">
    <w:name w:val="ca-01"/>
    <w:uiPriority w:val="99"/>
    <w:rsid w:val="00054CD1"/>
    <w:rPr>
      <w:rFonts w:ascii="Times New Roman"/>
      <w:b/>
      <w:color w:val="000000"/>
      <w:spacing w:val="-20"/>
      <w:sz w:val="44"/>
    </w:rPr>
  </w:style>
  <w:style w:type="character" w:customStyle="1" w:styleId="CharChar1">
    <w:name w:val="Char Char1"/>
    <w:uiPriority w:val="99"/>
    <w:rsid w:val="00054CD1"/>
    <w:rPr>
      <w:rFonts w:ascii="宋体" w:eastAsia="宋体" w:hAnsi="Courier New"/>
      <w:kern w:val="2"/>
      <w:sz w:val="21"/>
      <w:lang w:val="en-US" w:eastAsia="zh-CN"/>
    </w:rPr>
  </w:style>
  <w:style w:type="character" w:customStyle="1" w:styleId="CharChar2">
    <w:name w:val="Char Char2"/>
    <w:uiPriority w:val="99"/>
    <w:rsid w:val="00054CD1"/>
    <w:rPr>
      <w:rFonts w:ascii="黑体" w:eastAsia="黑体"/>
      <w:sz w:val="24"/>
      <w:lang w:val="en-US" w:eastAsia="zh-CN"/>
    </w:rPr>
  </w:style>
  <w:style w:type="character" w:customStyle="1" w:styleId="1Char">
    <w:name w:val="样式1 Char"/>
    <w:uiPriority w:val="99"/>
    <w:rsid w:val="00054CD1"/>
    <w:rPr>
      <w:rFonts w:ascii="黑体" w:eastAsia="黑体" w:hAnsi="Courier New"/>
      <w:snapToGrid w:val="0"/>
      <w:kern w:val="2"/>
      <w:sz w:val="32"/>
      <w:lang w:val="en-US" w:eastAsia="zh-CN"/>
    </w:rPr>
  </w:style>
  <w:style w:type="character" w:customStyle="1" w:styleId="Char">
    <w:name w:val="纯文本 Char"/>
    <w:uiPriority w:val="99"/>
    <w:rsid w:val="00054CD1"/>
    <w:rPr>
      <w:rFonts w:ascii="宋体" w:eastAsia="宋体" w:hAnsi="Courier New"/>
      <w:kern w:val="2"/>
      <w:sz w:val="21"/>
      <w:lang w:val="en-US" w:eastAsia="zh-CN"/>
    </w:rPr>
  </w:style>
  <w:style w:type="character" w:customStyle="1" w:styleId="2Char">
    <w:name w:val="样式2 Char"/>
    <w:link w:val="2"/>
    <w:uiPriority w:val="99"/>
    <w:locked/>
    <w:rsid w:val="00054CD1"/>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054CD1"/>
    <w:rPr>
      <w:rFonts w:eastAsia="仿宋_GB2312"/>
      <w:sz w:val="32"/>
    </w:rPr>
  </w:style>
  <w:style w:type="character" w:customStyle="1" w:styleId="PlainTextChar1">
    <w:name w:val="Plain Text Char1"/>
    <w:link w:val="PlainText"/>
    <w:uiPriority w:val="99"/>
    <w:locked/>
    <w:rsid w:val="00054CD1"/>
    <w:rPr>
      <w:rFonts w:ascii="宋体" w:eastAsia="宋体" w:hAnsi="Courier New"/>
      <w:kern w:val="2"/>
      <w:sz w:val="21"/>
      <w:lang w:val="en-US" w:eastAsia="zh-CN"/>
    </w:rPr>
  </w:style>
  <w:style w:type="character" w:customStyle="1" w:styleId="CharChar">
    <w:name w:val="Char Char"/>
    <w:uiPriority w:val="99"/>
    <w:rsid w:val="00054CD1"/>
    <w:rPr>
      <w:rFonts w:ascii="宋体" w:eastAsia="宋体" w:hAnsi="Courier New"/>
      <w:kern w:val="2"/>
      <w:sz w:val="21"/>
      <w:lang w:val="en-US" w:eastAsia="zh-CN"/>
    </w:rPr>
  </w:style>
  <w:style w:type="character" w:styleId="PageNumber">
    <w:name w:val="page number"/>
    <w:basedOn w:val="DefaultParagraphFont"/>
    <w:uiPriority w:val="99"/>
    <w:rsid w:val="00054CD1"/>
    <w:rPr>
      <w:rFonts w:cs="Times New Roman"/>
    </w:rPr>
  </w:style>
  <w:style w:type="character" w:customStyle="1" w:styleId="BodyTextChar1">
    <w:name w:val="Body Text Char1"/>
    <w:link w:val="BodyText"/>
    <w:uiPriority w:val="99"/>
    <w:locked/>
    <w:rsid w:val="00054CD1"/>
    <w:rPr>
      <w:rFonts w:eastAsia="华文中宋"/>
      <w:kern w:val="2"/>
      <w:sz w:val="24"/>
      <w:lang w:val="en-US" w:eastAsia="zh-CN"/>
    </w:rPr>
  </w:style>
  <w:style w:type="character" w:customStyle="1" w:styleId="ca-11">
    <w:name w:val="ca-11"/>
    <w:uiPriority w:val="99"/>
    <w:rsid w:val="00054CD1"/>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54CD1"/>
    <w:pPr>
      <w:widowControl w:val="0"/>
      <w:jc w:val="both"/>
    </w:pPr>
    <w:rPr>
      <w:szCs w:val="24"/>
    </w:rPr>
  </w:style>
  <w:style w:type="paragraph" w:styleId="BodyText2">
    <w:name w:val="Body Text 2"/>
    <w:basedOn w:val="Normal"/>
    <w:link w:val="BodyText2Char"/>
    <w:uiPriority w:val="99"/>
    <w:rsid w:val="00054CD1"/>
    <w:pPr>
      <w:spacing w:after="120" w:line="480" w:lineRule="auto"/>
    </w:pPr>
  </w:style>
  <w:style w:type="character" w:customStyle="1" w:styleId="BodyText2Char">
    <w:name w:val="Body Text 2 Char"/>
    <w:basedOn w:val="DefaultParagraphFont"/>
    <w:link w:val="BodyText2"/>
    <w:uiPriority w:val="99"/>
    <w:semiHidden/>
    <w:rsid w:val="0040587F"/>
    <w:rPr>
      <w:szCs w:val="24"/>
    </w:rPr>
  </w:style>
  <w:style w:type="paragraph" w:customStyle="1" w:styleId="p0">
    <w:name w:val="p0"/>
    <w:basedOn w:val="Normal"/>
    <w:uiPriority w:val="99"/>
    <w:rsid w:val="00054CD1"/>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054CD1"/>
    <w:pPr>
      <w:adjustRightInd w:val="0"/>
      <w:snapToGrid w:val="0"/>
      <w:spacing w:line="610" w:lineRule="exact"/>
      <w:ind w:firstLineChars="200" w:firstLine="200"/>
    </w:pPr>
    <w:rPr>
      <w:rFonts w:ascii="楷体_GB2312" w:eastAsia="楷体_GB2312" w:hAnsi="Times New Roman" w:cs="Times New Roman"/>
      <w:kern w:val="0"/>
      <w:sz w:val="32"/>
      <w:szCs w:val="32"/>
    </w:rPr>
  </w:style>
  <w:style w:type="paragraph" w:customStyle="1" w:styleId="Char0">
    <w:name w:val="Char"/>
    <w:basedOn w:val="Normal"/>
    <w:uiPriority w:val="99"/>
    <w:rsid w:val="00054CD1"/>
  </w:style>
  <w:style w:type="paragraph" w:customStyle="1" w:styleId="p16">
    <w:name w:val="p16"/>
    <w:basedOn w:val="Normal"/>
    <w:uiPriority w:val="99"/>
    <w:rsid w:val="00054CD1"/>
    <w:pPr>
      <w:widowControl/>
    </w:pPr>
    <w:rPr>
      <w:kern w:val="0"/>
      <w:szCs w:val="21"/>
    </w:rPr>
  </w:style>
  <w:style w:type="paragraph" w:styleId="BodyText">
    <w:name w:val="Body Text"/>
    <w:basedOn w:val="Normal"/>
    <w:link w:val="BodyTextChar1"/>
    <w:uiPriority w:val="99"/>
    <w:rsid w:val="00054CD1"/>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40587F"/>
    <w:rPr>
      <w:szCs w:val="24"/>
    </w:rPr>
  </w:style>
  <w:style w:type="paragraph" w:styleId="Date">
    <w:name w:val="Date"/>
    <w:basedOn w:val="Normal"/>
    <w:next w:val="Normal"/>
    <w:link w:val="DateChar"/>
    <w:uiPriority w:val="99"/>
    <w:rsid w:val="00054CD1"/>
    <w:pPr>
      <w:ind w:leftChars="2500" w:left="2500"/>
    </w:pPr>
    <w:rPr>
      <w:rFonts w:ascii="仿宋_GB2312" w:eastAsia="仿宋_GB2312"/>
      <w:sz w:val="32"/>
    </w:rPr>
  </w:style>
  <w:style w:type="character" w:customStyle="1" w:styleId="DateChar">
    <w:name w:val="Date Char"/>
    <w:basedOn w:val="DefaultParagraphFont"/>
    <w:link w:val="Date"/>
    <w:uiPriority w:val="99"/>
    <w:semiHidden/>
    <w:rsid w:val="0040587F"/>
    <w:rPr>
      <w:szCs w:val="24"/>
    </w:rPr>
  </w:style>
  <w:style w:type="paragraph" w:styleId="Header">
    <w:name w:val="header"/>
    <w:basedOn w:val="Normal"/>
    <w:link w:val="HeaderChar"/>
    <w:uiPriority w:val="99"/>
    <w:rsid w:val="00054C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0587F"/>
    <w:rPr>
      <w:sz w:val="18"/>
      <w:szCs w:val="18"/>
    </w:rPr>
  </w:style>
  <w:style w:type="paragraph" w:styleId="List">
    <w:name w:val="List"/>
    <w:basedOn w:val="Normal"/>
    <w:uiPriority w:val="99"/>
    <w:rsid w:val="00054CD1"/>
    <w:pPr>
      <w:ind w:left="200" w:hangingChars="200" w:hanging="200"/>
    </w:pPr>
  </w:style>
  <w:style w:type="paragraph" w:customStyle="1" w:styleId="1">
    <w:name w:val="样式1"/>
    <w:basedOn w:val="PlainText"/>
    <w:link w:val="1CharChar"/>
    <w:uiPriority w:val="99"/>
    <w:rsid w:val="00054CD1"/>
    <w:pPr>
      <w:adjustRightInd w:val="0"/>
      <w:snapToGrid w:val="0"/>
      <w:spacing w:line="610" w:lineRule="exact"/>
      <w:ind w:firstLineChars="200" w:firstLine="200"/>
    </w:pPr>
    <w:rPr>
      <w:rFonts w:ascii="黑体" w:eastAsia="黑体"/>
      <w:sz w:val="32"/>
      <w:szCs w:val="32"/>
    </w:rPr>
  </w:style>
  <w:style w:type="paragraph" w:styleId="BodyTextIndent">
    <w:name w:val="Body Text Indent"/>
    <w:basedOn w:val="Normal"/>
    <w:link w:val="BodyTextIndentChar"/>
    <w:uiPriority w:val="99"/>
    <w:rsid w:val="00054CD1"/>
    <w:pPr>
      <w:ind w:firstLineChars="200" w:firstLine="20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40587F"/>
    <w:rPr>
      <w:szCs w:val="24"/>
    </w:rPr>
  </w:style>
  <w:style w:type="paragraph" w:styleId="Footer">
    <w:name w:val="footer"/>
    <w:basedOn w:val="Normal"/>
    <w:link w:val="FooterChar1"/>
    <w:uiPriority w:val="99"/>
    <w:rsid w:val="00054C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0587F"/>
    <w:rPr>
      <w:sz w:val="18"/>
      <w:szCs w:val="18"/>
    </w:rPr>
  </w:style>
  <w:style w:type="paragraph" w:styleId="NormalWeb">
    <w:name w:val="Normal (Web)"/>
    <w:basedOn w:val="Normal"/>
    <w:uiPriority w:val="99"/>
    <w:rsid w:val="00054CD1"/>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sid w:val="00054CD1"/>
    <w:rPr>
      <w:rFonts w:ascii="宋体" w:hAnsi="Courier New" w:cs="Courier New"/>
      <w:szCs w:val="21"/>
    </w:rPr>
  </w:style>
  <w:style w:type="character" w:customStyle="1" w:styleId="PlainTextChar">
    <w:name w:val="Plain Text Char"/>
    <w:basedOn w:val="DefaultParagraphFont"/>
    <w:link w:val="PlainText"/>
    <w:uiPriority w:val="99"/>
    <w:semiHidden/>
    <w:rsid w:val="0040587F"/>
    <w:rPr>
      <w:rFonts w:ascii="宋体" w:hAnsi="Courier New" w:cs="Courier New"/>
      <w:szCs w:val="21"/>
    </w:rPr>
  </w:style>
  <w:style w:type="paragraph" w:customStyle="1" w:styleId="CharCharCharCharCharCharCharCharCharChar">
    <w:name w:val="Char Char Char Char Char Char Char Char Char Char"/>
    <w:basedOn w:val="Normal"/>
    <w:uiPriority w:val="99"/>
    <w:rsid w:val="00054CD1"/>
  </w:style>
  <w:style w:type="paragraph" w:customStyle="1" w:styleId="content-parag">
    <w:name w:val="content-parag"/>
    <w:basedOn w:val="Normal"/>
    <w:uiPriority w:val="99"/>
    <w:rsid w:val="00054CD1"/>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054CD1"/>
    <w:rPr>
      <w:rFonts w:ascii="宋体" w:hAnsi="Courier New"/>
      <w:szCs w:val="20"/>
    </w:rPr>
  </w:style>
  <w:style w:type="paragraph" w:customStyle="1" w:styleId="5">
    <w:name w:val="样式5"/>
    <w:basedOn w:val="1"/>
    <w:uiPriority w:val="99"/>
    <w:rsid w:val="00054CD1"/>
    <w:pPr>
      <w:ind w:firstLineChars="0" w:firstLine="0"/>
      <w:jc w:val="center"/>
    </w:pPr>
  </w:style>
  <w:style w:type="paragraph" w:styleId="ListParagraph">
    <w:name w:val="List Paragraph"/>
    <w:basedOn w:val="Normal"/>
    <w:uiPriority w:val="99"/>
    <w:qFormat/>
    <w:rsid w:val="00054CD1"/>
    <w:pPr>
      <w:ind w:firstLineChars="200" w:firstLine="200"/>
    </w:pPr>
  </w:style>
  <w:style w:type="paragraph" w:customStyle="1" w:styleId="NewNewNewNewNewNewNew">
    <w:name w:val="正文 New New New New New New New"/>
    <w:uiPriority w:val="99"/>
    <w:rsid w:val="00054CD1"/>
    <w:pPr>
      <w:widowControl w:val="0"/>
      <w:jc w:val="both"/>
    </w:pPr>
    <w:rPr>
      <w:szCs w:val="24"/>
    </w:rPr>
  </w:style>
  <w:style w:type="paragraph" w:customStyle="1" w:styleId="New0">
    <w:name w:val="正文 New"/>
    <w:uiPriority w:val="99"/>
    <w:rsid w:val="00054CD1"/>
    <w:pPr>
      <w:widowControl w:val="0"/>
      <w:jc w:val="both"/>
    </w:pPr>
  </w:style>
  <w:style w:type="paragraph" w:customStyle="1" w:styleId="CharCharCharCharCharCharChar">
    <w:name w:val="Char Char Char Char Char Char Char"/>
    <w:basedOn w:val="Normal"/>
    <w:uiPriority w:val="99"/>
    <w:rsid w:val="00054CD1"/>
  </w:style>
  <w:style w:type="paragraph" w:customStyle="1" w:styleId="Char1">
    <w:name w:val="Char1"/>
    <w:basedOn w:val="Normal"/>
    <w:uiPriority w:val="99"/>
    <w:rsid w:val="00054CD1"/>
  </w:style>
  <w:style w:type="paragraph" w:customStyle="1" w:styleId="CharCharCharChar">
    <w:name w:val="Char Char Char Char"/>
    <w:basedOn w:val="Normal"/>
    <w:uiPriority w:val="99"/>
    <w:rsid w:val="00054CD1"/>
  </w:style>
  <w:style w:type="paragraph" w:customStyle="1" w:styleId="reader-word-layerreader-word-s1-2">
    <w:name w:val="reader-word-layer reader-word-s1-2"/>
    <w:basedOn w:val="Normal"/>
    <w:uiPriority w:val="99"/>
    <w:rsid w:val="00054CD1"/>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054CD1"/>
    <w:pPr>
      <w:widowControl w:val="0"/>
      <w:jc w:val="both"/>
    </w:pPr>
    <w:rPr>
      <w:szCs w:val="24"/>
    </w:rPr>
  </w:style>
  <w:style w:type="paragraph" w:customStyle="1" w:styleId="CharCharChar">
    <w:name w:val="Char Char Char"/>
    <w:basedOn w:val="Normal"/>
    <w:uiPriority w:val="99"/>
    <w:rsid w:val="00054CD1"/>
    <w:rPr>
      <w:rFonts w:eastAsia="仿宋_GB2312"/>
      <w:sz w:val="32"/>
      <w:szCs w:val="20"/>
    </w:rPr>
  </w:style>
  <w:style w:type="paragraph" w:customStyle="1" w:styleId="4">
    <w:name w:val="样式4"/>
    <w:basedOn w:val="PlainText"/>
    <w:uiPriority w:val="99"/>
    <w:rsid w:val="00054CD1"/>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054CD1"/>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200" w:rightChars="200" w:right="20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kern w:val="0"/>
      <w:sz w:val="32"/>
      <w:szCs w:val="32"/>
    </w:rPr>
  </w:style>
  <w:style w:type="character" w:customStyle="1" w:styleId="TitleChar">
    <w:name w:val="Title Char"/>
    <w:basedOn w:val="DefaultParagraphFont"/>
    <w:link w:val="Title"/>
    <w:uiPriority w:val="10"/>
    <w:rsid w:val="0040587F"/>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40587F"/>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20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rsid w:val="000F6234"/>
  </w:style>
  <w:style w:type="character" w:customStyle="1" w:styleId="Heading1Char1">
    <w:name w:val="Heading 1 Char1"/>
    <w:link w:val="Heading1"/>
    <w:uiPriority w:val="99"/>
    <w:locked/>
    <w:rsid w:val="008A6EB4"/>
    <w:rPr>
      <w:b/>
      <w:kern w:val="44"/>
      <w:sz w:val="44"/>
    </w:rPr>
  </w:style>
  <w:style w:type="paragraph" w:customStyle="1" w:styleId="10">
    <w:name w:val="正文1"/>
    <w:uiPriority w:val="99"/>
    <w:rsid w:val="004A0C1B"/>
    <w:pPr>
      <w:jc w:val="both"/>
    </w:pPr>
    <w:rPr>
      <w:szCs w:val="20"/>
    </w:rPr>
  </w:style>
  <w:style w:type="paragraph" w:customStyle="1" w:styleId="111">
    <w:name w:val="正文111"/>
    <w:basedOn w:val="Normal"/>
    <w:uiPriority w:val="99"/>
    <w:rsid w:val="004A0C1B"/>
    <w:pPr>
      <w:spacing w:beforeLines="25" w:afterLines="25" w:line="360" w:lineRule="auto"/>
      <w:ind w:firstLineChars="200" w:firstLine="200"/>
    </w:pPr>
    <w:rPr>
      <w:rFonts w:ascii="华文仿宋" w:eastAsia="华文仿宋" w:hAnsi="华文仿宋"/>
      <w:sz w:val="30"/>
      <w:szCs w:val="30"/>
    </w:rPr>
  </w:style>
  <w:style w:type="paragraph" w:customStyle="1" w:styleId="UserStyle3">
    <w:name w:val="UserStyle_3"/>
    <w:uiPriority w:val="99"/>
    <w:rsid w:val="00DC0F2D"/>
    <w:pPr>
      <w:jc w:val="both"/>
      <w:textAlignment w:val="baseline"/>
    </w:pPr>
    <w:rPr>
      <w:rFonts w:ascii="Calibri" w:hAnsi="Calibri"/>
      <w:kern w:val="0"/>
      <w:szCs w:val="24"/>
    </w:rPr>
  </w:style>
  <w:style w:type="paragraph" w:customStyle="1" w:styleId="11">
    <w:name w:val="无间隔1"/>
    <w:basedOn w:val="Normal"/>
    <w:next w:val="Normal"/>
    <w:uiPriority w:val="99"/>
    <w:rsid w:val="006D3AA4"/>
    <w:pPr>
      <w:ind w:firstLineChars="100" w:firstLine="100"/>
    </w:pPr>
    <w:rPr>
      <w:rFonts w:ascii="Calibri" w:hAnsi="Calibri"/>
      <w:szCs w:val="22"/>
    </w:rPr>
  </w:style>
  <w:style w:type="paragraph" w:styleId="TableofAuthorities">
    <w:name w:val="table of authorities"/>
    <w:basedOn w:val="Normal"/>
    <w:next w:val="Normal"/>
    <w:uiPriority w:val="99"/>
    <w:rsid w:val="0024190F"/>
    <w:pPr>
      <w:ind w:leftChars="200" w:left="200"/>
    </w:pPr>
    <w:rPr>
      <w:rFonts w:ascii="Calibri" w:hAnsi="Calibri"/>
    </w:rPr>
  </w:style>
  <w:style w:type="paragraph" w:customStyle="1" w:styleId="Default">
    <w:name w:val="Default"/>
    <w:uiPriority w:val="99"/>
    <w:rsid w:val="00123624"/>
    <w:pPr>
      <w:widowControl w:val="0"/>
      <w:autoSpaceDE w:val="0"/>
      <w:autoSpaceDN w:val="0"/>
      <w:adjustRightInd w:val="0"/>
    </w:pPr>
    <w:rPr>
      <w:rFonts w:ascii="FZ Extra BSK" w:eastAsia="Times New Roman" w:cs="FZ Extra BSK"/>
      <w:color w:val="000000"/>
      <w:kern w:val="0"/>
      <w:sz w:val="24"/>
      <w:szCs w:val="24"/>
    </w:rPr>
  </w:style>
  <w:style w:type="paragraph" w:customStyle="1" w:styleId="12">
    <w:name w:val="正文缩进1"/>
    <w:basedOn w:val="Normal"/>
    <w:uiPriority w:val="99"/>
    <w:rsid w:val="00123624"/>
    <w:pPr>
      <w:ind w:firstLineChars="200" w:firstLine="200"/>
    </w:pPr>
    <w:rPr>
      <w:szCs w:val="21"/>
    </w:rPr>
  </w:style>
  <w:style w:type="paragraph" w:styleId="BodyTextFirstIndent">
    <w:name w:val="Body Text First Indent"/>
    <w:basedOn w:val="BodyText"/>
    <w:link w:val="BodyTextFirstIndentChar1"/>
    <w:uiPriority w:val="99"/>
    <w:rsid w:val="0072717A"/>
    <w:pPr>
      <w:spacing w:after="120" w:line="240" w:lineRule="auto"/>
      <w:ind w:firstLineChars="100" w:firstLine="100"/>
      <w:jc w:val="both"/>
    </w:pPr>
    <w:rPr>
      <w:rFonts w:eastAsia="宋体"/>
      <w:sz w:val="21"/>
    </w:rPr>
  </w:style>
  <w:style w:type="character" w:customStyle="1" w:styleId="BodyTextFirstIndentChar">
    <w:name w:val="Body Text First Indent Char"/>
    <w:basedOn w:val="BodyTextChar1"/>
    <w:link w:val="BodyTextFirstIndent"/>
    <w:uiPriority w:val="99"/>
    <w:semiHidden/>
    <w:rsid w:val="0040587F"/>
    <w:rPr>
      <w:szCs w:val="24"/>
    </w:rPr>
  </w:style>
  <w:style w:type="character" w:customStyle="1" w:styleId="BodyTextFirstIndentChar1">
    <w:name w:val="Body Text First Indent Char1"/>
    <w:link w:val="BodyTextFirstIndent"/>
    <w:uiPriority w:val="99"/>
    <w:locked/>
    <w:rsid w:val="0072717A"/>
    <w:rPr>
      <w:rFonts w:eastAsia="华文中宋"/>
      <w:kern w:val="2"/>
      <w:sz w:val="24"/>
      <w:lang w:val="en-US" w:eastAsia="zh-CN"/>
    </w:rPr>
  </w:style>
  <w:style w:type="paragraph" w:customStyle="1" w:styleId="13">
    <w:name w:val="普通(网站)1"/>
    <w:basedOn w:val="Normal"/>
    <w:uiPriority w:val="99"/>
    <w:rsid w:val="0072717A"/>
    <w:pPr>
      <w:spacing w:before="100" w:beforeAutospacing="1" w:after="100" w:afterAutospacing="1"/>
      <w:jc w:val="left"/>
    </w:pPr>
    <w:rPr>
      <w:kern w:val="0"/>
      <w:sz w:val="24"/>
      <w:szCs w:val="22"/>
    </w:rPr>
  </w:style>
  <w:style w:type="character" w:styleId="CommentReference">
    <w:name w:val="annotation reference"/>
    <w:basedOn w:val="DefaultParagraphFont"/>
    <w:uiPriority w:val="99"/>
    <w:semiHidden/>
    <w:rsid w:val="00291EF2"/>
    <w:rPr>
      <w:rFonts w:cs="Times New Roman"/>
      <w:sz w:val="21"/>
      <w:szCs w:val="21"/>
    </w:rPr>
  </w:style>
  <w:style w:type="paragraph" w:styleId="CommentText">
    <w:name w:val="annotation text"/>
    <w:basedOn w:val="Normal"/>
    <w:link w:val="CommentTextChar"/>
    <w:uiPriority w:val="99"/>
    <w:semiHidden/>
    <w:rsid w:val="00291EF2"/>
    <w:pPr>
      <w:jc w:val="left"/>
    </w:pPr>
  </w:style>
  <w:style w:type="character" w:customStyle="1" w:styleId="CommentTextChar">
    <w:name w:val="Comment Text Char"/>
    <w:basedOn w:val="DefaultParagraphFont"/>
    <w:link w:val="CommentText"/>
    <w:uiPriority w:val="99"/>
    <w:semiHidden/>
    <w:rsid w:val="0040587F"/>
    <w:rPr>
      <w:szCs w:val="24"/>
    </w:rPr>
  </w:style>
  <w:style w:type="paragraph" w:styleId="CommentSubject">
    <w:name w:val="annotation subject"/>
    <w:basedOn w:val="CommentText"/>
    <w:next w:val="CommentText"/>
    <w:link w:val="CommentSubjectChar"/>
    <w:uiPriority w:val="99"/>
    <w:semiHidden/>
    <w:rsid w:val="00291EF2"/>
    <w:rPr>
      <w:b/>
      <w:bCs/>
    </w:rPr>
  </w:style>
  <w:style w:type="character" w:customStyle="1" w:styleId="CommentSubjectChar">
    <w:name w:val="Comment Subject Char"/>
    <w:basedOn w:val="CommentTextChar"/>
    <w:link w:val="CommentSubject"/>
    <w:uiPriority w:val="99"/>
    <w:semiHidden/>
    <w:rsid w:val="0040587F"/>
    <w:rPr>
      <w:b/>
      <w:bCs/>
    </w:rPr>
  </w:style>
</w:styles>
</file>

<file path=word/webSettings.xml><?xml version="1.0" encoding="utf-8"?>
<w:webSettings xmlns:r="http://schemas.openxmlformats.org/officeDocument/2006/relationships" xmlns:w="http://schemas.openxmlformats.org/wordprocessingml/2006/main">
  <w:divs>
    <w:div w:id="990013563">
      <w:marLeft w:val="0"/>
      <w:marRight w:val="0"/>
      <w:marTop w:val="0"/>
      <w:marBottom w:val="0"/>
      <w:divBdr>
        <w:top w:val="none" w:sz="0" w:space="0" w:color="auto"/>
        <w:left w:val="none" w:sz="0" w:space="0" w:color="auto"/>
        <w:bottom w:val="none" w:sz="0" w:space="0" w:color="auto"/>
        <w:right w:val="none" w:sz="0" w:space="0" w:color="auto"/>
      </w:divBdr>
    </w:div>
    <w:div w:id="990013564">
      <w:marLeft w:val="0"/>
      <w:marRight w:val="0"/>
      <w:marTop w:val="0"/>
      <w:marBottom w:val="0"/>
      <w:divBdr>
        <w:top w:val="none" w:sz="0" w:space="0" w:color="auto"/>
        <w:left w:val="none" w:sz="0" w:space="0" w:color="auto"/>
        <w:bottom w:val="none" w:sz="0" w:space="0" w:color="auto"/>
        <w:right w:val="none" w:sz="0" w:space="0" w:color="auto"/>
      </w:divBdr>
    </w:div>
    <w:div w:id="990013565">
      <w:marLeft w:val="0"/>
      <w:marRight w:val="0"/>
      <w:marTop w:val="0"/>
      <w:marBottom w:val="0"/>
      <w:divBdr>
        <w:top w:val="none" w:sz="0" w:space="0" w:color="auto"/>
        <w:left w:val="none" w:sz="0" w:space="0" w:color="auto"/>
        <w:bottom w:val="none" w:sz="0" w:space="0" w:color="auto"/>
        <w:right w:val="none" w:sz="0" w:space="0" w:color="auto"/>
      </w:divBdr>
    </w:div>
    <w:div w:id="990013566">
      <w:marLeft w:val="0"/>
      <w:marRight w:val="0"/>
      <w:marTop w:val="0"/>
      <w:marBottom w:val="0"/>
      <w:divBdr>
        <w:top w:val="none" w:sz="0" w:space="0" w:color="auto"/>
        <w:left w:val="none" w:sz="0" w:space="0" w:color="auto"/>
        <w:bottom w:val="none" w:sz="0" w:space="0" w:color="auto"/>
        <w:right w:val="none" w:sz="0" w:space="0" w:color="auto"/>
      </w:divBdr>
    </w:div>
    <w:div w:id="990013567">
      <w:marLeft w:val="0"/>
      <w:marRight w:val="0"/>
      <w:marTop w:val="0"/>
      <w:marBottom w:val="0"/>
      <w:divBdr>
        <w:top w:val="none" w:sz="0" w:space="0" w:color="auto"/>
        <w:left w:val="none" w:sz="0" w:space="0" w:color="auto"/>
        <w:bottom w:val="none" w:sz="0" w:space="0" w:color="auto"/>
        <w:right w:val="none" w:sz="0" w:space="0" w:color="auto"/>
      </w:divBdr>
    </w:div>
    <w:div w:id="990013568">
      <w:marLeft w:val="0"/>
      <w:marRight w:val="0"/>
      <w:marTop w:val="0"/>
      <w:marBottom w:val="0"/>
      <w:divBdr>
        <w:top w:val="none" w:sz="0" w:space="0" w:color="auto"/>
        <w:left w:val="none" w:sz="0" w:space="0" w:color="auto"/>
        <w:bottom w:val="none" w:sz="0" w:space="0" w:color="auto"/>
        <w:right w:val="none" w:sz="0" w:space="0" w:color="auto"/>
      </w:divBdr>
    </w:div>
    <w:div w:id="990013569">
      <w:marLeft w:val="0"/>
      <w:marRight w:val="0"/>
      <w:marTop w:val="0"/>
      <w:marBottom w:val="0"/>
      <w:divBdr>
        <w:top w:val="none" w:sz="0" w:space="0" w:color="auto"/>
        <w:left w:val="none" w:sz="0" w:space="0" w:color="auto"/>
        <w:bottom w:val="none" w:sz="0" w:space="0" w:color="auto"/>
        <w:right w:val="none" w:sz="0" w:space="0" w:color="auto"/>
      </w:divBdr>
    </w:div>
    <w:div w:id="990013570">
      <w:marLeft w:val="0"/>
      <w:marRight w:val="0"/>
      <w:marTop w:val="0"/>
      <w:marBottom w:val="0"/>
      <w:divBdr>
        <w:top w:val="none" w:sz="0" w:space="0" w:color="auto"/>
        <w:left w:val="none" w:sz="0" w:space="0" w:color="auto"/>
        <w:bottom w:val="none" w:sz="0" w:space="0" w:color="auto"/>
        <w:right w:val="none" w:sz="0" w:space="0" w:color="auto"/>
      </w:divBdr>
    </w:div>
    <w:div w:id="990013571">
      <w:marLeft w:val="0"/>
      <w:marRight w:val="0"/>
      <w:marTop w:val="0"/>
      <w:marBottom w:val="0"/>
      <w:divBdr>
        <w:top w:val="none" w:sz="0" w:space="0" w:color="auto"/>
        <w:left w:val="none" w:sz="0" w:space="0" w:color="auto"/>
        <w:bottom w:val="none" w:sz="0" w:space="0" w:color="auto"/>
        <w:right w:val="none" w:sz="0" w:space="0" w:color="auto"/>
      </w:divBdr>
    </w:div>
    <w:div w:id="990013572">
      <w:marLeft w:val="0"/>
      <w:marRight w:val="0"/>
      <w:marTop w:val="0"/>
      <w:marBottom w:val="0"/>
      <w:divBdr>
        <w:top w:val="none" w:sz="0" w:space="0" w:color="auto"/>
        <w:left w:val="none" w:sz="0" w:space="0" w:color="auto"/>
        <w:bottom w:val="none" w:sz="0" w:space="0" w:color="auto"/>
        <w:right w:val="none" w:sz="0" w:space="0" w:color="auto"/>
      </w:divBdr>
    </w:div>
    <w:div w:id="990013573">
      <w:marLeft w:val="0"/>
      <w:marRight w:val="0"/>
      <w:marTop w:val="0"/>
      <w:marBottom w:val="0"/>
      <w:divBdr>
        <w:top w:val="none" w:sz="0" w:space="0" w:color="auto"/>
        <w:left w:val="none" w:sz="0" w:space="0" w:color="auto"/>
        <w:bottom w:val="none" w:sz="0" w:space="0" w:color="auto"/>
        <w:right w:val="none" w:sz="0" w:space="0" w:color="auto"/>
      </w:divBdr>
    </w:div>
    <w:div w:id="9900135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6</Pages>
  <Words>421</Words>
  <Characters>2401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2022-01-27T11:09:00Z</cp:lastPrinted>
  <dcterms:created xsi:type="dcterms:W3CDTF">2022-01-28T06:10:00Z</dcterms:created>
  <dcterms:modified xsi:type="dcterms:W3CDTF">2022-01-28T06:10:00Z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