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37013EA8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云南省人民代表大会常务委员会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关于废止和修改部分地方性法规的决定</w:t>
      </w:r>
    </w:p>
    <w:p w14:paraId="0E98DE5F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（2024年11月28日云南省第十四届人民代表大会常务委员会第十三次会议通过）</w:t>
      </w:r>
    </w:p>
    <w:p w14:paraId="399EBECC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云南省第十四届人民代表大会常务委员会第十三次会议决定，废止下列4件地方性法规，修改下列6件地方性法规：</w:t>
      </w:r>
    </w:p>
    <w:p w14:paraId="1F7B2056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一、废止下列4件地方性法规</w:t>
      </w:r>
    </w:p>
    <w:p w14:paraId="25250876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（一）《云南省高新技术产业促进条例》（2007年5月23日云南省第十届人民代表大会常务委员会第二十九次会议通过）</w:t>
      </w:r>
    </w:p>
    <w:p w14:paraId="00BB4D74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（二）《云南省涉案财物价格鉴证管理条例》（2002年9月27日云南省第九届人民代表大会常务委员会第三十次会议通过</w:t>
      </w:r>
      <w:r>
        <w:rPr>
          <w:rFonts w:hint="eastAsia" w:cs="仿宋_GB2312"/>
          <w:sz w:val="32"/>
          <w:szCs w:val="32"/>
          <w:lang w:eastAsia="zh-CN"/>
        </w:rPr>
        <w:t>　</w:t>
      </w:r>
      <w:r>
        <w:rPr>
          <w:rFonts w:hint="eastAsia" w:ascii="Times New Roman" w:hAnsi="Times New Roman" w:cs="仿宋_GB2312"/>
          <w:sz w:val="32"/>
          <w:szCs w:val="32"/>
        </w:rPr>
        <w:t>2005年9月26日云南省第十届人民代表大会常务委员会第十八次会议修正）</w:t>
      </w:r>
    </w:p>
    <w:p w14:paraId="6A4F926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（三）《云南省职业介绍条例》（1997年5月28日云南省第八届人民代表大会常务委员会第二十八次会议通过　根据2004年6月29日云南省第十届人民代表大会常务委员会第十次会议《关于修改和废止16件涉及行政许可的地方性法规的决定》第一次修正　根据2018年11月29日云南省第十三届人民代表大会常务委员会第七次会议《关于废止和修改部分地方性法规的决定》第二次修正）</w:t>
      </w:r>
    </w:p>
    <w:p w14:paraId="5F0CE22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（四）《云南省保守国家秘密若干规定》（1996年9月25日云南省第八届人民代表大会常务委员会第二十三次会议通过）</w:t>
      </w:r>
    </w:p>
    <w:p w14:paraId="0ED30E3D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二、修改下列6件地方性法规</w:t>
      </w:r>
    </w:p>
    <w:p w14:paraId="7A0A104F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（一）将《云南省劳动监察条例》中的“劳动和社会保障行政部门”修改为“人力资源和社会保障行政部门”，“劳动保障行政部门”修改为“人力资源社会保障行政部门”。</w:t>
      </w:r>
    </w:p>
    <w:p w14:paraId="25EE4AF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删去第四条第二款中的“人事”，并将“工商”修改为“市场监管”。</w:t>
      </w:r>
    </w:p>
    <w:p w14:paraId="18E3A90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将第三十二条中的“《行政复议条例》”修改为“《中华人民共和国行政复议法》”。</w:t>
      </w:r>
    </w:p>
    <w:p w14:paraId="5DD140C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（二）将《云南省企业职工基本养老保险条例》中的“劳动和社会保障行政部门”修改为“人力资源和社会保障行政部门”。</w:t>
      </w:r>
    </w:p>
    <w:p w14:paraId="313C0FB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将第六条第四款中的“工商”修改为“市场监管”。</w:t>
      </w:r>
    </w:p>
    <w:p w14:paraId="198C5A7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将第二十九条中的“《行政复议条例》”修改为“《中华人民共和国行政复议法》”。</w:t>
      </w:r>
    </w:p>
    <w:p w14:paraId="1DE2131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（三）删去《云南省建设工程招标投标管理条例》第十三条第一款中的“在本省”。</w:t>
      </w:r>
    </w:p>
    <w:p w14:paraId="0446A2F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（四）将《云南省建筑市场管理条例》第三十条修改为：“建筑工程造价应当按照法律法规的相关规定，由发包单位与承包单位在合同中约定。”</w:t>
      </w:r>
    </w:p>
    <w:p w14:paraId="2886D3C5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（五）删去《云南省建设工程勘察设计管理条例》第二十三条第四款。</w:t>
      </w:r>
    </w:p>
    <w:p w14:paraId="6F903FD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（六）将《云南省电力设施保护条例》第七条修改为：“县级以上人民政府健全电力设施保护工作机制，推进解决电力设施保护工作重大问题。”</w:t>
      </w:r>
    </w:p>
    <w:p w14:paraId="52CD6537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将第九条第一款中的“建设规划部门”修改为“自然资源主管部门”，“城乡建设总体规划”修改为“国土空间规划”；第二款中的“电力设施保护领导组织协调解决”修改为“县级以上人民政府组织协调解决”。</w:t>
      </w:r>
    </w:p>
    <w:p w14:paraId="668E85B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将第十一条、第五十条中的“工商行政管理”修改为“市场监管”。</w:t>
      </w:r>
    </w:p>
    <w:p w14:paraId="3B1E8C3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增加一款，作为第三十八条第二款：“架空电力线路走廊（包括杆塔、拉线基础）和地下电缆通道范围内土地的权属和使用性质不变，可以不实行土地征收；不实行土地征收的，电力建设单位应当给予补偿，并依法依规办理相关手续。具体补偿办法和标准，参照云南省征收土地补偿标准执行。”</w:t>
      </w:r>
    </w:p>
    <w:p w14:paraId="4CD96EB2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将第四十六条修改为：“违反本条例第十八条第一款规定，未经批准爆破作业的，由县级以上电力行政主管部门责令停止作业；造成损失的，由责任人依法承担赔偿责任。”</w:t>
      </w:r>
    </w:p>
    <w:p w14:paraId="37FBEFB2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将第四十八条修改为：“违反本条例第二十二条第一款、第二十四条第二款、第二十五条、第二十六条、第二十七条、第二十八条规定的，由县级以上电力行政主管部门责令停止违法行为，可以处1万元以下罚款；造成损失的，依法承担赔偿责任。”</w:t>
      </w:r>
    </w:p>
    <w:p w14:paraId="51C1966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p w14:paraId="179ECBB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以上修改的6件法规根据本决定作相应修改，条文序号作相应调整，重新公布。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HONOR Sans 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revisionView w:markup="0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2C62EB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25B7A2A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332323F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1439</Words>
  <Characters>1474</Characters>
  <Lines>87</Lines>
  <Paragraphs>24</Paragraphs>
  <TotalTime>1</TotalTime>
  <ScaleCrop>false</ScaleCrop>
  <LinksUpToDate>false</LinksUpToDate>
  <CharactersWithSpaces>1477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作者</cp:lastModifiedBy>
  <cp:lastPrinted>2024-07-19T01:09:00Z</cp:lastPrinted>
  <dcterms:modified xsi:type="dcterms:W3CDTF">2024-12-30T08:02:59Z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D90C9FC6FE8F40739C733063C1E6BB7F_13</vt:lpwstr>
  </property>
  <property fmtid="{D5CDD505-2E9C-101B-9397-08002B2CF9AE}" pid="3" name="KSOProductBuildVer">
    <vt:lpwstr>2052-12.1.0.19302</vt:lpwstr>
  </property>
  <property fmtid="{D5CDD505-2E9C-101B-9397-08002B2CF9AE}" pid="4" name="KSOTemplateDocerSaveRecord">
    <vt:lpwstr>eyJoZGlkIjoiMmUyMDJiYWIyOWJkZDIxMmZjMTI1NjJiOTNiNzNiZjEiLCJ1c2VySWQiOiIyMzk1MzgzMzIifQ==</vt:lpwstr>
  </property>
</Properties>
</file>