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6ED" w:rsidRDefault="00C276ED" w:rsidP="00AA7959">
      <w:pPr>
        <w:topLinePunct/>
        <w:adjustRightInd w:val="0"/>
        <w:snapToGrid w:val="0"/>
        <w:spacing w:line="592" w:lineRule="exact"/>
        <w:rPr>
          <w:rFonts w:eastAsia="仿宋_GB2312"/>
          <w:bCs/>
          <w:snapToGrid w:val="0"/>
          <w:color w:val="000000"/>
          <w:sz w:val="32"/>
          <w:szCs w:val="32"/>
        </w:rPr>
      </w:pPr>
    </w:p>
    <w:p w:rsidR="00C276ED" w:rsidRPr="00F776C2" w:rsidRDefault="00C276ED" w:rsidP="00AA7959">
      <w:pPr>
        <w:topLinePunct/>
        <w:adjustRightInd w:val="0"/>
        <w:snapToGrid w:val="0"/>
        <w:spacing w:line="592" w:lineRule="exact"/>
        <w:rPr>
          <w:rFonts w:eastAsia="仿宋_GB2312"/>
          <w:bCs/>
          <w:snapToGrid w:val="0"/>
          <w:color w:val="000000"/>
          <w:sz w:val="32"/>
          <w:szCs w:val="32"/>
        </w:rPr>
      </w:pPr>
    </w:p>
    <w:p w:rsidR="00C276ED" w:rsidRPr="00C3348A" w:rsidRDefault="00C276ED" w:rsidP="00C3348A">
      <w:pPr>
        <w:adjustRightInd w:val="0"/>
        <w:snapToGrid w:val="0"/>
        <w:spacing w:line="592" w:lineRule="exact"/>
        <w:jc w:val="center"/>
        <w:rPr>
          <w:rFonts w:ascii="宋体" w:eastAsia="宋体" w:hAnsi="宋体" w:cs="Times New Roman"/>
          <w:snapToGrid w:val="0"/>
          <w:color w:val="000000"/>
          <w:sz w:val="44"/>
          <w:szCs w:val="44"/>
        </w:rPr>
      </w:pPr>
      <w:r w:rsidRPr="00C3348A">
        <w:rPr>
          <w:rFonts w:ascii="宋体" w:eastAsia="宋体" w:hAnsi="宋体" w:cs="Times New Roman" w:hint="eastAsia"/>
          <w:snapToGrid w:val="0"/>
          <w:color w:val="000000"/>
          <w:sz w:val="44"/>
          <w:szCs w:val="44"/>
        </w:rPr>
        <w:t>云南省寻甸回族彝族自治县</w:t>
      </w:r>
    </w:p>
    <w:p w:rsidR="00C276ED" w:rsidRPr="00C3348A" w:rsidRDefault="00C276ED" w:rsidP="00C3348A">
      <w:pPr>
        <w:adjustRightInd w:val="0"/>
        <w:snapToGrid w:val="0"/>
        <w:spacing w:line="592" w:lineRule="exact"/>
        <w:jc w:val="center"/>
        <w:rPr>
          <w:rFonts w:ascii="宋体" w:eastAsia="宋体" w:hAnsi="宋体" w:cs="Times New Roman"/>
          <w:snapToGrid w:val="0"/>
          <w:color w:val="000000"/>
          <w:sz w:val="44"/>
          <w:szCs w:val="44"/>
        </w:rPr>
      </w:pPr>
      <w:r w:rsidRPr="00C3348A">
        <w:rPr>
          <w:rFonts w:ascii="宋体" w:eastAsia="宋体" w:hAnsi="宋体" w:cs="Times New Roman" w:hint="eastAsia"/>
          <w:snapToGrid w:val="0"/>
          <w:color w:val="000000"/>
          <w:sz w:val="44"/>
          <w:szCs w:val="44"/>
        </w:rPr>
        <w:t>民族团结进步条例</w:t>
      </w:r>
    </w:p>
    <w:p w:rsidR="00C276ED" w:rsidRDefault="00C276ED" w:rsidP="00AA7959">
      <w:pPr>
        <w:topLinePunct/>
        <w:adjustRightInd w:val="0"/>
        <w:snapToGrid w:val="0"/>
        <w:spacing w:line="592" w:lineRule="exact"/>
        <w:ind w:leftChars="400" w:left="840" w:rightChars="400" w:right="840"/>
        <w:rPr>
          <w:rFonts w:eastAsia="楷体_GB2312"/>
          <w:bCs/>
          <w:snapToGrid w:val="0"/>
          <w:color w:val="000000"/>
          <w:sz w:val="32"/>
          <w:szCs w:val="32"/>
        </w:rPr>
      </w:pPr>
    </w:p>
    <w:p w:rsidR="00C276ED" w:rsidRPr="004803CF" w:rsidRDefault="00C276ED" w:rsidP="00AA7959">
      <w:pPr>
        <w:topLinePunct/>
        <w:adjustRightInd w:val="0"/>
        <w:snapToGrid w:val="0"/>
        <w:spacing w:line="592" w:lineRule="exact"/>
        <w:ind w:leftChars="400" w:left="840" w:rightChars="400" w:right="840"/>
        <w:rPr>
          <w:rFonts w:ascii="Times New Roman" w:eastAsia="楷体_GB2312" w:hAnsi="Times New Roman" w:cs="Times New Roman"/>
          <w:snapToGrid w:val="0"/>
          <w:color w:val="000000"/>
          <w:sz w:val="32"/>
          <w:szCs w:val="32"/>
        </w:rPr>
      </w:pPr>
      <w:r w:rsidRPr="004803CF">
        <w:rPr>
          <w:rFonts w:ascii="Times New Roman" w:eastAsia="楷体_GB2312" w:hAnsi="Times New Roman" w:cs="Times New Roman" w:hint="eastAsia"/>
          <w:bCs/>
          <w:snapToGrid w:val="0"/>
          <w:color w:val="000000"/>
          <w:sz w:val="32"/>
          <w:szCs w:val="32"/>
        </w:rPr>
        <w:t>（</w:t>
      </w:r>
      <w:r w:rsidRPr="004803CF">
        <w:rPr>
          <w:rFonts w:ascii="Times New Roman" w:eastAsia="楷体_GB2312" w:hAnsi="Times New Roman" w:cs="Times New Roman"/>
          <w:bCs/>
          <w:snapToGrid w:val="0"/>
          <w:color w:val="000000"/>
          <w:sz w:val="32"/>
          <w:szCs w:val="32"/>
        </w:rPr>
        <w:t>2019</w:t>
      </w:r>
      <w:r w:rsidRPr="004803CF">
        <w:rPr>
          <w:rFonts w:ascii="Times New Roman" w:eastAsia="楷体_GB2312" w:hAnsi="Times New Roman" w:cs="Times New Roman" w:hint="eastAsia"/>
          <w:bCs/>
          <w:snapToGrid w:val="0"/>
          <w:color w:val="000000"/>
          <w:sz w:val="32"/>
          <w:szCs w:val="32"/>
        </w:rPr>
        <w:t>年</w:t>
      </w:r>
      <w:r w:rsidRPr="004803CF">
        <w:rPr>
          <w:rFonts w:ascii="Times New Roman" w:eastAsia="楷体_GB2312" w:hAnsi="Times New Roman" w:cs="Times New Roman"/>
          <w:bCs/>
          <w:snapToGrid w:val="0"/>
          <w:color w:val="000000"/>
          <w:sz w:val="32"/>
          <w:szCs w:val="32"/>
        </w:rPr>
        <w:t>2</w:t>
      </w:r>
      <w:r w:rsidRPr="004803CF">
        <w:rPr>
          <w:rFonts w:ascii="Times New Roman" w:eastAsia="楷体_GB2312" w:hAnsi="Times New Roman" w:cs="Times New Roman" w:hint="eastAsia"/>
          <w:bCs/>
          <w:snapToGrid w:val="0"/>
          <w:color w:val="000000"/>
          <w:sz w:val="32"/>
          <w:szCs w:val="32"/>
        </w:rPr>
        <w:t>月</w:t>
      </w:r>
      <w:r w:rsidRPr="004803CF">
        <w:rPr>
          <w:rFonts w:ascii="Times New Roman" w:eastAsia="楷体_GB2312" w:hAnsi="Times New Roman" w:cs="Times New Roman"/>
          <w:bCs/>
          <w:snapToGrid w:val="0"/>
          <w:color w:val="000000"/>
          <w:sz w:val="32"/>
          <w:szCs w:val="32"/>
        </w:rPr>
        <w:t>24</w:t>
      </w:r>
      <w:r w:rsidRPr="004803CF">
        <w:rPr>
          <w:rFonts w:ascii="Times New Roman" w:eastAsia="楷体_GB2312" w:hAnsi="Times New Roman" w:cs="Times New Roman" w:hint="eastAsia"/>
          <w:bCs/>
          <w:snapToGrid w:val="0"/>
          <w:color w:val="000000"/>
          <w:sz w:val="32"/>
          <w:szCs w:val="32"/>
        </w:rPr>
        <w:t>日寻甸回族彝族自治县第十六届人民代表大会第三次会议通过</w:t>
      </w:r>
      <w:r w:rsidRPr="004803CF">
        <w:rPr>
          <w:rFonts w:ascii="Times New Roman" w:eastAsia="楷体_GB2312" w:hAnsi="Times New Roman" w:cs="Times New Roman"/>
          <w:bCs/>
          <w:snapToGrid w:val="0"/>
          <w:color w:val="000000"/>
          <w:sz w:val="32"/>
          <w:szCs w:val="32"/>
        </w:rPr>
        <w:t xml:space="preserve"> </w:t>
      </w:r>
      <w:r w:rsidRPr="004803CF">
        <w:rPr>
          <w:rFonts w:ascii="Times New Roman" w:eastAsia="楷体_GB2312" w:hAnsi="Times New Roman" w:cs="Times New Roman"/>
          <w:snapToGrid w:val="0"/>
          <w:color w:val="000000"/>
          <w:sz w:val="32"/>
          <w:szCs w:val="32"/>
        </w:rPr>
        <w:t xml:space="preserve"> 2019</w:t>
      </w:r>
      <w:r w:rsidRPr="004803CF">
        <w:rPr>
          <w:rFonts w:ascii="Times New Roman" w:eastAsia="楷体_GB2312" w:hAnsi="Times New Roman" w:cs="Times New Roman" w:hint="eastAsia"/>
          <w:snapToGrid w:val="0"/>
          <w:color w:val="000000"/>
          <w:sz w:val="32"/>
          <w:szCs w:val="32"/>
        </w:rPr>
        <w:t>年</w:t>
      </w:r>
      <w:r w:rsidRPr="004803CF">
        <w:rPr>
          <w:rFonts w:ascii="Times New Roman" w:eastAsia="楷体_GB2312" w:hAnsi="Times New Roman" w:cs="Times New Roman"/>
          <w:snapToGrid w:val="0"/>
          <w:color w:val="000000"/>
          <w:sz w:val="32"/>
          <w:szCs w:val="32"/>
        </w:rPr>
        <w:t>5</w:t>
      </w:r>
      <w:r w:rsidRPr="004803CF">
        <w:rPr>
          <w:rFonts w:ascii="Times New Roman" w:eastAsia="楷体_GB2312" w:hAnsi="Times New Roman" w:cs="Times New Roman" w:hint="eastAsia"/>
          <w:snapToGrid w:val="0"/>
          <w:color w:val="000000"/>
          <w:sz w:val="32"/>
          <w:szCs w:val="32"/>
        </w:rPr>
        <w:t>月</w:t>
      </w:r>
      <w:r w:rsidRPr="004803CF">
        <w:rPr>
          <w:rFonts w:ascii="Times New Roman" w:eastAsia="楷体_GB2312" w:hAnsi="Times New Roman" w:cs="Times New Roman"/>
          <w:snapToGrid w:val="0"/>
          <w:color w:val="000000"/>
          <w:sz w:val="32"/>
          <w:szCs w:val="32"/>
        </w:rPr>
        <w:t>16</w:t>
      </w:r>
      <w:r w:rsidRPr="004803CF">
        <w:rPr>
          <w:rFonts w:ascii="Times New Roman" w:eastAsia="楷体_GB2312" w:hAnsi="Times New Roman" w:cs="Times New Roman" w:hint="eastAsia"/>
          <w:snapToGrid w:val="0"/>
          <w:color w:val="000000"/>
          <w:sz w:val="32"/>
          <w:szCs w:val="32"/>
        </w:rPr>
        <w:t>日</w:t>
      </w:r>
      <w:r w:rsidRPr="004803CF">
        <w:rPr>
          <w:rFonts w:ascii="Times New Roman" w:eastAsia="楷体_GB2312" w:hAnsi="Times New Roman" w:cs="Times New Roman" w:hint="eastAsia"/>
          <w:snapToGrid w:val="0"/>
          <w:color w:val="000000"/>
          <w:spacing w:val="-8"/>
          <w:sz w:val="32"/>
          <w:szCs w:val="32"/>
        </w:rPr>
        <w:t>云南省第十三届人民代表大会常务委员会第十次会议批准</w:t>
      </w:r>
      <w:r w:rsidRPr="004803CF">
        <w:rPr>
          <w:rFonts w:ascii="Times New Roman" w:eastAsia="楷体_GB2312" w:hAnsi="Times New Roman" w:cs="Times New Roman" w:hint="eastAsia"/>
          <w:snapToGrid w:val="0"/>
          <w:color w:val="000000"/>
          <w:sz w:val="32"/>
          <w:szCs w:val="32"/>
        </w:rPr>
        <w:t>）</w:t>
      </w:r>
    </w:p>
    <w:p w:rsidR="00C276ED" w:rsidRPr="00F776C2" w:rsidRDefault="00C276ED" w:rsidP="00AA7959">
      <w:pPr>
        <w:topLinePunct/>
        <w:adjustRightInd w:val="0"/>
        <w:snapToGrid w:val="0"/>
        <w:spacing w:line="592" w:lineRule="exact"/>
        <w:rPr>
          <w:rFonts w:eastAsia="仿宋_GB2312"/>
          <w:snapToGrid w:val="0"/>
          <w:color w:val="000000"/>
          <w:sz w:val="32"/>
          <w:szCs w:val="44"/>
        </w:rPr>
      </w:pPr>
    </w:p>
    <w:p w:rsidR="00C276ED" w:rsidRPr="00F776C2" w:rsidRDefault="00C276ED" w:rsidP="00AA7959">
      <w:pPr>
        <w:topLinePunct/>
        <w:adjustRightInd w:val="0"/>
        <w:snapToGrid w:val="0"/>
        <w:spacing w:line="632"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第一条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为了推进民族团结进步事业，巩固和发展平等团结互助和谐的社会主义民族关系，促进各民族共同团结奋斗、共同繁荣发展，根据《中华人民共和国民族区域自治法》等法律法规，结合寻甸回族彝族自治县（以下简称自治县）实际，制定本条例。</w:t>
      </w:r>
    </w:p>
    <w:p w:rsidR="00C276ED" w:rsidRPr="00F776C2" w:rsidRDefault="00C276ED" w:rsidP="00AA7959">
      <w:pPr>
        <w:topLinePunct/>
        <w:adjustRightInd w:val="0"/>
        <w:snapToGrid w:val="0"/>
        <w:spacing w:line="632"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自治县行政区域内的单位和个人应当遵守本条例。</w:t>
      </w:r>
    </w:p>
    <w:p w:rsidR="00C276ED" w:rsidRPr="00F776C2" w:rsidRDefault="00C276ED" w:rsidP="00AA7959">
      <w:pPr>
        <w:topLinePunct/>
        <w:adjustRightInd w:val="0"/>
        <w:snapToGrid w:val="0"/>
        <w:spacing w:line="632"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第三条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民族团结进步事业应当以社会主义核心价值观为引领，坚持中国共产党的领导，坚持中国特色社会主义道路，坚持各民族平等，维护祖国统一、民族团结、社会和谐。</w:t>
      </w:r>
    </w:p>
    <w:p w:rsidR="00C276ED" w:rsidRPr="00F776C2" w:rsidRDefault="00C276ED" w:rsidP="00AA7959">
      <w:pPr>
        <w:topLinePunct/>
        <w:adjustRightInd w:val="0"/>
        <w:snapToGrid w:val="0"/>
        <w:spacing w:line="632"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第四条</w:t>
      </w:r>
      <w:r w:rsidRPr="00F776C2">
        <w:rPr>
          <w:rFonts w:eastAsia="仿宋_GB2312"/>
          <w:bCs/>
          <w:snapToGrid w:val="0"/>
          <w:color w:val="000000"/>
          <w:sz w:val="32"/>
          <w:szCs w:val="32"/>
        </w:rPr>
        <w:t xml:space="preserve">  </w:t>
      </w:r>
      <w:r w:rsidRPr="00F776C2">
        <w:rPr>
          <w:rFonts w:eastAsia="仿宋_GB2312" w:hint="eastAsia"/>
          <w:snapToGrid w:val="0"/>
          <w:color w:val="000000"/>
          <w:sz w:val="32"/>
          <w:szCs w:val="32"/>
        </w:rPr>
        <w:t>民族团结进步工作实行领导负责制和年度目标责任考核制，具体办法由自治县人民政府制定。</w:t>
      </w:r>
    </w:p>
    <w:p w:rsidR="00C276ED" w:rsidRPr="00F776C2" w:rsidRDefault="00C276ED" w:rsidP="00AA7959">
      <w:pPr>
        <w:topLinePunct/>
        <w:adjustRightInd w:val="0"/>
        <w:snapToGrid w:val="0"/>
        <w:spacing w:line="632"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第五条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自治县人民政府全面负责民族团结进步工作，将其纳入国民经济和社会发展规划，所需经费列入财政预算。</w:t>
      </w:r>
    </w:p>
    <w:p w:rsidR="00C276ED" w:rsidRPr="00F776C2" w:rsidRDefault="00C276ED" w:rsidP="00AA7959">
      <w:pPr>
        <w:topLinePunct/>
        <w:adjustRightInd w:val="0"/>
        <w:snapToGrid w:val="0"/>
        <w:spacing w:line="632"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第六条</w:t>
      </w:r>
      <w:r w:rsidRPr="00F776C2">
        <w:rPr>
          <w:rFonts w:eastAsia="仿宋_GB2312"/>
          <w:bCs/>
          <w:snapToGrid w:val="0"/>
          <w:color w:val="000000"/>
          <w:sz w:val="32"/>
          <w:szCs w:val="32"/>
        </w:rPr>
        <w:t xml:space="preserve">  </w:t>
      </w:r>
      <w:r w:rsidRPr="00F776C2">
        <w:rPr>
          <w:rFonts w:eastAsia="仿宋_GB2312" w:hint="eastAsia"/>
          <w:snapToGrid w:val="0"/>
          <w:color w:val="000000"/>
          <w:sz w:val="32"/>
          <w:szCs w:val="32"/>
        </w:rPr>
        <w:t>自治县人民政府民族宗教事务主管部门负责全县民族团结进步的具体工作。</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自治县人民政府其他有关部门应当按照各自职责做好民族团结进步的相关工作。</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乡（镇）人民政府、街道办事处负责本辖区内的民族团结进步工作。</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自治县内的其他国家机关、社会团体、基层群众性自治组织和企事业单位应当做好本单位、本系统、本区域内的民族团结进步工作。</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第七条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广播、电视、报刊、互联网等新闻媒体应当加强对宪法、法律法规、民族区域自治制度、社会主义核心价值观、中华优秀传统文化、民族团结进步等的宣传教育。</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鼓励和支持制作、传播民族团结进步公益宣传片，创作少数民族题材影视剧和其他文化产品。</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第八条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自治县人民政府教育主管部门应当积极推动将民族团结进步教育纳入各级各类学校德育、思想政治教育的重要内容。</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第九条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自治县人民政府人力资源社会保障主管部门应当将党的民族宗教政策、民族团结进步等知识纳入干部职工培训的内容。</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支持将民族团结进步的相关内容纳入村规民约、学生守则和行业规范。</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第十一条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宗教团体、宗教活动场所应当宣传宪法、法律法规，维护民族团结、宗教和顺。</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第十二条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每年</w:t>
      </w:r>
      <w:r w:rsidRPr="00F776C2">
        <w:rPr>
          <w:rFonts w:eastAsia="仿宋_GB2312"/>
          <w:snapToGrid w:val="0"/>
          <w:color w:val="000000"/>
          <w:sz w:val="32"/>
          <w:szCs w:val="32"/>
        </w:rPr>
        <w:t>3</w:t>
      </w:r>
      <w:r w:rsidRPr="00F776C2">
        <w:rPr>
          <w:rFonts w:eastAsia="仿宋_GB2312" w:hint="eastAsia"/>
          <w:snapToGrid w:val="0"/>
          <w:color w:val="000000"/>
          <w:sz w:val="32"/>
          <w:szCs w:val="32"/>
        </w:rPr>
        <w:t>月为自治县民族团结进步宣传月。每年</w:t>
      </w:r>
      <w:r w:rsidRPr="00F776C2">
        <w:rPr>
          <w:rFonts w:eastAsia="仿宋_GB2312"/>
          <w:snapToGrid w:val="0"/>
          <w:color w:val="000000"/>
          <w:sz w:val="32"/>
          <w:szCs w:val="32"/>
        </w:rPr>
        <w:t>3</w:t>
      </w:r>
      <w:r w:rsidRPr="00F776C2">
        <w:rPr>
          <w:rFonts w:eastAsia="仿宋_GB2312" w:hint="eastAsia"/>
          <w:snapToGrid w:val="0"/>
          <w:color w:val="000000"/>
          <w:sz w:val="32"/>
          <w:szCs w:val="32"/>
        </w:rPr>
        <w:t>月第一周星期日为自治县民族团结进步宣传日。自治县人民政府应当确定主题，开展民族文化展示、民族法规政策宣传等活动。</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第十三条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自治县人民政府民族宗教事务主管部门应当做好少数民族和宗教界代表人士的教育引导和服务管理工作，发挥其在促进民族团结进步中的作用。</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第十四条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应当推进民族团结进步创建活动进机关、企业、社区、乡镇、学校、宗教活动场所等，组织开展民族团结进步示范县、示范乡镇（街道）、示范村（社区）、示范单位等创建活动，推动实现建成小康社会和现代化同步、公共服务同质、法治保障同权、精神家园同建、社会和谐同创。</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第十五条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自治县人民政府每</w:t>
      </w:r>
      <w:r w:rsidRPr="00F776C2">
        <w:rPr>
          <w:rFonts w:eastAsia="仿宋_GB2312"/>
          <w:snapToGrid w:val="0"/>
          <w:color w:val="000000"/>
          <w:sz w:val="32"/>
          <w:szCs w:val="32"/>
        </w:rPr>
        <w:t>5</w:t>
      </w:r>
      <w:r w:rsidRPr="00F776C2">
        <w:rPr>
          <w:rFonts w:eastAsia="仿宋_GB2312" w:hint="eastAsia"/>
          <w:snapToGrid w:val="0"/>
          <w:color w:val="000000"/>
          <w:sz w:val="32"/>
          <w:szCs w:val="32"/>
        </w:rPr>
        <w:t>年召开一次民族团结进步大会，对促进民族团结进步事业作出显著成绩的单位和个人，按照国家和省的有关规定给予表彰奖励。</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第十六条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自治县人民政府应当制定促进民族特色经济和优势产业发展的政策措施，加快发展民族特色工业、农业、文化旅游业和现代服务业，促进各族群众持续增收。</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第十七条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自治县人民政府鼓励和支持结合乡村振兴战略建设体现民族传统建筑风貌的特色小城镇和特色村寨。</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鼓励单位和个人新建、维修房屋保持民族传统建筑的风格和工艺，节约用地、用材。</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第十八条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自治县人民政府应当完善生态保护措施，大力实施重点生态工程，加强环境保护与生态建设，推进新型城镇化建设，构建宜居宜业宜游的新型城镇体系，改善人居环境，提高各族群众生活质量。</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自治县人民政府应当落实国家自然资源资产有偿使用制度和生态补偿制度，促进自然资源和生态资源的合理开发利用。</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第十九条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文化、民族宗教事务等主管部门应当加大对各民族优秀文化遗产和传统古村落的保护力度，加强对非物质文化遗产与文物的调查、抢救、收集、整理、出版和研究工作，促进各民族优秀文化的传承、传播。</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自治县人民政府应当加强少数民族流动人员的服务和管理，建立民族工作网络联动运行机制，将流动少数民族人员创业就业、就医、接受教育、技能培训、</w:t>
      </w:r>
      <w:r w:rsidRPr="00F776C2">
        <w:rPr>
          <w:rFonts w:eastAsia="仿宋_GB2312" w:hint="eastAsia"/>
          <w:snapToGrid w:val="0"/>
          <w:color w:val="000000"/>
          <w:sz w:val="32"/>
          <w:szCs w:val="32"/>
          <w:lang w:val="zh-CN"/>
        </w:rPr>
        <w:t>法律援助、</w:t>
      </w:r>
      <w:r w:rsidRPr="00F776C2">
        <w:rPr>
          <w:rFonts w:eastAsia="仿宋_GB2312" w:hint="eastAsia"/>
          <w:snapToGrid w:val="0"/>
          <w:color w:val="000000"/>
          <w:sz w:val="32"/>
          <w:szCs w:val="32"/>
        </w:rPr>
        <w:t>社会保障等事务纳入网格化管理，全面提升社会服务管理能力，积极推进民族团结进步事业。</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第二十一条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自治县人民政府应当加强少数民族干部和人才队伍建设，完善少数民族人才培养、干部选拔制度，促进少数民族干部、人才的交流。</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第二十二条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自治县人民政府应当增加民族教育经费投入，推进教育资源优质化和均衡化，发展特色民族教育，改善少数民族村寨办学条件，加强对贫困学生的资助。</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第二十三条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科技、教育、人力资源社会保障等主管部门应当加强对少数民族就业困难人员、农村富余劳动力的职业技能和科学技术培训；扶持少数民族科技致富带头人，鼓励引导各族群众共同创业，促进各族群众共同就业。</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第二十四条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教育、体育、民族宗教事务等主管部门应当发展民族体育事业，加强体育设施建设，挖掘、整理、推广少数民族传统体育项目，推动少数民族传统体育项目进入社区，在有条件的地方开展少数民族传统体育项目活动，推动少数民族体育产业发展。</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第二十五条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自治县人民政府应当加大医疗卫生的资金投入力度，加强农村医疗服务体系建设，保障农村药品供应，提高医疗卫生服务能力。</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自治县人民政府应当加强民族医药资源的保护和开发利用，鼓励研制新产品，推动民族医药产业健康发展。</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第二十六条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自治县人民政府应当按照国家有关规定，对具有特殊丧葬习俗的少数民族妥善安排墓地，并采取措施加强少数民族的殡葬服务。</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自治县人民政府对少数民族人员自愿实行丧葬改革的，应当给予支持。</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第二十七条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应当健全完善人民调解、行政调解、司法调解有效衔接、协调运作的多元化大调解纠纷解决机制，综合利用法律、行政、经济等手段，运用教育、协商、疏导等方法，促使影响民族团结的各类矛盾纠纷化解工作规范化、科学化、法制化，促进民族团结，保障社会稳定。</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第二十八条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自治县各民族的传统节日都应当受到尊重。鼓励和支持各民族共同参与民族传统节日活动，促进各民族交往交流交融。</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鼓励和支持开展少数民族学术研究和少数民族特色节日庆典活动。</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第二十九条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自治县人大常委会应当加强对民族团结进步工作的监督，促进自治县人民政府开展民族团结进步工作。</w:t>
      </w:r>
    </w:p>
    <w:p w:rsidR="00C276ED" w:rsidRPr="00F776C2" w:rsidRDefault="00C276ED" w:rsidP="00AA7959">
      <w:pPr>
        <w:topLinePunct/>
        <w:adjustRightInd w:val="0"/>
        <w:snapToGrid w:val="0"/>
        <w:spacing w:line="650" w:lineRule="exact"/>
        <w:ind w:firstLineChars="200" w:firstLine="640"/>
        <w:rPr>
          <w:rFonts w:eastAsia="仿宋_GB2312"/>
          <w:bCs/>
          <w:snapToGrid w:val="0"/>
          <w:color w:val="000000"/>
          <w:sz w:val="32"/>
          <w:szCs w:val="32"/>
        </w:rPr>
      </w:pPr>
      <w:r w:rsidRPr="00F776C2">
        <w:rPr>
          <w:rFonts w:eastAsia="黑体" w:hint="eastAsia"/>
          <w:snapToGrid w:val="0"/>
          <w:color w:val="000000"/>
          <w:sz w:val="32"/>
          <w:szCs w:val="32"/>
        </w:rPr>
        <w:t>第三十条</w:t>
      </w:r>
      <w:r w:rsidRPr="00F776C2">
        <w:rPr>
          <w:rFonts w:eastAsia="仿宋_GB2312"/>
          <w:snapToGrid w:val="0"/>
          <w:color w:val="000000"/>
          <w:sz w:val="32"/>
          <w:szCs w:val="32"/>
        </w:rPr>
        <w:t xml:space="preserve">  </w:t>
      </w:r>
      <w:r w:rsidRPr="00F776C2">
        <w:rPr>
          <w:rFonts w:eastAsia="仿宋_GB2312" w:hint="eastAsia"/>
          <w:bCs/>
          <w:snapToGrid w:val="0"/>
          <w:color w:val="000000"/>
          <w:sz w:val="32"/>
          <w:szCs w:val="32"/>
        </w:rPr>
        <w:t>任何单位和个人对破坏民族团结的违法行为有权制止和举报。受理举报的有关部门应当及时处理。</w:t>
      </w:r>
    </w:p>
    <w:p w:rsidR="00C276ED" w:rsidRPr="00F776C2" w:rsidRDefault="00C276ED" w:rsidP="00AA7959">
      <w:pPr>
        <w:topLinePunct/>
        <w:adjustRightInd w:val="0"/>
        <w:snapToGrid w:val="0"/>
        <w:spacing w:line="650" w:lineRule="exact"/>
        <w:ind w:firstLineChars="200" w:firstLine="640"/>
        <w:rPr>
          <w:rFonts w:eastAsia="仿宋_GB2312"/>
          <w:bCs/>
          <w:snapToGrid w:val="0"/>
          <w:color w:val="000000"/>
          <w:sz w:val="32"/>
          <w:szCs w:val="32"/>
        </w:rPr>
      </w:pPr>
      <w:r w:rsidRPr="00F776C2">
        <w:rPr>
          <w:rFonts w:eastAsia="黑体" w:hint="eastAsia"/>
          <w:snapToGrid w:val="0"/>
          <w:color w:val="000000"/>
          <w:sz w:val="32"/>
          <w:szCs w:val="32"/>
        </w:rPr>
        <w:t>第三十一条</w:t>
      </w:r>
      <w:r w:rsidRPr="00F776C2">
        <w:rPr>
          <w:rFonts w:eastAsia="仿宋_GB2312"/>
          <w:snapToGrid w:val="0"/>
          <w:color w:val="000000"/>
          <w:sz w:val="32"/>
          <w:szCs w:val="32"/>
        </w:rPr>
        <w:t xml:space="preserve">  </w:t>
      </w:r>
      <w:r w:rsidRPr="00F776C2">
        <w:rPr>
          <w:rFonts w:eastAsia="仿宋_GB2312" w:hint="eastAsia"/>
          <w:bCs/>
          <w:snapToGrid w:val="0"/>
          <w:color w:val="000000"/>
          <w:sz w:val="32"/>
          <w:szCs w:val="32"/>
        </w:rPr>
        <w:t>任何单位和个人都应当自觉维护民族团结，不得实施下列行为：</w:t>
      </w:r>
    </w:p>
    <w:p w:rsidR="00C276ED" w:rsidRPr="00F776C2" w:rsidRDefault="00C276ED" w:rsidP="00AA7959">
      <w:pPr>
        <w:topLinePunct/>
        <w:adjustRightInd w:val="0"/>
        <w:snapToGrid w:val="0"/>
        <w:spacing w:line="650" w:lineRule="exact"/>
        <w:ind w:firstLineChars="200" w:firstLine="640"/>
        <w:rPr>
          <w:rFonts w:eastAsia="仿宋_GB2312"/>
          <w:bCs/>
          <w:snapToGrid w:val="0"/>
          <w:color w:val="000000"/>
          <w:sz w:val="32"/>
          <w:szCs w:val="32"/>
        </w:rPr>
      </w:pPr>
      <w:r w:rsidRPr="00F776C2">
        <w:rPr>
          <w:rFonts w:eastAsia="仿宋_GB2312" w:hint="eastAsia"/>
          <w:bCs/>
          <w:snapToGrid w:val="0"/>
          <w:color w:val="000000"/>
          <w:sz w:val="32"/>
          <w:szCs w:val="32"/>
        </w:rPr>
        <w:t>（一）制作、发布、传播破坏民族团结的言论和信息，制造民族分裂，危害社会稳定、国家安全和祖国统一；</w:t>
      </w:r>
    </w:p>
    <w:p w:rsidR="00C276ED" w:rsidRPr="00F776C2" w:rsidRDefault="00C276ED" w:rsidP="00AA7959">
      <w:pPr>
        <w:topLinePunct/>
        <w:adjustRightInd w:val="0"/>
        <w:snapToGrid w:val="0"/>
        <w:spacing w:line="650" w:lineRule="exact"/>
        <w:ind w:firstLineChars="200" w:firstLine="640"/>
        <w:rPr>
          <w:rFonts w:eastAsia="仿宋_GB2312"/>
          <w:bCs/>
          <w:snapToGrid w:val="0"/>
          <w:color w:val="000000"/>
          <w:sz w:val="32"/>
          <w:szCs w:val="32"/>
        </w:rPr>
      </w:pPr>
      <w:r w:rsidRPr="00F776C2">
        <w:rPr>
          <w:rFonts w:eastAsia="仿宋_GB2312" w:hint="eastAsia"/>
          <w:bCs/>
          <w:snapToGrid w:val="0"/>
          <w:color w:val="000000"/>
          <w:sz w:val="32"/>
          <w:szCs w:val="32"/>
        </w:rPr>
        <w:t>（二）在广播、电视、互联网等文化载体以及地域名称、企业名称、品牌商标、广告信息中出现损害民族尊严、伤害民族感情的内容；</w:t>
      </w:r>
    </w:p>
    <w:p w:rsidR="00C276ED" w:rsidRPr="00F776C2" w:rsidRDefault="00C276ED" w:rsidP="00AA7959">
      <w:pPr>
        <w:topLinePunct/>
        <w:adjustRightInd w:val="0"/>
        <w:snapToGrid w:val="0"/>
        <w:spacing w:line="650" w:lineRule="exact"/>
        <w:ind w:firstLineChars="200" w:firstLine="640"/>
        <w:rPr>
          <w:rFonts w:eastAsia="仿宋_GB2312"/>
          <w:bCs/>
          <w:snapToGrid w:val="0"/>
          <w:color w:val="000000"/>
          <w:sz w:val="32"/>
          <w:szCs w:val="32"/>
        </w:rPr>
      </w:pPr>
      <w:r w:rsidRPr="00F776C2">
        <w:rPr>
          <w:rFonts w:eastAsia="仿宋_GB2312" w:hint="eastAsia"/>
          <w:bCs/>
          <w:snapToGrid w:val="0"/>
          <w:color w:val="000000"/>
          <w:sz w:val="32"/>
          <w:szCs w:val="32"/>
        </w:rPr>
        <w:t>（三）制作、传播、表演含有侵犯民族风俗习惯、伤害民族感情，民族歧视等内容的节目；</w:t>
      </w:r>
    </w:p>
    <w:p w:rsidR="00C276ED" w:rsidRPr="00F776C2" w:rsidRDefault="00C276ED" w:rsidP="00AA7959">
      <w:pPr>
        <w:topLinePunct/>
        <w:adjustRightInd w:val="0"/>
        <w:snapToGrid w:val="0"/>
        <w:spacing w:line="650" w:lineRule="exact"/>
        <w:ind w:firstLineChars="200" w:firstLine="640"/>
        <w:rPr>
          <w:rFonts w:eastAsia="仿宋_GB2312"/>
          <w:bCs/>
          <w:snapToGrid w:val="0"/>
          <w:color w:val="000000"/>
          <w:sz w:val="32"/>
          <w:szCs w:val="32"/>
        </w:rPr>
      </w:pPr>
      <w:r w:rsidRPr="00F776C2">
        <w:rPr>
          <w:rFonts w:eastAsia="仿宋_GB2312" w:hint="eastAsia"/>
          <w:bCs/>
          <w:snapToGrid w:val="0"/>
          <w:color w:val="000000"/>
          <w:sz w:val="32"/>
          <w:szCs w:val="32"/>
        </w:rPr>
        <w:t>（四）利用宗教妨碍社会秩序，干扰行政和司法工作；</w:t>
      </w:r>
    </w:p>
    <w:p w:rsidR="00C276ED" w:rsidRPr="00F776C2" w:rsidRDefault="00C276ED" w:rsidP="00AA7959">
      <w:pPr>
        <w:topLinePunct/>
        <w:adjustRightInd w:val="0"/>
        <w:snapToGrid w:val="0"/>
        <w:spacing w:line="650" w:lineRule="exact"/>
        <w:ind w:firstLineChars="200" w:firstLine="640"/>
        <w:rPr>
          <w:rFonts w:eastAsia="仿宋_GB2312"/>
          <w:bCs/>
          <w:snapToGrid w:val="0"/>
          <w:color w:val="000000"/>
          <w:sz w:val="32"/>
          <w:szCs w:val="32"/>
        </w:rPr>
      </w:pPr>
      <w:r w:rsidRPr="00F776C2">
        <w:rPr>
          <w:rFonts w:eastAsia="仿宋_GB2312" w:hint="eastAsia"/>
          <w:bCs/>
          <w:snapToGrid w:val="0"/>
          <w:color w:val="000000"/>
          <w:sz w:val="32"/>
          <w:szCs w:val="32"/>
        </w:rPr>
        <w:t>（五）</w:t>
      </w:r>
      <w:r w:rsidRPr="00F776C2">
        <w:rPr>
          <w:rFonts w:eastAsia="仿宋_GB2312" w:hint="eastAsia"/>
          <w:snapToGrid w:val="0"/>
          <w:color w:val="000000"/>
          <w:sz w:val="32"/>
          <w:szCs w:val="32"/>
        </w:rPr>
        <w:t>以地域、族别和宗教信仰等为由，提供差别服务或者拒绝提供服务；</w:t>
      </w:r>
    </w:p>
    <w:p w:rsidR="00C276ED" w:rsidRPr="00F776C2" w:rsidRDefault="00C276ED" w:rsidP="00AA7959">
      <w:pPr>
        <w:topLinePunct/>
        <w:adjustRightInd w:val="0"/>
        <w:snapToGrid w:val="0"/>
        <w:spacing w:line="650" w:lineRule="exact"/>
        <w:ind w:firstLineChars="200" w:firstLine="640"/>
        <w:rPr>
          <w:rFonts w:eastAsia="仿宋_GB2312"/>
          <w:bCs/>
          <w:snapToGrid w:val="0"/>
          <w:color w:val="000000"/>
          <w:sz w:val="32"/>
          <w:szCs w:val="32"/>
        </w:rPr>
      </w:pPr>
      <w:r w:rsidRPr="00F776C2">
        <w:rPr>
          <w:rFonts w:eastAsia="仿宋_GB2312" w:hint="eastAsia"/>
          <w:bCs/>
          <w:snapToGrid w:val="0"/>
          <w:color w:val="000000"/>
          <w:sz w:val="32"/>
          <w:szCs w:val="32"/>
        </w:rPr>
        <w:t>（六）其他破坏民族团结进步的行为。</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第三十二条</w:t>
      </w:r>
      <w:r w:rsidRPr="00F776C2">
        <w:rPr>
          <w:rFonts w:eastAsia="仿宋_GB2312"/>
          <w:bCs/>
          <w:snapToGrid w:val="0"/>
          <w:color w:val="000000"/>
          <w:sz w:val="32"/>
          <w:szCs w:val="32"/>
        </w:rPr>
        <w:t xml:space="preserve">  </w:t>
      </w:r>
      <w:r w:rsidRPr="00F776C2">
        <w:rPr>
          <w:rFonts w:eastAsia="仿宋_GB2312" w:hint="eastAsia"/>
          <w:snapToGrid w:val="0"/>
          <w:color w:val="000000"/>
          <w:sz w:val="32"/>
          <w:szCs w:val="32"/>
        </w:rPr>
        <w:t>国家机关、社会团体、企业事业单位、基层群众性自治组织和其他组织有下列情形之一的，由自治县人民政府民族宗教事务主管部门会同有关部门和单位给予批评教育，责令改正，整改期间不得参加各级各类先进集体评选；逾期不改正的，予以通报，同时追究主要负责人、直接负责的主管人员和其他直接责任人员的相应责任：</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（一）未履行本条例规定职责的；</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（二）不按规定开展民族团结进步工作和落实民族团结进步工作目标责任制的；</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（三）损害公民、法人和其他组织合法利益，并对民族团结进步事业造成严重影响的；</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（四）不及时处理、化解本地区、本部门、本单位影响民族团结进步的矛盾纠纷，出现影响民族团结进步的群体性事件并造成严重后果的；</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第三十三条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国家机关及其工作人员在民族团结进步工作中玩忽职守、滥用职权、徇私舞弊的，由其所在单位、上级主管部门或者监察委员会给予行政处分；构成犯罪的，依法追究刑事责任。</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第三十四条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违反本条例第三十一条规定的，由其所在单位、上级主管部门给予批评教育，责令改正；有违反治安管理行为的，由公安机关依法给予治安管理处罚；构成犯罪的，由司法机关依法追究刑事责任。</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第三十五条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本条例经自治县人民代表大会审议通过，报云南省人民代表大会常务委员会审议批准，由自治县人民代表大会常务委员会公布施行。</w:t>
      </w:r>
    </w:p>
    <w:p w:rsidR="00C276ED" w:rsidRPr="00F776C2" w:rsidRDefault="00C276ED" w:rsidP="00AA7959">
      <w:pPr>
        <w:topLinePunct/>
        <w:adjustRightInd w:val="0"/>
        <w:snapToGrid w:val="0"/>
        <w:spacing w:line="650" w:lineRule="exact"/>
        <w:ind w:firstLineChars="200" w:firstLine="640"/>
        <w:rPr>
          <w:rFonts w:eastAsia="仿宋_GB2312"/>
          <w:snapToGrid w:val="0"/>
          <w:color w:val="000000"/>
          <w:sz w:val="32"/>
          <w:szCs w:val="32"/>
        </w:rPr>
      </w:pPr>
      <w:r w:rsidRPr="00F776C2">
        <w:rPr>
          <w:rFonts w:eastAsia="仿宋_GB2312" w:hint="eastAsia"/>
          <w:snapToGrid w:val="0"/>
          <w:color w:val="000000"/>
          <w:sz w:val="32"/>
          <w:szCs w:val="32"/>
        </w:rPr>
        <w:t>自治县人民政府可以根据本条例制定实施办法。</w:t>
      </w:r>
    </w:p>
    <w:p w:rsidR="00C276ED" w:rsidRPr="002B039A" w:rsidRDefault="00C276ED" w:rsidP="002B039A">
      <w:pPr>
        <w:topLinePunct/>
        <w:adjustRightInd w:val="0"/>
        <w:snapToGrid w:val="0"/>
        <w:spacing w:line="650" w:lineRule="exact"/>
        <w:ind w:firstLineChars="200" w:firstLine="640"/>
        <w:rPr>
          <w:rFonts w:eastAsia="仿宋_GB2312"/>
          <w:snapToGrid w:val="0"/>
          <w:color w:val="000000"/>
          <w:sz w:val="32"/>
          <w:szCs w:val="32"/>
        </w:rPr>
      </w:pPr>
      <w:r w:rsidRPr="00F776C2">
        <w:rPr>
          <w:rFonts w:eastAsia="黑体" w:hint="eastAsia"/>
          <w:snapToGrid w:val="0"/>
          <w:color w:val="000000"/>
          <w:sz w:val="32"/>
          <w:szCs w:val="32"/>
        </w:rPr>
        <w:t>第三十六条</w:t>
      </w:r>
      <w:r w:rsidRPr="00F776C2">
        <w:rPr>
          <w:rFonts w:eastAsia="仿宋_GB2312"/>
          <w:snapToGrid w:val="0"/>
          <w:color w:val="000000"/>
          <w:sz w:val="32"/>
          <w:szCs w:val="32"/>
        </w:rPr>
        <w:t xml:space="preserve">  </w:t>
      </w:r>
      <w:r w:rsidRPr="00F776C2">
        <w:rPr>
          <w:rFonts w:eastAsia="仿宋_GB2312" w:hint="eastAsia"/>
          <w:snapToGrid w:val="0"/>
          <w:color w:val="000000"/>
          <w:sz w:val="32"/>
          <w:szCs w:val="32"/>
        </w:rPr>
        <w:t>本条例由自治县人民代表大会常务委员会负责解释。</w:t>
      </w:r>
    </w:p>
    <w:sectPr w:rsidR="00C276ED" w:rsidRPr="002B039A" w:rsidSect="008653DC">
      <w:headerReference w:type="default" r:id="rId7"/>
      <w:footerReference w:type="even" r:id="rId8"/>
      <w:footerReference w:type="default" r:id="rId9"/>
      <w:pgSz w:w="11906" w:h="16838"/>
      <w:pgMar w:top="1928" w:right="1531" w:bottom="1871" w:left="1531"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6ED" w:rsidRDefault="00C276ED">
      <w:r>
        <w:separator/>
      </w:r>
    </w:p>
  </w:endnote>
  <w:endnote w:type="continuationSeparator" w:id="0">
    <w:p w:rsidR="00C276ED" w:rsidRDefault="00C276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6ED" w:rsidRDefault="00C276ED">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C276ED" w:rsidRDefault="00C276ED">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6ED" w:rsidRDefault="00C276ED">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C276ED" w:rsidRDefault="00C276ED">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6ED" w:rsidRDefault="00C276ED">
      <w:r>
        <w:separator/>
      </w:r>
    </w:p>
  </w:footnote>
  <w:footnote w:type="continuationSeparator" w:id="0">
    <w:p w:rsidR="00C276ED" w:rsidRDefault="00C276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6ED" w:rsidRDefault="00C276ED">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D15"/>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2D"/>
    <w:rsid w:val="00093BC4"/>
    <w:rsid w:val="00093F87"/>
    <w:rsid w:val="0009562B"/>
    <w:rsid w:val="000965A2"/>
    <w:rsid w:val="00096EE7"/>
    <w:rsid w:val="00097A1B"/>
    <w:rsid w:val="000A0EAE"/>
    <w:rsid w:val="000A12A8"/>
    <w:rsid w:val="000A15D1"/>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2C"/>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A1F"/>
    <w:rsid w:val="000C0FF6"/>
    <w:rsid w:val="000C2208"/>
    <w:rsid w:val="000C23C9"/>
    <w:rsid w:val="000C2817"/>
    <w:rsid w:val="000C339A"/>
    <w:rsid w:val="000C4718"/>
    <w:rsid w:val="000C4A75"/>
    <w:rsid w:val="000C5D37"/>
    <w:rsid w:val="000C5DF1"/>
    <w:rsid w:val="000C6967"/>
    <w:rsid w:val="000C6EA6"/>
    <w:rsid w:val="000D1312"/>
    <w:rsid w:val="000D2028"/>
    <w:rsid w:val="000D2BCC"/>
    <w:rsid w:val="000D2BED"/>
    <w:rsid w:val="000D33C9"/>
    <w:rsid w:val="000D3698"/>
    <w:rsid w:val="000D3F5A"/>
    <w:rsid w:val="000D4CB7"/>
    <w:rsid w:val="000D5EA4"/>
    <w:rsid w:val="000D61C7"/>
    <w:rsid w:val="000D656A"/>
    <w:rsid w:val="000D6A1B"/>
    <w:rsid w:val="000E0097"/>
    <w:rsid w:val="000E16E8"/>
    <w:rsid w:val="000E254C"/>
    <w:rsid w:val="000E498E"/>
    <w:rsid w:val="000E4D0A"/>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8D5"/>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3B1"/>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44B9"/>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3DA6"/>
    <w:rsid w:val="00174242"/>
    <w:rsid w:val="001753F4"/>
    <w:rsid w:val="00175E15"/>
    <w:rsid w:val="00175FC6"/>
    <w:rsid w:val="00176265"/>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7B7"/>
    <w:rsid w:val="001A2F48"/>
    <w:rsid w:val="001A5146"/>
    <w:rsid w:val="001A6057"/>
    <w:rsid w:val="001A7747"/>
    <w:rsid w:val="001A7CED"/>
    <w:rsid w:val="001B0582"/>
    <w:rsid w:val="001B058E"/>
    <w:rsid w:val="001B06F1"/>
    <w:rsid w:val="001B1E9D"/>
    <w:rsid w:val="001B37F3"/>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684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27C"/>
    <w:rsid w:val="001E1BBE"/>
    <w:rsid w:val="001E24E2"/>
    <w:rsid w:val="001E28C7"/>
    <w:rsid w:val="001E4CD5"/>
    <w:rsid w:val="001E547D"/>
    <w:rsid w:val="001E56B4"/>
    <w:rsid w:val="001E5969"/>
    <w:rsid w:val="001E5F34"/>
    <w:rsid w:val="001E6664"/>
    <w:rsid w:val="001E6B87"/>
    <w:rsid w:val="001E7E8D"/>
    <w:rsid w:val="001F18F8"/>
    <w:rsid w:val="001F22FE"/>
    <w:rsid w:val="001F2357"/>
    <w:rsid w:val="001F2869"/>
    <w:rsid w:val="001F2CC6"/>
    <w:rsid w:val="001F3108"/>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20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47E1B"/>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199"/>
    <w:rsid w:val="0027470A"/>
    <w:rsid w:val="00274D29"/>
    <w:rsid w:val="0027530A"/>
    <w:rsid w:val="0027794C"/>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81C"/>
    <w:rsid w:val="00294C98"/>
    <w:rsid w:val="00294E4B"/>
    <w:rsid w:val="002952E9"/>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935"/>
    <w:rsid w:val="002A5D10"/>
    <w:rsid w:val="002A6177"/>
    <w:rsid w:val="002A7DAC"/>
    <w:rsid w:val="002B00EF"/>
    <w:rsid w:val="002B039A"/>
    <w:rsid w:val="002B0C07"/>
    <w:rsid w:val="002B1B41"/>
    <w:rsid w:val="002B2A66"/>
    <w:rsid w:val="002B3788"/>
    <w:rsid w:val="002B43F7"/>
    <w:rsid w:val="002B53D1"/>
    <w:rsid w:val="002B667E"/>
    <w:rsid w:val="002B6C77"/>
    <w:rsid w:val="002C0B09"/>
    <w:rsid w:val="002C22F7"/>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6E2"/>
    <w:rsid w:val="002D743E"/>
    <w:rsid w:val="002D7901"/>
    <w:rsid w:val="002E19A9"/>
    <w:rsid w:val="002E2427"/>
    <w:rsid w:val="002E2F1D"/>
    <w:rsid w:val="002E305B"/>
    <w:rsid w:val="002E35EE"/>
    <w:rsid w:val="002E3777"/>
    <w:rsid w:val="002E3F15"/>
    <w:rsid w:val="002E5499"/>
    <w:rsid w:val="002E5C9C"/>
    <w:rsid w:val="002E6B63"/>
    <w:rsid w:val="002E6D46"/>
    <w:rsid w:val="002E6E4F"/>
    <w:rsid w:val="002E6FA3"/>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A99"/>
    <w:rsid w:val="002F7EC3"/>
    <w:rsid w:val="002F7F73"/>
    <w:rsid w:val="00300253"/>
    <w:rsid w:val="003003D6"/>
    <w:rsid w:val="00300A1C"/>
    <w:rsid w:val="00300B76"/>
    <w:rsid w:val="00300E1B"/>
    <w:rsid w:val="00301197"/>
    <w:rsid w:val="003014D4"/>
    <w:rsid w:val="00301A1D"/>
    <w:rsid w:val="0030230C"/>
    <w:rsid w:val="00302836"/>
    <w:rsid w:val="00302E0A"/>
    <w:rsid w:val="0030302D"/>
    <w:rsid w:val="0030311C"/>
    <w:rsid w:val="00303456"/>
    <w:rsid w:val="00303550"/>
    <w:rsid w:val="00307B30"/>
    <w:rsid w:val="00307D14"/>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303"/>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643"/>
    <w:rsid w:val="00386903"/>
    <w:rsid w:val="00390E07"/>
    <w:rsid w:val="003910D5"/>
    <w:rsid w:val="003913CB"/>
    <w:rsid w:val="00392354"/>
    <w:rsid w:val="003927FF"/>
    <w:rsid w:val="003956FF"/>
    <w:rsid w:val="0039570A"/>
    <w:rsid w:val="003961EB"/>
    <w:rsid w:val="00396840"/>
    <w:rsid w:val="0039746E"/>
    <w:rsid w:val="0039754D"/>
    <w:rsid w:val="003A0912"/>
    <w:rsid w:val="003A28EF"/>
    <w:rsid w:val="003A3BFE"/>
    <w:rsid w:val="003A43C4"/>
    <w:rsid w:val="003A4CDA"/>
    <w:rsid w:val="003A6D0F"/>
    <w:rsid w:val="003A76D9"/>
    <w:rsid w:val="003B0168"/>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6FC"/>
    <w:rsid w:val="003C5258"/>
    <w:rsid w:val="003C5EA8"/>
    <w:rsid w:val="003C631B"/>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6F3E"/>
    <w:rsid w:val="00420759"/>
    <w:rsid w:val="00421016"/>
    <w:rsid w:val="004218B2"/>
    <w:rsid w:val="0042269F"/>
    <w:rsid w:val="00422782"/>
    <w:rsid w:val="00423260"/>
    <w:rsid w:val="0042392E"/>
    <w:rsid w:val="00423D11"/>
    <w:rsid w:val="00424529"/>
    <w:rsid w:val="0042458C"/>
    <w:rsid w:val="00424A87"/>
    <w:rsid w:val="00424CE8"/>
    <w:rsid w:val="00426E00"/>
    <w:rsid w:val="00427CCA"/>
    <w:rsid w:val="00427D0B"/>
    <w:rsid w:val="00430A5A"/>
    <w:rsid w:val="00430EA2"/>
    <w:rsid w:val="00431961"/>
    <w:rsid w:val="00431A7F"/>
    <w:rsid w:val="00432940"/>
    <w:rsid w:val="00433E0E"/>
    <w:rsid w:val="00433EE8"/>
    <w:rsid w:val="004348BF"/>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E96"/>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03CF"/>
    <w:rsid w:val="004811DF"/>
    <w:rsid w:val="00481476"/>
    <w:rsid w:val="00482BB9"/>
    <w:rsid w:val="004837A0"/>
    <w:rsid w:val="0048391D"/>
    <w:rsid w:val="00484826"/>
    <w:rsid w:val="00484BE5"/>
    <w:rsid w:val="00485315"/>
    <w:rsid w:val="004868D7"/>
    <w:rsid w:val="004908F1"/>
    <w:rsid w:val="00491020"/>
    <w:rsid w:val="0049121C"/>
    <w:rsid w:val="00491BE9"/>
    <w:rsid w:val="00491E85"/>
    <w:rsid w:val="00493374"/>
    <w:rsid w:val="0049448D"/>
    <w:rsid w:val="00494E7A"/>
    <w:rsid w:val="00495D11"/>
    <w:rsid w:val="00496816"/>
    <w:rsid w:val="00496934"/>
    <w:rsid w:val="00496E00"/>
    <w:rsid w:val="00497287"/>
    <w:rsid w:val="004976C5"/>
    <w:rsid w:val="004978C8"/>
    <w:rsid w:val="00497C94"/>
    <w:rsid w:val="004A02D6"/>
    <w:rsid w:val="004A045B"/>
    <w:rsid w:val="004A1574"/>
    <w:rsid w:val="004A232F"/>
    <w:rsid w:val="004A255E"/>
    <w:rsid w:val="004A5B9E"/>
    <w:rsid w:val="004B0832"/>
    <w:rsid w:val="004B28A9"/>
    <w:rsid w:val="004B4079"/>
    <w:rsid w:val="004B4371"/>
    <w:rsid w:val="004B4987"/>
    <w:rsid w:val="004B4A33"/>
    <w:rsid w:val="004B4E6F"/>
    <w:rsid w:val="004B5066"/>
    <w:rsid w:val="004B609C"/>
    <w:rsid w:val="004B630E"/>
    <w:rsid w:val="004B63A0"/>
    <w:rsid w:val="004B79B9"/>
    <w:rsid w:val="004C12AD"/>
    <w:rsid w:val="004C14A8"/>
    <w:rsid w:val="004C1B74"/>
    <w:rsid w:val="004C2402"/>
    <w:rsid w:val="004C2944"/>
    <w:rsid w:val="004C3C3A"/>
    <w:rsid w:val="004C45DE"/>
    <w:rsid w:val="004C5639"/>
    <w:rsid w:val="004C5DCA"/>
    <w:rsid w:val="004C717C"/>
    <w:rsid w:val="004C7CB2"/>
    <w:rsid w:val="004C7F96"/>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0F8"/>
    <w:rsid w:val="00511D64"/>
    <w:rsid w:val="005132AD"/>
    <w:rsid w:val="00513A3B"/>
    <w:rsid w:val="00514BE0"/>
    <w:rsid w:val="00514D81"/>
    <w:rsid w:val="0051575F"/>
    <w:rsid w:val="005165A6"/>
    <w:rsid w:val="00516E9E"/>
    <w:rsid w:val="005209F1"/>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5F9D"/>
    <w:rsid w:val="005261FC"/>
    <w:rsid w:val="005265D0"/>
    <w:rsid w:val="00527298"/>
    <w:rsid w:val="00527A5D"/>
    <w:rsid w:val="005311AE"/>
    <w:rsid w:val="005318E0"/>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44CA"/>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25FD"/>
    <w:rsid w:val="00563CA5"/>
    <w:rsid w:val="00564336"/>
    <w:rsid w:val="0056477A"/>
    <w:rsid w:val="00564F8A"/>
    <w:rsid w:val="005657E6"/>
    <w:rsid w:val="005659AC"/>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0EF"/>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81F"/>
    <w:rsid w:val="005D3C46"/>
    <w:rsid w:val="005D6305"/>
    <w:rsid w:val="005D6717"/>
    <w:rsid w:val="005D69A4"/>
    <w:rsid w:val="005D7425"/>
    <w:rsid w:val="005D7A47"/>
    <w:rsid w:val="005E06EF"/>
    <w:rsid w:val="005E096E"/>
    <w:rsid w:val="005E1101"/>
    <w:rsid w:val="005E2138"/>
    <w:rsid w:val="005E28A4"/>
    <w:rsid w:val="005E313D"/>
    <w:rsid w:val="005E3668"/>
    <w:rsid w:val="005E3F44"/>
    <w:rsid w:val="005E4426"/>
    <w:rsid w:val="005E4840"/>
    <w:rsid w:val="005E534B"/>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730"/>
    <w:rsid w:val="00601AC2"/>
    <w:rsid w:val="00602492"/>
    <w:rsid w:val="00602A52"/>
    <w:rsid w:val="00603044"/>
    <w:rsid w:val="00603D99"/>
    <w:rsid w:val="006058A8"/>
    <w:rsid w:val="00605D56"/>
    <w:rsid w:val="00606A54"/>
    <w:rsid w:val="00607031"/>
    <w:rsid w:val="006071C6"/>
    <w:rsid w:val="00607ABF"/>
    <w:rsid w:val="00610450"/>
    <w:rsid w:val="00610AC3"/>
    <w:rsid w:val="0061143E"/>
    <w:rsid w:val="00612FA8"/>
    <w:rsid w:val="0061363C"/>
    <w:rsid w:val="006138BC"/>
    <w:rsid w:val="00613ABF"/>
    <w:rsid w:val="00613C54"/>
    <w:rsid w:val="00614D60"/>
    <w:rsid w:val="00615A94"/>
    <w:rsid w:val="00615EC6"/>
    <w:rsid w:val="00615FF2"/>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0C34"/>
    <w:rsid w:val="00661BF5"/>
    <w:rsid w:val="00661FC6"/>
    <w:rsid w:val="00662594"/>
    <w:rsid w:val="0066294F"/>
    <w:rsid w:val="00662F14"/>
    <w:rsid w:val="00663327"/>
    <w:rsid w:val="00664553"/>
    <w:rsid w:val="00665204"/>
    <w:rsid w:val="00665241"/>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0215"/>
    <w:rsid w:val="0073083C"/>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067"/>
    <w:rsid w:val="007545DF"/>
    <w:rsid w:val="007570A7"/>
    <w:rsid w:val="00757645"/>
    <w:rsid w:val="00757C9F"/>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582"/>
    <w:rsid w:val="00796D47"/>
    <w:rsid w:val="007A0391"/>
    <w:rsid w:val="007A03B2"/>
    <w:rsid w:val="007A0901"/>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B7EDA"/>
    <w:rsid w:val="007C02B0"/>
    <w:rsid w:val="007C1B78"/>
    <w:rsid w:val="007C33AA"/>
    <w:rsid w:val="007C5398"/>
    <w:rsid w:val="007C62D5"/>
    <w:rsid w:val="007C6420"/>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5AD"/>
    <w:rsid w:val="008379FE"/>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3DC"/>
    <w:rsid w:val="00865CCB"/>
    <w:rsid w:val="00866AD0"/>
    <w:rsid w:val="00866C7E"/>
    <w:rsid w:val="008704E4"/>
    <w:rsid w:val="00870932"/>
    <w:rsid w:val="00870CD2"/>
    <w:rsid w:val="00873116"/>
    <w:rsid w:val="00874156"/>
    <w:rsid w:val="00874211"/>
    <w:rsid w:val="008742F8"/>
    <w:rsid w:val="00874FB6"/>
    <w:rsid w:val="00875083"/>
    <w:rsid w:val="00875414"/>
    <w:rsid w:val="0087568E"/>
    <w:rsid w:val="00875885"/>
    <w:rsid w:val="00875938"/>
    <w:rsid w:val="00875EE5"/>
    <w:rsid w:val="008767B8"/>
    <w:rsid w:val="008772DB"/>
    <w:rsid w:val="0087793E"/>
    <w:rsid w:val="00877E16"/>
    <w:rsid w:val="0088013D"/>
    <w:rsid w:val="0088113B"/>
    <w:rsid w:val="00881B13"/>
    <w:rsid w:val="00882601"/>
    <w:rsid w:val="008829A1"/>
    <w:rsid w:val="00882EFB"/>
    <w:rsid w:val="00883712"/>
    <w:rsid w:val="00883EFB"/>
    <w:rsid w:val="00884248"/>
    <w:rsid w:val="00885E2B"/>
    <w:rsid w:val="0088642B"/>
    <w:rsid w:val="00886F5C"/>
    <w:rsid w:val="00890112"/>
    <w:rsid w:val="008927E4"/>
    <w:rsid w:val="00892AE4"/>
    <w:rsid w:val="00892FD6"/>
    <w:rsid w:val="00895E2D"/>
    <w:rsid w:val="00896105"/>
    <w:rsid w:val="008A0A47"/>
    <w:rsid w:val="008A260F"/>
    <w:rsid w:val="008A2D0D"/>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721F"/>
    <w:rsid w:val="00900761"/>
    <w:rsid w:val="0090111D"/>
    <w:rsid w:val="0090136C"/>
    <w:rsid w:val="00901830"/>
    <w:rsid w:val="009020AB"/>
    <w:rsid w:val="00902847"/>
    <w:rsid w:val="009040F7"/>
    <w:rsid w:val="009042D8"/>
    <w:rsid w:val="0090438D"/>
    <w:rsid w:val="009045AE"/>
    <w:rsid w:val="0090606D"/>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17C3A"/>
    <w:rsid w:val="00920050"/>
    <w:rsid w:val="00920DD4"/>
    <w:rsid w:val="0092118D"/>
    <w:rsid w:val="009221B5"/>
    <w:rsid w:val="00922E9E"/>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31E9"/>
    <w:rsid w:val="0095433A"/>
    <w:rsid w:val="00955FB9"/>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731"/>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1925"/>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7BC"/>
    <w:rsid w:val="009B3BA7"/>
    <w:rsid w:val="009B3C53"/>
    <w:rsid w:val="009B4BD1"/>
    <w:rsid w:val="009B4D02"/>
    <w:rsid w:val="009B4F50"/>
    <w:rsid w:val="009B5495"/>
    <w:rsid w:val="009B54E6"/>
    <w:rsid w:val="009B5657"/>
    <w:rsid w:val="009B57A1"/>
    <w:rsid w:val="009B5C51"/>
    <w:rsid w:val="009B5CB6"/>
    <w:rsid w:val="009B5FD9"/>
    <w:rsid w:val="009B628C"/>
    <w:rsid w:val="009B7829"/>
    <w:rsid w:val="009B7842"/>
    <w:rsid w:val="009B7F9C"/>
    <w:rsid w:val="009C0387"/>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6BA"/>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379E"/>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4EEA"/>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57C"/>
    <w:rsid w:val="00A22A08"/>
    <w:rsid w:val="00A22DFD"/>
    <w:rsid w:val="00A2483B"/>
    <w:rsid w:val="00A24C93"/>
    <w:rsid w:val="00A2516E"/>
    <w:rsid w:val="00A25622"/>
    <w:rsid w:val="00A25EBA"/>
    <w:rsid w:val="00A260E3"/>
    <w:rsid w:val="00A263CF"/>
    <w:rsid w:val="00A26889"/>
    <w:rsid w:val="00A2761A"/>
    <w:rsid w:val="00A277D7"/>
    <w:rsid w:val="00A27C84"/>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3F4E"/>
    <w:rsid w:val="00A6445E"/>
    <w:rsid w:val="00A64785"/>
    <w:rsid w:val="00A64B84"/>
    <w:rsid w:val="00A66387"/>
    <w:rsid w:val="00A66472"/>
    <w:rsid w:val="00A669C6"/>
    <w:rsid w:val="00A66C17"/>
    <w:rsid w:val="00A66C9C"/>
    <w:rsid w:val="00A675B3"/>
    <w:rsid w:val="00A675D3"/>
    <w:rsid w:val="00A67CDD"/>
    <w:rsid w:val="00A67DED"/>
    <w:rsid w:val="00A67F0F"/>
    <w:rsid w:val="00A70457"/>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959"/>
    <w:rsid w:val="00AA7B48"/>
    <w:rsid w:val="00AB0A54"/>
    <w:rsid w:val="00AB0B02"/>
    <w:rsid w:val="00AB0F0C"/>
    <w:rsid w:val="00AB1905"/>
    <w:rsid w:val="00AB1E37"/>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E7F58"/>
    <w:rsid w:val="00AF06AE"/>
    <w:rsid w:val="00AF09BD"/>
    <w:rsid w:val="00AF15C7"/>
    <w:rsid w:val="00AF543A"/>
    <w:rsid w:val="00AF56DD"/>
    <w:rsid w:val="00AF5CD9"/>
    <w:rsid w:val="00AF73CD"/>
    <w:rsid w:val="00B002E0"/>
    <w:rsid w:val="00B0093C"/>
    <w:rsid w:val="00B01F79"/>
    <w:rsid w:val="00B02879"/>
    <w:rsid w:val="00B0366F"/>
    <w:rsid w:val="00B036F9"/>
    <w:rsid w:val="00B03DD2"/>
    <w:rsid w:val="00B03F27"/>
    <w:rsid w:val="00B04A07"/>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25A"/>
    <w:rsid w:val="00B14344"/>
    <w:rsid w:val="00B145C4"/>
    <w:rsid w:val="00B15BEF"/>
    <w:rsid w:val="00B15FDB"/>
    <w:rsid w:val="00B163A0"/>
    <w:rsid w:val="00B1649B"/>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79C"/>
    <w:rsid w:val="00B57D2E"/>
    <w:rsid w:val="00B6025E"/>
    <w:rsid w:val="00B60D87"/>
    <w:rsid w:val="00B61867"/>
    <w:rsid w:val="00B61D5D"/>
    <w:rsid w:val="00B62096"/>
    <w:rsid w:val="00B62F56"/>
    <w:rsid w:val="00B63BB5"/>
    <w:rsid w:val="00B63FCF"/>
    <w:rsid w:val="00B641F2"/>
    <w:rsid w:val="00B6432F"/>
    <w:rsid w:val="00B64A7F"/>
    <w:rsid w:val="00B64BA2"/>
    <w:rsid w:val="00B65512"/>
    <w:rsid w:val="00B66768"/>
    <w:rsid w:val="00B66B9C"/>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116"/>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87F89"/>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03B9"/>
    <w:rsid w:val="00BD124D"/>
    <w:rsid w:val="00BD1E3D"/>
    <w:rsid w:val="00BD23EE"/>
    <w:rsid w:val="00BD2902"/>
    <w:rsid w:val="00BD2CA4"/>
    <w:rsid w:val="00BD3726"/>
    <w:rsid w:val="00BD372F"/>
    <w:rsid w:val="00BD3D65"/>
    <w:rsid w:val="00BD3DAA"/>
    <w:rsid w:val="00BD3DEF"/>
    <w:rsid w:val="00BD63B9"/>
    <w:rsid w:val="00BD6BA1"/>
    <w:rsid w:val="00BD7EAC"/>
    <w:rsid w:val="00BE06D0"/>
    <w:rsid w:val="00BE0AE7"/>
    <w:rsid w:val="00BE112B"/>
    <w:rsid w:val="00BE16BE"/>
    <w:rsid w:val="00BE32A5"/>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AB3"/>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814"/>
    <w:rsid w:val="00C20BBC"/>
    <w:rsid w:val="00C21B7E"/>
    <w:rsid w:val="00C2211B"/>
    <w:rsid w:val="00C231C8"/>
    <w:rsid w:val="00C2436A"/>
    <w:rsid w:val="00C259E7"/>
    <w:rsid w:val="00C26376"/>
    <w:rsid w:val="00C269BA"/>
    <w:rsid w:val="00C26D35"/>
    <w:rsid w:val="00C271A1"/>
    <w:rsid w:val="00C276ED"/>
    <w:rsid w:val="00C27CCD"/>
    <w:rsid w:val="00C313BE"/>
    <w:rsid w:val="00C31CA4"/>
    <w:rsid w:val="00C3348A"/>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7BF"/>
    <w:rsid w:val="00C54EB4"/>
    <w:rsid w:val="00C555C5"/>
    <w:rsid w:val="00C57085"/>
    <w:rsid w:val="00C57155"/>
    <w:rsid w:val="00C57E66"/>
    <w:rsid w:val="00C608E5"/>
    <w:rsid w:val="00C6103A"/>
    <w:rsid w:val="00C6327D"/>
    <w:rsid w:val="00C63FE2"/>
    <w:rsid w:val="00C64FFA"/>
    <w:rsid w:val="00C6517D"/>
    <w:rsid w:val="00C65B8E"/>
    <w:rsid w:val="00C66D18"/>
    <w:rsid w:val="00C678D6"/>
    <w:rsid w:val="00C704B1"/>
    <w:rsid w:val="00C70512"/>
    <w:rsid w:val="00C71F2D"/>
    <w:rsid w:val="00C72480"/>
    <w:rsid w:val="00C73562"/>
    <w:rsid w:val="00C739AC"/>
    <w:rsid w:val="00C73B1E"/>
    <w:rsid w:val="00C74ADC"/>
    <w:rsid w:val="00C74E8F"/>
    <w:rsid w:val="00C751D8"/>
    <w:rsid w:val="00C7592C"/>
    <w:rsid w:val="00C75FB4"/>
    <w:rsid w:val="00C769F6"/>
    <w:rsid w:val="00C76D86"/>
    <w:rsid w:val="00C77735"/>
    <w:rsid w:val="00C77ACD"/>
    <w:rsid w:val="00C77EBC"/>
    <w:rsid w:val="00C80185"/>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1EA6"/>
    <w:rsid w:val="00CA2BDE"/>
    <w:rsid w:val="00CA4BC0"/>
    <w:rsid w:val="00CA4C08"/>
    <w:rsid w:val="00CA5C86"/>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6F17"/>
    <w:rsid w:val="00CC7CAC"/>
    <w:rsid w:val="00CD026D"/>
    <w:rsid w:val="00CD0290"/>
    <w:rsid w:val="00CD03C8"/>
    <w:rsid w:val="00CD17FC"/>
    <w:rsid w:val="00CD1EA0"/>
    <w:rsid w:val="00CD26FB"/>
    <w:rsid w:val="00CD2C31"/>
    <w:rsid w:val="00CD3075"/>
    <w:rsid w:val="00CD3664"/>
    <w:rsid w:val="00CD49B0"/>
    <w:rsid w:val="00CD5059"/>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CC9"/>
    <w:rsid w:val="00D00DD5"/>
    <w:rsid w:val="00D01CD5"/>
    <w:rsid w:val="00D03012"/>
    <w:rsid w:val="00D0313B"/>
    <w:rsid w:val="00D03B70"/>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2A9C"/>
    <w:rsid w:val="00D336A7"/>
    <w:rsid w:val="00D3396A"/>
    <w:rsid w:val="00D33F4F"/>
    <w:rsid w:val="00D352CA"/>
    <w:rsid w:val="00D357EC"/>
    <w:rsid w:val="00D36A38"/>
    <w:rsid w:val="00D36BDC"/>
    <w:rsid w:val="00D36C7D"/>
    <w:rsid w:val="00D37324"/>
    <w:rsid w:val="00D37431"/>
    <w:rsid w:val="00D37A3F"/>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571C"/>
    <w:rsid w:val="00D7614C"/>
    <w:rsid w:val="00D76344"/>
    <w:rsid w:val="00D7663B"/>
    <w:rsid w:val="00D770B1"/>
    <w:rsid w:val="00D776D1"/>
    <w:rsid w:val="00D77CCA"/>
    <w:rsid w:val="00D80236"/>
    <w:rsid w:val="00D805DA"/>
    <w:rsid w:val="00D806CE"/>
    <w:rsid w:val="00D818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3C74"/>
    <w:rsid w:val="00DA44D0"/>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188"/>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B85"/>
    <w:rsid w:val="00E134F2"/>
    <w:rsid w:val="00E15156"/>
    <w:rsid w:val="00E15D2E"/>
    <w:rsid w:val="00E16333"/>
    <w:rsid w:val="00E16D54"/>
    <w:rsid w:val="00E1769D"/>
    <w:rsid w:val="00E17AA7"/>
    <w:rsid w:val="00E17DE7"/>
    <w:rsid w:val="00E20A48"/>
    <w:rsid w:val="00E21CA3"/>
    <w:rsid w:val="00E2370F"/>
    <w:rsid w:val="00E23C0A"/>
    <w:rsid w:val="00E23D77"/>
    <w:rsid w:val="00E25BEB"/>
    <w:rsid w:val="00E270A2"/>
    <w:rsid w:val="00E27500"/>
    <w:rsid w:val="00E277F0"/>
    <w:rsid w:val="00E27E4D"/>
    <w:rsid w:val="00E30129"/>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37DD7"/>
    <w:rsid w:val="00E407E7"/>
    <w:rsid w:val="00E40B2C"/>
    <w:rsid w:val="00E40B4A"/>
    <w:rsid w:val="00E412CB"/>
    <w:rsid w:val="00E41D48"/>
    <w:rsid w:val="00E41FC4"/>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0532"/>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5F"/>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4"/>
    <w:rsid w:val="00ED515A"/>
    <w:rsid w:val="00ED5701"/>
    <w:rsid w:val="00ED5EDB"/>
    <w:rsid w:val="00ED62CC"/>
    <w:rsid w:val="00ED65F2"/>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4A8"/>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81"/>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7A1"/>
    <w:rsid w:val="00F53CFA"/>
    <w:rsid w:val="00F54195"/>
    <w:rsid w:val="00F546C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17"/>
    <w:rsid w:val="00F65EF2"/>
    <w:rsid w:val="00F673FC"/>
    <w:rsid w:val="00F67C89"/>
    <w:rsid w:val="00F70037"/>
    <w:rsid w:val="00F71324"/>
    <w:rsid w:val="00F7160E"/>
    <w:rsid w:val="00F7166C"/>
    <w:rsid w:val="00F7418F"/>
    <w:rsid w:val="00F74F05"/>
    <w:rsid w:val="00F76343"/>
    <w:rsid w:val="00F76C9C"/>
    <w:rsid w:val="00F7734D"/>
    <w:rsid w:val="00F776AE"/>
    <w:rsid w:val="00F776C2"/>
    <w:rsid w:val="00F807A0"/>
    <w:rsid w:val="00F81481"/>
    <w:rsid w:val="00F819A5"/>
    <w:rsid w:val="00F81F2A"/>
    <w:rsid w:val="00F833F5"/>
    <w:rsid w:val="00F8375B"/>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1831"/>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59"/>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68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uiPriority w:val="99"/>
    <w:rsid w:val="00A27C84"/>
    <w:rPr>
      <w:rFonts w:ascii="宋体" w:eastAsia="宋体" w:hAnsi="Courier New"/>
      <w:kern w:val="2"/>
      <w:sz w:val="21"/>
      <w:lang w:val="en-US" w:eastAsia="zh-CN"/>
    </w:rPr>
  </w:style>
  <w:style w:type="character" w:customStyle="1" w:styleId="2Char">
    <w:name w:val="样式2 Char"/>
    <w:link w:val="2"/>
    <w:uiPriority w:val="99"/>
    <w:locked/>
    <w:rsid w:val="00A27C84"/>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A27C84"/>
    <w:rPr>
      <w:rFonts w:eastAsia="华文中宋"/>
      <w:kern w:val="2"/>
      <w:sz w:val="24"/>
      <w:lang w:val="en-US" w:eastAsia="zh-CN"/>
    </w:rPr>
  </w:style>
  <w:style w:type="character" w:customStyle="1" w:styleId="CharChar2">
    <w:name w:val="Char Char2"/>
    <w:uiPriority w:val="99"/>
    <w:rsid w:val="00A27C84"/>
    <w:rPr>
      <w:rFonts w:ascii="黑体" w:eastAsia="黑体"/>
      <w:sz w:val="24"/>
      <w:lang w:val="en-US" w:eastAsia="zh-CN"/>
    </w:rPr>
  </w:style>
  <w:style w:type="character" w:customStyle="1" w:styleId="apple-converted-space">
    <w:name w:val="apple-converted-space"/>
    <w:basedOn w:val="DefaultParagraphFont"/>
    <w:uiPriority w:val="99"/>
    <w:rsid w:val="00A27C84"/>
    <w:rPr>
      <w:rFonts w:cs="Times New Roman"/>
    </w:rPr>
  </w:style>
  <w:style w:type="character" w:styleId="PageNumber">
    <w:name w:val="page number"/>
    <w:basedOn w:val="DefaultParagraphFont"/>
    <w:uiPriority w:val="99"/>
    <w:rsid w:val="00A27C84"/>
    <w:rPr>
      <w:rFonts w:cs="Times New Roman"/>
    </w:rPr>
  </w:style>
  <w:style w:type="character" w:customStyle="1" w:styleId="1CharChar">
    <w:name w:val="样式1 Char Char"/>
    <w:link w:val="1"/>
    <w:uiPriority w:val="99"/>
    <w:locked/>
    <w:rsid w:val="00A27C84"/>
    <w:rPr>
      <w:rFonts w:ascii="黑体" w:eastAsia="黑体" w:hAnsi="Courier New"/>
      <w:kern w:val="2"/>
      <w:sz w:val="32"/>
      <w:lang w:val="en-US" w:eastAsia="zh-CN"/>
    </w:rPr>
  </w:style>
  <w:style w:type="character" w:customStyle="1" w:styleId="ca-11">
    <w:name w:val="ca-11"/>
    <w:uiPriority w:val="99"/>
    <w:rsid w:val="00A27C84"/>
    <w:rPr>
      <w:rFonts w:ascii="??" w:eastAsia="Times New Roman"/>
      <w:b/>
      <w:color w:val="000000"/>
      <w:spacing w:val="-20"/>
      <w:sz w:val="44"/>
    </w:rPr>
  </w:style>
  <w:style w:type="character" w:customStyle="1" w:styleId="TitleChar1">
    <w:name w:val="Title Char1"/>
    <w:link w:val="Title"/>
    <w:uiPriority w:val="99"/>
    <w:locked/>
    <w:rsid w:val="00A27C84"/>
    <w:rPr>
      <w:rFonts w:ascii="Cambria" w:eastAsia="宋体" w:hAnsi="Cambria"/>
      <w:b/>
      <w:sz w:val="32"/>
    </w:rPr>
  </w:style>
  <w:style w:type="character" w:styleId="Strong">
    <w:name w:val="Strong"/>
    <w:basedOn w:val="DefaultParagraphFont"/>
    <w:uiPriority w:val="99"/>
    <w:qFormat/>
    <w:rsid w:val="00A27C84"/>
    <w:rPr>
      <w:rFonts w:eastAsia="仿宋_GB2312" w:cs="Times New Roman"/>
      <w:sz w:val="32"/>
    </w:rPr>
  </w:style>
  <w:style w:type="character" w:customStyle="1" w:styleId="1Char">
    <w:name w:val="样式1 Char"/>
    <w:uiPriority w:val="99"/>
    <w:rsid w:val="00A27C84"/>
    <w:rPr>
      <w:rFonts w:ascii="黑体" w:eastAsia="黑体" w:hAnsi="Courier New"/>
      <w:kern w:val="2"/>
      <w:sz w:val="32"/>
      <w:lang w:val="en-US" w:eastAsia="zh-CN"/>
    </w:rPr>
  </w:style>
  <w:style w:type="character" w:styleId="Hyperlink">
    <w:name w:val="Hyperlink"/>
    <w:basedOn w:val="DefaultParagraphFont"/>
    <w:uiPriority w:val="99"/>
    <w:rsid w:val="00A27C84"/>
    <w:rPr>
      <w:rFonts w:cs="Times New Roman"/>
      <w:color w:val="0000FF"/>
      <w:u w:val="single"/>
    </w:rPr>
  </w:style>
  <w:style w:type="character" w:customStyle="1" w:styleId="Char">
    <w:name w:val="纯文本 Char"/>
    <w:uiPriority w:val="99"/>
    <w:rsid w:val="00A27C84"/>
    <w:rPr>
      <w:rFonts w:ascii="宋体" w:eastAsia="宋体" w:hAnsi="Courier New"/>
      <w:kern w:val="2"/>
      <w:sz w:val="21"/>
      <w:lang w:val="en-US" w:eastAsia="zh-CN"/>
    </w:rPr>
  </w:style>
  <w:style w:type="character" w:customStyle="1" w:styleId="ca-41">
    <w:name w:val="ca-41"/>
    <w:uiPriority w:val="99"/>
    <w:rsid w:val="00A27C84"/>
    <w:rPr>
      <w:rFonts w:ascii="??_GB2312" w:eastAsia="Times New Roman"/>
      <w:color w:val="000000"/>
      <w:sz w:val="32"/>
    </w:rPr>
  </w:style>
  <w:style w:type="character" w:customStyle="1" w:styleId="a">
    <w:name w:val="纯文本 字符"/>
    <w:uiPriority w:val="99"/>
    <w:rsid w:val="00A27C84"/>
    <w:rPr>
      <w:rFonts w:ascii="宋体" w:eastAsia="宋体" w:hAnsi="Courier New"/>
      <w:kern w:val="2"/>
      <w:sz w:val="21"/>
      <w:lang w:val="en-US" w:eastAsia="zh-CN"/>
    </w:rPr>
  </w:style>
  <w:style w:type="character" w:customStyle="1" w:styleId="BalloonTextChar1">
    <w:name w:val="Balloon Text Char1"/>
    <w:link w:val="BalloonText"/>
    <w:uiPriority w:val="99"/>
    <w:locked/>
    <w:rsid w:val="00A27C84"/>
    <w:rPr>
      <w:kern w:val="2"/>
      <w:sz w:val="18"/>
    </w:rPr>
  </w:style>
  <w:style w:type="character" w:customStyle="1" w:styleId="PlainTextChar1">
    <w:name w:val="Plain Text Char1"/>
    <w:link w:val="PlainText"/>
    <w:uiPriority w:val="99"/>
    <w:locked/>
    <w:rsid w:val="00A27C84"/>
    <w:rPr>
      <w:rFonts w:ascii="宋体" w:eastAsia="宋体" w:hAnsi="Courier New"/>
      <w:kern w:val="2"/>
      <w:sz w:val="21"/>
      <w:lang w:val="en-US" w:eastAsia="zh-CN"/>
    </w:rPr>
  </w:style>
  <w:style w:type="character" w:customStyle="1" w:styleId="ca-01">
    <w:name w:val="ca-01"/>
    <w:uiPriority w:val="99"/>
    <w:rsid w:val="00A27C84"/>
    <w:rPr>
      <w:rFonts w:ascii="Times New Roman"/>
      <w:b/>
      <w:color w:val="000000"/>
      <w:spacing w:val="-20"/>
      <w:sz w:val="44"/>
    </w:rPr>
  </w:style>
  <w:style w:type="paragraph" w:customStyle="1" w:styleId="content-parag">
    <w:name w:val="content-parag"/>
    <w:basedOn w:val="Normal"/>
    <w:uiPriority w:val="99"/>
    <w:rsid w:val="00A27C84"/>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A27C84"/>
    <w:pPr>
      <w:ind w:firstLineChars="0" w:firstLine="0"/>
      <w:jc w:val="center"/>
    </w:pPr>
  </w:style>
  <w:style w:type="paragraph" w:customStyle="1" w:styleId="a0">
    <w:name w:val="列出段落"/>
    <w:basedOn w:val="Normal"/>
    <w:uiPriority w:val="99"/>
    <w:rsid w:val="00A27C84"/>
    <w:pPr>
      <w:ind w:firstLineChars="200" w:firstLine="420"/>
    </w:pPr>
  </w:style>
  <w:style w:type="paragraph" w:customStyle="1" w:styleId="reader-word-layerreader-word-s1-2">
    <w:name w:val="reader-word-layer reader-word-s1-2"/>
    <w:basedOn w:val="Normal"/>
    <w:uiPriority w:val="99"/>
    <w:rsid w:val="00A27C84"/>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A27C84"/>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A27C8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A27C84"/>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A27C84"/>
    <w:pPr>
      <w:widowControl w:val="0"/>
      <w:jc w:val="both"/>
    </w:pPr>
    <w:rPr>
      <w:rFonts w:ascii="Calibri" w:hAnsi="Calibri"/>
    </w:rPr>
  </w:style>
  <w:style w:type="paragraph" w:styleId="TOAHeading">
    <w:name w:val="toa heading"/>
    <w:basedOn w:val="Normal"/>
    <w:next w:val="Normal"/>
    <w:uiPriority w:val="99"/>
    <w:rsid w:val="00A27C84"/>
    <w:pPr>
      <w:spacing w:before="120"/>
    </w:pPr>
    <w:rPr>
      <w:rFonts w:ascii="Arial" w:eastAsia="仿宋_GB2312" w:hAnsi="Arial" w:cs="Arial"/>
      <w:sz w:val="24"/>
    </w:rPr>
  </w:style>
  <w:style w:type="paragraph" w:styleId="Footer">
    <w:name w:val="footer"/>
    <w:basedOn w:val="Normal"/>
    <w:link w:val="FooterChar"/>
    <w:uiPriority w:val="99"/>
    <w:rsid w:val="00A27C8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A27C84"/>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A27C84"/>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A27C84"/>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A27C84"/>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A27C84"/>
  </w:style>
  <w:style w:type="paragraph" w:customStyle="1" w:styleId="Char0">
    <w:name w:val="Char"/>
    <w:basedOn w:val="Normal"/>
    <w:uiPriority w:val="99"/>
    <w:semiHidden/>
    <w:rsid w:val="00A27C84"/>
  </w:style>
  <w:style w:type="paragraph" w:customStyle="1" w:styleId="Char1">
    <w:name w:val="Char1"/>
    <w:basedOn w:val="Normal"/>
    <w:uiPriority w:val="99"/>
    <w:semiHidden/>
    <w:rsid w:val="00A27C84"/>
  </w:style>
  <w:style w:type="paragraph" w:customStyle="1" w:styleId="4">
    <w:name w:val="样式4"/>
    <w:basedOn w:val="PlainText"/>
    <w:uiPriority w:val="99"/>
    <w:rsid w:val="00A27C84"/>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A27C84"/>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A27C8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A27C84"/>
    <w:pPr>
      <w:widowControl/>
    </w:pPr>
    <w:rPr>
      <w:kern w:val="0"/>
      <w:szCs w:val="21"/>
    </w:rPr>
  </w:style>
  <w:style w:type="paragraph" w:customStyle="1" w:styleId="CharCharChar">
    <w:name w:val="Char Char Char"/>
    <w:basedOn w:val="Normal"/>
    <w:uiPriority w:val="99"/>
    <w:rsid w:val="00A27C84"/>
    <w:rPr>
      <w:rFonts w:eastAsia="仿宋_GB2312"/>
      <w:sz w:val="32"/>
      <w:szCs w:val="20"/>
    </w:rPr>
  </w:style>
  <w:style w:type="paragraph" w:customStyle="1" w:styleId="7">
    <w:name w:val="样式7"/>
    <w:basedOn w:val="Normal"/>
    <w:uiPriority w:val="99"/>
    <w:rsid w:val="00A27C84"/>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A27C84"/>
    <w:rPr>
      <w:rFonts w:ascii="宋体" w:hAnsi="Courier New"/>
      <w:szCs w:val="20"/>
    </w:rPr>
  </w:style>
  <w:style w:type="paragraph" w:customStyle="1" w:styleId="New0">
    <w:name w:val="正文 New"/>
    <w:uiPriority w:val="99"/>
    <w:rsid w:val="00A27C84"/>
    <w:pPr>
      <w:widowControl w:val="0"/>
      <w:jc w:val="both"/>
    </w:pPr>
  </w:style>
  <w:style w:type="paragraph" w:customStyle="1" w:styleId="NoSpacing1">
    <w:name w:val="No Spacing1"/>
    <w:uiPriority w:val="99"/>
    <w:rsid w:val="00A27C84"/>
    <w:pPr>
      <w:widowControl w:val="0"/>
      <w:jc w:val="both"/>
    </w:pPr>
    <w:rPr>
      <w:sz w:val="30"/>
      <w:szCs w:val="30"/>
    </w:rPr>
  </w:style>
  <w:style w:type="paragraph" w:styleId="PlainText">
    <w:name w:val="Plain Text"/>
    <w:basedOn w:val="Normal"/>
    <w:link w:val="PlainTextChar"/>
    <w:uiPriority w:val="99"/>
    <w:rsid w:val="00A27C84"/>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A27C84"/>
  </w:style>
  <w:style w:type="paragraph" w:customStyle="1" w:styleId="1">
    <w:name w:val="样式1"/>
    <w:basedOn w:val="PlainText"/>
    <w:link w:val="1CharChar"/>
    <w:uiPriority w:val="99"/>
    <w:rsid w:val="00A27C8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A27C8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A27C84"/>
    <w:pPr>
      <w:widowControl w:val="0"/>
      <w:jc w:val="both"/>
    </w:pPr>
    <w:rPr>
      <w:szCs w:val="24"/>
    </w:rPr>
  </w:style>
  <w:style w:type="paragraph" w:customStyle="1" w:styleId="3">
    <w:name w:val="样式3"/>
    <w:basedOn w:val="Normal"/>
    <w:uiPriority w:val="99"/>
    <w:rsid w:val="00A27C84"/>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A27C84"/>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27C84"/>
    <w:pPr>
      <w:widowControl w:val="0"/>
      <w:jc w:val="both"/>
    </w:pPr>
    <w:rPr>
      <w:szCs w:val="24"/>
    </w:rPr>
  </w:style>
  <w:style w:type="paragraph" w:customStyle="1" w:styleId="CharCharCharChar">
    <w:name w:val="Char Char Char Char"/>
    <w:basedOn w:val="Normal"/>
    <w:uiPriority w:val="99"/>
    <w:semiHidden/>
    <w:rsid w:val="00A27C84"/>
  </w:style>
  <w:style w:type="paragraph" w:styleId="NormalWeb">
    <w:name w:val="Normal (Web)"/>
    <w:basedOn w:val="Normal"/>
    <w:uiPriority w:val="99"/>
    <w:rsid w:val="00A27C84"/>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A27C84"/>
    <w:pPr>
      <w:ind w:left="200" w:hangingChars="200" w:hanging="200"/>
    </w:pPr>
  </w:style>
  <w:style w:type="table" w:styleId="TableGrid">
    <w:name w:val="Table Grid"/>
    <w:basedOn w:val="TableNormal"/>
    <w:uiPriority w:val="99"/>
    <w:rsid w:val="00A27C8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NormalWeb1">
    <w:name w:val="Normal (Web)1"/>
    <w:basedOn w:val="Normal"/>
    <w:uiPriority w:val="99"/>
    <w:rsid w:val="002F7A99"/>
    <w:pPr>
      <w:widowControl/>
      <w:jc w:val="left"/>
    </w:pPr>
    <w:rPr>
      <w:rFonts w:ascii="宋体" w:eastAsia="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532</Words>
  <Characters>3037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4</cp:revision>
  <cp:lastPrinted>2019-08-23T03:30:00Z</cp:lastPrinted>
  <dcterms:created xsi:type="dcterms:W3CDTF">2019-10-11T01:33:00Z</dcterms:created>
  <dcterms:modified xsi:type="dcterms:W3CDTF">2019-10-11T01:37:00Z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