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4599" w:rsidRDefault="00474599">
      <w:pPr>
        <w:pStyle w:val="aa"/>
        <w:widowControl w:val="0"/>
        <w:adjustRightInd w:val="0"/>
        <w:snapToGrid w:val="0"/>
        <w:spacing w:before="0" w:beforeAutospacing="0" w:after="0" w:afterAutospacing="0" w:line="592" w:lineRule="exact"/>
        <w:jc w:val="both"/>
        <w:rPr>
          <w:rFonts w:cs="宋体" w:hint="default"/>
          <w:snapToGrid w:val="0"/>
          <w:color w:val="000000"/>
          <w:kern w:val="21"/>
          <w:sz w:val="44"/>
          <w:szCs w:val="44"/>
          <w:lang/>
        </w:rPr>
      </w:pPr>
      <w:bookmarkStart w:id="0" w:name="_GoBack"/>
      <w:bookmarkEnd w:id="0"/>
    </w:p>
    <w:p w:rsidR="00474599" w:rsidRDefault="00474599">
      <w:pPr>
        <w:pStyle w:val="aa"/>
        <w:widowControl w:val="0"/>
        <w:adjustRightInd w:val="0"/>
        <w:snapToGrid w:val="0"/>
        <w:spacing w:before="0" w:beforeAutospacing="0" w:after="0" w:afterAutospacing="0" w:line="592" w:lineRule="exact"/>
        <w:jc w:val="both"/>
        <w:rPr>
          <w:rFonts w:cs="宋体" w:hint="default"/>
          <w:snapToGrid w:val="0"/>
          <w:color w:val="000000"/>
          <w:kern w:val="21"/>
          <w:sz w:val="44"/>
          <w:szCs w:val="44"/>
          <w:lang/>
        </w:rPr>
      </w:pPr>
    </w:p>
    <w:p w:rsidR="00474599" w:rsidRDefault="00B73C95">
      <w:pPr>
        <w:pStyle w:val="aa"/>
        <w:widowControl w:val="0"/>
        <w:adjustRightInd w:val="0"/>
        <w:snapToGrid w:val="0"/>
        <w:spacing w:before="0" w:beforeAutospacing="0" w:after="0" w:afterAutospacing="0" w:line="592" w:lineRule="exact"/>
        <w:jc w:val="center"/>
        <w:rPr>
          <w:rFonts w:cs="宋体" w:hint="default"/>
          <w:snapToGrid w:val="0"/>
          <w:color w:val="000000"/>
          <w:kern w:val="21"/>
          <w:sz w:val="44"/>
          <w:szCs w:val="44"/>
          <w:lang/>
        </w:rPr>
      </w:pPr>
      <w:r>
        <w:rPr>
          <w:rFonts w:cs="宋体" w:hint="default"/>
          <w:snapToGrid w:val="0"/>
          <w:color w:val="000000"/>
          <w:kern w:val="21"/>
          <w:sz w:val="44"/>
          <w:szCs w:val="44"/>
          <w:lang/>
        </w:rPr>
        <w:t>云南省涉案财物价格鉴证管理</w:t>
      </w:r>
      <w:r>
        <w:rPr>
          <w:rFonts w:cs="宋体"/>
          <w:snapToGrid w:val="0"/>
          <w:color w:val="000000"/>
          <w:kern w:val="21"/>
          <w:sz w:val="44"/>
          <w:szCs w:val="44"/>
          <w:lang/>
        </w:rPr>
        <w:t>条例</w:t>
      </w:r>
    </w:p>
    <w:p w:rsidR="00474599" w:rsidRDefault="00474599">
      <w:pPr>
        <w:pStyle w:val="aa"/>
        <w:widowControl w:val="0"/>
        <w:adjustRightInd w:val="0"/>
        <w:snapToGrid w:val="0"/>
        <w:spacing w:before="0" w:beforeAutospacing="0" w:after="0" w:afterAutospacing="0" w:line="592" w:lineRule="exact"/>
        <w:ind w:leftChars="200" w:left="420" w:rightChars="200" w:right="420"/>
        <w:jc w:val="both"/>
        <w:rPr>
          <w:rFonts w:ascii="Times New Roman" w:eastAsia="楷体_GB2312" w:hAnsi="Times New Roman" w:hint="default"/>
          <w:snapToGrid w:val="0"/>
          <w:color w:val="000000"/>
          <w:kern w:val="21"/>
          <w:sz w:val="32"/>
          <w:szCs w:val="32"/>
          <w:lang/>
        </w:rPr>
      </w:pPr>
    </w:p>
    <w:p w:rsidR="00474599" w:rsidRDefault="00B73C95">
      <w:pPr>
        <w:pStyle w:val="aa"/>
        <w:widowControl w:val="0"/>
        <w:adjustRightInd w:val="0"/>
        <w:snapToGrid w:val="0"/>
        <w:spacing w:before="0" w:beforeAutospacing="0" w:after="0" w:afterAutospacing="0" w:line="592" w:lineRule="exact"/>
        <w:ind w:leftChars="200" w:left="420" w:rightChars="200" w:right="420"/>
        <w:jc w:val="both"/>
        <w:rPr>
          <w:rFonts w:ascii="Times New Roman" w:eastAsia="楷体_GB2312" w:hAnsi="Times New Roman" w:hint="default"/>
          <w:snapToGrid w:val="0"/>
          <w:color w:val="000000"/>
          <w:kern w:val="21"/>
          <w:sz w:val="32"/>
          <w:szCs w:val="32"/>
          <w:lang/>
        </w:rPr>
      </w:pPr>
      <w:r>
        <w:rPr>
          <w:rFonts w:ascii="Times New Roman" w:eastAsia="楷体_GB2312" w:hAnsi="Times New Roman"/>
          <w:snapToGrid w:val="0"/>
          <w:color w:val="000000"/>
          <w:kern w:val="21"/>
          <w:sz w:val="32"/>
          <w:szCs w:val="32"/>
          <w:lang/>
        </w:rPr>
        <w:t>（</w:t>
      </w:r>
      <w:r>
        <w:rPr>
          <w:rFonts w:ascii="Times New Roman" w:eastAsia="楷体_GB2312" w:hAnsi="Times New Roman" w:hint="default"/>
          <w:snapToGrid w:val="0"/>
          <w:color w:val="000000"/>
          <w:kern w:val="21"/>
          <w:sz w:val="32"/>
          <w:szCs w:val="32"/>
          <w:lang/>
        </w:rPr>
        <w:t>2002</w:t>
      </w:r>
      <w:r>
        <w:rPr>
          <w:rFonts w:ascii="Times New Roman" w:eastAsia="楷体_GB2312" w:hAnsi="Times New Roman" w:hint="default"/>
          <w:snapToGrid w:val="0"/>
          <w:color w:val="000000"/>
          <w:kern w:val="21"/>
          <w:sz w:val="32"/>
          <w:szCs w:val="32"/>
          <w:lang/>
        </w:rPr>
        <w:t>年</w:t>
      </w:r>
      <w:r>
        <w:rPr>
          <w:rFonts w:ascii="Times New Roman" w:eastAsia="楷体_GB2312" w:hAnsi="Times New Roman" w:hint="default"/>
          <w:snapToGrid w:val="0"/>
          <w:color w:val="000000"/>
          <w:kern w:val="21"/>
          <w:sz w:val="32"/>
          <w:szCs w:val="32"/>
          <w:lang/>
        </w:rPr>
        <w:t>9</w:t>
      </w:r>
      <w:r>
        <w:rPr>
          <w:rFonts w:ascii="Times New Roman" w:eastAsia="楷体_GB2312" w:hAnsi="Times New Roman" w:hint="default"/>
          <w:snapToGrid w:val="0"/>
          <w:color w:val="000000"/>
          <w:kern w:val="21"/>
          <w:sz w:val="32"/>
          <w:szCs w:val="32"/>
          <w:lang/>
        </w:rPr>
        <w:t>月</w:t>
      </w:r>
      <w:r>
        <w:rPr>
          <w:rFonts w:ascii="Times New Roman" w:eastAsia="楷体_GB2312" w:hAnsi="Times New Roman" w:hint="default"/>
          <w:snapToGrid w:val="0"/>
          <w:color w:val="000000"/>
          <w:kern w:val="21"/>
          <w:sz w:val="32"/>
          <w:szCs w:val="32"/>
          <w:lang/>
        </w:rPr>
        <w:t>27</w:t>
      </w:r>
      <w:r>
        <w:rPr>
          <w:rFonts w:ascii="Times New Roman" w:eastAsia="楷体_GB2312" w:hAnsi="Times New Roman" w:hint="default"/>
          <w:snapToGrid w:val="0"/>
          <w:color w:val="000000"/>
          <w:kern w:val="21"/>
          <w:sz w:val="32"/>
          <w:szCs w:val="32"/>
          <w:lang/>
        </w:rPr>
        <w:t>日云南省第九届人民代表大会常务委员会第三十次会议通过</w:t>
      </w:r>
      <w:r w:rsidR="007C1966">
        <w:rPr>
          <w:rFonts w:ascii="Times New Roman" w:eastAsia="楷体_GB2312" w:hAnsi="Times New Roman"/>
          <w:snapToGrid w:val="0"/>
          <w:color w:val="000000"/>
          <w:kern w:val="21"/>
          <w:sz w:val="32"/>
          <w:szCs w:val="32"/>
          <w:lang/>
        </w:rPr>
        <w:t xml:space="preserve"> </w:t>
      </w:r>
      <w:r>
        <w:rPr>
          <w:rFonts w:ascii="Times New Roman" w:eastAsia="楷体_GB2312" w:hAnsi="Times New Roman" w:hint="default"/>
          <w:snapToGrid w:val="0"/>
          <w:color w:val="000000"/>
          <w:kern w:val="21"/>
          <w:sz w:val="32"/>
          <w:szCs w:val="32"/>
          <w:lang/>
        </w:rPr>
        <w:t>2005</w:t>
      </w:r>
      <w:r>
        <w:rPr>
          <w:rFonts w:ascii="Times New Roman" w:eastAsia="楷体_GB2312" w:hAnsi="Times New Roman" w:hint="default"/>
          <w:snapToGrid w:val="0"/>
          <w:color w:val="000000"/>
          <w:kern w:val="21"/>
          <w:sz w:val="32"/>
          <w:szCs w:val="32"/>
          <w:lang/>
        </w:rPr>
        <w:t>年</w:t>
      </w:r>
      <w:r>
        <w:rPr>
          <w:rFonts w:ascii="Times New Roman" w:eastAsia="楷体_GB2312" w:hAnsi="Times New Roman" w:hint="default"/>
          <w:snapToGrid w:val="0"/>
          <w:color w:val="000000"/>
          <w:kern w:val="21"/>
          <w:sz w:val="32"/>
          <w:szCs w:val="32"/>
          <w:lang/>
        </w:rPr>
        <w:t>9</w:t>
      </w:r>
      <w:r>
        <w:rPr>
          <w:rFonts w:ascii="Times New Roman" w:eastAsia="楷体_GB2312" w:hAnsi="Times New Roman" w:hint="default"/>
          <w:snapToGrid w:val="0"/>
          <w:color w:val="000000"/>
          <w:kern w:val="21"/>
          <w:sz w:val="32"/>
          <w:szCs w:val="32"/>
          <w:lang/>
        </w:rPr>
        <w:t>月</w:t>
      </w:r>
      <w:r>
        <w:rPr>
          <w:rFonts w:ascii="Times New Roman" w:eastAsia="楷体_GB2312" w:hAnsi="Times New Roman" w:hint="default"/>
          <w:snapToGrid w:val="0"/>
          <w:color w:val="000000"/>
          <w:kern w:val="21"/>
          <w:sz w:val="32"/>
          <w:szCs w:val="32"/>
          <w:lang/>
        </w:rPr>
        <w:t>26</w:t>
      </w:r>
      <w:r>
        <w:rPr>
          <w:rFonts w:ascii="Times New Roman" w:eastAsia="楷体_GB2312" w:hAnsi="Times New Roman" w:hint="default"/>
          <w:snapToGrid w:val="0"/>
          <w:color w:val="000000"/>
          <w:kern w:val="21"/>
          <w:sz w:val="32"/>
          <w:szCs w:val="32"/>
          <w:lang/>
        </w:rPr>
        <w:t>日云南省第十届人民代表大会常务委员会第十八次会议修正</w:t>
      </w:r>
      <w:r>
        <w:rPr>
          <w:rFonts w:ascii="Times New Roman" w:eastAsia="楷体_GB2312" w:hAnsi="Times New Roman"/>
          <w:snapToGrid w:val="0"/>
          <w:color w:val="000000"/>
          <w:kern w:val="21"/>
          <w:sz w:val="32"/>
          <w:szCs w:val="32"/>
          <w:lang/>
        </w:rPr>
        <w:t>）</w:t>
      </w:r>
    </w:p>
    <w:p w:rsidR="00474599" w:rsidRDefault="00474599">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color w:val="000000"/>
          <w:kern w:val="21"/>
          <w:sz w:val="32"/>
          <w:szCs w:val="32"/>
        </w:rPr>
      </w:pPr>
    </w:p>
    <w:p w:rsidR="00474599" w:rsidRDefault="00B73C95">
      <w:pPr>
        <w:pStyle w:val="aa"/>
        <w:widowControl w:val="0"/>
        <w:adjustRightInd w:val="0"/>
        <w:snapToGrid w:val="0"/>
        <w:spacing w:before="0" w:beforeAutospacing="0" w:after="0" w:afterAutospacing="0" w:line="592" w:lineRule="exact"/>
        <w:jc w:val="center"/>
        <w:rPr>
          <w:rFonts w:ascii="楷体_GB2312" w:eastAsia="楷体_GB2312" w:hAnsi="楷体_GB2312" w:cs="楷体_GB2312" w:hint="default"/>
          <w:snapToGrid w:val="0"/>
          <w:color w:val="000000"/>
          <w:kern w:val="21"/>
          <w:sz w:val="32"/>
          <w:szCs w:val="32"/>
          <w:lang/>
        </w:rPr>
      </w:pPr>
      <w:r>
        <w:rPr>
          <w:rFonts w:ascii="楷体_GB2312" w:eastAsia="楷体_GB2312" w:hAnsi="楷体_GB2312" w:cs="楷体_GB2312" w:hint="default"/>
          <w:snapToGrid w:val="0"/>
          <w:color w:val="000000"/>
          <w:kern w:val="21"/>
          <w:sz w:val="32"/>
          <w:szCs w:val="32"/>
          <w:lang/>
        </w:rPr>
        <w:t>目</w:t>
      </w:r>
      <w:r>
        <w:rPr>
          <w:rFonts w:ascii="楷体_GB2312" w:eastAsia="楷体_GB2312" w:hAnsi="楷体_GB2312" w:cs="楷体_GB2312" w:hint="default"/>
          <w:snapToGrid w:val="0"/>
          <w:color w:val="000000"/>
          <w:kern w:val="21"/>
          <w:sz w:val="32"/>
          <w:szCs w:val="32"/>
          <w:lang/>
        </w:rPr>
        <w:t xml:space="preserve">    </w:t>
      </w:r>
      <w:r>
        <w:rPr>
          <w:rFonts w:ascii="楷体_GB2312" w:eastAsia="楷体_GB2312" w:hAnsi="楷体_GB2312" w:cs="楷体_GB2312" w:hint="default"/>
          <w:snapToGrid w:val="0"/>
          <w:color w:val="000000"/>
          <w:kern w:val="21"/>
          <w:sz w:val="32"/>
          <w:szCs w:val="32"/>
          <w:lang/>
        </w:rPr>
        <w:t>录</w:t>
      </w:r>
    </w:p>
    <w:p w:rsidR="00474599" w:rsidRDefault="00B73C95">
      <w:pPr>
        <w:pStyle w:val="aa"/>
        <w:widowControl w:val="0"/>
        <w:adjustRightInd w:val="0"/>
        <w:snapToGrid w:val="0"/>
        <w:spacing w:before="0" w:beforeAutospacing="0" w:after="0" w:afterAutospacing="0" w:line="592" w:lineRule="exact"/>
        <w:ind w:firstLineChars="200" w:firstLine="640"/>
        <w:jc w:val="both"/>
        <w:rPr>
          <w:rFonts w:ascii="楷体_GB2312" w:eastAsia="楷体_GB2312" w:hAnsi="楷体_GB2312" w:cs="楷体_GB2312" w:hint="default"/>
          <w:snapToGrid w:val="0"/>
          <w:color w:val="000000"/>
          <w:kern w:val="21"/>
          <w:sz w:val="32"/>
          <w:szCs w:val="32"/>
          <w:lang/>
        </w:rPr>
      </w:pPr>
      <w:r>
        <w:rPr>
          <w:rFonts w:ascii="楷体_GB2312" w:eastAsia="楷体_GB2312" w:hAnsi="楷体_GB2312" w:cs="楷体_GB2312" w:hint="default"/>
          <w:snapToGrid w:val="0"/>
          <w:color w:val="000000"/>
          <w:kern w:val="21"/>
          <w:sz w:val="32"/>
          <w:szCs w:val="32"/>
          <w:lang/>
        </w:rPr>
        <w:t>第一章</w:t>
      </w:r>
      <w:r>
        <w:rPr>
          <w:rFonts w:ascii="楷体_GB2312" w:eastAsia="楷体_GB2312" w:hAnsi="楷体_GB2312" w:cs="楷体_GB2312" w:hint="default"/>
          <w:snapToGrid w:val="0"/>
          <w:color w:val="000000"/>
          <w:kern w:val="21"/>
          <w:sz w:val="32"/>
          <w:szCs w:val="32"/>
          <w:lang/>
        </w:rPr>
        <w:t xml:space="preserve">  </w:t>
      </w:r>
      <w:r>
        <w:rPr>
          <w:rFonts w:ascii="楷体_GB2312" w:eastAsia="楷体_GB2312" w:hAnsi="楷体_GB2312" w:cs="楷体_GB2312" w:hint="default"/>
          <w:snapToGrid w:val="0"/>
          <w:color w:val="000000"/>
          <w:kern w:val="21"/>
          <w:sz w:val="32"/>
          <w:szCs w:val="32"/>
          <w:lang/>
        </w:rPr>
        <w:t>总则</w:t>
      </w:r>
    </w:p>
    <w:p w:rsidR="00474599" w:rsidRDefault="00B73C95">
      <w:pPr>
        <w:pStyle w:val="aa"/>
        <w:widowControl w:val="0"/>
        <w:adjustRightInd w:val="0"/>
        <w:snapToGrid w:val="0"/>
        <w:spacing w:before="0" w:beforeAutospacing="0" w:after="0" w:afterAutospacing="0" w:line="592" w:lineRule="exact"/>
        <w:ind w:firstLineChars="200" w:firstLine="640"/>
        <w:jc w:val="both"/>
        <w:rPr>
          <w:rFonts w:ascii="楷体_GB2312" w:eastAsia="楷体_GB2312" w:hAnsi="楷体_GB2312" w:cs="楷体_GB2312" w:hint="default"/>
          <w:snapToGrid w:val="0"/>
          <w:color w:val="000000"/>
          <w:kern w:val="21"/>
          <w:sz w:val="32"/>
          <w:szCs w:val="32"/>
          <w:lang/>
        </w:rPr>
      </w:pPr>
      <w:r>
        <w:rPr>
          <w:rFonts w:ascii="楷体_GB2312" w:eastAsia="楷体_GB2312" w:hAnsi="楷体_GB2312" w:cs="楷体_GB2312" w:hint="default"/>
          <w:snapToGrid w:val="0"/>
          <w:color w:val="000000"/>
          <w:kern w:val="21"/>
          <w:sz w:val="32"/>
          <w:szCs w:val="32"/>
          <w:lang/>
        </w:rPr>
        <w:t>第二章</w:t>
      </w:r>
      <w:r>
        <w:rPr>
          <w:rFonts w:ascii="楷体_GB2312" w:eastAsia="楷体_GB2312" w:hAnsi="楷体_GB2312" w:cs="楷体_GB2312" w:hint="default"/>
          <w:snapToGrid w:val="0"/>
          <w:color w:val="000000"/>
          <w:kern w:val="21"/>
          <w:sz w:val="32"/>
          <w:szCs w:val="32"/>
          <w:lang/>
        </w:rPr>
        <w:t xml:space="preserve">  </w:t>
      </w:r>
      <w:r>
        <w:rPr>
          <w:rFonts w:ascii="楷体_GB2312" w:eastAsia="楷体_GB2312" w:hAnsi="楷体_GB2312" w:cs="楷体_GB2312" w:hint="default"/>
          <w:snapToGrid w:val="0"/>
          <w:color w:val="000000"/>
          <w:kern w:val="21"/>
          <w:sz w:val="32"/>
          <w:szCs w:val="32"/>
          <w:lang/>
        </w:rPr>
        <w:t>鉴证机构</w:t>
      </w:r>
    </w:p>
    <w:p w:rsidR="00474599" w:rsidRDefault="00B73C95">
      <w:pPr>
        <w:pStyle w:val="aa"/>
        <w:widowControl w:val="0"/>
        <w:adjustRightInd w:val="0"/>
        <w:snapToGrid w:val="0"/>
        <w:spacing w:before="0" w:beforeAutospacing="0" w:after="0" w:afterAutospacing="0" w:line="592" w:lineRule="exact"/>
        <w:ind w:firstLineChars="200" w:firstLine="640"/>
        <w:jc w:val="both"/>
        <w:rPr>
          <w:rFonts w:ascii="楷体_GB2312" w:eastAsia="楷体_GB2312" w:hAnsi="楷体_GB2312" w:cs="楷体_GB2312" w:hint="default"/>
          <w:snapToGrid w:val="0"/>
          <w:color w:val="000000"/>
          <w:kern w:val="21"/>
          <w:sz w:val="32"/>
          <w:szCs w:val="32"/>
          <w:lang/>
        </w:rPr>
      </w:pPr>
      <w:r>
        <w:rPr>
          <w:rFonts w:ascii="楷体_GB2312" w:eastAsia="楷体_GB2312" w:hAnsi="楷体_GB2312" w:cs="楷体_GB2312" w:hint="default"/>
          <w:snapToGrid w:val="0"/>
          <w:color w:val="000000"/>
          <w:kern w:val="21"/>
          <w:sz w:val="32"/>
          <w:szCs w:val="32"/>
          <w:lang/>
        </w:rPr>
        <w:t>第三章</w:t>
      </w:r>
      <w:r>
        <w:rPr>
          <w:rFonts w:ascii="楷体_GB2312" w:eastAsia="楷体_GB2312" w:hAnsi="楷体_GB2312" w:cs="楷体_GB2312" w:hint="default"/>
          <w:snapToGrid w:val="0"/>
          <w:color w:val="000000"/>
          <w:kern w:val="21"/>
          <w:sz w:val="32"/>
          <w:szCs w:val="32"/>
          <w:lang/>
        </w:rPr>
        <w:t xml:space="preserve">  </w:t>
      </w:r>
      <w:r>
        <w:rPr>
          <w:rFonts w:ascii="楷体_GB2312" w:eastAsia="楷体_GB2312" w:hAnsi="楷体_GB2312" w:cs="楷体_GB2312" w:hint="default"/>
          <w:snapToGrid w:val="0"/>
          <w:color w:val="000000"/>
          <w:kern w:val="21"/>
          <w:sz w:val="32"/>
          <w:szCs w:val="32"/>
          <w:lang/>
        </w:rPr>
        <w:t>鉴证人员</w:t>
      </w:r>
    </w:p>
    <w:p w:rsidR="00474599" w:rsidRDefault="00B73C95">
      <w:pPr>
        <w:pStyle w:val="aa"/>
        <w:widowControl w:val="0"/>
        <w:adjustRightInd w:val="0"/>
        <w:snapToGrid w:val="0"/>
        <w:spacing w:before="0" w:beforeAutospacing="0" w:after="0" w:afterAutospacing="0" w:line="592" w:lineRule="exact"/>
        <w:ind w:firstLineChars="200" w:firstLine="640"/>
        <w:jc w:val="both"/>
        <w:rPr>
          <w:rFonts w:ascii="楷体_GB2312" w:eastAsia="楷体_GB2312" w:hAnsi="楷体_GB2312" w:cs="楷体_GB2312" w:hint="default"/>
          <w:snapToGrid w:val="0"/>
          <w:color w:val="000000"/>
          <w:kern w:val="21"/>
          <w:sz w:val="32"/>
          <w:szCs w:val="32"/>
          <w:lang/>
        </w:rPr>
      </w:pPr>
      <w:r>
        <w:rPr>
          <w:rFonts w:ascii="楷体_GB2312" w:eastAsia="楷体_GB2312" w:hAnsi="楷体_GB2312" w:cs="楷体_GB2312" w:hint="default"/>
          <w:snapToGrid w:val="0"/>
          <w:color w:val="000000"/>
          <w:kern w:val="21"/>
          <w:sz w:val="32"/>
          <w:szCs w:val="32"/>
          <w:lang/>
        </w:rPr>
        <w:t>第四章</w:t>
      </w:r>
      <w:r>
        <w:rPr>
          <w:rFonts w:ascii="楷体_GB2312" w:eastAsia="楷体_GB2312" w:hAnsi="楷体_GB2312" w:cs="楷体_GB2312" w:hint="default"/>
          <w:snapToGrid w:val="0"/>
          <w:color w:val="000000"/>
          <w:kern w:val="21"/>
          <w:sz w:val="32"/>
          <w:szCs w:val="32"/>
          <w:lang/>
        </w:rPr>
        <w:t xml:space="preserve">  </w:t>
      </w:r>
      <w:r>
        <w:rPr>
          <w:rFonts w:ascii="楷体_GB2312" w:eastAsia="楷体_GB2312" w:hAnsi="楷体_GB2312" w:cs="楷体_GB2312" w:hint="default"/>
          <w:snapToGrid w:val="0"/>
          <w:color w:val="000000"/>
          <w:kern w:val="21"/>
          <w:sz w:val="32"/>
          <w:szCs w:val="32"/>
          <w:lang/>
        </w:rPr>
        <w:t>鉴证程序</w:t>
      </w:r>
    </w:p>
    <w:p w:rsidR="00474599" w:rsidRDefault="00B73C95">
      <w:pPr>
        <w:pStyle w:val="aa"/>
        <w:widowControl w:val="0"/>
        <w:adjustRightInd w:val="0"/>
        <w:snapToGrid w:val="0"/>
        <w:spacing w:before="0" w:beforeAutospacing="0" w:after="0" w:afterAutospacing="0" w:line="592" w:lineRule="exact"/>
        <w:ind w:firstLineChars="200" w:firstLine="640"/>
        <w:jc w:val="both"/>
        <w:rPr>
          <w:rFonts w:ascii="楷体_GB2312" w:eastAsia="楷体_GB2312" w:hAnsi="楷体_GB2312" w:cs="楷体_GB2312" w:hint="default"/>
          <w:snapToGrid w:val="0"/>
          <w:color w:val="000000"/>
          <w:kern w:val="21"/>
          <w:sz w:val="32"/>
          <w:szCs w:val="32"/>
          <w:lang/>
        </w:rPr>
      </w:pPr>
      <w:r>
        <w:rPr>
          <w:rFonts w:ascii="楷体_GB2312" w:eastAsia="楷体_GB2312" w:hAnsi="楷体_GB2312" w:cs="楷体_GB2312" w:hint="default"/>
          <w:snapToGrid w:val="0"/>
          <w:color w:val="000000"/>
          <w:kern w:val="21"/>
          <w:sz w:val="32"/>
          <w:szCs w:val="32"/>
          <w:lang/>
        </w:rPr>
        <w:t>第五章</w:t>
      </w:r>
      <w:r>
        <w:rPr>
          <w:rFonts w:ascii="楷体_GB2312" w:eastAsia="楷体_GB2312" w:hAnsi="楷体_GB2312" w:cs="楷体_GB2312" w:hint="default"/>
          <w:snapToGrid w:val="0"/>
          <w:color w:val="000000"/>
          <w:kern w:val="21"/>
          <w:sz w:val="32"/>
          <w:szCs w:val="32"/>
          <w:lang/>
        </w:rPr>
        <w:t xml:space="preserve">  </w:t>
      </w:r>
      <w:r>
        <w:rPr>
          <w:rFonts w:ascii="楷体_GB2312" w:eastAsia="楷体_GB2312" w:hAnsi="楷体_GB2312" w:cs="楷体_GB2312" w:hint="default"/>
          <w:snapToGrid w:val="0"/>
          <w:color w:val="000000"/>
          <w:kern w:val="21"/>
          <w:sz w:val="32"/>
          <w:szCs w:val="32"/>
          <w:lang/>
        </w:rPr>
        <w:t>法律责任</w:t>
      </w:r>
    </w:p>
    <w:p w:rsidR="00474599" w:rsidRDefault="00B73C95">
      <w:pPr>
        <w:pStyle w:val="aa"/>
        <w:widowControl w:val="0"/>
        <w:adjustRightInd w:val="0"/>
        <w:snapToGrid w:val="0"/>
        <w:spacing w:before="0" w:beforeAutospacing="0" w:after="0" w:afterAutospacing="0" w:line="592" w:lineRule="exact"/>
        <w:ind w:firstLineChars="200" w:firstLine="640"/>
        <w:jc w:val="both"/>
        <w:rPr>
          <w:rFonts w:ascii="楷体_GB2312" w:eastAsia="楷体_GB2312" w:hAnsi="楷体_GB2312" w:cs="楷体_GB2312" w:hint="default"/>
          <w:snapToGrid w:val="0"/>
          <w:color w:val="000000"/>
          <w:kern w:val="21"/>
          <w:sz w:val="32"/>
          <w:szCs w:val="32"/>
          <w:lang/>
        </w:rPr>
      </w:pPr>
      <w:r>
        <w:rPr>
          <w:rFonts w:ascii="楷体_GB2312" w:eastAsia="楷体_GB2312" w:hAnsi="楷体_GB2312" w:cs="楷体_GB2312" w:hint="default"/>
          <w:snapToGrid w:val="0"/>
          <w:color w:val="000000"/>
          <w:kern w:val="21"/>
          <w:sz w:val="32"/>
          <w:szCs w:val="32"/>
          <w:lang/>
        </w:rPr>
        <w:t>第六章</w:t>
      </w:r>
      <w:r>
        <w:rPr>
          <w:rFonts w:ascii="楷体_GB2312" w:eastAsia="楷体_GB2312" w:hAnsi="楷体_GB2312" w:cs="楷体_GB2312" w:hint="default"/>
          <w:snapToGrid w:val="0"/>
          <w:color w:val="000000"/>
          <w:kern w:val="21"/>
          <w:sz w:val="32"/>
          <w:szCs w:val="32"/>
          <w:lang/>
        </w:rPr>
        <w:t xml:space="preserve">  </w:t>
      </w:r>
      <w:r>
        <w:rPr>
          <w:rFonts w:ascii="楷体_GB2312" w:eastAsia="楷体_GB2312" w:hAnsi="楷体_GB2312" w:cs="楷体_GB2312" w:hint="default"/>
          <w:snapToGrid w:val="0"/>
          <w:color w:val="000000"/>
          <w:kern w:val="21"/>
          <w:sz w:val="32"/>
          <w:szCs w:val="32"/>
          <w:lang/>
        </w:rPr>
        <w:t>附则</w:t>
      </w:r>
    </w:p>
    <w:p w:rsidR="00474599" w:rsidRDefault="00474599">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color w:val="000000"/>
          <w:kern w:val="21"/>
          <w:sz w:val="32"/>
          <w:szCs w:val="32"/>
        </w:rPr>
      </w:pPr>
    </w:p>
    <w:p w:rsidR="00474599" w:rsidRDefault="00B73C95">
      <w:pPr>
        <w:pStyle w:val="aa"/>
        <w:widowControl w:val="0"/>
        <w:adjustRightInd w:val="0"/>
        <w:snapToGrid w:val="0"/>
        <w:spacing w:before="0" w:beforeAutospacing="0" w:after="0" w:afterAutospacing="0" w:line="592" w:lineRule="exact"/>
        <w:jc w:val="center"/>
        <w:rPr>
          <w:rFonts w:ascii="黑体" w:eastAsia="黑体" w:hAnsi="黑体" w:cs="黑体" w:hint="default"/>
          <w:color w:val="000000"/>
          <w:kern w:val="21"/>
          <w:sz w:val="32"/>
          <w:szCs w:val="32"/>
        </w:rPr>
      </w:pPr>
      <w:r>
        <w:rPr>
          <w:rFonts w:ascii="黑体" w:eastAsia="黑体" w:hAnsi="黑体" w:cs="黑体"/>
          <w:color w:val="000000"/>
          <w:kern w:val="21"/>
          <w:sz w:val="32"/>
          <w:szCs w:val="32"/>
        </w:rPr>
        <w:t>第一章总则</w:t>
      </w:r>
    </w:p>
    <w:p w:rsidR="00474599" w:rsidRDefault="00474599">
      <w:pPr>
        <w:pStyle w:val="aa"/>
        <w:widowControl w:val="0"/>
        <w:adjustRightInd w:val="0"/>
        <w:snapToGrid w:val="0"/>
        <w:spacing w:before="0" w:beforeAutospacing="0" w:after="0" w:afterAutospacing="0" w:line="592" w:lineRule="exact"/>
        <w:ind w:firstLineChars="200" w:firstLine="640"/>
        <w:jc w:val="both"/>
        <w:rPr>
          <w:rFonts w:ascii="黑体" w:eastAsia="黑体" w:hAnsi="黑体" w:cs="黑体" w:hint="default"/>
          <w:color w:val="000000"/>
          <w:kern w:val="21"/>
          <w:sz w:val="32"/>
          <w:szCs w:val="32"/>
        </w:rPr>
      </w:pPr>
    </w:p>
    <w:p w:rsidR="00474599" w:rsidRDefault="00B73C95">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color w:val="000000"/>
          <w:kern w:val="21"/>
          <w:sz w:val="32"/>
          <w:szCs w:val="32"/>
        </w:rPr>
      </w:pPr>
      <w:r>
        <w:rPr>
          <w:rFonts w:ascii="黑体" w:eastAsia="黑体" w:hAnsi="黑体" w:cs="黑体"/>
          <w:color w:val="000000"/>
          <w:kern w:val="21"/>
          <w:sz w:val="32"/>
          <w:szCs w:val="32"/>
        </w:rPr>
        <w:t>第一</w:t>
      </w:r>
      <w:r>
        <w:rPr>
          <w:rFonts w:ascii="黑体" w:eastAsia="黑体" w:hAnsi="黑体" w:cs="黑体"/>
          <w:color w:val="000000"/>
          <w:kern w:val="21"/>
          <w:sz w:val="32"/>
          <w:szCs w:val="32"/>
        </w:rPr>
        <w:t>条</w:t>
      </w:r>
      <w:r>
        <w:rPr>
          <w:rFonts w:ascii="黑体" w:eastAsia="黑体" w:hAnsi="黑体" w:cs="黑体"/>
          <w:color w:val="000000"/>
          <w:kern w:val="21"/>
          <w:sz w:val="32"/>
          <w:szCs w:val="32"/>
        </w:rPr>
        <w:t xml:space="preserve">  </w:t>
      </w:r>
      <w:r>
        <w:rPr>
          <w:rFonts w:ascii="Times New Roman" w:eastAsia="仿宋_GB2312" w:hAnsi="Times New Roman" w:hint="default"/>
          <w:color w:val="000000"/>
          <w:kern w:val="21"/>
          <w:sz w:val="32"/>
          <w:szCs w:val="32"/>
        </w:rPr>
        <w:t>为了规范涉案财物价格鉴证行为，促进公正执法，维护国家利益，保护公民、法人和其他组织的合法权益，根据《中华人民共和国价格法》及有关法律、法规，结合本省实际，制定本</w:t>
      </w:r>
      <w:r>
        <w:rPr>
          <w:rFonts w:ascii="Times New Roman" w:eastAsia="仿宋_GB2312" w:hAnsi="Times New Roman"/>
          <w:color w:val="000000"/>
          <w:kern w:val="21"/>
          <w:sz w:val="32"/>
          <w:szCs w:val="32"/>
        </w:rPr>
        <w:t>条例</w:t>
      </w:r>
      <w:r>
        <w:rPr>
          <w:rFonts w:ascii="Times New Roman" w:eastAsia="仿宋_GB2312" w:hAnsi="Times New Roman" w:hint="default"/>
          <w:color w:val="000000"/>
          <w:kern w:val="21"/>
          <w:sz w:val="32"/>
          <w:szCs w:val="32"/>
        </w:rPr>
        <w:t>。</w:t>
      </w:r>
    </w:p>
    <w:p w:rsidR="00474599" w:rsidRDefault="00B73C95">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color w:val="000000"/>
          <w:kern w:val="21"/>
          <w:sz w:val="32"/>
          <w:szCs w:val="32"/>
        </w:rPr>
      </w:pPr>
      <w:r>
        <w:rPr>
          <w:rFonts w:ascii="黑体" w:eastAsia="黑体" w:hAnsi="黑体" w:cs="黑体"/>
          <w:color w:val="000000"/>
          <w:kern w:val="21"/>
          <w:sz w:val="32"/>
          <w:szCs w:val="32"/>
        </w:rPr>
        <w:lastRenderedPageBreak/>
        <w:t>第二</w:t>
      </w:r>
      <w:r>
        <w:rPr>
          <w:rFonts w:ascii="黑体" w:eastAsia="黑体" w:hAnsi="黑体" w:cs="黑体"/>
          <w:color w:val="000000"/>
          <w:kern w:val="21"/>
          <w:sz w:val="32"/>
          <w:szCs w:val="32"/>
        </w:rPr>
        <w:t>条</w:t>
      </w:r>
      <w:r>
        <w:rPr>
          <w:rFonts w:ascii="黑体" w:eastAsia="黑体" w:hAnsi="黑体" w:cs="黑体"/>
          <w:color w:val="000000"/>
          <w:kern w:val="21"/>
          <w:sz w:val="32"/>
          <w:szCs w:val="32"/>
        </w:rPr>
        <w:t xml:space="preserve">  </w:t>
      </w:r>
      <w:r>
        <w:rPr>
          <w:rFonts w:ascii="Times New Roman" w:eastAsia="仿宋_GB2312" w:hAnsi="Times New Roman" w:hint="default"/>
          <w:color w:val="000000"/>
          <w:kern w:val="21"/>
          <w:sz w:val="32"/>
          <w:szCs w:val="32"/>
        </w:rPr>
        <w:t>本省行政区域内的司法机关、行政机关、仲裁机构等单位</w:t>
      </w:r>
      <w:r>
        <w:rPr>
          <w:rFonts w:ascii="Times New Roman" w:eastAsia="仿宋_GB2312" w:hAnsi="Times New Roman"/>
          <w:color w:val="000000"/>
          <w:kern w:val="21"/>
          <w:sz w:val="32"/>
          <w:szCs w:val="32"/>
        </w:rPr>
        <w:t>（</w:t>
      </w:r>
      <w:r>
        <w:rPr>
          <w:rFonts w:ascii="Times New Roman" w:eastAsia="仿宋_GB2312" w:hAnsi="Times New Roman" w:hint="default"/>
          <w:color w:val="000000"/>
          <w:kern w:val="21"/>
          <w:sz w:val="32"/>
          <w:szCs w:val="32"/>
        </w:rPr>
        <w:t>以下简称委托人</w:t>
      </w:r>
      <w:r>
        <w:rPr>
          <w:rFonts w:ascii="Times New Roman" w:eastAsia="仿宋_GB2312" w:hAnsi="Times New Roman"/>
          <w:color w:val="000000"/>
          <w:kern w:val="21"/>
          <w:sz w:val="32"/>
          <w:szCs w:val="32"/>
        </w:rPr>
        <w:t>）</w:t>
      </w:r>
      <w:r>
        <w:rPr>
          <w:rFonts w:ascii="Times New Roman" w:eastAsia="仿宋_GB2312" w:hAnsi="Times New Roman" w:hint="default"/>
          <w:color w:val="000000"/>
          <w:kern w:val="21"/>
          <w:sz w:val="32"/>
          <w:szCs w:val="32"/>
        </w:rPr>
        <w:t>在办理案件过程中，对涉案财物需要进行价格鉴证的，应当委托价格鉴证机构进行鉴证。法律、法规另有规定的，从其规定。</w:t>
      </w:r>
    </w:p>
    <w:p w:rsidR="00474599" w:rsidRDefault="00B73C95">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color w:val="000000"/>
          <w:kern w:val="21"/>
          <w:sz w:val="32"/>
          <w:szCs w:val="32"/>
        </w:rPr>
      </w:pPr>
      <w:r>
        <w:rPr>
          <w:rFonts w:ascii="黑体" w:eastAsia="黑体" w:hAnsi="黑体" w:cs="黑体"/>
          <w:color w:val="000000"/>
          <w:kern w:val="21"/>
          <w:sz w:val="32"/>
          <w:szCs w:val="32"/>
        </w:rPr>
        <w:t>第三</w:t>
      </w:r>
      <w:r>
        <w:rPr>
          <w:rFonts w:ascii="黑体" w:eastAsia="黑体" w:hAnsi="黑体" w:cs="黑体"/>
          <w:color w:val="000000"/>
          <w:kern w:val="21"/>
          <w:sz w:val="32"/>
          <w:szCs w:val="32"/>
        </w:rPr>
        <w:t>条</w:t>
      </w:r>
      <w:r>
        <w:rPr>
          <w:rFonts w:ascii="黑体" w:eastAsia="黑体" w:hAnsi="黑体" w:cs="黑体"/>
          <w:color w:val="000000"/>
          <w:kern w:val="21"/>
          <w:sz w:val="32"/>
          <w:szCs w:val="32"/>
        </w:rPr>
        <w:t xml:space="preserve">  </w:t>
      </w:r>
      <w:r>
        <w:rPr>
          <w:rFonts w:ascii="Times New Roman" w:eastAsia="仿宋_GB2312" w:hAnsi="Times New Roman" w:hint="default"/>
          <w:color w:val="000000"/>
          <w:kern w:val="21"/>
          <w:sz w:val="32"/>
          <w:szCs w:val="32"/>
        </w:rPr>
        <w:t>本</w:t>
      </w:r>
      <w:r>
        <w:rPr>
          <w:rFonts w:ascii="Times New Roman" w:eastAsia="仿宋_GB2312" w:hAnsi="Times New Roman"/>
          <w:color w:val="000000"/>
          <w:kern w:val="21"/>
          <w:sz w:val="32"/>
          <w:szCs w:val="32"/>
        </w:rPr>
        <w:t>条例</w:t>
      </w:r>
      <w:r>
        <w:rPr>
          <w:rFonts w:ascii="Times New Roman" w:eastAsia="仿宋_GB2312" w:hAnsi="Times New Roman" w:hint="default"/>
          <w:color w:val="000000"/>
          <w:kern w:val="21"/>
          <w:sz w:val="32"/>
          <w:szCs w:val="32"/>
        </w:rPr>
        <w:t>所称的涉案财物，是指委托人在办理案件中扣押、追缴、没收和有争议的有形财产和无形资产。</w:t>
      </w:r>
    </w:p>
    <w:p w:rsidR="00474599" w:rsidRDefault="00B73C95">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color w:val="000000"/>
          <w:kern w:val="21"/>
          <w:sz w:val="32"/>
          <w:szCs w:val="32"/>
        </w:rPr>
      </w:pPr>
      <w:r>
        <w:rPr>
          <w:rFonts w:ascii="Times New Roman" w:eastAsia="仿宋_GB2312" w:hAnsi="Times New Roman" w:hint="default"/>
          <w:color w:val="000000"/>
          <w:kern w:val="21"/>
          <w:sz w:val="32"/>
          <w:szCs w:val="32"/>
        </w:rPr>
        <w:t>本</w:t>
      </w:r>
      <w:r>
        <w:rPr>
          <w:rFonts w:ascii="Times New Roman" w:eastAsia="仿宋_GB2312" w:hAnsi="Times New Roman"/>
          <w:color w:val="000000"/>
          <w:kern w:val="21"/>
          <w:sz w:val="32"/>
          <w:szCs w:val="32"/>
        </w:rPr>
        <w:t>条例</w:t>
      </w:r>
      <w:r>
        <w:rPr>
          <w:rFonts w:ascii="Times New Roman" w:eastAsia="仿宋_GB2312" w:hAnsi="Times New Roman" w:hint="default"/>
          <w:color w:val="000000"/>
          <w:kern w:val="21"/>
          <w:sz w:val="32"/>
          <w:szCs w:val="32"/>
        </w:rPr>
        <w:t>所称涉案财物价格鉴证，是指价格鉴证机构接受委托人的委托，对需要鉴证的涉案财物的价格进行的鉴定、认证。</w:t>
      </w:r>
    </w:p>
    <w:p w:rsidR="00474599" w:rsidRDefault="00B73C95">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color w:val="000000"/>
          <w:kern w:val="21"/>
          <w:sz w:val="32"/>
          <w:szCs w:val="32"/>
        </w:rPr>
      </w:pPr>
      <w:r>
        <w:rPr>
          <w:rFonts w:ascii="黑体" w:eastAsia="黑体" w:hAnsi="黑体" w:cs="黑体"/>
          <w:color w:val="000000"/>
          <w:kern w:val="21"/>
          <w:sz w:val="32"/>
          <w:szCs w:val="32"/>
        </w:rPr>
        <w:t>第四</w:t>
      </w:r>
      <w:r>
        <w:rPr>
          <w:rFonts w:ascii="黑体" w:eastAsia="黑体" w:hAnsi="黑体" w:cs="黑体"/>
          <w:color w:val="000000"/>
          <w:kern w:val="21"/>
          <w:sz w:val="32"/>
          <w:szCs w:val="32"/>
        </w:rPr>
        <w:t>条</w:t>
      </w:r>
      <w:r>
        <w:rPr>
          <w:rFonts w:ascii="黑体" w:eastAsia="黑体" w:hAnsi="黑体" w:cs="黑体"/>
          <w:color w:val="000000"/>
          <w:kern w:val="21"/>
          <w:sz w:val="32"/>
          <w:szCs w:val="32"/>
        </w:rPr>
        <w:t xml:space="preserve">  </w:t>
      </w:r>
      <w:r>
        <w:rPr>
          <w:rFonts w:ascii="Times New Roman" w:eastAsia="仿宋_GB2312" w:hAnsi="Times New Roman" w:hint="default"/>
          <w:color w:val="000000"/>
          <w:kern w:val="21"/>
          <w:sz w:val="32"/>
          <w:szCs w:val="32"/>
        </w:rPr>
        <w:t>县级以上人民政府价格行政主管部门是涉案财物价格鉴证的主管部门，分级负责本行政区域内涉案财物价格鉴证的监督管理工作。</w:t>
      </w:r>
    </w:p>
    <w:p w:rsidR="00474599" w:rsidRDefault="00B73C95">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color w:val="000000"/>
          <w:kern w:val="21"/>
          <w:sz w:val="32"/>
          <w:szCs w:val="32"/>
        </w:rPr>
      </w:pPr>
      <w:r>
        <w:rPr>
          <w:rFonts w:ascii="黑体" w:eastAsia="黑体" w:hAnsi="黑体" w:cs="黑体"/>
          <w:color w:val="000000"/>
          <w:kern w:val="21"/>
          <w:sz w:val="32"/>
          <w:szCs w:val="32"/>
        </w:rPr>
        <w:t>第五</w:t>
      </w:r>
      <w:r>
        <w:rPr>
          <w:rFonts w:ascii="黑体" w:eastAsia="黑体" w:hAnsi="黑体" w:cs="黑体"/>
          <w:color w:val="000000"/>
          <w:kern w:val="21"/>
          <w:sz w:val="32"/>
          <w:szCs w:val="32"/>
        </w:rPr>
        <w:t>条</w:t>
      </w:r>
      <w:r>
        <w:rPr>
          <w:rFonts w:ascii="黑体" w:eastAsia="黑体" w:hAnsi="黑体" w:cs="黑体"/>
          <w:color w:val="000000"/>
          <w:kern w:val="21"/>
          <w:sz w:val="32"/>
          <w:szCs w:val="32"/>
        </w:rPr>
        <w:t xml:space="preserve">  </w:t>
      </w:r>
      <w:r>
        <w:rPr>
          <w:rFonts w:ascii="Times New Roman" w:eastAsia="仿宋_GB2312" w:hAnsi="Times New Roman" w:hint="default"/>
          <w:color w:val="000000"/>
          <w:kern w:val="21"/>
          <w:sz w:val="32"/>
          <w:szCs w:val="32"/>
        </w:rPr>
        <w:t>涉案财物价格鉴证机构</w:t>
      </w:r>
      <w:r>
        <w:rPr>
          <w:rFonts w:ascii="Times New Roman" w:eastAsia="仿宋_GB2312" w:hAnsi="Times New Roman"/>
          <w:color w:val="000000"/>
          <w:kern w:val="21"/>
          <w:sz w:val="32"/>
          <w:szCs w:val="32"/>
        </w:rPr>
        <w:t>（</w:t>
      </w:r>
      <w:r>
        <w:rPr>
          <w:rFonts w:ascii="Times New Roman" w:eastAsia="仿宋_GB2312" w:hAnsi="Times New Roman" w:hint="default"/>
          <w:color w:val="000000"/>
          <w:kern w:val="21"/>
          <w:sz w:val="32"/>
          <w:szCs w:val="32"/>
        </w:rPr>
        <w:t>以下简称价格鉴证机构</w:t>
      </w:r>
      <w:r>
        <w:rPr>
          <w:rFonts w:ascii="Times New Roman" w:eastAsia="仿宋_GB2312" w:hAnsi="Times New Roman"/>
          <w:color w:val="000000"/>
          <w:kern w:val="21"/>
          <w:sz w:val="32"/>
          <w:szCs w:val="32"/>
        </w:rPr>
        <w:t>）</w:t>
      </w:r>
      <w:r>
        <w:rPr>
          <w:rFonts w:ascii="Times New Roman" w:eastAsia="仿宋_GB2312" w:hAnsi="Times New Roman" w:hint="default"/>
          <w:color w:val="000000"/>
          <w:kern w:val="21"/>
          <w:sz w:val="32"/>
          <w:szCs w:val="32"/>
        </w:rPr>
        <w:t>应当依法开展涉案财物价格鉴证工作。</w:t>
      </w:r>
    </w:p>
    <w:p w:rsidR="00474599" w:rsidRDefault="00B73C95">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color w:val="000000"/>
          <w:kern w:val="21"/>
          <w:sz w:val="32"/>
          <w:szCs w:val="32"/>
        </w:rPr>
      </w:pPr>
      <w:r>
        <w:rPr>
          <w:rFonts w:ascii="Times New Roman" w:eastAsia="仿宋_GB2312" w:hAnsi="Times New Roman" w:hint="default"/>
          <w:color w:val="000000"/>
          <w:kern w:val="21"/>
          <w:sz w:val="32"/>
          <w:szCs w:val="32"/>
        </w:rPr>
        <w:t>价格鉴证应当遵循客观、公正、科学的原则。</w:t>
      </w:r>
    </w:p>
    <w:p w:rsidR="00474599" w:rsidRDefault="00474599">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color w:val="000000"/>
          <w:kern w:val="21"/>
          <w:sz w:val="32"/>
          <w:szCs w:val="32"/>
        </w:rPr>
      </w:pPr>
    </w:p>
    <w:p w:rsidR="00474599" w:rsidRDefault="00B73C95">
      <w:pPr>
        <w:pStyle w:val="aa"/>
        <w:widowControl w:val="0"/>
        <w:adjustRightInd w:val="0"/>
        <w:snapToGrid w:val="0"/>
        <w:spacing w:before="0" w:beforeAutospacing="0" w:after="0" w:afterAutospacing="0" w:line="592" w:lineRule="exact"/>
        <w:jc w:val="center"/>
        <w:rPr>
          <w:rFonts w:ascii="黑体" w:eastAsia="黑体" w:hAnsi="黑体" w:cs="黑体" w:hint="default"/>
          <w:color w:val="000000"/>
          <w:kern w:val="21"/>
          <w:sz w:val="32"/>
          <w:szCs w:val="32"/>
        </w:rPr>
      </w:pPr>
      <w:r>
        <w:rPr>
          <w:rFonts w:ascii="黑体" w:eastAsia="黑体" w:hAnsi="黑体" w:cs="黑体"/>
          <w:color w:val="000000"/>
          <w:kern w:val="21"/>
          <w:sz w:val="32"/>
          <w:szCs w:val="32"/>
        </w:rPr>
        <w:t>第二章鉴证机构</w:t>
      </w:r>
    </w:p>
    <w:p w:rsidR="00474599" w:rsidRDefault="00474599">
      <w:pPr>
        <w:pStyle w:val="aa"/>
        <w:widowControl w:val="0"/>
        <w:adjustRightInd w:val="0"/>
        <w:snapToGrid w:val="0"/>
        <w:spacing w:before="0" w:beforeAutospacing="0" w:after="0" w:afterAutospacing="0" w:line="592" w:lineRule="exact"/>
        <w:ind w:firstLineChars="200" w:firstLine="640"/>
        <w:jc w:val="both"/>
        <w:rPr>
          <w:rFonts w:ascii="黑体" w:eastAsia="黑体" w:hAnsi="黑体" w:cs="黑体" w:hint="default"/>
          <w:color w:val="000000"/>
          <w:kern w:val="21"/>
          <w:sz w:val="32"/>
          <w:szCs w:val="32"/>
        </w:rPr>
      </w:pPr>
    </w:p>
    <w:p w:rsidR="00474599" w:rsidRDefault="00B73C95">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color w:val="000000"/>
          <w:kern w:val="21"/>
          <w:sz w:val="32"/>
          <w:szCs w:val="32"/>
        </w:rPr>
      </w:pPr>
      <w:r>
        <w:rPr>
          <w:rFonts w:ascii="黑体" w:eastAsia="黑体" w:hAnsi="黑体" w:cs="黑体"/>
          <w:color w:val="000000"/>
          <w:kern w:val="21"/>
          <w:sz w:val="32"/>
          <w:szCs w:val="32"/>
        </w:rPr>
        <w:t>第六</w:t>
      </w:r>
      <w:r>
        <w:rPr>
          <w:rFonts w:ascii="黑体" w:eastAsia="黑体" w:hAnsi="黑体" w:cs="黑体"/>
          <w:color w:val="000000"/>
          <w:kern w:val="21"/>
          <w:sz w:val="32"/>
          <w:szCs w:val="32"/>
        </w:rPr>
        <w:t>条</w:t>
      </w:r>
      <w:r>
        <w:rPr>
          <w:rFonts w:ascii="黑体" w:eastAsia="黑体" w:hAnsi="黑体" w:cs="黑体"/>
          <w:color w:val="000000"/>
          <w:kern w:val="21"/>
          <w:sz w:val="32"/>
          <w:szCs w:val="32"/>
        </w:rPr>
        <w:t xml:space="preserve">  </w:t>
      </w:r>
      <w:r>
        <w:rPr>
          <w:rFonts w:ascii="Times New Roman" w:eastAsia="仿宋_GB2312" w:hAnsi="Times New Roman" w:hint="default"/>
          <w:color w:val="000000"/>
          <w:kern w:val="21"/>
          <w:sz w:val="32"/>
          <w:szCs w:val="32"/>
        </w:rPr>
        <w:t>价格鉴证机构必须经同级机构编制管理部门批准方可设立。</w:t>
      </w:r>
    </w:p>
    <w:p w:rsidR="00474599" w:rsidRDefault="00B73C95">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color w:val="000000"/>
          <w:kern w:val="21"/>
          <w:sz w:val="32"/>
          <w:szCs w:val="32"/>
        </w:rPr>
      </w:pPr>
      <w:r>
        <w:rPr>
          <w:rFonts w:ascii="Times New Roman" w:eastAsia="仿宋_GB2312" w:hAnsi="Times New Roman" w:hint="default"/>
          <w:color w:val="000000"/>
          <w:kern w:val="21"/>
          <w:sz w:val="32"/>
          <w:szCs w:val="32"/>
        </w:rPr>
        <w:t>价格鉴证机构应当取得国务院价格主管部门颁发的价格鉴证机构资质证，方可从事涉案财物价格鉴证工作。</w:t>
      </w:r>
    </w:p>
    <w:p w:rsidR="00474599" w:rsidRDefault="00B73C95">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color w:val="000000"/>
          <w:kern w:val="21"/>
          <w:sz w:val="32"/>
          <w:szCs w:val="32"/>
        </w:rPr>
      </w:pPr>
      <w:r>
        <w:rPr>
          <w:rFonts w:ascii="黑体" w:eastAsia="黑体" w:hAnsi="黑体" w:cs="黑体"/>
          <w:color w:val="000000"/>
          <w:kern w:val="21"/>
          <w:sz w:val="32"/>
          <w:szCs w:val="32"/>
        </w:rPr>
        <w:t>第七</w:t>
      </w:r>
      <w:r>
        <w:rPr>
          <w:rFonts w:ascii="黑体" w:eastAsia="黑体" w:hAnsi="黑体" w:cs="黑体"/>
          <w:color w:val="000000"/>
          <w:kern w:val="21"/>
          <w:sz w:val="32"/>
          <w:szCs w:val="32"/>
        </w:rPr>
        <w:t>条</w:t>
      </w:r>
      <w:r>
        <w:rPr>
          <w:rFonts w:ascii="黑体" w:eastAsia="黑体" w:hAnsi="黑体" w:cs="黑体"/>
          <w:color w:val="000000"/>
          <w:kern w:val="21"/>
          <w:sz w:val="32"/>
          <w:szCs w:val="32"/>
        </w:rPr>
        <w:t xml:space="preserve">  </w:t>
      </w:r>
      <w:r>
        <w:rPr>
          <w:rFonts w:ascii="Times New Roman" w:eastAsia="仿宋_GB2312" w:hAnsi="Times New Roman" w:hint="default"/>
          <w:color w:val="000000"/>
          <w:kern w:val="21"/>
          <w:sz w:val="32"/>
          <w:szCs w:val="32"/>
        </w:rPr>
        <w:t>省价格鉴证机构负责中央驻滇机构和省级单位委</w:t>
      </w:r>
      <w:r>
        <w:rPr>
          <w:rFonts w:ascii="Times New Roman" w:eastAsia="仿宋_GB2312" w:hAnsi="Times New Roman" w:hint="default"/>
          <w:color w:val="000000"/>
          <w:kern w:val="21"/>
          <w:sz w:val="32"/>
          <w:szCs w:val="32"/>
        </w:rPr>
        <w:lastRenderedPageBreak/>
        <w:t>托的以及跨地、州、市的涉案财物价格鉴证工作。</w:t>
      </w:r>
    </w:p>
    <w:p w:rsidR="00474599" w:rsidRDefault="00B73C95">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color w:val="000000"/>
          <w:kern w:val="21"/>
          <w:sz w:val="32"/>
          <w:szCs w:val="32"/>
        </w:rPr>
      </w:pPr>
      <w:r>
        <w:rPr>
          <w:rFonts w:ascii="Times New Roman" w:eastAsia="仿宋_GB2312" w:hAnsi="Times New Roman" w:hint="default"/>
          <w:color w:val="000000"/>
          <w:kern w:val="21"/>
          <w:sz w:val="32"/>
          <w:szCs w:val="32"/>
        </w:rPr>
        <w:t>地、州、市价格鉴证机构负责地、州、市级单位委托的和跨县、市、区的涉案财物价格鉴证工作。</w:t>
      </w:r>
    </w:p>
    <w:p w:rsidR="00474599" w:rsidRDefault="00B73C95">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color w:val="000000"/>
          <w:kern w:val="21"/>
          <w:sz w:val="32"/>
          <w:szCs w:val="32"/>
        </w:rPr>
      </w:pPr>
      <w:r>
        <w:rPr>
          <w:rFonts w:ascii="Times New Roman" w:eastAsia="仿宋_GB2312" w:hAnsi="Times New Roman" w:hint="default"/>
          <w:color w:val="000000"/>
          <w:kern w:val="21"/>
          <w:sz w:val="32"/>
          <w:szCs w:val="32"/>
        </w:rPr>
        <w:t>县、市、区价格鉴证机构负责县、市、区级单位委托的涉案财物价格鉴证工作。</w:t>
      </w:r>
    </w:p>
    <w:p w:rsidR="00474599" w:rsidRDefault="00B73C95">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color w:val="000000"/>
          <w:kern w:val="21"/>
          <w:sz w:val="32"/>
          <w:szCs w:val="32"/>
        </w:rPr>
      </w:pPr>
      <w:r>
        <w:rPr>
          <w:rFonts w:ascii="黑体" w:eastAsia="黑体" w:hAnsi="黑体" w:cs="黑体"/>
          <w:color w:val="000000"/>
          <w:kern w:val="21"/>
          <w:sz w:val="32"/>
          <w:szCs w:val="32"/>
        </w:rPr>
        <w:t>第八</w:t>
      </w:r>
      <w:r>
        <w:rPr>
          <w:rFonts w:ascii="黑体" w:eastAsia="黑体" w:hAnsi="黑体" w:cs="黑体"/>
          <w:color w:val="000000"/>
          <w:kern w:val="21"/>
          <w:sz w:val="32"/>
          <w:szCs w:val="32"/>
        </w:rPr>
        <w:t>条</w:t>
      </w:r>
      <w:r>
        <w:rPr>
          <w:rFonts w:ascii="黑体" w:eastAsia="黑体" w:hAnsi="黑体" w:cs="黑体"/>
          <w:color w:val="000000"/>
          <w:kern w:val="21"/>
          <w:sz w:val="32"/>
          <w:szCs w:val="32"/>
        </w:rPr>
        <w:t xml:space="preserve">  </w:t>
      </w:r>
      <w:r>
        <w:rPr>
          <w:rFonts w:ascii="Times New Roman" w:eastAsia="仿宋_GB2312" w:hAnsi="Times New Roman" w:hint="default"/>
          <w:color w:val="000000"/>
          <w:kern w:val="21"/>
          <w:sz w:val="32"/>
          <w:szCs w:val="32"/>
        </w:rPr>
        <w:t>省价格鉴证机构负责全省涉案财物价格鉴证复核裁定工作。</w:t>
      </w:r>
    </w:p>
    <w:p w:rsidR="00474599" w:rsidRDefault="00B73C95">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color w:val="000000"/>
          <w:kern w:val="21"/>
          <w:sz w:val="32"/>
          <w:szCs w:val="32"/>
        </w:rPr>
      </w:pPr>
      <w:r>
        <w:rPr>
          <w:rFonts w:ascii="Times New Roman" w:eastAsia="仿宋_GB2312" w:hAnsi="Times New Roman" w:hint="default"/>
          <w:color w:val="000000"/>
          <w:kern w:val="21"/>
          <w:sz w:val="32"/>
          <w:szCs w:val="32"/>
        </w:rPr>
        <w:t>符合国务院价格主管部门规定</w:t>
      </w:r>
      <w:r>
        <w:rPr>
          <w:rFonts w:ascii="Times New Roman" w:eastAsia="仿宋_GB2312" w:hAnsi="Times New Roman"/>
          <w:color w:val="000000"/>
          <w:kern w:val="21"/>
          <w:sz w:val="32"/>
          <w:szCs w:val="32"/>
        </w:rPr>
        <w:t>条</w:t>
      </w:r>
      <w:r>
        <w:rPr>
          <w:rFonts w:ascii="Times New Roman" w:eastAsia="仿宋_GB2312" w:hAnsi="Times New Roman" w:hint="default"/>
          <w:color w:val="000000"/>
          <w:kern w:val="21"/>
          <w:sz w:val="32"/>
          <w:szCs w:val="32"/>
        </w:rPr>
        <w:t>件的地、州、市价格鉴证机构，经省价格主管部门批准，负责该行政区域内的涉案财物价格鉴证复核裁定工作。</w:t>
      </w:r>
    </w:p>
    <w:p w:rsidR="00474599" w:rsidRDefault="00B73C95">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color w:val="000000"/>
          <w:kern w:val="21"/>
          <w:sz w:val="32"/>
          <w:szCs w:val="32"/>
        </w:rPr>
      </w:pPr>
      <w:r>
        <w:rPr>
          <w:rFonts w:ascii="Times New Roman" w:eastAsia="仿宋_GB2312" w:hAnsi="Times New Roman" w:hint="default"/>
          <w:color w:val="000000"/>
          <w:kern w:val="21"/>
          <w:sz w:val="32"/>
          <w:szCs w:val="32"/>
        </w:rPr>
        <w:t>从事涉案财物价格鉴证复核裁定工作的价格鉴证机构，应当取得国务院价格主管部</w:t>
      </w:r>
      <w:r>
        <w:rPr>
          <w:rFonts w:ascii="Times New Roman" w:eastAsia="仿宋_GB2312" w:hAnsi="Times New Roman" w:hint="default"/>
          <w:color w:val="000000"/>
          <w:kern w:val="21"/>
          <w:sz w:val="32"/>
          <w:szCs w:val="32"/>
        </w:rPr>
        <w:t>门颁发的价格鉴证复核裁定资质证。</w:t>
      </w:r>
    </w:p>
    <w:p w:rsidR="00474599" w:rsidRDefault="00B73C95">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color w:val="000000"/>
          <w:kern w:val="21"/>
          <w:sz w:val="32"/>
          <w:szCs w:val="32"/>
        </w:rPr>
      </w:pPr>
      <w:r>
        <w:rPr>
          <w:rFonts w:ascii="黑体" w:eastAsia="黑体" w:hAnsi="黑体" w:cs="黑体"/>
          <w:color w:val="000000"/>
          <w:kern w:val="21"/>
          <w:sz w:val="32"/>
          <w:szCs w:val="32"/>
        </w:rPr>
        <w:t>第九</w:t>
      </w:r>
      <w:r>
        <w:rPr>
          <w:rFonts w:ascii="黑体" w:eastAsia="黑体" w:hAnsi="黑体" w:cs="黑体"/>
          <w:color w:val="000000"/>
          <w:kern w:val="21"/>
          <w:sz w:val="32"/>
          <w:szCs w:val="32"/>
        </w:rPr>
        <w:t>条</w:t>
      </w:r>
      <w:r>
        <w:rPr>
          <w:rFonts w:ascii="黑体" w:eastAsia="黑体" w:hAnsi="黑体" w:cs="黑体"/>
          <w:color w:val="000000"/>
          <w:kern w:val="21"/>
          <w:sz w:val="32"/>
          <w:szCs w:val="32"/>
        </w:rPr>
        <w:t xml:space="preserve">  </w:t>
      </w:r>
      <w:r>
        <w:rPr>
          <w:rFonts w:ascii="Times New Roman" w:eastAsia="仿宋_GB2312" w:hAnsi="Times New Roman" w:hint="default"/>
          <w:color w:val="000000"/>
          <w:kern w:val="21"/>
          <w:sz w:val="32"/>
          <w:szCs w:val="32"/>
        </w:rPr>
        <w:t>刑事案件中公诉案件的涉案财物价格鉴证费用由同级财政部门安排；刑事自诉案件和其他案件的涉案财物价格鉴证费用由委托人按照国家和省规定的标准支付。具体办法由省政府财政部门会同有关部门制定。</w:t>
      </w:r>
    </w:p>
    <w:p w:rsidR="00474599" w:rsidRDefault="00474599">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color w:val="000000"/>
          <w:kern w:val="21"/>
          <w:sz w:val="32"/>
          <w:szCs w:val="32"/>
        </w:rPr>
      </w:pPr>
    </w:p>
    <w:p w:rsidR="00474599" w:rsidRDefault="00B73C95">
      <w:pPr>
        <w:pStyle w:val="aa"/>
        <w:widowControl w:val="0"/>
        <w:adjustRightInd w:val="0"/>
        <w:snapToGrid w:val="0"/>
        <w:spacing w:before="0" w:beforeAutospacing="0" w:after="0" w:afterAutospacing="0" w:line="592" w:lineRule="exact"/>
        <w:jc w:val="center"/>
        <w:rPr>
          <w:rFonts w:ascii="黑体" w:eastAsia="黑体" w:hAnsi="黑体" w:cs="黑体" w:hint="default"/>
          <w:color w:val="000000"/>
          <w:kern w:val="21"/>
          <w:sz w:val="32"/>
          <w:szCs w:val="32"/>
        </w:rPr>
      </w:pPr>
      <w:r>
        <w:rPr>
          <w:rFonts w:ascii="黑体" w:eastAsia="黑体" w:hAnsi="黑体" w:cs="黑体"/>
          <w:color w:val="000000"/>
          <w:kern w:val="21"/>
          <w:sz w:val="32"/>
          <w:szCs w:val="32"/>
        </w:rPr>
        <w:t>第三章鉴证人员</w:t>
      </w:r>
    </w:p>
    <w:p w:rsidR="00474599" w:rsidRDefault="00474599">
      <w:pPr>
        <w:pStyle w:val="aa"/>
        <w:widowControl w:val="0"/>
        <w:adjustRightInd w:val="0"/>
        <w:snapToGrid w:val="0"/>
        <w:spacing w:before="0" w:beforeAutospacing="0" w:after="0" w:afterAutospacing="0" w:line="592" w:lineRule="exact"/>
        <w:ind w:firstLineChars="200" w:firstLine="640"/>
        <w:jc w:val="both"/>
        <w:rPr>
          <w:rFonts w:ascii="黑体" w:eastAsia="黑体" w:hAnsi="黑体" w:cs="黑体" w:hint="default"/>
          <w:color w:val="000000"/>
          <w:kern w:val="21"/>
          <w:sz w:val="32"/>
          <w:szCs w:val="32"/>
        </w:rPr>
      </w:pPr>
    </w:p>
    <w:p w:rsidR="00474599" w:rsidRDefault="00B73C95">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color w:val="000000"/>
          <w:kern w:val="21"/>
          <w:sz w:val="32"/>
          <w:szCs w:val="32"/>
        </w:rPr>
      </w:pPr>
      <w:r>
        <w:rPr>
          <w:rFonts w:ascii="黑体" w:eastAsia="黑体" w:hAnsi="黑体" w:cs="黑体"/>
          <w:color w:val="000000"/>
          <w:kern w:val="21"/>
          <w:sz w:val="32"/>
          <w:szCs w:val="32"/>
        </w:rPr>
        <w:t>第十</w:t>
      </w:r>
      <w:r>
        <w:rPr>
          <w:rFonts w:ascii="黑体" w:eastAsia="黑体" w:hAnsi="黑体" w:cs="黑体"/>
          <w:color w:val="000000"/>
          <w:kern w:val="21"/>
          <w:sz w:val="32"/>
          <w:szCs w:val="32"/>
        </w:rPr>
        <w:t>条</w:t>
      </w:r>
      <w:r>
        <w:rPr>
          <w:rFonts w:ascii="黑体" w:eastAsia="黑体" w:hAnsi="黑体" w:cs="黑体"/>
          <w:color w:val="000000"/>
          <w:kern w:val="21"/>
          <w:sz w:val="32"/>
          <w:szCs w:val="32"/>
        </w:rPr>
        <w:t xml:space="preserve">  </w:t>
      </w:r>
      <w:r>
        <w:rPr>
          <w:rFonts w:ascii="Times New Roman" w:eastAsia="仿宋_GB2312" w:hAnsi="Times New Roman" w:hint="default"/>
          <w:color w:val="000000"/>
          <w:kern w:val="21"/>
          <w:sz w:val="32"/>
          <w:szCs w:val="32"/>
        </w:rPr>
        <w:t>价格鉴证人员从事涉案财物价格鉴证工作应当遵守国家有关法律、法规的规定，对工作中涉及的需要保密的事项应当予以保密。</w:t>
      </w:r>
    </w:p>
    <w:p w:rsidR="00474599" w:rsidRDefault="00B73C95">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color w:val="000000"/>
          <w:kern w:val="21"/>
          <w:sz w:val="32"/>
          <w:szCs w:val="32"/>
        </w:rPr>
      </w:pPr>
      <w:r>
        <w:rPr>
          <w:rFonts w:ascii="黑体" w:eastAsia="黑体" w:hAnsi="黑体" w:cs="黑体"/>
          <w:color w:val="000000"/>
          <w:kern w:val="21"/>
          <w:sz w:val="32"/>
          <w:szCs w:val="32"/>
        </w:rPr>
        <w:lastRenderedPageBreak/>
        <w:t>第十一</w:t>
      </w:r>
      <w:r>
        <w:rPr>
          <w:rFonts w:ascii="黑体" w:eastAsia="黑体" w:hAnsi="黑体" w:cs="黑体"/>
          <w:color w:val="000000"/>
          <w:kern w:val="21"/>
          <w:sz w:val="32"/>
          <w:szCs w:val="32"/>
        </w:rPr>
        <w:t>条</w:t>
      </w:r>
      <w:r>
        <w:rPr>
          <w:rFonts w:ascii="黑体" w:eastAsia="黑体" w:hAnsi="黑体" w:cs="黑体"/>
          <w:color w:val="000000"/>
          <w:kern w:val="21"/>
          <w:sz w:val="32"/>
          <w:szCs w:val="32"/>
        </w:rPr>
        <w:t xml:space="preserve">  </w:t>
      </w:r>
      <w:r>
        <w:rPr>
          <w:rFonts w:ascii="Times New Roman" w:eastAsia="仿宋_GB2312" w:hAnsi="Times New Roman" w:hint="default"/>
          <w:color w:val="000000"/>
          <w:kern w:val="21"/>
          <w:sz w:val="32"/>
          <w:szCs w:val="32"/>
        </w:rPr>
        <w:t>有下列情形之一的，价格鉴证人员应当自行回避，委托人有权以书面形式申请回避：</w:t>
      </w:r>
    </w:p>
    <w:p w:rsidR="00474599" w:rsidRDefault="00B73C95">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color w:val="000000"/>
          <w:kern w:val="21"/>
          <w:sz w:val="32"/>
          <w:szCs w:val="32"/>
        </w:rPr>
      </w:pPr>
      <w:r>
        <w:rPr>
          <w:rFonts w:ascii="Times New Roman" w:eastAsia="仿宋_GB2312" w:hAnsi="Times New Roman"/>
          <w:color w:val="000000"/>
          <w:kern w:val="21"/>
          <w:sz w:val="32"/>
          <w:szCs w:val="32"/>
        </w:rPr>
        <w:t>（</w:t>
      </w:r>
      <w:r>
        <w:rPr>
          <w:rFonts w:ascii="Times New Roman" w:eastAsia="仿宋_GB2312" w:hAnsi="Times New Roman" w:hint="default"/>
          <w:color w:val="000000"/>
          <w:kern w:val="21"/>
          <w:sz w:val="32"/>
          <w:szCs w:val="32"/>
        </w:rPr>
        <w:t>一</w:t>
      </w:r>
      <w:r>
        <w:rPr>
          <w:rFonts w:ascii="Times New Roman" w:eastAsia="仿宋_GB2312" w:hAnsi="Times New Roman"/>
          <w:color w:val="000000"/>
          <w:kern w:val="21"/>
          <w:sz w:val="32"/>
          <w:szCs w:val="32"/>
        </w:rPr>
        <w:t>）</w:t>
      </w:r>
      <w:r>
        <w:rPr>
          <w:rFonts w:ascii="Times New Roman" w:eastAsia="仿宋_GB2312" w:hAnsi="Times New Roman" w:hint="default"/>
          <w:color w:val="000000"/>
          <w:kern w:val="21"/>
          <w:sz w:val="32"/>
          <w:szCs w:val="32"/>
        </w:rPr>
        <w:t>鉴证人员是案件的当事人，或者当事人的近亲属；</w:t>
      </w:r>
    </w:p>
    <w:p w:rsidR="00474599" w:rsidRDefault="00B73C95">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color w:val="000000"/>
          <w:kern w:val="21"/>
          <w:sz w:val="32"/>
          <w:szCs w:val="32"/>
        </w:rPr>
      </w:pPr>
      <w:r>
        <w:rPr>
          <w:rFonts w:ascii="Times New Roman" w:eastAsia="仿宋_GB2312" w:hAnsi="Times New Roman"/>
          <w:color w:val="000000"/>
          <w:kern w:val="21"/>
          <w:sz w:val="32"/>
          <w:szCs w:val="32"/>
        </w:rPr>
        <w:t>（</w:t>
      </w:r>
      <w:r>
        <w:rPr>
          <w:rFonts w:ascii="Times New Roman" w:eastAsia="仿宋_GB2312" w:hAnsi="Times New Roman" w:hint="default"/>
          <w:color w:val="000000"/>
          <w:kern w:val="21"/>
          <w:sz w:val="32"/>
          <w:szCs w:val="32"/>
        </w:rPr>
        <w:t>二</w:t>
      </w:r>
      <w:r>
        <w:rPr>
          <w:rFonts w:ascii="Times New Roman" w:eastAsia="仿宋_GB2312" w:hAnsi="Times New Roman"/>
          <w:color w:val="000000"/>
          <w:kern w:val="21"/>
          <w:sz w:val="32"/>
          <w:szCs w:val="32"/>
        </w:rPr>
        <w:t>）</w:t>
      </w:r>
      <w:r>
        <w:rPr>
          <w:rFonts w:ascii="Times New Roman" w:eastAsia="仿宋_GB2312" w:hAnsi="Times New Roman" w:hint="default"/>
          <w:color w:val="000000"/>
          <w:kern w:val="21"/>
          <w:sz w:val="32"/>
          <w:szCs w:val="32"/>
        </w:rPr>
        <w:t>鉴证人员的近亲属与案件有利害关系；</w:t>
      </w:r>
    </w:p>
    <w:p w:rsidR="00474599" w:rsidRDefault="00B73C95">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color w:val="000000"/>
          <w:kern w:val="21"/>
          <w:sz w:val="32"/>
          <w:szCs w:val="32"/>
        </w:rPr>
      </w:pPr>
      <w:r>
        <w:rPr>
          <w:rFonts w:ascii="Times New Roman" w:eastAsia="仿宋_GB2312" w:hAnsi="Times New Roman"/>
          <w:color w:val="000000"/>
          <w:kern w:val="21"/>
          <w:sz w:val="32"/>
          <w:szCs w:val="32"/>
        </w:rPr>
        <w:t>（</w:t>
      </w:r>
      <w:r>
        <w:rPr>
          <w:rFonts w:ascii="Times New Roman" w:eastAsia="仿宋_GB2312" w:hAnsi="Times New Roman" w:hint="default"/>
          <w:color w:val="000000"/>
          <w:kern w:val="21"/>
          <w:sz w:val="32"/>
          <w:szCs w:val="32"/>
        </w:rPr>
        <w:t>三</w:t>
      </w:r>
      <w:r>
        <w:rPr>
          <w:rFonts w:ascii="Times New Roman" w:eastAsia="仿宋_GB2312" w:hAnsi="Times New Roman"/>
          <w:color w:val="000000"/>
          <w:kern w:val="21"/>
          <w:sz w:val="32"/>
          <w:szCs w:val="32"/>
        </w:rPr>
        <w:t>）</w:t>
      </w:r>
      <w:r>
        <w:rPr>
          <w:rFonts w:ascii="Times New Roman" w:eastAsia="仿宋_GB2312" w:hAnsi="Times New Roman" w:hint="default"/>
          <w:color w:val="000000"/>
          <w:kern w:val="21"/>
          <w:sz w:val="32"/>
          <w:szCs w:val="32"/>
        </w:rPr>
        <w:t>鉴证人员担任过本案的证人、辩护人、诉讼代理人；</w:t>
      </w:r>
    </w:p>
    <w:p w:rsidR="00474599" w:rsidRDefault="00B73C95">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color w:val="000000"/>
          <w:kern w:val="21"/>
          <w:sz w:val="32"/>
          <w:szCs w:val="32"/>
        </w:rPr>
      </w:pPr>
      <w:r>
        <w:rPr>
          <w:rFonts w:ascii="Times New Roman" w:eastAsia="仿宋_GB2312" w:hAnsi="Times New Roman"/>
          <w:color w:val="000000"/>
          <w:kern w:val="21"/>
          <w:sz w:val="32"/>
          <w:szCs w:val="32"/>
        </w:rPr>
        <w:t>（</w:t>
      </w:r>
      <w:r>
        <w:rPr>
          <w:rFonts w:ascii="Times New Roman" w:eastAsia="仿宋_GB2312" w:hAnsi="Times New Roman" w:hint="default"/>
          <w:color w:val="000000"/>
          <w:kern w:val="21"/>
          <w:sz w:val="32"/>
          <w:szCs w:val="32"/>
        </w:rPr>
        <w:t>四</w:t>
      </w:r>
      <w:r>
        <w:rPr>
          <w:rFonts w:ascii="Times New Roman" w:eastAsia="仿宋_GB2312" w:hAnsi="Times New Roman"/>
          <w:color w:val="000000"/>
          <w:kern w:val="21"/>
          <w:sz w:val="32"/>
          <w:szCs w:val="32"/>
        </w:rPr>
        <w:t>）</w:t>
      </w:r>
      <w:r>
        <w:rPr>
          <w:rFonts w:ascii="Times New Roman" w:eastAsia="仿宋_GB2312" w:hAnsi="Times New Roman" w:hint="default"/>
          <w:color w:val="000000"/>
          <w:kern w:val="21"/>
          <w:sz w:val="32"/>
          <w:szCs w:val="32"/>
        </w:rPr>
        <w:t>其他可能影响准确鉴证的。</w:t>
      </w:r>
    </w:p>
    <w:p w:rsidR="00474599" w:rsidRDefault="00B73C95">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color w:val="000000"/>
          <w:kern w:val="21"/>
          <w:sz w:val="32"/>
          <w:szCs w:val="32"/>
        </w:rPr>
      </w:pPr>
      <w:r>
        <w:rPr>
          <w:rFonts w:ascii="Times New Roman" w:eastAsia="仿宋_GB2312" w:hAnsi="Times New Roman" w:hint="default"/>
          <w:color w:val="000000"/>
          <w:kern w:val="21"/>
          <w:sz w:val="32"/>
          <w:szCs w:val="32"/>
        </w:rPr>
        <w:t>价格鉴证人员的回避由价格鉴证机构负责人决定；价格鉴证机构负责人的回避由其主管部门决定。</w:t>
      </w:r>
    </w:p>
    <w:p w:rsidR="00474599" w:rsidRDefault="00B73C95">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color w:val="000000"/>
          <w:kern w:val="21"/>
          <w:sz w:val="32"/>
          <w:szCs w:val="32"/>
        </w:rPr>
      </w:pPr>
      <w:r>
        <w:rPr>
          <w:rFonts w:ascii="Times New Roman" w:eastAsia="仿宋_GB2312" w:hAnsi="Times New Roman" w:hint="default"/>
          <w:color w:val="000000"/>
          <w:kern w:val="21"/>
          <w:sz w:val="32"/>
          <w:szCs w:val="32"/>
        </w:rPr>
        <w:t>委托人对回避决定有异议的，可以向价格鉴证机构主管部门的上一级价格主管部门申请复议。</w:t>
      </w:r>
    </w:p>
    <w:p w:rsidR="00474599" w:rsidRDefault="00474599">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color w:val="000000"/>
          <w:kern w:val="21"/>
          <w:sz w:val="32"/>
          <w:szCs w:val="32"/>
        </w:rPr>
      </w:pPr>
    </w:p>
    <w:p w:rsidR="00474599" w:rsidRDefault="00B73C95">
      <w:pPr>
        <w:pStyle w:val="aa"/>
        <w:widowControl w:val="0"/>
        <w:adjustRightInd w:val="0"/>
        <w:snapToGrid w:val="0"/>
        <w:spacing w:before="0" w:beforeAutospacing="0" w:after="0" w:afterAutospacing="0" w:line="592" w:lineRule="exact"/>
        <w:jc w:val="center"/>
        <w:rPr>
          <w:rFonts w:ascii="黑体" w:eastAsia="黑体" w:hAnsi="黑体" w:cs="黑体" w:hint="default"/>
          <w:color w:val="000000"/>
          <w:kern w:val="21"/>
          <w:sz w:val="32"/>
          <w:szCs w:val="32"/>
        </w:rPr>
      </w:pPr>
      <w:r>
        <w:rPr>
          <w:rFonts w:ascii="黑体" w:eastAsia="黑体" w:hAnsi="黑体" w:cs="黑体"/>
          <w:color w:val="000000"/>
          <w:kern w:val="21"/>
          <w:sz w:val="32"/>
          <w:szCs w:val="32"/>
        </w:rPr>
        <w:t>第四章鉴证程序</w:t>
      </w:r>
    </w:p>
    <w:p w:rsidR="00474599" w:rsidRDefault="00474599">
      <w:pPr>
        <w:pStyle w:val="aa"/>
        <w:widowControl w:val="0"/>
        <w:adjustRightInd w:val="0"/>
        <w:snapToGrid w:val="0"/>
        <w:spacing w:before="0" w:beforeAutospacing="0" w:after="0" w:afterAutospacing="0" w:line="592" w:lineRule="exact"/>
        <w:ind w:firstLineChars="200" w:firstLine="640"/>
        <w:jc w:val="both"/>
        <w:rPr>
          <w:rFonts w:ascii="黑体" w:eastAsia="黑体" w:hAnsi="黑体" w:cs="黑体" w:hint="default"/>
          <w:color w:val="000000"/>
          <w:kern w:val="21"/>
          <w:sz w:val="32"/>
          <w:szCs w:val="32"/>
        </w:rPr>
      </w:pPr>
    </w:p>
    <w:p w:rsidR="00474599" w:rsidRDefault="00B73C95">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color w:val="000000"/>
          <w:kern w:val="21"/>
          <w:sz w:val="32"/>
          <w:szCs w:val="32"/>
        </w:rPr>
      </w:pPr>
      <w:r>
        <w:rPr>
          <w:rFonts w:ascii="黑体" w:eastAsia="黑体" w:hAnsi="黑体" w:cs="黑体"/>
          <w:color w:val="000000"/>
          <w:kern w:val="21"/>
          <w:sz w:val="32"/>
          <w:szCs w:val="32"/>
        </w:rPr>
        <w:t>第十二</w:t>
      </w:r>
      <w:r>
        <w:rPr>
          <w:rFonts w:ascii="黑体" w:eastAsia="黑体" w:hAnsi="黑体" w:cs="黑体"/>
          <w:color w:val="000000"/>
          <w:kern w:val="21"/>
          <w:sz w:val="32"/>
          <w:szCs w:val="32"/>
        </w:rPr>
        <w:t>条</w:t>
      </w:r>
      <w:r>
        <w:rPr>
          <w:rFonts w:ascii="黑体" w:eastAsia="黑体" w:hAnsi="黑体" w:cs="黑体"/>
          <w:color w:val="000000"/>
          <w:kern w:val="21"/>
          <w:sz w:val="32"/>
          <w:szCs w:val="32"/>
        </w:rPr>
        <w:t xml:space="preserve">  </w:t>
      </w:r>
      <w:r>
        <w:rPr>
          <w:rFonts w:ascii="Times New Roman" w:eastAsia="仿宋_GB2312" w:hAnsi="Times New Roman" w:hint="default"/>
          <w:color w:val="000000"/>
          <w:kern w:val="21"/>
          <w:sz w:val="32"/>
          <w:szCs w:val="32"/>
        </w:rPr>
        <w:t>价格鉴证应当按照下列程序进行：</w:t>
      </w:r>
    </w:p>
    <w:p w:rsidR="00474599" w:rsidRDefault="00B73C95">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color w:val="000000"/>
          <w:kern w:val="21"/>
          <w:sz w:val="32"/>
          <w:szCs w:val="32"/>
        </w:rPr>
      </w:pPr>
      <w:r>
        <w:rPr>
          <w:rFonts w:ascii="Times New Roman" w:eastAsia="仿宋_GB2312" w:hAnsi="Times New Roman"/>
          <w:color w:val="000000"/>
          <w:kern w:val="21"/>
          <w:sz w:val="32"/>
          <w:szCs w:val="32"/>
        </w:rPr>
        <w:t>（</w:t>
      </w:r>
      <w:r>
        <w:rPr>
          <w:rFonts w:ascii="Times New Roman" w:eastAsia="仿宋_GB2312" w:hAnsi="Times New Roman" w:hint="default"/>
          <w:color w:val="000000"/>
          <w:kern w:val="21"/>
          <w:sz w:val="32"/>
          <w:szCs w:val="32"/>
        </w:rPr>
        <w:t>一</w:t>
      </w:r>
      <w:r>
        <w:rPr>
          <w:rFonts w:ascii="Times New Roman" w:eastAsia="仿宋_GB2312" w:hAnsi="Times New Roman"/>
          <w:color w:val="000000"/>
          <w:kern w:val="21"/>
          <w:sz w:val="32"/>
          <w:szCs w:val="32"/>
        </w:rPr>
        <w:t>）</w:t>
      </w:r>
      <w:r>
        <w:rPr>
          <w:rFonts w:ascii="Times New Roman" w:eastAsia="仿宋_GB2312" w:hAnsi="Times New Roman" w:hint="default"/>
          <w:color w:val="000000"/>
          <w:kern w:val="21"/>
          <w:sz w:val="32"/>
          <w:szCs w:val="32"/>
        </w:rPr>
        <w:t>委托人委托；</w:t>
      </w:r>
    </w:p>
    <w:p w:rsidR="00474599" w:rsidRDefault="00B73C95">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color w:val="000000"/>
          <w:kern w:val="21"/>
          <w:sz w:val="32"/>
          <w:szCs w:val="32"/>
        </w:rPr>
      </w:pPr>
      <w:r>
        <w:rPr>
          <w:rFonts w:ascii="Times New Roman" w:eastAsia="仿宋_GB2312" w:hAnsi="Times New Roman"/>
          <w:color w:val="000000"/>
          <w:kern w:val="21"/>
          <w:sz w:val="32"/>
          <w:szCs w:val="32"/>
        </w:rPr>
        <w:t>（</w:t>
      </w:r>
      <w:r>
        <w:rPr>
          <w:rFonts w:ascii="Times New Roman" w:eastAsia="仿宋_GB2312" w:hAnsi="Times New Roman" w:hint="default"/>
          <w:color w:val="000000"/>
          <w:kern w:val="21"/>
          <w:sz w:val="32"/>
          <w:szCs w:val="32"/>
        </w:rPr>
        <w:t>二</w:t>
      </w:r>
      <w:r>
        <w:rPr>
          <w:rFonts w:ascii="Times New Roman" w:eastAsia="仿宋_GB2312" w:hAnsi="Times New Roman"/>
          <w:color w:val="000000"/>
          <w:kern w:val="21"/>
          <w:sz w:val="32"/>
          <w:szCs w:val="32"/>
        </w:rPr>
        <w:t>）</w:t>
      </w:r>
      <w:r>
        <w:rPr>
          <w:rFonts w:ascii="Times New Roman" w:eastAsia="仿宋_GB2312" w:hAnsi="Times New Roman" w:hint="default"/>
          <w:color w:val="000000"/>
          <w:kern w:val="21"/>
          <w:sz w:val="32"/>
          <w:szCs w:val="32"/>
        </w:rPr>
        <w:t>价格鉴证机构受理；</w:t>
      </w:r>
    </w:p>
    <w:p w:rsidR="00474599" w:rsidRDefault="00B73C95">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color w:val="000000"/>
          <w:kern w:val="21"/>
          <w:sz w:val="32"/>
          <w:szCs w:val="32"/>
        </w:rPr>
      </w:pPr>
      <w:r>
        <w:rPr>
          <w:rFonts w:ascii="Times New Roman" w:eastAsia="仿宋_GB2312" w:hAnsi="Times New Roman"/>
          <w:color w:val="000000"/>
          <w:kern w:val="21"/>
          <w:sz w:val="32"/>
          <w:szCs w:val="32"/>
        </w:rPr>
        <w:t>（</w:t>
      </w:r>
      <w:r>
        <w:rPr>
          <w:rFonts w:ascii="Times New Roman" w:eastAsia="仿宋_GB2312" w:hAnsi="Times New Roman" w:hint="default"/>
          <w:color w:val="000000"/>
          <w:kern w:val="21"/>
          <w:sz w:val="32"/>
          <w:szCs w:val="32"/>
        </w:rPr>
        <w:t>三</w:t>
      </w:r>
      <w:r>
        <w:rPr>
          <w:rFonts w:ascii="Times New Roman" w:eastAsia="仿宋_GB2312" w:hAnsi="Times New Roman"/>
          <w:color w:val="000000"/>
          <w:kern w:val="21"/>
          <w:sz w:val="32"/>
          <w:szCs w:val="32"/>
        </w:rPr>
        <w:t>）</w:t>
      </w:r>
      <w:r>
        <w:rPr>
          <w:rFonts w:ascii="Times New Roman" w:eastAsia="仿宋_GB2312" w:hAnsi="Times New Roman" w:hint="default"/>
          <w:color w:val="000000"/>
          <w:kern w:val="21"/>
          <w:sz w:val="32"/>
          <w:szCs w:val="32"/>
        </w:rPr>
        <w:t>价格鉴证机构进行勘测、鉴定、计算、论证；</w:t>
      </w:r>
    </w:p>
    <w:p w:rsidR="00474599" w:rsidRDefault="00B73C95">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color w:val="000000"/>
          <w:kern w:val="21"/>
          <w:sz w:val="32"/>
          <w:szCs w:val="32"/>
        </w:rPr>
      </w:pPr>
      <w:r>
        <w:rPr>
          <w:rFonts w:ascii="Times New Roman" w:eastAsia="仿宋_GB2312" w:hAnsi="Times New Roman"/>
          <w:color w:val="000000"/>
          <w:kern w:val="21"/>
          <w:sz w:val="32"/>
          <w:szCs w:val="32"/>
        </w:rPr>
        <w:t>（</w:t>
      </w:r>
      <w:r>
        <w:rPr>
          <w:rFonts w:ascii="Times New Roman" w:eastAsia="仿宋_GB2312" w:hAnsi="Times New Roman" w:hint="default"/>
          <w:color w:val="000000"/>
          <w:kern w:val="21"/>
          <w:sz w:val="32"/>
          <w:szCs w:val="32"/>
        </w:rPr>
        <w:t>四</w:t>
      </w:r>
      <w:r>
        <w:rPr>
          <w:rFonts w:ascii="Times New Roman" w:eastAsia="仿宋_GB2312" w:hAnsi="Times New Roman"/>
          <w:color w:val="000000"/>
          <w:kern w:val="21"/>
          <w:sz w:val="32"/>
          <w:szCs w:val="32"/>
        </w:rPr>
        <w:t>）</w:t>
      </w:r>
      <w:r>
        <w:rPr>
          <w:rFonts w:ascii="Times New Roman" w:eastAsia="仿宋_GB2312" w:hAnsi="Times New Roman" w:hint="default"/>
          <w:color w:val="000000"/>
          <w:kern w:val="21"/>
          <w:sz w:val="32"/>
          <w:szCs w:val="32"/>
        </w:rPr>
        <w:t>价格鉴证机构出具价格鉴证结论书。</w:t>
      </w:r>
    </w:p>
    <w:p w:rsidR="00474599" w:rsidRDefault="00B73C95">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color w:val="000000"/>
          <w:kern w:val="21"/>
          <w:sz w:val="32"/>
          <w:szCs w:val="32"/>
        </w:rPr>
      </w:pPr>
      <w:r>
        <w:rPr>
          <w:rFonts w:ascii="黑体" w:eastAsia="黑体" w:hAnsi="黑体" w:cs="黑体"/>
          <w:color w:val="000000"/>
          <w:kern w:val="21"/>
          <w:sz w:val="32"/>
          <w:szCs w:val="32"/>
        </w:rPr>
        <w:t>第十三</w:t>
      </w:r>
      <w:r>
        <w:rPr>
          <w:rFonts w:ascii="黑体" w:eastAsia="黑体" w:hAnsi="黑体" w:cs="黑体"/>
          <w:color w:val="000000"/>
          <w:kern w:val="21"/>
          <w:sz w:val="32"/>
          <w:szCs w:val="32"/>
        </w:rPr>
        <w:t>条</w:t>
      </w:r>
      <w:r>
        <w:rPr>
          <w:rFonts w:ascii="黑体" w:eastAsia="黑体" w:hAnsi="黑体" w:cs="黑体"/>
          <w:color w:val="000000"/>
          <w:kern w:val="21"/>
          <w:sz w:val="32"/>
          <w:szCs w:val="32"/>
        </w:rPr>
        <w:t xml:space="preserve">  </w:t>
      </w:r>
      <w:r>
        <w:rPr>
          <w:rFonts w:ascii="Times New Roman" w:eastAsia="仿宋_GB2312" w:hAnsi="Times New Roman" w:hint="default"/>
          <w:color w:val="000000"/>
          <w:kern w:val="21"/>
          <w:sz w:val="32"/>
          <w:szCs w:val="32"/>
        </w:rPr>
        <w:t>委托人委托鉴证时，应当出具价格鉴证委托书，如实提供鉴证财物及有关的情况和资料。</w:t>
      </w:r>
    </w:p>
    <w:p w:rsidR="00474599" w:rsidRDefault="00B73C95">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color w:val="000000"/>
          <w:kern w:val="21"/>
          <w:sz w:val="32"/>
          <w:szCs w:val="32"/>
        </w:rPr>
      </w:pPr>
      <w:r>
        <w:rPr>
          <w:rFonts w:ascii="Times New Roman" w:eastAsia="仿宋_GB2312" w:hAnsi="Times New Roman" w:hint="default"/>
          <w:color w:val="000000"/>
          <w:kern w:val="21"/>
          <w:sz w:val="32"/>
          <w:szCs w:val="32"/>
        </w:rPr>
        <w:t>价格鉴证委托书应当加盖委托人印章或者由委托人筌名。</w:t>
      </w:r>
    </w:p>
    <w:p w:rsidR="00474599" w:rsidRDefault="00B73C95">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color w:val="000000"/>
          <w:kern w:val="21"/>
          <w:sz w:val="32"/>
          <w:szCs w:val="32"/>
        </w:rPr>
      </w:pPr>
      <w:r>
        <w:rPr>
          <w:rFonts w:ascii="黑体" w:eastAsia="黑体" w:hAnsi="黑体" w:cs="黑体"/>
          <w:color w:val="000000"/>
          <w:kern w:val="21"/>
          <w:sz w:val="32"/>
          <w:szCs w:val="32"/>
        </w:rPr>
        <w:t>第十四</w:t>
      </w:r>
      <w:r>
        <w:rPr>
          <w:rFonts w:ascii="黑体" w:eastAsia="黑体" w:hAnsi="黑体" w:cs="黑体"/>
          <w:color w:val="000000"/>
          <w:kern w:val="21"/>
          <w:sz w:val="32"/>
          <w:szCs w:val="32"/>
        </w:rPr>
        <w:t>条</w:t>
      </w:r>
      <w:r>
        <w:rPr>
          <w:rFonts w:ascii="黑体" w:eastAsia="黑体" w:hAnsi="黑体" w:cs="黑体"/>
          <w:color w:val="000000"/>
          <w:kern w:val="21"/>
          <w:sz w:val="32"/>
          <w:szCs w:val="32"/>
        </w:rPr>
        <w:t xml:space="preserve">  </w:t>
      </w:r>
      <w:r>
        <w:rPr>
          <w:rFonts w:ascii="Times New Roman" w:eastAsia="仿宋_GB2312" w:hAnsi="Times New Roman" w:hint="default"/>
          <w:color w:val="000000"/>
          <w:kern w:val="21"/>
          <w:sz w:val="32"/>
          <w:szCs w:val="32"/>
        </w:rPr>
        <w:t>价格鉴证机构收到委托书后，对委托书载明的</w:t>
      </w:r>
      <w:r>
        <w:rPr>
          <w:rFonts w:ascii="Times New Roman" w:eastAsia="仿宋_GB2312" w:hAnsi="Times New Roman" w:hint="default"/>
          <w:color w:val="000000"/>
          <w:kern w:val="21"/>
          <w:sz w:val="32"/>
          <w:szCs w:val="32"/>
        </w:rPr>
        <w:lastRenderedPageBreak/>
        <w:t>事项和委托鉴定的财物有异议的，应当与委托人共同确认。</w:t>
      </w:r>
    </w:p>
    <w:p w:rsidR="00474599" w:rsidRDefault="00B73C95">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color w:val="000000"/>
          <w:kern w:val="21"/>
          <w:sz w:val="32"/>
          <w:szCs w:val="32"/>
        </w:rPr>
      </w:pPr>
      <w:r>
        <w:rPr>
          <w:rFonts w:ascii="Times New Roman" w:eastAsia="仿宋_GB2312" w:hAnsi="Times New Roman" w:hint="default"/>
          <w:color w:val="000000"/>
          <w:kern w:val="21"/>
          <w:sz w:val="32"/>
          <w:szCs w:val="32"/>
        </w:rPr>
        <w:t>价格鉴证机构一般不留存鉴证物品，如确需留存鉴证物品的，应当征得委托人同意并严格办理交接手续。价格鉴证机构接收鉴证物品后，应当妥善保管，不得损坏、遗失鉴证物品。</w:t>
      </w:r>
    </w:p>
    <w:p w:rsidR="00474599" w:rsidRDefault="00B73C95">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color w:val="000000"/>
          <w:kern w:val="21"/>
          <w:sz w:val="32"/>
          <w:szCs w:val="32"/>
        </w:rPr>
      </w:pPr>
      <w:r>
        <w:rPr>
          <w:rFonts w:ascii="Times New Roman" w:eastAsia="仿宋_GB2312" w:hAnsi="Times New Roman" w:hint="default"/>
          <w:color w:val="000000"/>
          <w:kern w:val="21"/>
          <w:sz w:val="32"/>
          <w:szCs w:val="32"/>
        </w:rPr>
        <w:t>价格鉴证机构接受委托后，应当指定两名以上价格鉴证人员进行价格鉴证，并应当将价格鉴证人员的名单告知委托人。</w:t>
      </w:r>
    </w:p>
    <w:p w:rsidR="00474599" w:rsidRDefault="00B73C95">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color w:val="000000"/>
          <w:kern w:val="21"/>
          <w:sz w:val="32"/>
          <w:szCs w:val="32"/>
        </w:rPr>
      </w:pPr>
      <w:r>
        <w:rPr>
          <w:rFonts w:ascii="黑体" w:eastAsia="黑体" w:hAnsi="黑体" w:cs="黑体"/>
          <w:color w:val="000000"/>
          <w:kern w:val="21"/>
          <w:sz w:val="32"/>
          <w:szCs w:val="32"/>
        </w:rPr>
        <w:t>第十五</w:t>
      </w:r>
      <w:r>
        <w:rPr>
          <w:rFonts w:ascii="黑体" w:eastAsia="黑体" w:hAnsi="黑体" w:cs="黑体"/>
          <w:color w:val="000000"/>
          <w:kern w:val="21"/>
          <w:sz w:val="32"/>
          <w:szCs w:val="32"/>
        </w:rPr>
        <w:t>条</w:t>
      </w:r>
      <w:r>
        <w:rPr>
          <w:rFonts w:ascii="黑体" w:eastAsia="黑体" w:hAnsi="黑体" w:cs="黑体"/>
          <w:color w:val="000000"/>
          <w:kern w:val="21"/>
          <w:sz w:val="32"/>
          <w:szCs w:val="32"/>
        </w:rPr>
        <w:t xml:space="preserve">  </w:t>
      </w:r>
      <w:r>
        <w:rPr>
          <w:rFonts w:ascii="Times New Roman" w:eastAsia="仿宋_GB2312" w:hAnsi="Times New Roman" w:hint="default"/>
          <w:color w:val="000000"/>
          <w:kern w:val="21"/>
          <w:sz w:val="32"/>
          <w:szCs w:val="32"/>
        </w:rPr>
        <w:t>价格鉴证机构应当按照下列规定，根据涉案财物在鉴证基准日的新旧及完损程度、性能、技术参数及其重置价格和预期获利能力等状态进行价格鉴证：</w:t>
      </w:r>
    </w:p>
    <w:p w:rsidR="00474599" w:rsidRDefault="00B73C95">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color w:val="000000"/>
          <w:kern w:val="21"/>
          <w:sz w:val="32"/>
          <w:szCs w:val="32"/>
        </w:rPr>
      </w:pPr>
      <w:r>
        <w:rPr>
          <w:rFonts w:ascii="Times New Roman" w:eastAsia="仿宋_GB2312" w:hAnsi="Times New Roman"/>
          <w:color w:val="000000"/>
          <w:kern w:val="21"/>
          <w:sz w:val="32"/>
          <w:szCs w:val="32"/>
        </w:rPr>
        <w:t>（</w:t>
      </w:r>
      <w:r>
        <w:rPr>
          <w:rFonts w:ascii="Times New Roman" w:eastAsia="仿宋_GB2312" w:hAnsi="Times New Roman" w:hint="default"/>
          <w:color w:val="000000"/>
          <w:kern w:val="21"/>
          <w:sz w:val="32"/>
          <w:szCs w:val="32"/>
        </w:rPr>
        <w:t>一</w:t>
      </w:r>
      <w:r>
        <w:rPr>
          <w:rFonts w:ascii="Times New Roman" w:eastAsia="仿宋_GB2312" w:hAnsi="Times New Roman"/>
          <w:color w:val="000000"/>
          <w:kern w:val="21"/>
          <w:sz w:val="32"/>
          <w:szCs w:val="32"/>
        </w:rPr>
        <w:t>）</w:t>
      </w:r>
      <w:r>
        <w:rPr>
          <w:rFonts w:ascii="Times New Roman" w:eastAsia="仿宋_GB2312" w:hAnsi="Times New Roman" w:hint="default"/>
          <w:color w:val="000000"/>
          <w:kern w:val="21"/>
          <w:sz w:val="32"/>
          <w:szCs w:val="32"/>
        </w:rPr>
        <w:t>涉案财物属于政府定价的，按照政府制定的价格鉴证；</w:t>
      </w:r>
    </w:p>
    <w:p w:rsidR="00474599" w:rsidRDefault="00B73C95">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color w:val="000000"/>
          <w:kern w:val="21"/>
          <w:sz w:val="32"/>
          <w:szCs w:val="32"/>
        </w:rPr>
      </w:pPr>
      <w:r>
        <w:rPr>
          <w:rFonts w:ascii="Times New Roman" w:eastAsia="仿宋_GB2312" w:hAnsi="Times New Roman"/>
          <w:color w:val="000000"/>
          <w:kern w:val="21"/>
          <w:sz w:val="32"/>
          <w:szCs w:val="32"/>
        </w:rPr>
        <w:t>（</w:t>
      </w:r>
      <w:r>
        <w:rPr>
          <w:rFonts w:ascii="Times New Roman" w:eastAsia="仿宋_GB2312" w:hAnsi="Times New Roman" w:hint="default"/>
          <w:color w:val="000000"/>
          <w:kern w:val="21"/>
          <w:sz w:val="32"/>
          <w:szCs w:val="32"/>
        </w:rPr>
        <w:t>二</w:t>
      </w:r>
      <w:r>
        <w:rPr>
          <w:rFonts w:ascii="Times New Roman" w:eastAsia="仿宋_GB2312" w:hAnsi="Times New Roman"/>
          <w:color w:val="000000"/>
          <w:kern w:val="21"/>
          <w:sz w:val="32"/>
          <w:szCs w:val="32"/>
        </w:rPr>
        <w:t>）</w:t>
      </w:r>
      <w:r>
        <w:rPr>
          <w:rFonts w:ascii="Times New Roman" w:eastAsia="仿宋_GB2312" w:hAnsi="Times New Roman" w:hint="default"/>
          <w:color w:val="000000"/>
          <w:kern w:val="21"/>
          <w:sz w:val="32"/>
          <w:szCs w:val="32"/>
        </w:rPr>
        <w:t>涉案财物属于政府指导价的，以政府规定的基准价格为基础，参照市场价格鉴证；</w:t>
      </w:r>
    </w:p>
    <w:p w:rsidR="00474599" w:rsidRDefault="00B73C95">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color w:val="000000"/>
          <w:kern w:val="21"/>
          <w:sz w:val="32"/>
          <w:szCs w:val="32"/>
        </w:rPr>
      </w:pPr>
      <w:r>
        <w:rPr>
          <w:rFonts w:ascii="Times New Roman" w:eastAsia="仿宋_GB2312" w:hAnsi="Times New Roman"/>
          <w:color w:val="000000"/>
          <w:kern w:val="21"/>
          <w:sz w:val="32"/>
          <w:szCs w:val="32"/>
        </w:rPr>
        <w:t>（</w:t>
      </w:r>
      <w:r>
        <w:rPr>
          <w:rFonts w:ascii="Times New Roman" w:eastAsia="仿宋_GB2312" w:hAnsi="Times New Roman" w:hint="default"/>
          <w:color w:val="000000"/>
          <w:kern w:val="21"/>
          <w:sz w:val="32"/>
          <w:szCs w:val="32"/>
        </w:rPr>
        <w:t>三</w:t>
      </w:r>
      <w:r>
        <w:rPr>
          <w:rFonts w:ascii="Times New Roman" w:eastAsia="仿宋_GB2312" w:hAnsi="Times New Roman"/>
          <w:color w:val="000000"/>
          <w:kern w:val="21"/>
          <w:sz w:val="32"/>
          <w:szCs w:val="32"/>
        </w:rPr>
        <w:t>）</w:t>
      </w:r>
      <w:r>
        <w:rPr>
          <w:rFonts w:ascii="Times New Roman" w:eastAsia="仿宋_GB2312" w:hAnsi="Times New Roman" w:hint="default"/>
          <w:color w:val="000000"/>
          <w:kern w:val="21"/>
          <w:sz w:val="32"/>
          <w:szCs w:val="32"/>
        </w:rPr>
        <w:t>涉案财物属于市场调节价的，按照市场中准价格鉴证。</w:t>
      </w:r>
    </w:p>
    <w:p w:rsidR="00474599" w:rsidRDefault="00B73C95">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color w:val="000000"/>
          <w:kern w:val="21"/>
          <w:sz w:val="32"/>
          <w:szCs w:val="32"/>
        </w:rPr>
      </w:pPr>
      <w:r>
        <w:rPr>
          <w:rFonts w:ascii="黑体" w:eastAsia="黑体" w:hAnsi="黑体" w:cs="黑体"/>
          <w:color w:val="000000"/>
          <w:kern w:val="21"/>
          <w:sz w:val="32"/>
          <w:szCs w:val="32"/>
        </w:rPr>
        <w:t>第十六</w:t>
      </w:r>
      <w:r>
        <w:rPr>
          <w:rFonts w:ascii="黑体" w:eastAsia="黑体" w:hAnsi="黑体" w:cs="黑体"/>
          <w:color w:val="000000"/>
          <w:kern w:val="21"/>
          <w:sz w:val="32"/>
          <w:szCs w:val="32"/>
        </w:rPr>
        <w:t>条</w:t>
      </w:r>
      <w:r>
        <w:rPr>
          <w:rFonts w:ascii="黑体" w:eastAsia="黑体" w:hAnsi="黑体" w:cs="黑体"/>
          <w:color w:val="000000"/>
          <w:kern w:val="21"/>
          <w:sz w:val="32"/>
          <w:szCs w:val="32"/>
        </w:rPr>
        <w:t xml:space="preserve">  </w:t>
      </w:r>
      <w:r>
        <w:rPr>
          <w:rFonts w:ascii="Times New Roman" w:eastAsia="仿宋_GB2312" w:hAnsi="Times New Roman" w:hint="default"/>
          <w:color w:val="000000"/>
          <w:kern w:val="21"/>
          <w:sz w:val="32"/>
          <w:szCs w:val="32"/>
        </w:rPr>
        <w:t>对文物、邮票、字画、贵重金属、珠宝玉石及其制品等特殊涉案财物，价格鉴证机构应当委托有关法定机构，必要时也可以委托专门机构或组织作出技术、质量鉴定，并根据其提供的依据，作出价格鉴证结论。</w:t>
      </w:r>
    </w:p>
    <w:p w:rsidR="00474599" w:rsidRDefault="00B73C95">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color w:val="000000"/>
          <w:kern w:val="21"/>
          <w:sz w:val="32"/>
          <w:szCs w:val="32"/>
        </w:rPr>
      </w:pPr>
      <w:r>
        <w:rPr>
          <w:rFonts w:ascii="黑体" w:eastAsia="黑体" w:hAnsi="黑体" w:cs="黑体"/>
          <w:color w:val="000000"/>
          <w:kern w:val="21"/>
          <w:sz w:val="32"/>
          <w:szCs w:val="32"/>
        </w:rPr>
        <w:t>第十七</w:t>
      </w:r>
      <w:r>
        <w:rPr>
          <w:rFonts w:ascii="黑体" w:eastAsia="黑体" w:hAnsi="黑体" w:cs="黑体"/>
          <w:color w:val="000000"/>
          <w:kern w:val="21"/>
          <w:sz w:val="32"/>
          <w:szCs w:val="32"/>
        </w:rPr>
        <w:t>条</w:t>
      </w:r>
      <w:r>
        <w:rPr>
          <w:rFonts w:ascii="黑体" w:eastAsia="黑体" w:hAnsi="黑体" w:cs="黑体"/>
          <w:color w:val="000000"/>
          <w:kern w:val="21"/>
          <w:sz w:val="32"/>
          <w:szCs w:val="32"/>
        </w:rPr>
        <w:t xml:space="preserve">  </w:t>
      </w:r>
      <w:r>
        <w:rPr>
          <w:rFonts w:ascii="Times New Roman" w:eastAsia="仿宋_GB2312" w:hAnsi="Times New Roman" w:hint="default"/>
          <w:color w:val="000000"/>
          <w:kern w:val="21"/>
          <w:sz w:val="32"/>
          <w:szCs w:val="32"/>
        </w:rPr>
        <w:t>价格鉴证结论书应当载明下列事项：</w:t>
      </w:r>
    </w:p>
    <w:p w:rsidR="00474599" w:rsidRDefault="00B73C95">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color w:val="000000"/>
          <w:kern w:val="21"/>
          <w:sz w:val="32"/>
          <w:szCs w:val="32"/>
        </w:rPr>
      </w:pPr>
      <w:r>
        <w:rPr>
          <w:rFonts w:ascii="Times New Roman" w:eastAsia="仿宋_GB2312" w:hAnsi="Times New Roman"/>
          <w:color w:val="000000"/>
          <w:kern w:val="21"/>
          <w:sz w:val="32"/>
          <w:szCs w:val="32"/>
        </w:rPr>
        <w:t>（</w:t>
      </w:r>
      <w:r>
        <w:rPr>
          <w:rFonts w:ascii="Times New Roman" w:eastAsia="仿宋_GB2312" w:hAnsi="Times New Roman" w:hint="default"/>
          <w:color w:val="000000"/>
          <w:kern w:val="21"/>
          <w:sz w:val="32"/>
          <w:szCs w:val="32"/>
        </w:rPr>
        <w:t>一</w:t>
      </w:r>
      <w:r>
        <w:rPr>
          <w:rFonts w:ascii="Times New Roman" w:eastAsia="仿宋_GB2312" w:hAnsi="Times New Roman"/>
          <w:color w:val="000000"/>
          <w:kern w:val="21"/>
          <w:sz w:val="32"/>
          <w:szCs w:val="32"/>
        </w:rPr>
        <w:t>）</w:t>
      </w:r>
      <w:r>
        <w:rPr>
          <w:rFonts w:ascii="Times New Roman" w:eastAsia="仿宋_GB2312" w:hAnsi="Times New Roman" w:hint="default"/>
          <w:color w:val="000000"/>
          <w:kern w:val="21"/>
          <w:sz w:val="32"/>
          <w:szCs w:val="32"/>
        </w:rPr>
        <w:t>价格鉴证目的；</w:t>
      </w:r>
    </w:p>
    <w:p w:rsidR="00474599" w:rsidRDefault="00B73C95">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color w:val="000000"/>
          <w:kern w:val="21"/>
          <w:sz w:val="32"/>
          <w:szCs w:val="32"/>
        </w:rPr>
      </w:pPr>
      <w:r>
        <w:rPr>
          <w:rFonts w:ascii="Times New Roman" w:eastAsia="仿宋_GB2312" w:hAnsi="Times New Roman"/>
          <w:color w:val="000000"/>
          <w:kern w:val="21"/>
          <w:sz w:val="32"/>
          <w:szCs w:val="32"/>
        </w:rPr>
        <w:t>（</w:t>
      </w:r>
      <w:r>
        <w:rPr>
          <w:rFonts w:ascii="Times New Roman" w:eastAsia="仿宋_GB2312" w:hAnsi="Times New Roman" w:hint="default"/>
          <w:color w:val="000000"/>
          <w:kern w:val="21"/>
          <w:sz w:val="32"/>
          <w:szCs w:val="32"/>
        </w:rPr>
        <w:t>二</w:t>
      </w:r>
      <w:r>
        <w:rPr>
          <w:rFonts w:ascii="Times New Roman" w:eastAsia="仿宋_GB2312" w:hAnsi="Times New Roman"/>
          <w:color w:val="000000"/>
          <w:kern w:val="21"/>
          <w:sz w:val="32"/>
          <w:szCs w:val="32"/>
        </w:rPr>
        <w:t>）</w:t>
      </w:r>
      <w:r>
        <w:rPr>
          <w:rFonts w:ascii="Times New Roman" w:eastAsia="仿宋_GB2312" w:hAnsi="Times New Roman" w:hint="default"/>
          <w:color w:val="000000"/>
          <w:kern w:val="21"/>
          <w:sz w:val="32"/>
          <w:szCs w:val="32"/>
        </w:rPr>
        <w:t>价格鉴证范围和内容；</w:t>
      </w:r>
    </w:p>
    <w:p w:rsidR="00474599" w:rsidRDefault="00B73C95">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color w:val="000000"/>
          <w:kern w:val="21"/>
          <w:sz w:val="32"/>
          <w:szCs w:val="32"/>
        </w:rPr>
      </w:pPr>
      <w:r>
        <w:rPr>
          <w:rFonts w:ascii="Times New Roman" w:eastAsia="仿宋_GB2312" w:hAnsi="Times New Roman"/>
          <w:color w:val="000000"/>
          <w:kern w:val="21"/>
          <w:sz w:val="32"/>
          <w:szCs w:val="32"/>
        </w:rPr>
        <w:lastRenderedPageBreak/>
        <w:t>（</w:t>
      </w:r>
      <w:r>
        <w:rPr>
          <w:rFonts w:ascii="Times New Roman" w:eastAsia="仿宋_GB2312" w:hAnsi="Times New Roman" w:hint="default"/>
          <w:color w:val="000000"/>
          <w:kern w:val="21"/>
          <w:sz w:val="32"/>
          <w:szCs w:val="32"/>
        </w:rPr>
        <w:t>三</w:t>
      </w:r>
      <w:r>
        <w:rPr>
          <w:rFonts w:ascii="Times New Roman" w:eastAsia="仿宋_GB2312" w:hAnsi="Times New Roman"/>
          <w:color w:val="000000"/>
          <w:kern w:val="21"/>
          <w:sz w:val="32"/>
          <w:szCs w:val="32"/>
        </w:rPr>
        <w:t>）</w:t>
      </w:r>
      <w:r>
        <w:rPr>
          <w:rFonts w:ascii="Times New Roman" w:eastAsia="仿宋_GB2312" w:hAnsi="Times New Roman" w:hint="default"/>
          <w:color w:val="000000"/>
          <w:kern w:val="21"/>
          <w:sz w:val="32"/>
          <w:szCs w:val="32"/>
        </w:rPr>
        <w:t>价格鉴证基准日；</w:t>
      </w:r>
    </w:p>
    <w:p w:rsidR="00474599" w:rsidRDefault="00B73C95">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color w:val="000000"/>
          <w:kern w:val="21"/>
          <w:sz w:val="32"/>
          <w:szCs w:val="32"/>
        </w:rPr>
      </w:pPr>
      <w:r>
        <w:rPr>
          <w:rFonts w:ascii="Times New Roman" w:eastAsia="仿宋_GB2312" w:hAnsi="Times New Roman"/>
          <w:color w:val="000000"/>
          <w:kern w:val="21"/>
          <w:sz w:val="32"/>
          <w:szCs w:val="32"/>
        </w:rPr>
        <w:t>（</w:t>
      </w:r>
      <w:r>
        <w:rPr>
          <w:rFonts w:ascii="Times New Roman" w:eastAsia="仿宋_GB2312" w:hAnsi="Times New Roman" w:hint="default"/>
          <w:color w:val="000000"/>
          <w:kern w:val="21"/>
          <w:sz w:val="32"/>
          <w:szCs w:val="32"/>
        </w:rPr>
        <w:t>四</w:t>
      </w:r>
      <w:r>
        <w:rPr>
          <w:rFonts w:ascii="Times New Roman" w:eastAsia="仿宋_GB2312" w:hAnsi="Times New Roman"/>
          <w:color w:val="000000"/>
          <w:kern w:val="21"/>
          <w:sz w:val="32"/>
          <w:szCs w:val="32"/>
        </w:rPr>
        <w:t>）</w:t>
      </w:r>
      <w:r>
        <w:rPr>
          <w:rFonts w:ascii="Times New Roman" w:eastAsia="仿宋_GB2312" w:hAnsi="Times New Roman" w:hint="default"/>
          <w:color w:val="000000"/>
          <w:kern w:val="21"/>
          <w:sz w:val="32"/>
          <w:szCs w:val="32"/>
        </w:rPr>
        <w:t>价格鉴证依据；</w:t>
      </w:r>
    </w:p>
    <w:p w:rsidR="00474599" w:rsidRDefault="00B73C95">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color w:val="000000"/>
          <w:kern w:val="21"/>
          <w:sz w:val="32"/>
          <w:szCs w:val="32"/>
        </w:rPr>
      </w:pPr>
      <w:r>
        <w:rPr>
          <w:rFonts w:ascii="Times New Roman" w:eastAsia="仿宋_GB2312" w:hAnsi="Times New Roman"/>
          <w:color w:val="000000"/>
          <w:kern w:val="21"/>
          <w:sz w:val="32"/>
          <w:szCs w:val="32"/>
        </w:rPr>
        <w:t>（</w:t>
      </w:r>
      <w:r>
        <w:rPr>
          <w:rFonts w:ascii="Times New Roman" w:eastAsia="仿宋_GB2312" w:hAnsi="Times New Roman" w:hint="default"/>
          <w:color w:val="000000"/>
          <w:kern w:val="21"/>
          <w:sz w:val="32"/>
          <w:szCs w:val="32"/>
        </w:rPr>
        <w:t>五</w:t>
      </w:r>
      <w:r>
        <w:rPr>
          <w:rFonts w:ascii="Times New Roman" w:eastAsia="仿宋_GB2312" w:hAnsi="Times New Roman"/>
          <w:color w:val="000000"/>
          <w:kern w:val="21"/>
          <w:sz w:val="32"/>
          <w:szCs w:val="32"/>
        </w:rPr>
        <w:t>）</w:t>
      </w:r>
      <w:r>
        <w:rPr>
          <w:rFonts w:ascii="Times New Roman" w:eastAsia="仿宋_GB2312" w:hAnsi="Times New Roman" w:hint="default"/>
          <w:color w:val="000000"/>
          <w:kern w:val="21"/>
          <w:sz w:val="32"/>
          <w:szCs w:val="32"/>
        </w:rPr>
        <w:t>价格鉴证方法和过程；</w:t>
      </w:r>
    </w:p>
    <w:p w:rsidR="00474599" w:rsidRDefault="00B73C95">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color w:val="000000"/>
          <w:kern w:val="21"/>
          <w:sz w:val="32"/>
          <w:szCs w:val="32"/>
        </w:rPr>
      </w:pPr>
      <w:r>
        <w:rPr>
          <w:rFonts w:ascii="Times New Roman" w:eastAsia="仿宋_GB2312" w:hAnsi="Times New Roman"/>
          <w:color w:val="000000"/>
          <w:kern w:val="21"/>
          <w:sz w:val="32"/>
          <w:szCs w:val="32"/>
        </w:rPr>
        <w:t>（</w:t>
      </w:r>
      <w:r>
        <w:rPr>
          <w:rFonts w:ascii="Times New Roman" w:eastAsia="仿宋_GB2312" w:hAnsi="Times New Roman" w:hint="default"/>
          <w:color w:val="000000"/>
          <w:kern w:val="21"/>
          <w:sz w:val="32"/>
          <w:szCs w:val="32"/>
        </w:rPr>
        <w:t>六</w:t>
      </w:r>
      <w:r>
        <w:rPr>
          <w:rFonts w:ascii="Times New Roman" w:eastAsia="仿宋_GB2312" w:hAnsi="Times New Roman"/>
          <w:color w:val="000000"/>
          <w:kern w:val="21"/>
          <w:sz w:val="32"/>
          <w:szCs w:val="32"/>
        </w:rPr>
        <w:t>）</w:t>
      </w:r>
      <w:r>
        <w:rPr>
          <w:rFonts w:ascii="Times New Roman" w:eastAsia="仿宋_GB2312" w:hAnsi="Times New Roman" w:hint="default"/>
          <w:color w:val="000000"/>
          <w:kern w:val="21"/>
          <w:sz w:val="32"/>
          <w:szCs w:val="32"/>
        </w:rPr>
        <w:t>价格鉴证结论；</w:t>
      </w:r>
    </w:p>
    <w:p w:rsidR="00474599" w:rsidRDefault="00B73C95">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color w:val="000000"/>
          <w:kern w:val="21"/>
          <w:sz w:val="32"/>
          <w:szCs w:val="32"/>
        </w:rPr>
      </w:pPr>
      <w:r>
        <w:rPr>
          <w:rFonts w:ascii="Times New Roman" w:eastAsia="仿宋_GB2312" w:hAnsi="Times New Roman"/>
          <w:color w:val="000000"/>
          <w:kern w:val="21"/>
          <w:sz w:val="32"/>
          <w:szCs w:val="32"/>
        </w:rPr>
        <w:t>（</w:t>
      </w:r>
      <w:r>
        <w:rPr>
          <w:rFonts w:ascii="Times New Roman" w:eastAsia="仿宋_GB2312" w:hAnsi="Times New Roman" w:hint="default"/>
          <w:color w:val="000000"/>
          <w:kern w:val="21"/>
          <w:sz w:val="32"/>
          <w:szCs w:val="32"/>
        </w:rPr>
        <w:t>七</w:t>
      </w:r>
      <w:r>
        <w:rPr>
          <w:rFonts w:ascii="Times New Roman" w:eastAsia="仿宋_GB2312" w:hAnsi="Times New Roman"/>
          <w:color w:val="000000"/>
          <w:kern w:val="21"/>
          <w:sz w:val="32"/>
          <w:szCs w:val="32"/>
        </w:rPr>
        <w:t>）</w:t>
      </w:r>
      <w:r>
        <w:rPr>
          <w:rFonts w:ascii="Times New Roman" w:eastAsia="仿宋_GB2312" w:hAnsi="Times New Roman" w:hint="default"/>
          <w:color w:val="000000"/>
          <w:kern w:val="21"/>
          <w:sz w:val="32"/>
          <w:szCs w:val="32"/>
        </w:rPr>
        <w:t>对价格鉴证结论有异议的处理方法；</w:t>
      </w:r>
    </w:p>
    <w:p w:rsidR="00474599" w:rsidRDefault="00B73C95">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color w:val="000000"/>
          <w:kern w:val="21"/>
          <w:sz w:val="32"/>
          <w:szCs w:val="32"/>
        </w:rPr>
      </w:pPr>
      <w:r>
        <w:rPr>
          <w:rFonts w:ascii="Times New Roman" w:eastAsia="仿宋_GB2312" w:hAnsi="Times New Roman"/>
          <w:color w:val="000000"/>
          <w:kern w:val="21"/>
          <w:sz w:val="32"/>
          <w:szCs w:val="32"/>
        </w:rPr>
        <w:t>（</w:t>
      </w:r>
      <w:r>
        <w:rPr>
          <w:rFonts w:ascii="Times New Roman" w:eastAsia="仿宋_GB2312" w:hAnsi="Times New Roman" w:hint="default"/>
          <w:color w:val="000000"/>
          <w:kern w:val="21"/>
          <w:sz w:val="32"/>
          <w:szCs w:val="32"/>
        </w:rPr>
        <w:t>八</w:t>
      </w:r>
      <w:r>
        <w:rPr>
          <w:rFonts w:ascii="Times New Roman" w:eastAsia="仿宋_GB2312" w:hAnsi="Times New Roman"/>
          <w:color w:val="000000"/>
          <w:kern w:val="21"/>
          <w:sz w:val="32"/>
          <w:szCs w:val="32"/>
        </w:rPr>
        <w:t>）</w:t>
      </w:r>
      <w:r>
        <w:rPr>
          <w:rFonts w:ascii="Times New Roman" w:eastAsia="仿宋_GB2312" w:hAnsi="Times New Roman" w:hint="default"/>
          <w:color w:val="000000"/>
          <w:kern w:val="21"/>
          <w:sz w:val="32"/>
          <w:szCs w:val="32"/>
        </w:rPr>
        <w:t>作出价格鉴证结论的日期；</w:t>
      </w:r>
    </w:p>
    <w:p w:rsidR="00474599" w:rsidRDefault="00B73C95">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color w:val="000000"/>
          <w:kern w:val="21"/>
          <w:sz w:val="32"/>
          <w:szCs w:val="32"/>
        </w:rPr>
      </w:pPr>
      <w:r>
        <w:rPr>
          <w:rFonts w:ascii="Times New Roman" w:eastAsia="仿宋_GB2312" w:hAnsi="Times New Roman"/>
          <w:color w:val="000000"/>
          <w:kern w:val="21"/>
          <w:sz w:val="32"/>
          <w:szCs w:val="32"/>
        </w:rPr>
        <w:t>（</w:t>
      </w:r>
      <w:r>
        <w:rPr>
          <w:rFonts w:ascii="Times New Roman" w:eastAsia="仿宋_GB2312" w:hAnsi="Times New Roman" w:hint="default"/>
          <w:color w:val="000000"/>
          <w:kern w:val="21"/>
          <w:sz w:val="32"/>
          <w:szCs w:val="32"/>
        </w:rPr>
        <w:t>九</w:t>
      </w:r>
      <w:r>
        <w:rPr>
          <w:rFonts w:ascii="Times New Roman" w:eastAsia="仿宋_GB2312" w:hAnsi="Times New Roman"/>
          <w:color w:val="000000"/>
          <w:kern w:val="21"/>
          <w:sz w:val="32"/>
          <w:szCs w:val="32"/>
        </w:rPr>
        <w:t>）</w:t>
      </w:r>
      <w:r>
        <w:rPr>
          <w:rFonts w:ascii="Times New Roman" w:eastAsia="仿宋_GB2312" w:hAnsi="Times New Roman" w:hint="default"/>
          <w:color w:val="000000"/>
          <w:kern w:val="21"/>
          <w:sz w:val="32"/>
          <w:szCs w:val="32"/>
        </w:rPr>
        <w:t>其他需要说明的问题。</w:t>
      </w:r>
    </w:p>
    <w:p w:rsidR="00474599" w:rsidRDefault="00B73C95">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color w:val="000000"/>
          <w:kern w:val="21"/>
          <w:sz w:val="32"/>
          <w:szCs w:val="32"/>
        </w:rPr>
      </w:pPr>
      <w:r>
        <w:rPr>
          <w:rFonts w:ascii="Times New Roman" w:eastAsia="仿宋_GB2312" w:hAnsi="Times New Roman" w:hint="default"/>
          <w:color w:val="000000"/>
          <w:kern w:val="21"/>
          <w:sz w:val="32"/>
          <w:szCs w:val="32"/>
        </w:rPr>
        <w:t>价格鉴证结论书应当由价格鉴证人员和价格鉴证机构负责人</w:t>
      </w:r>
      <w:r>
        <w:rPr>
          <w:rFonts w:ascii="Times New Roman" w:eastAsia="仿宋_GB2312" w:hAnsi="Times New Roman"/>
          <w:color w:val="000000"/>
          <w:kern w:val="21"/>
          <w:sz w:val="32"/>
          <w:szCs w:val="32"/>
        </w:rPr>
        <w:t>签</w:t>
      </w:r>
      <w:r>
        <w:rPr>
          <w:rFonts w:ascii="Times New Roman" w:eastAsia="仿宋_GB2312" w:hAnsi="Times New Roman" w:hint="default"/>
          <w:color w:val="000000"/>
          <w:kern w:val="21"/>
          <w:sz w:val="32"/>
          <w:szCs w:val="32"/>
        </w:rPr>
        <w:t>名并加盖价格鉴证机构印章。</w:t>
      </w:r>
    </w:p>
    <w:p w:rsidR="00474599" w:rsidRDefault="00B73C95">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color w:val="000000"/>
          <w:kern w:val="21"/>
          <w:sz w:val="32"/>
          <w:szCs w:val="32"/>
        </w:rPr>
      </w:pPr>
      <w:r>
        <w:rPr>
          <w:rFonts w:ascii="黑体" w:eastAsia="黑体" w:hAnsi="黑体" w:cs="黑体"/>
          <w:color w:val="000000"/>
          <w:kern w:val="21"/>
          <w:sz w:val="32"/>
          <w:szCs w:val="32"/>
        </w:rPr>
        <w:t>第十八</w:t>
      </w:r>
      <w:r>
        <w:rPr>
          <w:rFonts w:ascii="黑体" w:eastAsia="黑体" w:hAnsi="黑体" w:cs="黑体"/>
          <w:color w:val="000000"/>
          <w:kern w:val="21"/>
          <w:sz w:val="32"/>
          <w:szCs w:val="32"/>
        </w:rPr>
        <w:t>条</w:t>
      </w:r>
      <w:r>
        <w:rPr>
          <w:rFonts w:ascii="黑体" w:eastAsia="黑体" w:hAnsi="黑体" w:cs="黑体"/>
          <w:color w:val="000000"/>
          <w:kern w:val="21"/>
          <w:sz w:val="32"/>
          <w:szCs w:val="32"/>
        </w:rPr>
        <w:t xml:space="preserve">  </w:t>
      </w:r>
      <w:r>
        <w:rPr>
          <w:rFonts w:ascii="Times New Roman" w:eastAsia="仿宋_GB2312" w:hAnsi="Times New Roman" w:hint="default"/>
          <w:color w:val="000000"/>
          <w:kern w:val="21"/>
          <w:sz w:val="32"/>
          <w:szCs w:val="32"/>
        </w:rPr>
        <w:t>价格鉴证结论书送达委托人时，委托人应当在价格鉴证结论送达书上盖章或者签字，并由送达人和收件人</w:t>
      </w:r>
      <w:r>
        <w:rPr>
          <w:rFonts w:ascii="Times New Roman" w:eastAsia="仿宋_GB2312" w:hAnsi="Times New Roman"/>
          <w:color w:val="000000"/>
          <w:kern w:val="21"/>
          <w:sz w:val="32"/>
          <w:szCs w:val="32"/>
        </w:rPr>
        <w:t>签</w:t>
      </w:r>
      <w:r>
        <w:rPr>
          <w:rFonts w:ascii="Times New Roman" w:eastAsia="仿宋_GB2312" w:hAnsi="Times New Roman" w:hint="default"/>
          <w:color w:val="000000"/>
          <w:kern w:val="21"/>
          <w:sz w:val="32"/>
          <w:szCs w:val="32"/>
        </w:rPr>
        <w:t>名。</w:t>
      </w:r>
    </w:p>
    <w:p w:rsidR="00474599" w:rsidRDefault="00B73C95">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color w:val="000000"/>
          <w:kern w:val="21"/>
          <w:sz w:val="32"/>
          <w:szCs w:val="32"/>
        </w:rPr>
      </w:pPr>
      <w:r>
        <w:rPr>
          <w:rFonts w:ascii="黑体" w:eastAsia="黑体" w:hAnsi="黑体" w:cs="黑体"/>
          <w:color w:val="000000"/>
          <w:kern w:val="21"/>
          <w:sz w:val="32"/>
          <w:szCs w:val="32"/>
        </w:rPr>
        <w:t>第十九</w:t>
      </w:r>
      <w:r>
        <w:rPr>
          <w:rFonts w:ascii="黑体" w:eastAsia="黑体" w:hAnsi="黑体" w:cs="黑体"/>
          <w:color w:val="000000"/>
          <w:kern w:val="21"/>
          <w:sz w:val="32"/>
          <w:szCs w:val="32"/>
        </w:rPr>
        <w:t>条</w:t>
      </w:r>
      <w:r>
        <w:rPr>
          <w:rFonts w:ascii="黑体" w:eastAsia="黑体" w:hAnsi="黑体" w:cs="黑体"/>
          <w:color w:val="000000"/>
          <w:kern w:val="21"/>
          <w:sz w:val="32"/>
          <w:szCs w:val="32"/>
        </w:rPr>
        <w:t xml:space="preserve">  </w:t>
      </w:r>
      <w:r>
        <w:rPr>
          <w:rFonts w:ascii="Times New Roman" w:eastAsia="仿宋_GB2312" w:hAnsi="Times New Roman" w:hint="default"/>
          <w:color w:val="000000"/>
          <w:kern w:val="21"/>
          <w:sz w:val="32"/>
          <w:szCs w:val="32"/>
        </w:rPr>
        <w:t>委托人应当自收到价格鉴证结论书之日起五日内将结论书转送涉案财物当事人。</w:t>
      </w:r>
    </w:p>
    <w:p w:rsidR="00474599" w:rsidRDefault="00B73C95">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color w:val="000000"/>
          <w:kern w:val="21"/>
          <w:sz w:val="32"/>
          <w:szCs w:val="32"/>
        </w:rPr>
      </w:pPr>
      <w:r>
        <w:rPr>
          <w:rFonts w:ascii="Times New Roman" w:eastAsia="仿宋_GB2312" w:hAnsi="Times New Roman" w:hint="default"/>
          <w:color w:val="000000"/>
          <w:kern w:val="21"/>
          <w:sz w:val="32"/>
          <w:szCs w:val="32"/>
        </w:rPr>
        <w:t>涉案财物当事人对价格鉴证结论有异议的，可以自接到价格鉴证结论书之日起七日内，向委托人提出补充鉴证、重新鉴证或者复核裁定的申请。</w:t>
      </w:r>
    </w:p>
    <w:p w:rsidR="00474599" w:rsidRDefault="00B73C95">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color w:val="000000"/>
          <w:kern w:val="21"/>
          <w:sz w:val="32"/>
          <w:szCs w:val="32"/>
        </w:rPr>
      </w:pPr>
      <w:r>
        <w:rPr>
          <w:rFonts w:ascii="Times New Roman" w:eastAsia="仿宋_GB2312" w:hAnsi="Times New Roman" w:hint="default"/>
          <w:color w:val="000000"/>
          <w:kern w:val="21"/>
          <w:sz w:val="32"/>
          <w:szCs w:val="32"/>
        </w:rPr>
        <w:t>委托人应当自涉案财物当事人提出要求之日起五日内，决定是否向原价格鉴证机构提出补充鉴证、重新鉴证或者向本</w:t>
      </w:r>
      <w:r>
        <w:rPr>
          <w:rFonts w:ascii="Times New Roman" w:eastAsia="仿宋_GB2312" w:hAnsi="Times New Roman"/>
          <w:color w:val="000000"/>
          <w:kern w:val="21"/>
          <w:sz w:val="32"/>
          <w:szCs w:val="32"/>
        </w:rPr>
        <w:t>条例</w:t>
      </w:r>
      <w:r>
        <w:rPr>
          <w:rFonts w:ascii="Times New Roman" w:eastAsia="仿宋_GB2312" w:hAnsi="Times New Roman" w:hint="default"/>
          <w:color w:val="000000"/>
          <w:kern w:val="21"/>
          <w:sz w:val="32"/>
          <w:szCs w:val="32"/>
        </w:rPr>
        <w:t>第八</w:t>
      </w:r>
      <w:r>
        <w:rPr>
          <w:rFonts w:ascii="Times New Roman" w:eastAsia="仿宋_GB2312" w:hAnsi="Times New Roman"/>
          <w:color w:val="000000"/>
          <w:kern w:val="21"/>
          <w:sz w:val="32"/>
          <w:szCs w:val="32"/>
        </w:rPr>
        <w:t>条</w:t>
      </w:r>
      <w:r>
        <w:rPr>
          <w:rFonts w:ascii="Times New Roman" w:eastAsia="仿宋_GB2312" w:hAnsi="Times New Roman" w:hint="default"/>
          <w:color w:val="000000"/>
          <w:kern w:val="21"/>
          <w:sz w:val="32"/>
          <w:szCs w:val="32"/>
        </w:rPr>
        <w:t>规定的价格鉴证机构提出价格鉴证复核裁定的委托。</w:t>
      </w:r>
    </w:p>
    <w:p w:rsidR="00474599" w:rsidRDefault="00B73C95">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color w:val="000000"/>
          <w:kern w:val="21"/>
          <w:sz w:val="32"/>
          <w:szCs w:val="32"/>
        </w:rPr>
      </w:pPr>
      <w:r>
        <w:rPr>
          <w:rFonts w:ascii="黑体" w:eastAsia="黑体" w:hAnsi="黑体" w:cs="黑体"/>
          <w:color w:val="000000"/>
          <w:kern w:val="21"/>
          <w:sz w:val="32"/>
          <w:szCs w:val="32"/>
        </w:rPr>
        <w:t>第二十</w:t>
      </w:r>
      <w:r>
        <w:rPr>
          <w:rFonts w:ascii="黑体" w:eastAsia="黑体" w:hAnsi="黑体" w:cs="黑体"/>
          <w:color w:val="000000"/>
          <w:kern w:val="21"/>
          <w:sz w:val="32"/>
          <w:szCs w:val="32"/>
        </w:rPr>
        <w:t>条</w:t>
      </w:r>
      <w:r>
        <w:rPr>
          <w:rFonts w:ascii="黑体" w:eastAsia="黑体" w:hAnsi="黑体" w:cs="黑体"/>
          <w:color w:val="000000"/>
          <w:kern w:val="21"/>
          <w:sz w:val="32"/>
          <w:szCs w:val="32"/>
        </w:rPr>
        <w:t xml:space="preserve">  </w:t>
      </w:r>
      <w:r>
        <w:rPr>
          <w:rFonts w:ascii="Times New Roman" w:eastAsia="仿宋_GB2312" w:hAnsi="Times New Roman" w:hint="default"/>
          <w:color w:val="000000"/>
          <w:kern w:val="21"/>
          <w:sz w:val="32"/>
          <w:szCs w:val="32"/>
        </w:rPr>
        <w:t>委托人要求补充鉴证、重新鉴证或者复核裁定的，应当出具委托书。</w:t>
      </w:r>
    </w:p>
    <w:p w:rsidR="00474599" w:rsidRDefault="00B73C95">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color w:val="000000"/>
          <w:kern w:val="21"/>
          <w:sz w:val="32"/>
          <w:szCs w:val="32"/>
        </w:rPr>
      </w:pPr>
      <w:r>
        <w:rPr>
          <w:rFonts w:ascii="Times New Roman" w:eastAsia="仿宋_GB2312" w:hAnsi="Times New Roman" w:hint="default"/>
          <w:color w:val="000000"/>
          <w:kern w:val="21"/>
          <w:sz w:val="32"/>
          <w:szCs w:val="32"/>
        </w:rPr>
        <w:lastRenderedPageBreak/>
        <w:t>负责价格鉴证的机构或者复核裁定的机构应当自收到委托书之日起七日内，进行补充鉴证、重新鉴证或者复核裁定，并将结论书送达委托人。另有约定的，从其约定。</w:t>
      </w:r>
    </w:p>
    <w:p w:rsidR="00474599" w:rsidRDefault="00474599">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color w:val="000000"/>
          <w:kern w:val="21"/>
          <w:sz w:val="32"/>
          <w:szCs w:val="32"/>
        </w:rPr>
      </w:pPr>
    </w:p>
    <w:p w:rsidR="00474599" w:rsidRDefault="00B73C95">
      <w:pPr>
        <w:pStyle w:val="aa"/>
        <w:widowControl w:val="0"/>
        <w:adjustRightInd w:val="0"/>
        <w:snapToGrid w:val="0"/>
        <w:spacing w:before="0" w:beforeAutospacing="0" w:after="0" w:afterAutospacing="0" w:line="592" w:lineRule="exact"/>
        <w:jc w:val="center"/>
        <w:rPr>
          <w:rFonts w:ascii="黑体" w:eastAsia="黑体" w:hAnsi="黑体" w:cs="黑体" w:hint="default"/>
          <w:color w:val="000000"/>
          <w:kern w:val="21"/>
          <w:sz w:val="32"/>
          <w:szCs w:val="32"/>
        </w:rPr>
      </w:pPr>
      <w:r>
        <w:rPr>
          <w:rFonts w:ascii="黑体" w:eastAsia="黑体" w:hAnsi="黑体" w:cs="黑体"/>
          <w:color w:val="000000"/>
          <w:kern w:val="21"/>
          <w:sz w:val="32"/>
          <w:szCs w:val="32"/>
        </w:rPr>
        <w:t>第五章法律责任</w:t>
      </w:r>
    </w:p>
    <w:p w:rsidR="00474599" w:rsidRDefault="00474599">
      <w:pPr>
        <w:pStyle w:val="aa"/>
        <w:widowControl w:val="0"/>
        <w:adjustRightInd w:val="0"/>
        <w:snapToGrid w:val="0"/>
        <w:spacing w:before="0" w:beforeAutospacing="0" w:after="0" w:afterAutospacing="0" w:line="592" w:lineRule="exact"/>
        <w:ind w:firstLineChars="200" w:firstLine="640"/>
        <w:jc w:val="both"/>
        <w:rPr>
          <w:rFonts w:ascii="黑体" w:eastAsia="黑体" w:hAnsi="黑体" w:cs="黑体" w:hint="default"/>
          <w:color w:val="000000"/>
          <w:kern w:val="21"/>
          <w:sz w:val="32"/>
          <w:szCs w:val="32"/>
        </w:rPr>
      </w:pPr>
    </w:p>
    <w:p w:rsidR="00474599" w:rsidRDefault="00B73C95">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color w:val="000000"/>
          <w:kern w:val="21"/>
          <w:sz w:val="32"/>
          <w:szCs w:val="32"/>
        </w:rPr>
      </w:pPr>
      <w:r>
        <w:rPr>
          <w:rFonts w:ascii="黑体" w:eastAsia="黑体" w:hAnsi="黑体" w:cs="黑体"/>
          <w:color w:val="000000"/>
          <w:kern w:val="21"/>
          <w:sz w:val="32"/>
          <w:szCs w:val="32"/>
        </w:rPr>
        <w:t>第二十一</w:t>
      </w:r>
      <w:r>
        <w:rPr>
          <w:rFonts w:ascii="黑体" w:eastAsia="黑体" w:hAnsi="黑体" w:cs="黑体"/>
          <w:color w:val="000000"/>
          <w:kern w:val="21"/>
          <w:sz w:val="32"/>
          <w:szCs w:val="32"/>
        </w:rPr>
        <w:t>条</w:t>
      </w:r>
      <w:r>
        <w:rPr>
          <w:rFonts w:ascii="黑体" w:eastAsia="黑体" w:hAnsi="黑体" w:cs="黑体"/>
          <w:color w:val="000000"/>
          <w:kern w:val="21"/>
          <w:sz w:val="32"/>
          <w:szCs w:val="32"/>
        </w:rPr>
        <w:t xml:space="preserve">  </w:t>
      </w:r>
      <w:r>
        <w:rPr>
          <w:rFonts w:ascii="Times New Roman" w:eastAsia="仿宋_GB2312" w:hAnsi="Times New Roman" w:hint="default"/>
          <w:color w:val="000000"/>
          <w:kern w:val="21"/>
          <w:sz w:val="32"/>
          <w:szCs w:val="32"/>
        </w:rPr>
        <w:t>未取得价格鉴证资质证的机构擅自进行价格鉴证，或者价格鉴证机构越权进行价格鉴证的，其出具的鉴证结论无效，由价格主管部门予以警告；有违法所得的，没收违法所得，并处违法所得一倍以上五倍以下罚款；无违法所得的，并处二千元以上一万元以下罚款。</w:t>
      </w:r>
    </w:p>
    <w:p w:rsidR="00474599" w:rsidRDefault="00B73C95">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color w:val="000000"/>
          <w:kern w:val="21"/>
          <w:sz w:val="32"/>
          <w:szCs w:val="32"/>
        </w:rPr>
      </w:pPr>
      <w:r>
        <w:rPr>
          <w:rFonts w:ascii="黑体" w:eastAsia="黑体" w:hAnsi="黑体" w:cs="黑体"/>
          <w:color w:val="000000"/>
          <w:kern w:val="21"/>
          <w:sz w:val="32"/>
          <w:szCs w:val="32"/>
        </w:rPr>
        <w:t>第二十二</w:t>
      </w:r>
      <w:r>
        <w:rPr>
          <w:rFonts w:ascii="黑体" w:eastAsia="黑体" w:hAnsi="黑体" w:cs="黑体"/>
          <w:color w:val="000000"/>
          <w:kern w:val="21"/>
          <w:sz w:val="32"/>
          <w:szCs w:val="32"/>
        </w:rPr>
        <w:t>条</w:t>
      </w:r>
      <w:r>
        <w:rPr>
          <w:rFonts w:ascii="黑体" w:eastAsia="黑体" w:hAnsi="黑体" w:cs="黑体"/>
          <w:color w:val="000000"/>
          <w:kern w:val="21"/>
          <w:sz w:val="32"/>
          <w:szCs w:val="32"/>
        </w:rPr>
        <w:t xml:space="preserve">  </w:t>
      </w:r>
      <w:r>
        <w:rPr>
          <w:rFonts w:ascii="Times New Roman" w:eastAsia="仿宋_GB2312" w:hAnsi="Times New Roman" w:hint="default"/>
          <w:color w:val="000000"/>
          <w:kern w:val="21"/>
          <w:sz w:val="32"/>
          <w:szCs w:val="32"/>
        </w:rPr>
        <w:t>价格鉴证机构违反本</w:t>
      </w:r>
      <w:r>
        <w:rPr>
          <w:rFonts w:ascii="Times New Roman" w:eastAsia="仿宋_GB2312" w:hAnsi="Times New Roman"/>
          <w:color w:val="000000"/>
          <w:kern w:val="21"/>
          <w:sz w:val="32"/>
          <w:szCs w:val="32"/>
        </w:rPr>
        <w:t>条例</w:t>
      </w:r>
      <w:r>
        <w:rPr>
          <w:rFonts w:ascii="Times New Roman" w:eastAsia="仿宋_GB2312" w:hAnsi="Times New Roman" w:hint="default"/>
          <w:color w:val="000000"/>
          <w:kern w:val="21"/>
          <w:sz w:val="32"/>
          <w:szCs w:val="32"/>
        </w:rPr>
        <w:t>规定的鉴证程序进行鉴证，或者作出的价格鉴证结论失实的，由价格主管部门予以警告，责令重新进行价格鉴证；拒不重新进行价格鉴证的，由价格主管部门责令整顿。</w:t>
      </w:r>
    </w:p>
    <w:p w:rsidR="00474599" w:rsidRDefault="00B73C95">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color w:val="000000"/>
          <w:kern w:val="21"/>
          <w:sz w:val="32"/>
          <w:szCs w:val="32"/>
        </w:rPr>
      </w:pPr>
      <w:r>
        <w:rPr>
          <w:rFonts w:ascii="黑体" w:eastAsia="黑体" w:hAnsi="黑体" w:cs="黑体"/>
          <w:color w:val="000000"/>
          <w:kern w:val="21"/>
          <w:sz w:val="32"/>
          <w:szCs w:val="32"/>
        </w:rPr>
        <w:t>第二十三</w:t>
      </w:r>
      <w:r>
        <w:rPr>
          <w:rFonts w:ascii="黑体" w:eastAsia="黑体" w:hAnsi="黑体" w:cs="黑体"/>
          <w:color w:val="000000"/>
          <w:kern w:val="21"/>
          <w:sz w:val="32"/>
          <w:szCs w:val="32"/>
        </w:rPr>
        <w:t>条</w:t>
      </w:r>
      <w:r>
        <w:rPr>
          <w:rFonts w:ascii="黑体" w:eastAsia="黑体" w:hAnsi="黑体" w:cs="黑体"/>
          <w:color w:val="000000"/>
          <w:kern w:val="21"/>
          <w:sz w:val="32"/>
          <w:szCs w:val="32"/>
        </w:rPr>
        <w:t xml:space="preserve">  </w:t>
      </w:r>
      <w:r>
        <w:rPr>
          <w:rFonts w:ascii="Times New Roman" w:eastAsia="仿宋_GB2312" w:hAnsi="Times New Roman" w:hint="default"/>
          <w:color w:val="000000"/>
          <w:kern w:val="21"/>
          <w:sz w:val="32"/>
          <w:szCs w:val="32"/>
        </w:rPr>
        <w:t>有下列情形之一的，其价格鉴证结论无效，价格鉴证机构应当退还收取的价格鉴证费，由</w:t>
      </w:r>
      <w:r>
        <w:rPr>
          <w:rFonts w:ascii="Times New Roman" w:eastAsia="仿宋_GB2312" w:hAnsi="Times New Roman" w:hint="default"/>
          <w:color w:val="000000"/>
          <w:kern w:val="21"/>
          <w:sz w:val="32"/>
          <w:szCs w:val="32"/>
        </w:rPr>
        <w:t>价格主管部门对直接负责的主管人员和其他直接责任人员给予批评教育或者行政处分：</w:t>
      </w:r>
    </w:p>
    <w:p w:rsidR="00474599" w:rsidRDefault="00B73C95">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color w:val="000000"/>
          <w:kern w:val="21"/>
          <w:sz w:val="32"/>
          <w:szCs w:val="32"/>
        </w:rPr>
      </w:pPr>
      <w:r>
        <w:rPr>
          <w:rFonts w:ascii="Times New Roman" w:eastAsia="仿宋_GB2312" w:hAnsi="Times New Roman"/>
          <w:color w:val="000000"/>
          <w:kern w:val="21"/>
          <w:sz w:val="32"/>
          <w:szCs w:val="32"/>
        </w:rPr>
        <w:t>（</w:t>
      </w:r>
      <w:r>
        <w:rPr>
          <w:rFonts w:ascii="Times New Roman" w:eastAsia="仿宋_GB2312" w:hAnsi="Times New Roman" w:hint="default"/>
          <w:color w:val="000000"/>
          <w:kern w:val="21"/>
          <w:sz w:val="32"/>
          <w:szCs w:val="32"/>
        </w:rPr>
        <w:t>一</w:t>
      </w:r>
      <w:r>
        <w:rPr>
          <w:rFonts w:ascii="Times New Roman" w:eastAsia="仿宋_GB2312" w:hAnsi="Times New Roman"/>
          <w:color w:val="000000"/>
          <w:kern w:val="21"/>
          <w:sz w:val="32"/>
          <w:szCs w:val="32"/>
        </w:rPr>
        <w:t>）</w:t>
      </w:r>
      <w:r>
        <w:rPr>
          <w:rFonts w:ascii="Times New Roman" w:eastAsia="仿宋_GB2312" w:hAnsi="Times New Roman" w:hint="default"/>
          <w:color w:val="000000"/>
          <w:kern w:val="21"/>
          <w:sz w:val="32"/>
          <w:szCs w:val="32"/>
        </w:rPr>
        <w:t>价格鉴证人员应当回避而不回避的；</w:t>
      </w:r>
    </w:p>
    <w:p w:rsidR="00474599" w:rsidRDefault="00B73C95">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color w:val="000000"/>
          <w:kern w:val="21"/>
          <w:sz w:val="32"/>
          <w:szCs w:val="32"/>
        </w:rPr>
      </w:pPr>
      <w:r>
        <w:rPr>
          <w:rFonts w:ascii="Times New Roman" w:eastAsia="仿宋_GB2312" w:hAnsi="Times New Roman"/>
          <w:color w:val="000000"/>
          <w:kern w:val="21"/>
          <w:sz w:val="32"/>
          <w:szCs w:val="32"/>
        </w:rPr>
        <w:t>（</w:t>
      </w:r>
      <w:r>
        <w:rPr>
          <w:rFonts w:ascii="Times New Roman" w:eastAsia="仿宋_GB2312" w:hAnsi="Times New Roman" w:hint="default"/>
          <w:color w:val="000000"/>
          <w:kern w:val="21"/>
          <w:sz w:val="32"/>
          <w:szCs w:val="32"/>
        </w:rPr>
        <w:t>二</w:t>
      </w:r>
      <w:r>
        <w:rPr>
          <w:rFonts w:ascii="Times New Roman" w:eastAsia="仿宋_GB2312" w:hAnsi="Times New Roman"/>
          <w:color w:val="000000"/>
          <w:kern w:val="21"/>
          <w:sz w:val="32"/>
          <w:szCs w:val="32"/>
        </w:rPr>
        <w:t>）</w:t>
      </w:r>
      <w:r>
        <w:rPr>
          <w:rFonts w:ascii="Times New Roman" w:eastAsia="仿宋_GB2312" w:hAnsi="Times New Roman" w:hint="default"/>
          <w:color w:val="000000"/>
          <w:kern w:val="21"/>
          <w:sz w:val="32"/>
          <w:szCs w:val="32"/>
        </w:rPr>
        <w:t>价格鉴证人员因工作不负责任造成鉴证结论失实的。</w:t>
      </w:r>
    </w:p>
    <w:p w:rsidR="00474599" w:rsidRDefault="00B73C95">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color w:val="000000"/>
          <w:kern w:val="21"/>
          <w:sz w:val="32"/>
          <w:szCs w:val="32"/>
        </w:rPr>
      </w:pPr>
      <w:r>
        <w:rPr>
          <w:rFonts w:ascii="黑体" w:eastAsia="黑体" w:hAnsi="黑体" w:cs="黑体"/>
          <w:color w:val="000000"/>
          <w:kern w:val="21"/>
          <w:sz w:val="32"/>
          <w:szCs w:val="32"/>
        </w:rPr>
        <w:t>第二十四</w:t>
      </w:r>
      <w:r>
        <w:rPr>
          <w:rFonts w:ascii="黑体" w:eastAsia="黑体" w:hAnsi="黑体" w:cs="黑体"/>
          <w:color w:val="000000"/>
          <w:kern w:val="21"/>
          <w:sz w:val="32"/>
          <w:szCs w:val="32"/>
        </w:rPr>
        <w:t>条</w:t>
      </w:r>
      <w:r>
        <w:rPr>
          <w:rFonts w:ascii="黑体" w:eastAsia="黑体" w:hAnsi="黑体" w:cs="黑体"/>
          <w:color w:val="000000"/>
          <w:kern w:val="21"/>
          <w:sz w:val="32"/>
          <w:szCs w:val="32"/>
        </w:rPr>
        <w:t xml:space="preserve">  </w:t>
      </w:r>
      <w:r>
        <w:rPr>
          <w:rFonts w:ascii="Times New Roman" w:eastAsia="仿宋_GB2312" w:hAnsi="Times New Roman" w:hint="default"/>
          <w:color w:val="000000"/>
          <w:kern w:val="21"/>
          <w:sz w:val="32"/>
          <w:szCs w:val="32"/>
        </w:rPr>
        <w:t>委托人违反本</w:t>
      </w:r>
      <w:r>
        <w:rPr>
          <w:rFonts w:ascii="Times New Roman" w:eastAsia="仿宋_GB2312" w:hAnsi="Times New Roman"/>
          <w:color w:val="000000"/>
          <w:kern w:val="21"/>
          <w:sz w:val="32"/>
          <w:szCs w:val="32"/>
        </w:rPr>
        <w:t>条例</w:t>
      </w:r>
      <w:r>
        <w:rPr>
          <w:rFonts w:ascii="Times New Roman" w:eastAsia="仿宋_GB2312" w:hAnsi="Times New Roman" w:hint="default"/>
          <w:color w:val="000000"/>
          <w:kern w:val="21"/>
          <w:sz w:val="32"/>
          <w:szCs w:val="32"/>
        </w:rPr>
        <w:t>规定，不如实提供涉案财</w:t>
      </w:r>
      <w:r>
        <w:rPr>
          <w:rFonts w:ascii="Times New Roman" w:eastAsia="仿宋_GB2312" w:hAnsi="Times New Roman" w:hint="default"/>
          <w:color w:val="000000"/>
          <w:kern w:val="21"/>
          <w:sz w:val="32"/>
          <w:szCs w:val="32"/>
        </w:rPr>
        <w:lastRenderedPageBreak/>
        <w:t>物及有关情况和资料，导致价格鉴证结论无效的，由其主管部门给予直接负责的主管人员和其他直接责任人员行政处分；构成犯罪的，依法追究刑事责任。</w:t>
      </w:r>
    </w:p>
    <w:p w:rsidR="00474599" w:rsidRDefault="00B73C95">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color w:val="000000"/>
          <w:kern w:val="21"/>
          <w:sz w:val="32"/>
          <w:szCs w:val="32"/>
        </w:rPr>
      </w:pPr>
      <w:r>
        <w:rPr>
          <w:rFonts w:ascii="黑体" w:eastAsia="黑体" w:hAnsi="黑体" w:cs="黑体"/>
          <w:color w:val="000000"/>
          <w:kern w:val="21"/>
          <w:sz w:val="32"/>
          <w:szCs w:val="32"/>
        </w:rPr>
        <w:t>第二十五</w:t>
      </w:r>
      <w:r>
        <w:rPr>
          <w:rFonts w:ascii="黑体" w:eastAsia="黑体" w:hAnsi="黑体" w:cs="黑体"/>
          <w:color w:val="000000"/>
          <w:kern w:val="21"/>
          <w:sz w:val="32"/>
          <w:szCs w:val="32"/>
        </w:rPr>
        <w:t>条</w:t>
      </w:r>
      <w:r>
        <w:rPr>
          <w:rFonts w:ascii="黑体" w:eastAsia="黑体" w:hAnsi="黑体" w:cs="黑体"/>
          <w:color w:val="000000"/>
          <w:kern w:val="21"/>
          <w:sz w:val="32"/>
          <w:szCs w:val="32"/>
        </w:rPr>
        <w:t xml:space="preserve">  </w:t>
      </w:r>
      <w:r>
        <w:rPr>
          <w:rFonts w:ascii="Times New Roman" w:eastAsia="仿宋_GB2312" w:hAnsi="Times New Roman" w:hint="default"/>
          <w:color w:val="000000"/>
          <w:kern w:val="21"/>
          <w:sz w:val="32"/>
          <w:szCs w:val="32"/>
        </w:rPr>
        <w:t>价格鉴证人员在价格鉴证工作中玩忽职守、滥用职权、徇私舞弊的，由价格主管部门给予行政处分；构成犯罪的，依法追究刑事责任。</w:t>
      </w:r>
    </w:p>
    <w:p w:rsidR="00474599" w:rsidRDefault="00474599">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color w:val="000000"/>
          <w:kern w:val="21"/>
          <w:sz w:val="32"/>
          <w:szCs w:val="32"/>
        </w:rPr>
      </w:pPr>
    </w:p>
    <w:p w:rsidR="00474599" w:rsidRDefault="00B73C95">
      <w:pPr>
        <w:pStyle w:val="aa"/>
        <w:widowControl w:val="0"/>
        <w:adjustRightInd w:val="0"/>
        <w:snapToGrid w:val="0"/>
        <w:spacing w:before="0" w:beforeAutospacing="0" w:after="0" w:afterAutospacing="0" w:line="592" w:lineRule="exact"/>
        <w:jc w:val="center"/>
        <w:rPr>
          <w:rFonts w:ascii="黑体" w:eastAsia="黑体" w:hAnsi="黑体" w:cs="黑体" w:hint="default"/>
          <w:color w:val="000000"/>
          <w:kern w:val="21"/>
          <w:sz w:val="32"/>
          <w:szCs w:val="32"/>
        </w:rPr>
      </w:pPr>
      <w:r>
        <w:rPr>
          <w:rFonts w:ascii="黑体" w:eastAsia="黑体" w:hAnsi="黑体" w:cs="黑体"/>
          <w:color w:val="000000"/>
          <w:kern w:val="21"/>
          <w:sz w:val="32"/>
          <w:szCs w:val="32"/>
        </w:rPr>
        <w:t>第六章附则</w:t>
      </w:r>
    </w:p>
    <w:p w:rsidR="00474599" w:rsidRDefault="00474599">
      <w:pPr>
        <w:pStyle w:val="aa"/>
        <w:widowControl w:val="0"/>
        <w:adjustRightInd w:val="0"/>
        <w:snapToGrid w:val="0"/>
        <w:spacing w:before="0" w:beforeAutospacing="0" w:after="0" w:afterAutospacing="0" w:line="592" w:lineRule="exact"/>
        <w:ind w:firstLineChars="200" w:firstLine="640"/>
        <w:jc w:val="both"/>
        <w:rPr>
          <w:rFonts w:ascii="黑体" w:eastAsia="黑体" w:hAnsi="黑体" w:cs="黑体" w:hint="default"/>
          <w:color w:val="000000"/>
          <w:kern w:val="21"/>
          <w:sz w:val="32"/>
          <w:szCs w:val="32"/>
        </w:rPr>
      </w:pPr>
    </w:p>
    <w:p w:rsidR="00474599" w:rsidRDefault="00B73C95">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color w:val="000000"/>
          <w:kern w:val="21"/>
          <w:sz w:val="32"/>
          <w:szCs w:val="32"/>
        </w:rPr>
      </w:pPr>
      <w:r>
        <w:rPr>
          <w:rFonts w:ascii="黑体" w:eastAsia="黑体" w:hAnsi="黑体" w:cs="黑体"/>
          <w:color w:val="000000"/>
          <w:kern w:val="21"/>
          <w:sz w:val="32"/>
          <w:szCs w:val="32"/>
        </w:rPr>
        <w:t>第二十六</w:t>
      </w:r>
      <w:r>
        <w:rPr>
          <w:rFonts w:ascii="黑体" w:eastAsia="黑体" w:hAnsi="黑体" w:cs="黑体"/>
          <w:color w:val="000000"/>
          <w:kern w:val="21"/>
          <w:sz w:val="32"/>
          <w:szCs w:val="32"/>
        </w:rPr>
        <w:t>条</w:t>
      </w:r>
      <w:r>
        <w:rPr>
          <w:rFonts w:ascii="黑体" w:eastAsia="黑体" w:hAnsi="黑体" w:cs="黑体"/>
          <w:color w:val="000000"/>
          <w:kern w:val="21"/>
          <w:sz w:val="32"/>
          <w:szCs w:val="32"/>
        </w:rPr>
        <w:t xml:space="preserve">  </w:t>
      </w:r>
      <w:r>
        <w:rPr>
          <w:rFonts w:ascii="Times New Roman" w:eastAsia="仿宋_GB2312" w:hAnsi="Times New Roman" w:hint="default"/>
          <w:color w:val="000000"/>
          <w:kern w:val="21"/>
          <w:sz w:val="32"/>
          <w:szCs w:val="32"/>
        </w:rPr>
        <w:t>刑事自诉案件、民事诉讼案件或者仲裁案件当事人可以依照本</w:t>
      </w:r>
      <w:r>
        <w:rPr>
          <w:rFonts w:ascii="Times New Roman" w:eastAsia="仿宋_GB2312" w:hAnsi="Times New Roman"/>
          <w:color w:val="000000"/>
          <w:kern w:val="21"/>
          <w:sz w:val="32"/>
          <w:szCs w:val="32"/>
        </w:rPr>
        <w:t>条例</w:t>
      </w:r>
      <w:r>
        <w:rPr>
          <w:rFonts w:ascii="Times New Roman" w:eastAsia="仿宋_GB2312" w:hAnsi="Times New Roman" w:hint="default"/>
          <w:color w:val="000000"/>
          <w:kern w:val="21"/>
          <w:sz w:val="32"/>
          <w:szCs w:val="32"/>
        </w:rPr>
        <w:t>规定委托价格鉴证机构进行涉案财物的价格鉴证。</w:t>
      </w:r>
    </w:p>
    <w:p w:rsidR="00474599" w:rsidRDefault="00B73C95">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color w:val="000000"/>
          <w:kern w:val="21"/>
          <w:sz w:val="32"/>
          <w:szCs w:val="32"/>
        </w:rPr>
      </w:pPr>
      <w:r>
        <w:rPr>
          <w:rFonts w:ascii="黑体" w:eastAsia="黑体" w:hAnsi="黑体" w:cs="黑体"/>
          <w:color w:val="000000"/>
          <w:kern w:val="21"/>
          <w:sz w:val="32"/>
          <w:szCs w:val="32"/>
        </w:rPr>
        <w:t>第二十七</w:t>
      </w:r>
      <w:r>
        <w:rPr>
          <w:rFonts w:ascii="黑体" w:eastAsia="黑体" w:hAnsi="黑体" w:cs="黑体"/>
          <w:color w:val="000000"/>
          <w:kern w:val="21"/>
          <w:sz w:val="32"/>
          <w:szCs w:val="32"/>
        </w:rPr>
        <w:t>条</w:t>
      </w:r>
      <w:r>
        <w:rPr>
          <w:rFonts w:ascii="黑体" w:eastAsia="黑体" w:hAnsi="黑体" w:cs="黑体"/>
          <w:color w:val="000000"/>
          <w:kern w:val="21"/>
          <w:sz w:val="32"/>
          <w:szCs w:val="32"/>
        </w:rPr>
        <w:t xml:space="preserve">  </w:t>
      </w:r>
      <w:r>
        <w:rPr>
          <w:rFonts w:ascii="Times New Roman" w:eastAsia="仿宋_GB2312" w:hAnsi="Times New Roman" w:hint="default"/>
          <w:color w:val="000000"/>
          <w:kern w:val="21"/>
          <w:sz w:val="32"/>
          <w:szCs w:val="32"/>
        </w:rPr>
        <w:t>涉案服务价格鉴证适用本</w:t>
      </w:r>
      <w:r>
        <w:rPr>
          <w:rFonts w:ascii="Times New Roman" w:eastAsia="仿宋_GB2312" w:hAnsi="Times New Roman"/>
          <w:color w:val="000000"/>
          <w:kern w:val="21"/>
          <w:sz w:val="32"/>
          <w:szCs w:val="32"/>
        </w:rPr>
        <w:t>条例</w:t>
      </w:r>
      <w:r>
        <w:rPr>
          <w:rFonts w:ascii="Times New Roman" w:eastAsia="仿宋_GB2312" w:hAnsi="Times New Roman" w:hint="default"/>
          <w:color w:val="000000"/>
          <w:kern w:val="21"/>
          <w:sz w:val="32"/>
          <w:szCs w:val="32"/>
        </w:rPr>
        <w:t>。</w:t>
      </w:r>
    </w:p>
    <w:p w:rsidR="00474599" w:rsidRDefault="00B73C95">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color w:val="000000"/>
          <w:kern w:val="21"/>
          <w:sz w:val="32"/>
          <w:szCs w:val="32"/>
        </w:rPr>
      </w:pPr>
      <w:r>
        <w:rPr>
          <w:rFonts w:ascii="黑体" w:eastAsia="黑体" w:hAnsi="黑体" w:cs="黑体"/>
          <w:color w:val="000000"/>
          <w:kern w:val="21"/>
          <w:sz w:val="32"/>
          <w:szCs w:val="32"/>
        </w:rPr>
        <w:t>第二十八</w:t>
      </w:r>
      <w:r>
        <w:rPr>
          <w:rFonts w:ascii="黑体" w:eastAsia="黑体" w:hAnsi="黑体" w:cs="黑体"/>
          <w:color w:val="000000"/>
          <w:kern w:val="21"/>
          <w:sz w:val="32"/>
          <w:szCs w:val="32"/>
        </w:rPr>
        <w:t>条</w:t>
      </w:r>
      <w:r>
        <w:rPr>
          <w:rFonts w:ascii="黑体" w:eastAsia="黑体" w:hAnsi="黑体" w:cs="黑体"/>
          <w:color w:val="000000"/>
          <w:kern w:val="21"/>
          <w:sz w:val="32"/>
          <w:szCs w:val="32"/>
        </w:rPr>
        <w:t xml:space="preserve">  </w:t>
      </w:r>
      <w:r>
        <w:rPr>
          <w:rFonts w:ascii="Times New Roman" w:eastAsia="仿宋_GB2312" w:hAnsi="Times New Roman" w:hint="default"/>
          <w:color w:val="000000"/>
          <w:kern w:val="21"/>
          <w:sz w:val="32"/>
          <w:szCs w:val="32"/>
        </w:rPr>
        <w:t>本</w:t>
      </w:r>
      <w:r>
        <w:rPr>
          <w:rFonts w:ascii="Times New Roman" w:eastAsia="仿宋_GB2312" w:hAnsi="Times New Roman"/>
          <w:color w:val="000000"/>
          <w:kern w:val="21"/>
          <w:sz w:val="32"/>
          <w:szCs w:val="32"/>
        </w:rPr>
        <w:t>条例</w:t>
      </w:r>
      <w:r>
        <w:rPr>
          <w:rFonts w:ascii="Times New Roman" w:eastAsia="仿宋_GB2312" w:hAnsi="Times New Roman" w:hint="default"/>
          <w:color w:val="000000"/>
          <w:kern w:val="21"/>
          <w:sz w:val="32"/>
          <w:szCs w:val="32"/>
        </w:rPr>
        <w:t>自</w:t>
      </w:r>
      <w:r>
        <w:rPr>
          <w:rFonts w:ascii="Times New Roman" w:eastAsia="仿宋_GB2312" w:hAnsi="Times New Roman" w:hint="default"/>
          <w:color w:val="000000"/>
          <w:kern w:val="21"/>
          <w:sz w:val="32"/>
          <w:szCs w:val="32"/>
        </w:rPr>
        <w:t>2003</w:t>
      </w:r>
      <w:r>
        <w:rPr>
          <w:rFonts w:ascii="Times New Roman" w:eastAsia="仿宋_GB2312" w:hAnsi="Times New Roman" w:hint="default"/>
          <w:color w:val="000000"/>
          <w:kern w:val="21"/>
          <w:sz w:val="32"/>
          <w:szCs w:val="32"/>
        </w:rPr>
        <w:t>年</w:t>
      </w:r>
      <w:r>
        <w:rPr>
          <w:rFonts w:ascii="Times New Roman" w:eastAsia="仿宋_GB2312" w:hAnsi="Times New Roman" w:hint="default"/>
          <w:color w:val="000000"/>
          <w:kern w:val="21"/>
          <w:sz w:val="32"/>
          <w:szCs w:val="32"/>
        </w:rPr>
        <w:t>1</w:t>
      </w:r>
      <w:r>
        <w:rPr>
          <w:rFonts w:ascii="Times New Roman" w:eastAsia="仿宋_GB2312" w:hAnsi="Times New Roman" w:hint="default"/>
          <w:color w:val="000000"/>
          <w:kern w:val="21"/>
          <w:sz w:val="32"/>
          <w:szCs w:val="32"/>
        </w:rPr>
        <w:t>月</w:t>
      </w:r>
      <w:r>
        <w:rPr>
          <w:rFonts w:ascii="Times New Roman" w:eastAsia="仿宋_GB2312" w:hAnsi="Times New Roman" w:hint="default"/>
          <w:color w:val="000000"/>
          <w:kern w:val="21"/>
          <w:sz w:val="32"/>
          <w:szCs w:val="32"/>
        </w:rPr>
        <w:t>1</w:t>
      </w:r>
      <w:r>
        <w:rPr>
          <w:rFonts w:ascii="Times New Roman" w:eastAsia="仿宋_GB2312" w:hAnsi="Times New Roman" w:hint="default"/>
          <w:color w:val="000000"/>
          <w:kern w:val="21"/>
          <w:sz w:val="32"/>
          <w:szCs w:val="32"/>
        </w:rPr>
        <w:t>日起施行。</w:t>
      </w:r>
    </w:p>
    <w:p w:rsidR="00474599" w:rsidRDefault="00474599">
      <w:pPr>
        <w:pStyle w:val="aa"/>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hint="default"/>
          <w:color w:val="000000"/>
          <w:kern w:val="21"/>
          <w:sz w:val="32"/>
          <w:szCs w:val="32"/>
        </w:rPr>
      </w:pPr>
    </w:p>
    <w:p w:rsidR="00474599" w:rsidRDefault="00474599"/>
    <w:sectPr w:rsidR="00474599" w:rsidSect="00474599">
      <w:headerReference w:type="default" r:id="rId7"/>
      <w:footerReference w:type="even" r:id="rId8"/>
      <w:footerReference w:type="default" r:id="rId9"/>
      <w:pgSz w:w="11906" w:h="16838"/>
      <w:pgMar w:top="1928" w:right="1588" w:bottom="1871" w:left="1588" w:header="1418" w:footer="1531"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3C95" w:rsidRDefault="00B73C95" w:rsidP="00474599">
      <w:r>
        <w:separator/>
      </w:r>
    </w:p>
  </w:endnote>
  <w:endnote w:type="continuationSeparator" w:id="1">
    <w:p w:rsidR="00B73C95" w:rsidRDefault="00B73C95" w:rsidP="0047459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方正小标宋简体">
    <w:charset w:val="86"/>
    <w:family w:val="script"/>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
    <w:altName w:val="Times New Roman"/>
    <w:charset w:val="00"/>
    <w:family w:val="roman"/>
    <w:pitch w:val="default"/>
    <w:sig w:usb0="00000000" w:usb1="00000000" w:usb2="00000000" w:usb3="00000000" w:csb0="00040001" w:csb1="00000000"/>
  </w:font>
  <w:font w:name="??_GB2312">
    <w:altName w:val="Times New Roman"/>
    <w:charset w:val="00"/>
    <w:family w:val="roman"/>
    <w:pitch w:val="default"/>
    <w:sig w:usb0="00000000" w:usb1="00000000" w:usb2="00000000"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4599" w:rsidRDefault="00474599">
    <w:pPr>
      <w:pStyle w:val="a7"/>
      <w:framePr w:wrap="around" w:vAnchor="text" w:hAnchor="margin" w:xAlign="outside" w:y="1"/>
      <w:rPr>
        <w:rStyle w:val="ac"/>
      </w:rPr>
    </w:pPr>
    <w:r>
      <w:fldChar w:fldCharType="begin"/>
    </w:r>
    <w:r w:rsidR="00B73C95">
      <w:rPr>
        <w:rStyle w:val="ac"/>
      </w:rPr>
      <w:instrText xml:space="preserve">PAGE  </w:instrText>
    </w:r>
    <w:r>
      <w:fldChar w:fldCharType="separate"/>
    </w:r>
    <w:r w:rsidR="00B73C95">
      <w:rPr>
        <w:rStyle w:val="ac"/>
      </w:rPr>
      <w:t>22</w:t>
    </w:r>
    <w:r>
      <w:fldChar w:fldCharType="end"/>
    </w:r>
  </w:p>
  <w:p w:rsidR="00474599" w:rsidRDefault="00474599">
    <w:pPr>
      <w:pStyle w:val="a7"/>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4599" w:rsidRDefault="00B73C95">
    <w:pPr>
      <w:pStyle w:val="a7"/>
      <w:framePr w:wrap="around" w:vAnchor="text" w:hAnchor="margin" w:xAlign="outside" w:y="1"/>
      <w:rPr>
        <w:rStyle w:val="ac"/>
        <w:sz w:val="28"/>
        <w:szCs w:val="28"/>
      </w:rPr>
    </w:pPr>
    <w:r>
      <w:rPr>
        <w:rStyle w:val="ac"/>
        <w:rFonts w:hint="eastAsia"/>
        <w:color w:val="FFFFFF"/>
        <w:sz w:val="28"/>
        <w:szCs w:val="28"/>
      </w:rPr>
      <w:t>—</w:t>
    </w:r>
    <w:r>
      <w:rPr>
        <w:rStyle w:val="ac"/>
        <w:rFonts w:hint="eastAsia"/>
        <w:sz w:val="28"/>
        <w:szCs w:val="28"/>
      </w:rPr>
      <w:t>—</w:t>
    </w:r>
    <w:r w:rsidR="00474599">
      <w:rPr>
        <w:sz w:val="28"/>
        <w:szCs w:val="28"/>
      </w:rPr>
      <w:fldChar w:fldCharType="begin"/>
    </w:r>
    <w:r>
      <w:rPr>
        <w:rStyle w:val="ac"/>
        <w:sz w:val="28"/>
        <w:szCs w:val="28"/>
      </w:rPr>
      <w:instrText xml:space="preserve">PAGE  </w:instrText>
    </w:r>
    <w:r w:rsidR="00474599">
      <w:rPr>
        <w:sz w:val="28"/>
        <w:szCs w:val="28"/>
      </w:rPr>
      <w:fldChar w:fldCharType="separate"/>
    </w:r>
    <w:r w:rsidR="007C1966">
      <w:rPr>
        <w:rStyle w:val="ac"/>
        <w:noProof/>
        <w:sz w:val="28"/>
        <w:szCs w:val="28"/>
      </w:rPr>
      <w:t>1</w:t>
    </w:r>
    <w:r w:rsidR="00474599">
      <w:rPr>
        <w:sz w:val="28"/>
        <w:szCs w:val="28"/>
      </w:rPr>
      <w:fldChar w:fldCharType="end"/>
    </w:r>
    <w:r>
      <w:rPr>
        <w:rStyle w:val="ac"/>
        <w:rFonts w:hint="eastAsia"/>
        <w:sz w:val="28"/>
        <w:szCs w:val="28"/>
      </w:rPr>
      <w:t>—</w:t>
    </w:r>
    <w:r>
      <w:rPr>
        <w:rStyle w:val="ac"/>
        <w:rFonts w:hint="eastAsia"/>
        <w:color w:val="FFFFFF"/>
        <w:sz w:val="28"/>
        <w:szCs w:val="28"/>
      </w:rPr>
      <w:t>—</w:t>
    </w:r>
  </w:p>
  <w:p w:rsidR="00474599" w:rsidRDefault="00474599">
    <w:pPr>
      <w:pStyle w:val="a7"/>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3C95" w:rsidRDefault="00B73C95" w:rsidP="00474599">
      <w:r>
        <w:separator/>
      </w:r>
    </w:p>
  </w:footnote>
  <w:footnote w:type="continuationSeparator" w:id="1">
    <w:p w:rsidR="00B73C95" w:rsidRDefault="00B73C95" w:rsidP="0047459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4599" w:rsidRDefault="00474599">
    <w:pPr>
      <w:pStyle w:val="a8"/>
      <w:pBdr>
        <w:bottom w:val="none" w:sz="0" w:space="0" w:color="auto"/>
      </w:pBdr>
      <w:jc w:val="both"/>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4599"/>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966"/>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3C9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2B96B16"/>
    <w:rsid w:val="02EC3377"/>
    <w:rsid w:val="03D2573F"/>
    <w:rsid w:val="04AD7663"/>
    <w:rsid w:val="04B51768"/>
    <w:rsid w:val="04BF7165"/>
    <w:rsid w:val="04F976E9"/>
    <w:rsid w:val="054453B7"/>
    <w:rsid w:val="057E0A4A"/>
    <w:rsid w:val="05BD7BCC"/>
    <w:rsid w:val="060260C0"/>
    <w:rsid w:val="063471CF"/>
    <w:rsid w:val="06C1749A"/>
    <w:rsid w:val="07371156"/>
    <w:rsid w:val="08481FD7"/>
    <w:rsid w:val="084A57AB"/>
    <w:rsid w:val="08AE4F42"/>
    <w:rsid w:val="092E1492"/>
    <w:rsid w:val="09B45397"/>
    <w:rsid w:val="09E76EC0"/>
    <w:rsid w:val="0AB97602"/>
    <w:rsid w:val="0B28704D"/>
    <w:rsid w:val="0B9A66E8"/>
    <w:rsid w:val="0C1815E0"/>
    <w:rsid w:val="0CFF4BAA"/>
    <w:rsid w:val="0F80616C"/>
    <w:rsid w:val="0FF7435D"/>
    <w:rsid w:val="106A2521"/>
    <w:rsid w:val="10BC3586"/>
    <w:rsid w:val="120A5ADE"/>
    <w:rsid w:val="12473A70"/>
    <w:rsid w:val="12D82A4B"/>
    <w:rsid w:val="14DB1A11"/>
    <w:rsid w:val="15385104"/>
    <w:rsid w:val="153A2054"/>
    <w:rsid w:val="153C303C"/>
    <w:rsid w:val="157E7F25"/>
    <w:rsid w:val="15D23C26"/>
    <w:rsid w:val="16700CDF"/>
    <w:rsid w:val="16C236F1"/>
    <w:rsid w:val="16E10FCB"/>
    <w:rsid w:val="16E926BA"/>
    <w:rsid w:val="17EB26D8"/>
    <w:rsid w:val="18083121"/>
    <w:rsid w:val="18883668"/>
    <w:rsid w:val="19C32D96"/>
    <w:rsid w:val="1A27043F"/>
    <w:rsid w:val="1A3F1ED7"/>
    <w:rsid w:val="1AC23C67"/>
    <w:rsid w:val="1B317A7F"/>
    <w:rsid w:val="1C172780"/>
    <w:rsid w:val="1CDD5033"/>
    <w:rsid w:val="1D075205"/>
    <w:rsid w:val="1DAC2D43"/>
    <w:rsid w:val="1DC44953"/>
    <w:rsid w:val="1E084435"/>
    <w:rsid w:val="1E5733F2"/>
    <w:rsid w:val="1E586026"/>
    <w:rsid w:val="1EB75996"/>
    <w:rsid w:val="1EE860B7"/>
    <w:rsid w:val="1FED6203"/>
    <w:rsid w:val="1FFA3F06"/>
    <w:rsid w:val="209F14DD"/>
    <w:rsid w:val="220E51E9"/>
    <w:rsid w:val="24413FD0"/>
    <w:rsid w:val="24791822"/>
    <w:rsid w:val="247F3C89"/>
    <w:rsid w:val="2536176E"/>
    <w:rsid w:val="267874CC"/>
    <w:rsid w:val="27D2081F"/>
    <w:rsid w:val="288E7272"/>
    <w:rsid w:val="28990E85"/>
    <w:rsid w:val="28E047D0"/>
    <w:rsid w:val="29EB271C"/>
    <w:rsid w:val="2A42704E"/>
    <w:rsid w:val="2ADA6BA1"/>
    <w:rsid w:val="2B245A10"/>
    <w:rsid w:val="2BDD7681"/>
    <w:rsid w:val="2C142398"/>
    <w:rsid w:val="2C543243"/>
    <w:rsid w:val="2CC00283"/>
    <w:rsid w:val="2CFE6CC2"/>
    <w:rsid w:val="2DC0564A"/>
    <w:rsid w:val="2ED01C59"/>
    <w:rsid w:val="2F96563F"/>
    <w:rsid w:val="2FA400BC"/>
    <w:rsid w:val="2FB11396"/>
    <w:rsid w:val="2FD20DE7"/>
    <w:rsid w:val="30207121"/>
    <w:rsid w:val="3039565D"/>
    <w:rsid w:val="30DA1600"/>
    <w:rsid w:val="323721DA"/>
    <w:rsid w:val="324B64E3"/>
    <w:rsid w:val="32B725FC"/>
    <w:rsid w:val="347117BC"/>
    <w:rsid w:val="3650253F"/>
    <w:rsid w:val="36722BA8"/>
    <w:rsid w:val="37194EFD"/>
    <w:rsid w:val="37E01D91"/>
    <w:rsid w:val="37F850FA"/>
    <w:rsid w:val="37F864A0"/>
    <w:rsid w:val="38067856"/>
    <w:rsid w:val="381C5F44"/>
    <w:rsid w:val="38727EB2"/>
    <w:rsid w:val="39586B05"/>
    <w:rsid w:val="398E6F62"/>
    <w:rsid w:val="39A96EB3"/>
    <w:rsid w:val="39AF5C90"/>
    <w:rsid w:val="3AA30882"/>
    <w:rsid w:val="3B800087"/>
    <w:rsid w:val="3C5A43D3"/>
    <w:rsid w:val="3C63055A"/>
    <w:rsid w:val="3D5B140B"/>
    <w:rsid w:val="3D6B1DEE"/>
    <w:rsid w:val="3DAD4256"/>
    <w:rsid w:val="3DEC0DED"/>
    <w:rsid w:val="3DFA692C"/>
    <w:rsid w:val="3E1506F4"/>
    <w:rsid w:val="3FC04DD2"/>
    <w:rsid w:val="3FC65C2E"/>
    <w:rsid w:val="42871CFD"/>
    <w:rsid w:val="43F00EAC"/>
    <w:rsid w:val="446E433C"/>
    <w:rsid w:val="44B913E1"/>
    <w:rsid w:val="452E3591"/>
    <w:rsid w:val="457C61DE"/>
    <w:rsid w:val="45E16566"/>
    <w:rsid w:val="47B10423"/>
    <w:rsid w:val="47B52EC3"/>
    <w:rsid w:val="47C4011C"/>
    <w:rsid w:val="480037C0"/>
    <w:rsid w:val="48523716"/>
    <w:rsid w:val="48E61827"/>
    <w:rsid w:val="494A2CCE"/>
    <w:rsid w:val="49B27F21"/>
    <w:rsid w:val="4A3013C7"/>
    <w:rsid w:val="4A4E18B8"/>
    <w:rsid w:val="4AAF35D0"/>
    <w:rsid w:val="4C7D3CE7"/>
    <w:rsid w:val="4CF42FE9"/>
    <w:rsid w:val="4D240565"/>
    <w:rsid w:val="4D2B16B1"/>
    <w:rsid w:val="51536F67"/>
    <w:rsid w:val="51977231"/>
    <w:rsid w:val="51D45B45"/>
    <w:rsid w:val="529E0FD5"/>
    <w:rsid w:val="532A0D90"/>
    <w:rsid w:val="5457294D"/>
    <w:rsid w:val="55B47549"/>
    <w:rsid w:val="55CC6551"/>
    <w:rsid w:val="5675427B"/>
    <w:rsid w:val="568520A2"/>
    <w:rsid w:val="56BD688D"/>
    <w:rsid w:val="577539ED"/>
    <w:rsid w:val="578B6636"/>
    <w:rsid w:val="57FA4F6C"/>
    <w:rsid w:val="58997EDC"/>
    <w:rsid w:val="59640105"/>
    <w:rsid w:val="5A0723CD"/>
    <w:rsid w:val="5A765F7B"/>
    <w:rsid w:val="5D811ECD"/>
    <w:rsid w:val="5D9572D7"/>
    <w:rsid w:val="5FFE305A"/>
    <w:rsid w:val="604A02EF"/>
    <w:rsid w:val="60781B6F"/>
    <w:rsid w:val="60D96EA4"/>
    <w:rsid w:val="61B419D8"/>
    <w:rsid w:val="62A1691C"/>
    <w:rsid w:val="62CE23A6"/>
    <w:rsid w:val="62FD0996"/>
    <w:rsid w:val="63DB3095"/>
    <w:rsid w:val="64726DB3"/>
    <w:rsid w:val="654703DA"/>
    <w:rsid w:val="655C41BA"/>
    <w:rsid w:val="66656D0B"/>
    <w:rsid w:val="676830B4"/>
    <w:rsid w:val="67984EE0"/>
    <w:rsid w:val="67EE52CD"/>
    <w:rsid w:val="689B635E"/>
    <w:rsid w:val="68DC5623"/>
    <w:rsid w:val="69B72E55"/>
    <w:rsid w:val="69B93EA9"/>
    <w:rsid w:val="69EA264F"/>
    <w:rsid w:val="6A0A17A9"/>
    <w:rsid w:val="6A567EE2"/>
    <w:rsid w:val="6A804193"/>
    <w:rsid w:val="6AAB48E7"/>
    <w:rsid w:val="6B912A6A"/>
    <w:rsid w:val="6CDF5EBE"/>
    <w:rsid w:val="6D631DFE"/>
    <w:rsid w:val="6EEE6111"/>
    <w:rsid w:val="6F8B5BD8"/>
    <w:rsid w:val="6FEB2172"/>
    <w:rsid w:val="70266D33"/>
    <w:rsid w:val="703F20AB"/>
    <w:rsid w:val="7083194A"/>
    <w:rsid w:val="70B930B0"/>
    <w:rsid w:val="71C10F80"/>
    <w:rsid w:val="71D679FC"/>
    <w:rsid w:val="727E2F7C"/>
    <w:rsid w:val="72AF1712"/>
    <w:rsid w:val="72C67761"/>
    <w:rsid w:val="73231304"/>
    <w:rsid w:val="732A6466"/>
    <w:rsid w:val="74232626"/>
    <w:rsid w:val="74803408"/>
    <w:rsid w:val="74AF5030"/>
    <w:rsid w:val="75483314"/>
    <w:rsid w:val="75806E48"/>
    <w:rsid w:val="75BA0E47"/>
    <w:rsid w:val="763376BA"/>
    <w:rsid w:val="76D62C4B"/>
    <w:rsid w:val="77962F04"/>
    <w:rsid w:val="78231664"/>
    <w:rsid w:val="79987516"/>
    <w:rsid w:val="79EF7689"/>
    <w:rsid w:val="7ACA6B6F"/>
    <w:rsid w:val="7B403F70"/>
    <w:rsid w:val="7BB26B3D"/>
    <w:rsid w:val="7C8B6E59"/>
    <w:rsid w:val="7CE5074B"/>
    <w:rsid w:val="7DA52A66"/>
    <w:rsid w:val="7E6F3ABE"/>
    <w:rsid w:val="7EA965A8"/>
    <w:rsid w:val="7F8E258C"/>
    <w:rsid w:val="7FB0573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rsid w:val="00474599"/>
    <w:pPr>
      <w:widowControl w:val="0"/>
      <w:jc w:val="both"/>
    </w:pPr>
    <w:rPr>
      <w:kern w:val="2"/>
      <w:sz w:val="21"/>
      <w:szCs w:val="24"/>
    </w:rPr>
  </w:style>
  <w:style w:type="paragraph" w:styleId="1">
    <w:name w:val="heading 1"/>
    <w:basedOn w:val="a"/>
    <w:next w:val="a"/>
    <w:rsid w:val="00474599"/>
    <w:pPr>
      <w:keepNext/>
      <w:keepLines/>
      <w:spacing w:before="340" w:after="330" w:line="576" w:lineRule="auto"/>
      <w:outlineLvl w:val="0"/>
    </w:pPr>
    <w:rPr>
      <w:b/>
      <w:kern w:val="44"/>
      <w:sz w:val="44"/>
      <w:szCs w:val="44"/>
    </w:rPr>
  </w:style>
  <w:style w:type="paragraph" w:styleId="2">
    <w:name w:val="heading 2"/>
    <w:basedOn w:val="a"/>
    <w:next w:val="a"/>
    <w:rsid w:val="00474599"/>
    <w:pPr>
      <w:widowControl/>
      <w:spacing w:before="100" w:beforeAutospacing="1" w:after="100" w:afterAutospacing="1"/>
      <w:jc w:val="left"/>
      <w:outlineLvl w:val="1"/>
    </w:pPr>
    <w:rPr>
      <w:rFonts w:ascii="宋体" w:hAnsi="宋体"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rsid w:val="00474599"/>
    <w:pPr>
      <w:spacing w:line="100" w:lineRule="atLeast"/>
      <w:jc w:val="center"/>
    </w:pPr>
    <w:rPr>
      <w:rFonts w:eastAsia="华文中宋"/>
      <w:sz w:val="44"/>
    </w:rPr>
  </w:style>
  <w:style w:type="paragraph" w:styleId="a4">
    <w:name w:val="Body Text Indent"/>
    <w:basedOn w:val="a"/>
    <w:rsid w:val="00474599"/>
    <w:pPr>
      <w:ind w:firstLineChars="200" w:firstLine="640"/>
    </w:pPr>
    <w:rPr>
      <w:rFonts w:eastAsia="仿宋_GB2312"/>
      <w:color w:val="000000"/>
      <w:sz w:val="32"/>
      <w:szCs w:val="32"/>
      <w:lang w:val="zh-CN"/>
    </w:rPr>
  </w:style>
  <w:style w:type="paragraph" w:styleId="a5">
    <w:name w:val="Plain Text"/>
    <w:basedOn w:val="a"/>
    <w:link w:val="Char1"/>
    <w:rsid w:val="00474599"/>
    <w:rPr>
      <w:rFonts w:ascii="宋体" w:hAnsi="Courier New" w:cs="Courier New"/>
      <w:szCs w:val="21"/>
    </w:rPr>
  </w:style>
  <w:style w:type="paragraph" w:styleId="a6">
    <w:name w:val="Date"/>
    <w:basedOn w:val="a"/>
    <w:next w:val="a"/>
    <w:rsid w:val="00474599"/>
    <w:pPr>
      <w:ind w:leftChars="2500" w:left="100"/>
    </w:pPr>
    <w:rPr>
      <w:rFonts w:ascii="仿宋_GB2312" w:eastAsia="仿宋_GB2312"/>
      <w:sz w:val="32"/>
    </w:rPr>
  </w:style>
  <w:style w:type="paragraph" w:styleId="a7">
    <w:name w:val="footer"/>
    <w:basedOn w:val="a"/>
    <w:rsid w:val="00474599"/>
    <w:pPr>
      <w:tabs>
        <w:tab w:val="center" w:pos="4153"/>
        <w:tab w:val="right" w:pos="8306"/>
      </w:tabs>
      <w:snapToGrid w:val="0"/>
      <w:jc w:val="left"/>
    </w:pPr>
    <w:rPr>
      <w:sz w:val="18"/>
      <w:szCs w:val="18"/>
    </w:rPr>
  </w:style>
  <w:style w:type="paragraph" w:styleId="a8">
    <w:name w:val="header"/>
    <w:basedOn w:val="a"/>
    <w:rsid w:val="00474599"/>
    <w:pPr>
      <w:pBdr>
        <w:bottom w:val="single" w:sz="6" w:space="1" w:color="auto"/>
      </w:pBdr>
      <w:tabs>
        <w:tab w:val="center" w:pos="4153"/>
        <w:tab w:val="right" w:pos="8306"/>
      </w:tabs>
      <w:snapToGrid w:val="0"/>
      <w:jc w:val="center"/>
    </w:pPr>
    <w:rPr>
      <w:sz w:val="18"/>
      <w:szCs w:val="18"/>
    </w:rPr>
  </w:style>
  <w:style w:type="paragraph" w:styleId="a9">
    <w:name w:val="List"/>
    <w:basedOn w:val="a"/>
    <w:rsid w:val="00474599"/>
    <w:pPr>
      <w:ind w:left="200" w:hangingChars="200" w:hanging="200"/>
    </w:pPr>
  </w:style>
  <w:style w:type="paragraph" w:styleId="20">
    <w:name w:val="Body Text 2"/>
    <w:basedOn w:val="a"/>
    <w:rsid w:val="00474599"/>
    <w:pPr>
      <w:spacing w:after="120" w:line="480" w:lineRule="auto"/>
    </w:pPr>
  </w:style>
  <w:style w:type="paragraph" w:styleId="aa">
    <w:name w:val="Normal (Web)"/>
    <w:basedOn w:val="a"/>
    <w:rsid w:val="00474599"/>
    <w:pPr>
      <w:widowControl/>
      <w:spacing w:before="100" w:beforeAutospacing="1" w:after="100" w:afterAutospacing="1"/>
      <w:jc w:val="left"/>
    </w:pPr>
    <w:rPr>
      <w:rFonts w:ascii="宋体" w:hAnsi="宋体" w:hint="eastAsia"/>
      <w:kern w:val="0"/>
      <w:sz w:val="24"/>
    </w:rPr>
  </w:style>
  <w:style w:type="character" w:styleId="ab">
    <w:name w:val="Strong"/>
    <w:basedOn w:val="a0"/>
    <w:rsid w:val="00474599"/>
    <w:rPr>
      <w:rFonts w:eastAsia="仿宋_GB2312"/>
      <w:sz w:val="32"/>
      <w:szCs w:val="32"/>
    </w:rPr>
  </w:style>
  <w:style w:type="character" w:styleId="ac">
    <w:name w:val="page number"/>
    <w:basedOn w:val="a0"/>
    <w:rsid w:val="00474599"/>
  </w:style>
  <w:style w:type="character" w:styleId="ad">
    <w:name w:val="FollowedHyperlink"/>
    <w:basedOn w:val="a0"/>
    <w:rsid w:val="00474599"/>
    <w:rPr>
      <w:color w:val="800080"/>
      <w:u w:val="single"/>
    </w:rPr>
  </w:style>
  <w:style w:type="character" w:styleId="ae">
    <w:name w:val="Hyperlink"/>
    <w:basedOn w:val="a0"/>
    <w:rsid w:val="00474599"/>
    <w:rPr>
      <w:color w:val="0000FF"/>
      <w:u w:val="single"/>
    </w:rPr>
  </w:style>
  <w:style w:type="table" w:styleId="af">
    <w:name w:val="Table Grid"/>
    <w:basedOn w:val="a1"/>
    <w:rsid w:val="0047459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4">
    <w:name w:val="样式4"/>
    <w:basedOn w:val="a5"/>
    <w:rsid w:val="00474599"/>
    <w:pPr>
      <w:adjustRightInd w:val="0"/>
      <w:snapToGrid w:val="0"/>
      <w:spacing w:line="610" w:lineRule="exact"/>
      <w:jc w:val="center"/>
    </w:pPr>
    <w:rPr>
      <w:rFonts w:ascii="方正小标宋简体" w:eastAsia="方正小标宋简体" w:hAnsi="Times New Roman" w:cs="Times New Roman"/>
      <w:snapToGrid w:val="0"/>
      <w:kern w:val="0"/>
      <w:sz w:val="44"/>
      <w:szCs w:val="44"/>
    </w:rPr>
  </w:style>
  <w:style w:type="paragraph" w:customStyle="1" w:styleId="CharCharCharCharCharCharCharCharCharChar">
    <w:name w:val="Char Char Char Char Char Char Char Char Char Char"/>
    <w:basedOn w:val="a"/>
    <w:semiHidden/>
    <w:rsid w:val="00474599"/>
  </w:style>
  <w:style w:type="paragraph" w:customStyle="1" w:styleId="10">
    <w:name w:val="样式1"/>
    <w:basedOn w:val="a5"/>
    <w:link w:val="1CharChar"/>
    <w:rsid w:val="00474599"/>
    <w:pPr>
      <w:adjustRightInd w:val="0"/>
      <w:snapToGrid w:val="0"/>
      <w:spacing w:line="610" w:lineRule="exact"/>
      <w:ind w:firstLineChars="200" w:firstLine="640"/>
    </w:pPr>
    <w:rPr>
      <w:rFonts w:ascii="黑体" w:eastAsia="黑体"/>
      <w:snapToGrid w:val="0"/>
      <w:sz w:val="32"/>
      <w:szCs w:val="32"/>
    </w:rPr>
  </w:style>
  <w:style w:type="paragraph" w:customStyle="1" w:styleId="New">
    <w:name w:val="纯文本 New"/>
    <w:basedOn w:val="a"/>
    <w:rsid w:val="00474599"/>
    <w:rPr>
      <w:rFonts w:ascii="宋体" w:hAnsi="Courier New" w:hint="eastAsia"/>
      <w:szCs w:val="20"/>
    </w:rPr>
  </w:style>
  <w:style w:type="paragraph" w:customStyle="1" w:styleId="5">
    <w:name w:val="样式5"/>
    <w:basedOn w:val="10"/>
    <w:rsid w:val="00474599"/>
    <w:pPr>
      <w:ind w:firstLineChars="0" w:firstLine="0"/>
      <w:jc w:val="center"/>
    </w:pPr>
  </w:style>
  <w:style w:type="paragraph" w:customStyle="1" w:styleId="11">
    <w:name w:val="列出段落1"/>
    <w:basedOn w:val="a"/>
    <w:qFormat/>
    <w:rsid w:val="00474599"/>
    <w:pPr>
      <w:ind w:firstLineChars="200" w:firstLine="420"/>
    </w:pPr>
  </w:style>
  <w:style w:type="paragraph" w:customStyle="1" w:styleId="Char0">
    <w:name w:val="Char"/>
    <w:basedOn w:val="a"/>
    <w:semiHidden/>
    <w:rsid w:val="00474599"/>
  </w:style>
  <w:style w:type="paragraph" w:customStyle="1" w:styleId="21">
    <w:name w:val="样式2"/>
    <w:basedOn w:val="a5"/>
    <w:link w:val="2Char"/>
    <w:rsid w:val="00474599"/>
    <w:pPr>
      <w:adjustRightInd w:val="0"/>
      <w:snapToGrid w:val="0"/>
      <w:spacing w:line="610" w:lineRule="exact"/>
      <w:ind w:firstLineChars="200" w:firstLine="640"/>
    </w:pPr>
    <w:rPr>
      <w:rFonts w:ascii="楷体_GB2312" w:eastAsia="楷体_GB2312" w:hAnsi="Times New Roman" w:cs="Times New Roman"/>
      <w:snapToGrid w:val="0"/>
      <w:kern w:val="0"/>
      <w:sz w:val="32"/>
      <w:szCs w:val="32"/>
    </w:rPr>
  </w:style>
  <w:style w:type="paragraph" w:customStyle="1" w:styleId="content-parag">
    <w:name w:val="content-parag"/>
    <w:basedOn w:val="a"/>
    <w:rsid w:val="00474599"/>
    <w:pPr>
      <w:widowControl/>
      <w:spacing w:before="100" w:beforeAutospacing="1" w:after="100" w:afterAutospacing="1"/>
      <w:jc w:val="left"/>
    </w:pPr>
    <w:rPr>
      <w:rFonts w:ascii="宋体" w:hAnsi="宋体" w:hint="eastAsia"/>
      <w:kern w:val="0"/>
      <w:sz w:val="24"/>
    </w:rPr>
  </w:style>
  <w:style w:type="paragraph" w:customStyle="1" w:styleId="p16">
    <w:name w:val="p16"/>
    <w:basedOn w:val="a"/>
    <w:rsid w:val="00474599"/>
    <w:pPr>
      <w:widowControl/>
    </w:pPr>
    <w:rPr>
      <w:kern w:val="0"/>
      <w:szCs w:val="21"/>
    </w:rPr>
  </w:style>
  <w:style w:type="paragraph" w:customStyle="1" w:styleId="CharCharCharChar">
    <w:name w:val="Char Char Char Char"/>
    <w:basedOn w:val="a"/>
    <w:semiHidden/>
    <w:rsid w:val="00474599"/>
  </w:style>
  <w:style w:type="paragraph" w:customStyle="1" w:styleId="New0">
    <w:name w:val="正文 New"/>
    <w:rsid w:val="00474599"/>
    <w:pPr>
      <w:widowControl w:val="0"/>
      <w:jc w:val="both"/>
    </w:pPr>
    <w:rPr>
      <w:kern w:val="2"/>
      <w:sz w:val="21"/>
      <w:szCs w:val="22"/>
    </w:rPr>
  </w:style>
  <w:style w:type="paragraph" w:customStyle="1" w:styleId="Char2">
    <w:name w:val="Char"/>
    <w:basedOn w:val="a"/>
    <w:semiHidden/>
    <w:rsid w:val="00474599"/>
  </w:style>
  <w:style w:type="paragraph" w:customStyle="1" w:styleId="NewNewNewNewNewNewNew">
    <w:name w:val="正文 New New New New New New New"/>
    <w:rsid w:val="00474599"/>
    <w:pPr>
      <w:widowControl w:val="0"/>
      <w:jc w:val="both"/>
    </w:pPr>
    <w:rPr>
      <w:kern w:val="2"/>
      <w:sz w:val="21"/>
      <w:szCs w:val="24"/>
    </w:rPr>
  </w:style>
  <w:style w:type="paragraph" w:customStyle="1" w:styleId="CharCharChar">
    <w:name w:val="Char Char Char"/>
    <w:basedOn w:val="a"/>
    <w:rsid w:val="00474599"/>
    <w:rPr>
      <w:rFonts w:eastAsia="仿宋_GB2312"/>
      <w:sz w:val="32"/>
      <w:szCs w:val="20"/>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rsid w:val="00474599"/>
    <w:pPr>
      <w:widowControl w:val="0"/>
      <w:jc w:val="both"/>
    </w:pPr>
    <w:rPr>
      <w:kern w:val="2"/>
      <w:sz w:val="21"/>
      <w:szCs w:val="24"/>
    </w:rPr>
  </w:style>
  <w:style w:type="paragraph" w:customStyle="1" w:styleId="NewNewNewNewNewNewNewNewNew">
    <w:name w:val="正文 New New New New New New New New New"/>
    <w:rsid w:val="00474599"/>
    <w:pPr>
      <w:widowControl w:val="0"/>
      <w:jc w:val="both"/>
    </w:pPr>
    <w:rPr>
      <w:kern w:val="2"/>
      <w:sz w:val="21"/>
      <w:szCs w:val="24"/>
    </w:rPr>
  </w:style>
  <w:style w:type="paragraph" w:customStyle="1" w:styleId="p0">
    <w:name w:val="p0"/>
    <w:basedOn w:val="a"/>
    <w:rsid w:val="00474599"/>
    <w:pPr>
      <w:widowControl/>
      <w:spacing w:line="365" w:lineRule="atLeast"/>
      <w:ind w:left="1"/>
      <w:textAlignment w:val="bottom"/>
    </w:pPr>
    <w:rPr>
      <w:kern w:val="0"/>
      <w:sz w:val="20"/>
      <w:szCs w:val="20"/>
    </w:rPr>
  </w:style>
  <w:style w:type="paragraph" w:customStyle="1" w:styleId="CharCharCharCharCharCharChar">
    <w:name w:val="Char Char Char Char Char Char Char"/>
    <w:basedOn w:val="a"/>
    <w:semiHidden/>
    <w:rsid w:val="00474599"/>
  </w:style>
  <w:style w:type="character" w:customStyle="1" w:styleId="ca-11">
    <w:name w:val="ca-11"/>
    <w:rsid w:val="00474599"/>
    <w:rPr>
      <w:rFonts w:ascii="??" w:eastAsia="??"/>
      <w:b/>
      <w:bCs/>
      <w:color w:val="000000"/>
      <w:spacing w:val="-20"/>
      <w:sz w:val="44"/>
      <w:szCs w:val="44"/>
    </w:rPr>
  </w:style>
  <w:style w:type="character" w:customStyle="1" w:styleId="Char1">
    <w:name w:val="纯文本 Char1"/>
    <w:basedOn w:val="a0"/>
    <w:link w:val="a5"/>
    <w:rsid w:val="00474599"/>
    <w:rPr>
      <w:rFonts w:ascii="宋体" w:eastAsia="宋体" w:hAnsi="Courier New" w:cs="Courier New"/>
      <w:kern w:val="2"/>
      <w:sz w:val="21"/>
      <w:szCs w:val="21"/>
      <w:lang w:val="en-US" w:eastAsia="zh-CN" w:bidi="ar-SA"/>
    </w:rPr>
  </w:style>
  <w:style w:type="character" w:customStyle="1" w:styleId="CharChar2">
    <w:name w:val="Char Char2"/>
    <w:basedOn w:val="a0"/>
    <w:rsid w:val="00474599"/>
    <w:rPr>
      <w:rFonts w:ascii="黑体" w:eastAsia="黑体"/>
      <w:sz w:val="32"/>
      <w:szCs w:val="24"/>
      <w:lang w:val="en-US" w:eastAsia="zh-CN" w:bidi="ar-SA"/>
    </w:rPr>
  </w:style>
  <w:style w:type="character" w:customStyle="1" w:styleId="1CharChar">
    <w:name w:val="样式1 Char Char"/>
    <w:basedOn w:val="a0"/>
    <w:link w:val="10"/>
    <w:rsid w:val="00474599"/>
    <w:rPr>
      <w:rFonts w:ascii="黑体" w:eastAsia="黑体" w:hAnsi="Courier New" w:cs="Courier New"/>
      <w:snapToGrid w:val="0"/>
      <w:kern w:val="2"/>
      <w:sz w:val="32"/>
      <w:szCs w:val="32"/>
      <w:lang w:val="en-US" w:eastAsia="zh-CN" w:bidi="ar-SA"/>
    </w:rPr>
  </w:style>
  <w:style w:type="character" w:customStyle="1" w:styleId="1Char">
    <w:name w:val="样式1 Char"/>
    <w:basedOn w:val="a0"/>
    <w:rsid w:val="00474599"/>
    <w:rPr>
      <w:rFonts w:ascii="黑体" w:eastAsia="黑体" w:hAnsi="Courier New" w:cs="Courier New"/>
      <w:snapToGrid w:val="0"/>
      <w:kern w:val="2"/>
      <w:sz w:val="32"/>
      <w:szCs w:val="32"/>
      <w:lang w:val="en-US" w:eastAsia="zh-CN" w:bidi="ar-SA"/>
    </w:rPr>
  </w:style>
  <w:style w:type="character" w:customStyle="1" w:styleId="2Char">
    <w:name w:val="样式2 Char"/>
    <w:basedOn w:val="Char3"/>
    <w:link w:val="21"/>
    <w:rsid w:val="00474599"/>
    <w:rPr>
      <w:rFonts w:ascii="楷体_GB2312" w:eastAsia="楷体_GB2312"/>
      <w:snapToGrid w:val="0"/>
      <w:sz w:val="32"/>
      <w:szCs w:val="32"/>
    </w:rPr>
  </w:style>
  <w:style w:type="character" w:customStyle="1" w:styleId="Char3">
    <w:name w:val="纯文本 Char"/>
    <w:basedOn w:val="a0"/>
    <w:rsid w:val="00474599"/>
    <w:rPr>
      <w:rFonts w:ascii="宋体" w:eastAsia="宋体" w:hAnsi="Courier New" w:cs="Courier New"/>
      <w:kern w:val="2"/>
      <w:sz w:val="21"/>
      <w:szCs w:val="21"/>
      <w:lang w:val="en-US" w:eastAsia="zh-CN" w:bidi="ar-SA"/>
    </w:rPr>
  </w:style>
  <w:style w:type="character" w:customStyle="1" w:styleId="Char">
    <w:name w:val="正文文本 Char"/>
    <w:basedOn w:val="a0"/>
    <w:link w:val="a3"/>
    <w:locked/>
    <w:rsid w:val="00474599"/>
    <w:rPr>
      <w:rFonts w:eastAsia="华文中宋"/>
      <w:kern w:val="2"/>
      <w:sz w:val="44"/>
      <w:szCs w:val="24"/>
      <w:lang w:val="en-US" w:eastAsia="zh-CN" w:bidi="ar-SA"/>
    </w:rPr>
  </w:style>
  <w:style w:type="character" w:customStyle="1" w:styleId="ca-41">
    <w:name w:val="ca-41"/>
    <w:rsid w:val="00474599"/>
    <w:rPr>
      <w:rFonts w:ascii="??_GB2312" w:eastAsia="??_GB2312"/>
      <w:color w:val="000000"/>
      <w:sz w:val="32"/>
      <w:szCs w:val="32"/>
    </w:rPr>
  </w:style>
  <w:style w:type="character" w:customStyle="1" w:styleId="ca-01">
    <w:name w:val="ca-01"/>
    <w:rsid w:val="00474599"/>
    <w:rPr>
      <w:rFonts w:ascii="Times New Roman" w:cs="Times New Roman"/>
      <w:b/>
      <w:bCs/>
      <w:color w:val="000000"/>
      <w:spacing w:val="-20"/>
      <w:sz w:val="44"/>
      <w:szCs w:val="44"/>
    </w:rPr>
  </w:style>
  <w:style w:type="character" w:customStyle="1" w:styleId="optjs-edittext">
    <w:name w:val="opt js-edittext"/>
    <w:basedOn w:val="a0"/>
    <w:rsid w:val="00474599"/>
  </w:style>
  <w:style w:type="character" w:customStyle="1" w:styleId="CharChar">
    <w:name w:val="Char Char"/>
    <w:basedOn w:val="a0"/>
    <w:rsid w:val="00474599"/>
    <w:rPr>
      <w:rFonts w:ascii="宋体" w:eastAsia="宋体" w:hAnsi="Courier New" w:cs="Courier New"/>
      <w:kern w:val="2"/>
      <w:sz w:val="21"/>
      <w:szCs w:val="21"/>
      <w:lang w:val="en-US" w:eastAsia="zh-CN"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468</Words>
  <Characters>2674</Characters>
  <Application>Microsoft Office Word</Application>
  <DocSecurity>0</DocSecurity>
  <Lines>22</Lines>
  <Paragraphs>6</Paragraphs>
  <ScaleCrop>false</ScaleCrop>
  <Company>微软中国</Company>
  <LinksUpToDate>false</LinksUpToDate>
  <CharactersWithSpaces>3136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creator>微软用户</dc:creator>
  <cp:lastModifiedBy>apple1202</cp:lastModifiedBy>
  <cp:revision>437</cp:revision>
  <cp:lastPrinted>2016-10-12T07:06:00Z</cp:lastPrinted>
  <dcterms:created xsi:type="dcterms:W3CDTF">2015-08-03T03:14:00Z</dcterms:created>
  <dcterms:modified xsi:type="dcterms:W3CDTF">2017-01-10T08:38:00Z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