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964" w:rsidRPr="00A01637" w:rsidRDefault="00267964" w:rsidP="00B67B4F">
      <w:pPr>
        <w:tabs>
          <w:tab w:val="left" w:pos="426"/>
        </w:tabs>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p>
    <w:p w:rsidR="00267964" w:rsidRPr="00A01637" w:rsidRDefault="00267964" w:rsidP="00F273C2">
      <w:pPr>
        <w:overflowPunct w:val="0"/>
        <w:topLinePunct/>
        <w:adjustRightInd w:val="0"/>
        <w:snapToGrid w:val="0"/>
        <w:spacing w:line="592" w:lineRule="exact"/>
        <w:ind w:firstLineChars="200" w:firstLine="640"/>
        <w:jc w:val="center"/>
        <w:rPr>
          <w:rFonts w:ascii="宋体" w:eastAsia="仿宋_GB2312" w:hAnsi="宋体"/>
          <w:snapToGrid w:val="0"/>
          <w:color w:val="000000"/>
          <w:kern w:val="32"/>
          <w:sz w:val="32"/>
          <w:szCs w:val="44"/>
        </w:rPr>
      </w:pPr>
    </w:p>
    <w:p w:rsidR="00267964" w:rsidRPr="00A01637" w:rsidRDefault="00267964" w:rsidP="0012290C">
      <w:pPr>
        <w:topLinePunct/>
        <w:adjustRightInd w:val="0"/>
        <w:snapToGrid w:val="0"/>
        <w:spacing w:line="592" w:lineRule="exact"/>
        <w:jc w:val="center"/>
        <w:rPr>
          <w:rFonts w:ascii="宋体"/>
          <w:color w:val="000000"/>
          <w:kern w:val="0"/>
          <w:sz w:val="44"/>
          <w:szCs w:val="44"/>
        </w:rPr>
      </w:pPr>
      <w:r w:rsidRPr="00A01637">
        <w:rPr>
          <w:rFonts w:ascii="宋体" w:hAnsi="宋体" w:hint="eastAsia"/>
          <w:color w:val="000000"/>
          <w:kern w:val="0"/>
          <w:sz w:val="44"/>
          <w:szCs w:val="44"/>
        </w:rPr>
        <w:t>云南省迪庆藏族自治州民族团结进步条例</w:t>
      </w:r>
    </w:p>
    <w:p w:rsidR="00267964" w:rsidRPr="00A01637" w:rsidRDefault="00267964" w:rsidP="0012290C">
      <w:pPr>
        <w:topLinePunct/>
        <w:adjustRightInd w:val="0"/>
        <w:snapToGrid w:val="0"/>
        <w:spacing w:line="592" w:lineRule="exact"/>
        <w:jc w:val="center"/>
        <w:rPr>
          <w:rFonts w:ascii="宋体"/>
          <w:color w:val="000000"/>
          <w:kern w:val="0"/>
          <w:sz w:val="44"/>
          <w:szCs w:val="44"/>
          <w:shd w:val="clear" w:color="auto" w:fill="FFFFFF"/>
          <w:lang/>
        </w:rPr>
      </w:pPr>
    </w:p>
    <w:p w:rsidR="00267964" w:rsidRPr="00A01637" w:rsidRDefault="00267964" w:rsidP="00144BE6">
      <w:pPr>
        <w:spacing w:line="592" w:lineRule="exact"/>
        <w:ind w:leftChars="200" w:left="420" w:rightChars="200" w:right="420"/>
        <w:rPr>
          <w:rFonts w:ascii="宋体" w:eastAsia="楷体_GB2312" w:hAnsi="宋体"/>
          <w:snapToGrid w:val="0"/>
          <w:color w:val="000000"/>
          <w:kern w:val="32"/>
          <w:sz w:val="32"/>
          <w:szCs w:val="32"/>
        </w:rPr>
      </w:pPr>
      <w:r w:rsidRPr="00A01637">
        <w:rPr>
          <w:rFonts w:ascii="宋体" w:eastAsia="楷体_GB2312" w:hAnsi="宋体" w:hint="eastAsia"/>
          <w:snapToGrid w:val="0"/>
          <w:color w:val="000000"/>
          <w:kern w:val="32"/>
          <w:sz w:val="32"/>
          <w:szCs w:val="32"/>
        </w:rPr>
        <w:t>（</w:t>
      </w:r>
      <w:r w:rsidRPr="00A01637">
        <w:rPr>
          <w:rFonts w:ascii="宋体" w:eastAsia="楷体_GB2312" w:hAnsi="宋体"/>
          <w:snapToGrid w:val="0"/>
          <w:color w:val="000000"/>
          <w:kern w:val="32"/>
          <w:sz w:val="32"/>
          <w:szCs w:val="32"/>
        </w:rPr>
        <w:t>2010</w:t>
      </w:r>
      <w:r w:rsidRPr="00A01637">
        <w:rPr>
          <w:rFonts w:ascii="宋体" w:eastAsia="楷体_GB2312" w:hAnsi="宋体" w:hint="eastAsia"/>
          <w:snapToGrid w:val="0"/>
          <w:color w:val="000000"/>
          <w:kern w:val="32"/>
          <w:sz w:val="32"/>
          <w:szCs w:val="32"/>
        </w:rPr>
        <w:t>年</w:t>
      </w:r>
      <w:r w:rsidRPr="00A01637">
        <w:rPr>
          <w:rFonts w:ascii="宋体" w:eastAsia="楷体_GB2312" w:hAnsi="宋体"/>
          <w:snapToGrid w:val="0"/>
          <w:color w:val="000000"/>
          <w:kern w:val="32"/>
          <w:sz w:val="32"/>
          <w:szCs w:val="32"/>
        </w:rPr>
        <w:t>3</w:t>
      </w:r>
      <w:r w:rsidRPr="00A01637">
        <w:rPr>
          <w:rFonts w:ascii="宋体" w:eastAsia="楷体_GB2312" w:hAnsi="宋体" w:hint="eastAsia"/>
          <w:snapToGrid w:val="0"/>
          <w:color w:val="000000"/>
          <w:kern w:val="32"/>
          <w:sz w:val="32"/>
          <w:szCs w:val="32"/>
        </w:rPr>
        <w:t>月</w:t>
      </w:r>
      <w:r w:rsidRPr="00A01637">
        <w:rPr>
          <w:rFonts w:ascii="宋体" w:eastAsia="楷体_GB2312" w:hAnsi="宋体"/>
          <w:snapToGrid w:val="0"/>
          <w:color w:val="000000"/>
          <w:kern w:val="32"/>
          <w:sz w:val="32"/>
          <w:szCs w:val="32"/>
        </w:rPr>
        <w:t>29</w:t>
      </w:r>
      <w:r w:rsidRPr="00A01637">
        <w:rPr>
          <w:rFonts w:ascii="宋体" w:eastAsia="楷体_GB2312" w:hAnsi="宋体" w:hint="eastAsia"/>
          <w:snapToGrid w:val="0"/>
          <w:color w:val="000000"/>
          <w:kern w:val="32"/>
          <w:sz w:val="32"/>
          <w:szCs w:val="32"/>
        </w:rPr>
        <w:t>日云南省迪庆藏族自治州第十一届人民代表大会第六次会议通过</w:t>
      </w:r>
      <w:r w:rsidRPr="00A01637">
        <w:rPr>
          <w:rFonts w:ascii="宋体" w:eastAsia="楷体_GB2312" w:hAnsi="宋体"/>
          <w:snapToGrid w:val="0"/>
          <w:color w:val="000000"/>
          <w:kern w:val="32"/>
          <w:sz w:val="32"/>
          <w:szCs w:val="32"/>
        </w:rPr>
        <w:t xml:space="preserve">  2010</w:t>
      </w:r>
      <w:r w:rsidRPr="00A01637">
        <w:rPr>
          <w:rFonts w:ascii="宋体" w:eastAsia="楷体_GB2312" w:hAnsi="宋体" w:hint="eastAsia"/>
          <w:snapToGrid w:val="0"/>
          <w:color w:val="000000"/>
          <w:kern w:val="32"/>
          <w:sz w:val="32"/>
          <w:szCs w:val="32"/>
        </w:rPr>
        <w:t>年</w:t>
      </w:r>
      <w:r w:rsidRPr="00A01637">
        <w:rPr>
          <w:rFonts w:ascii="宋体" w:eastAsia="楷体_GB2312" w:hAnsi="宋体"/>
          <w:snapToGrid w:val="0"/>
          <w:color w:val="000000"/>
          <w:kern w:val="32"/>
          <w:sz w:val="32"/>
          <w:szCs w:val="32"/>
        </w:rPr>
        <w:t>5</w:t>
      </w:r>
      <w:r w:rsidRPr="00A01637">
        <w:rPr>
          <w:rFonts w:ascii="宋体" w:eastAsia="楷体_GB2312" w:hAnsi="宋体" w:hint="eastAsia"/>
          <w:snapToGrid w:val="0"/>
          <w:color w:val="000000"/>
          <w:kern w:val="32"/>
          <w:sz w:val="32"/>
          <w:szCs w:val="32"/>
        </w:rPr>
        <w:t>月</w:t>
      </w:r>
      <w:r w:rsidRPr="00A01637">
        <w:rPr>
          <w:rFonts w:ascii="宋体" w:eastAsia="楷体_GB2312" w:hAnsi="宋体"/>
          <w:snapToGrid w:val="0"/>
          <w:color w:val="000000"/>
          <w:kern w:val="32"/>
          <w:sz w:val="32"/>
          <w:szCs w:val="32"/>
        </w:rPr>
        <w:t>28</w:t>
      </w:r>
      <w:r w:rsidRPr="00A01637">
        <w:rPr>
          <w:rFonts w:ascii="宋体" w:eastAsia="楷体_GB2312" w:hAnsi="宋体" w:hint="eastAsia"/>
          <w:snapToGrid w:val="0"/>
          <w:color w:val="000000"/>
          <w:kern w:val="32"/>
          <w:sz w:val="32"/>
          <w:szCs w:val="32"/>
        </w:rPr>
        <w:t>日云南省第十一届人民代表大会常务委员会第十七次会议批准</w:t>
      </w:r>
      <w:r w:rsidRPr="00A01637">
        <w:rPr>
          <w:rFonts w:ascii="宋体" w:eastAsia="楷体_GB2312" w:hAnsi="宋体"/>
          <w:snapToGrid w:val="0"/>
          <w:color w:val="000000"/>
          <w:kern w:val="32"/>
          <w:sz w:val="32"/>
          <w:szCs w:val="32"/>
        </w:rPr>
        <w:t xml:space="preserve">  2022</w:t>
      </w:r>
      <w:r w:rsidRPr="00A01637">
        <w:rPr>
          <w:rFonts w:ascii="宋体" w:eastAsia="楷体_GB2312" w:hAnsi="宋体" w:hint="eastAsia"/>
          <w:snapToGrid w:val="0"/>
          <w:color w:val="000000"/>
          <w:kern w:val="32"/>
          <w:sz w:val="32"/>
          <w:szCs w:val="32"/>
        </w:rPr>
        <w:t>年</w:t>
      </w:r>
      <w:r w:rsidRPr="00A01637">
        <w:rPr>
          <w:rFonts w:ascii="宋体" w:eastAsia="楷体_GB2312" w:hAnsi="宋体"/>
          <w:snapToGrid w:val="0"/>
          <w:color w:val="000000"/>
          <w:kern w:val="32"/>
          <w:sz w:val="32"/>
          <w:szCs w:val="32"/>
        </w:rPr>
        <w:t>2</w:t>
      </w:r>
      <w:r w:rsidRPr="00A01637">
        <w:rPr>
          <w:rFonts w:ascii="宋体" w:eastAsia="楷体_GB2312" w:hAnsi="宋体" w:hint="eastAsia"/>
          <w:snapToGrid w:val="0"/>
          <w:color w:val="000000"/>
          <w:kern w:val="32"/>
          <w:sz w:val="32"/>
          <w:szCs w:val="32"/>
        </w:rPr>
        <w:t>月</w:t>
      </w:r>
      <w:r w:rsidRPr="00A01637">
        <w:rPr>
          <w:rFonts w:ascii="宋体" w:eastAsia="楷体_GB2312" w:hAnsi="宋体"/>
          <w:snapToGrid w:val="0"/>
          <w:color w:val="000000"/>
          <w:kern w:val="32"/>
          <w:sz w:val="32"/>
          <w:szCs w:val="32"/>
        </w:rPr>
        <w:t>21</w:t>
      </w:r>
      <w:r w:rsidRPr="00A01637">
        <w:rPr>
          <w:rFonts w:ascii="宋体" w:eastAsia="楷体_GB2312" w:hAnsi="宋体" w:hint="eastAsia"/>
          <w:snapToGrid w:val="0"/>
          <w:color w:val="000000"/>
          <w:kern w:val="32"/>
          <w:sz w:val="32"/>
          <w:szCs w:val="32"/>
        </w:rPr>
        <w:t>日迪庆藏族自治州第十四届人民代表大会第一次会议修订</w:t>
      </w:r>
      <w:r w:rsidRPr="00A01637">
        <w:rPr>
          <w:rFonts w:ascii="宋体" w:eastAsia="楷体_GB2312" w:hAnsi="宋体"/>
          <w:snapToGrid w:val="0"/>
          <w:color w:val="000000"/>
          <w:kern w:val="32"/>
          <w:sz w:val="32"/>
          <w:szCs w:val="32"/>
        </w:rPr>
        <w:t xml:space="preserve">  2022</w:t>
      </w:r>
      <w:r w:rsidRPr="00A01637">
        <w:rPr>
          <w:rFonts w:ascii="宋体" w:eastAsia="楷体_GB2312" w:hAnsi="宋体" w:hint="eastAsia"/>
          <w:snapToGrid w:val="0"/>
          <w:color w:val="000000"/>
          <w:kern w:val="32"/>
          <w:sz w:val="32"/>
          <w:szCs w:val="32"/>
        </w:rPr>
        <w:t>年</w:t>
      </w:r>
      <w:r w:rsidRPr="00A01637">
        <w:rPr>
          <w:rFonts w:ascii="宋体" w:eastAsia="楷体_GB2312" w:hAnsi="宋体"/>
          <w:snapToGrid w:val="0"/>
          <w:color w:val="000000"/>
          <w:kern w:val="32"/>
          <w:sz w:val="32"/>
          <w:szCs w:val="32"/>
        </w:rPr>
        <w:t>3</w:t>
      </w:r>
      <w:r w:rsidRPr="00A01637">
        <w:rPr>
          <w:rFonts w:ascii="宋体" w:eastAsia="楷体_GB2312" w:hAnsi="宋体" w:hint="eastAsia"/>
          <w:snapToGrid w:val="0"/>
          <w:color w:val="000000"/>
          <w:kern w:val="32"/>
          <w:sz w:val="32"/>
          <w:szCs w:val="32"/>
        </w:rPr>
        <w:t>月</w:t>
      </w:r>
      <w:r w:rsidRPr="00A01637">
        <w:rPr>
          <w:rFonts w:ascii="宋体" w:eastAsia="楷体_GB2312" w:hAnsi="宋体"/>
          <w:snapToGrid w:val="0"/>
          <w:color w:val="000000"/>
          <w:kern w:val="32"/>
          <w:sz w:val="32"/>
          <w:szCs w:val="32"/>
        </w:rPr>
        <w:t>25</w:t>
      </w:r>
      <w:r w:rsidRPr="00A01637">
        <w:rPr>
          <w:rFonts w:ascii="宋体" w:eastAsia="楷体_GB2312" w:hAnsi="宋体" w:hint="eastAsia"/>
          <w:snapToGrid w:val="0"/>
          <w:color w:val="000000"/>
          <w:kern w:val="32"/>
          <w:sz w:val="32"/>
          <w:szCs w:val="32"/>
        </w:rPr>
        <w:t>日云南省第十三届人民代表大会常务委员会第二十九次会议批准）</w:t>
      </w:r>
    </w:p>
    <w:p w:rsidR="00267964" w:rsidRPr="00A01637" w:rsidRDefault="00267964" w:rsidP="0012290C">
      <w:pPr>
        <w:topLinePunct/>
        <w:spacing w:line="592" w:lineRule="exact"/>
        <w:jc w:val="center"/>
        <w:rPr>
          <w:rFonts w:ascii="宋体" w:eastAsia="仿宋_GB2312" w:hAnsi="宋体"/>
          <w:color w:val="000000"/>
          <w:sz w:val="32"/>
          <w:szCs w:val="32"/>
        </w:rPr>
      </w:pP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第一条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为了全面推进民族团结进步事业，铸牢中华民族共同体意识，促进各民族共同团结奋斗、共同繁荣发展，根据《中华人民共和国宪法》、《中华人民共和国民族区域自治法》以及《云南省民族团结进步示范区建设条例》等有关法律、法规，结合迪庆藏族自治州（以下简称自治州）实际，制定本条例。</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第二条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自治州行政区域内的国家机关、企事业单位、社会团体、其他组织和个人应当遵守本条例。</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第三条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的民族团结进步事业坚持以习近平新时代中国特色社会主义思想为指导，坚持中国共产党的领导，坚持中国特色社会主义道路，以社会主义核心价值观为引领，以铸牢中华民族共同体意识为主线，以加强各民族交往交流交融为途径，守护好民族团结的生命线，促进各民族共同团结奋斗、共同繁荣发展。</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第四条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自治州应当全面贯彻民族区域自治制度和党的民族政策，深化民族团结进步教育，全面深入持久开展民族团结进步创建工作，把自治州建设成为民族团结进步示范区的标杆。</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第五条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自治州的民族团结进步事业应当建立党委领导、政府负责、全社会共同参与的工作格局；遵循科学规划、统筹实施、示范引领、全面推进的工作原则。</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第六条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自治州内的各民族一律平等，保障各民族群众的合法权益，巩固和发展平等团结互助和谐的社会主义民族关系。</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第七条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自治州、县（市）人民政府全面负责民族团结进步工作，将其纳入国民经济和社会发展规划，所需经费列入同级财政预算。</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自治州、县（市）人民政府民族宗教事务主管部门负责本辖区内民族团结进步的具体工作。</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自治州、县（市）人民政府其他有关部门应当按照各自职责做好民族团结进步的相关工作。</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乡（镇）人民政府负责本辖区内的民族团结进步工作。</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自治州内的其他国家机关、社会团体和企事业单位应当做好本单位、本系统的民族团结进步工作。</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第八条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自治州民族团结进步工作实行综合考评制度，纳入全州年度综合考评，纳入领导班子、领导干部考核评价体系。</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第九条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各级人民政府应当保障民族团结进步工作经费。自治州、县（市）人民政府财政行政主管部门应当根据本行政区域内少数民族人口数量和生活状况，每年按少数民族人口一人二元的标准，预算安排民族机动金。</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第十条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自治州各级人民政府应当加强铸牢中华民族共同体意识主题教育馆（厅）和民族团结进步主题公园、广场等设施建设，突出各民族共享的具有鲜明中华文化特征的文化符号和视觉形象。</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自治州应当加强迪庆州铸牢中华民族共同体意识研究教育实践中心（以下简称中心）建设，支持中心深化铸牢中华民族共同体意识的理论和实践研究，挖掘、整理、宣传迪庆各民族交往交流交融的历史和故事。</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第十一条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各级人民政府应当全面深入持久开展民族团结进步创建工作，推动民族团结进步创建进机关、进企业、进社区、进乡镇（村）、进学校、进医院、进军营、进宗教活动场所、进旅游景区等，动员全社会广泛参与，加强民族团结进步示范县（市）、示范乡（镇）、示范村（社区）和示范单位建设，巩固和拓展全国民族团结进步示范州创建成果。</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第十二条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各级人民政府应当统筹城乡建设布局规划和公共服务资源配置，加强少数民族流动人口服务管理，构建各民族在空间、文化、经济、社会、心理等方面全方位嵌入的社会结构和社区环境，打造“民族团结社区”、“民族团结家庭”，为各民族交往交流交融创造条件。</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第十三条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应当全面推广和普及国家通用语言文字，推进“学前学会普通话”行动，建立健全有效衔接国家通用语言文字和少数民族语言文字的基础教育教学体系，提倡学校、机关、企事业单位在重要场合、场所、会议、活动等使用普通话。</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第十四条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自治州应当加强各民族干部队伍和人才队伍建设，把少数民族干部和人才培养纳入人才发展规划，完善培养、选拔、使用和交流机制。</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自治州各级人民政府应当加强职业教育和实用技能培训，培养少数民族专业技术人才、企业管理人才、高技能人才等，提高各民族劳动者素质。</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第十五条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每年</w:t>
      </w:r>
      <w:r w:rsidRPr="00A01637">
        <w:rPr>
          <w:rFonts w:ascii="宋体" w:eastAsia="仿宋_GB2312" w:hAnsi="宋体"/>
          <w:snapToGrid w:val="0"/>
          <w:color w:val="000000"/>
          <w:kern w:val="32"/>
          <w:sz w:val="32"/>
          <w:szCs w:val="32"/>
        </w:rPr>
        <w:t>9</w:t>
      </w:r>
      <w:r w:rsidRPr="00A01637">
        <w:rPr>
          <w:rFonts w:ascii="宋体" w:eastAsia="仿宋_GB2312" w:hAnsi="宋体" w:hint="eastAsia"/>
          <w:snapToGrid w:val="0"/>
          <w:color w:val="000000"/>
          <w:kern w:val="32"/>
          <w:sz w:val="32"/>
          <w:szCs w:val="32"/>
        </w:rPr>
        <w:t>月为自治州民族团结进步月，每年</w:t>
      </w:r>
      <w:r w:rsidRPr="00A01637">
        <w:rPr>
          <w:rFonts w:ascii="宋体" w:eastAsia="仿宋_GB2312" w:hAnsi="宋体"/>
          <w:snapToGrid w:val="0"/>
          <w:color w:val="000000"/>
          <w:kern w:val="32"/>
          <w:sz w:val="32"/>
          <w:szCs w:val="32"/>
        </w:rPr>
        <w:t>9</w:t>
      </w:r>
      <w:r w:rsidRPr="00A01637">
        <w:rPr>
          <w:rFonts w:ascii="宋体" w:eastAsia="仿宋_GB2312" w:hAnsi="宋体" w:hint="eastAsia"/>
          <w:snapToGrid w:val="0"/>
          <w:color w:val="000000"/>
          <w:kern w:val="32"/>
          <w:sz w:val="32"/>
          <w:szCs w:val="32"/>
        </w:rPr>
        <w:t>月</w:t>
      </w:r>
      <w:r w:rsidRPr="00A01637">
        <w:rPr>
          <w:rFonts w:ascii="宋体" w:eastAsia="仿宋_GB2312" w:hAnsi="宋体"/>
          <w:snapToGrid w:val="0"/>
          <w:color w:val="000000"/>
          <w:kern w:val="32"/>
          <w:sz w:val="32"/>
          <w:szCs w:val="32"/>
        </w:rPr>
        <w:t>12</w:t>
      </w:r>
      <w:r w:rsidRPr="00A01637">
        <w:rPr>
          <w:rFonts w:ascii="宋体" w:eastAsia="仿宋_GB2312" w:hAnsi="宋体" w:hint="eastAsia"/>
          <w:snapToGrid w:val="0"/>
          <w:color w:val="000000"/>
          <w:kern w:val="32"/>
          <w:sz w:val="32"/>
          <w:szCs w:val="32"/>
        </w:rPr>
        <w:t>日为民族团结日。</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每年的民族团结进步月和民族团结日应当确定主题，开展民族团结系列活动。</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第十六条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自治州应当开展民族团结进步宣传教育，加强爱国主义和民族团结进步教育基地建设，推动民族团结进步教育进课堂、进教材，将中华民族共同体意识纳入干部教育、党员教育、国民教育和社会宣传教育。</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自治州应当将党和国家的民族理论、政策和法律法规等列入各级各类干部教育培训教学内容，提高各民族干部做好民族团结进步工作的能力和水平。</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自治州应当发挥传统和新兴媒体等各类平台的作用，推进“互联网</w:t>
      </w:r>
      <w:r w:rsidRPr="00A01637">
        <w:rPr>
          <w:rFonts w:ascii="宋体" w:eastAsia="仿宋_GB2312" w:hAnsi="宋体"/>
          <w:snapToGrid w:val="0"/>
          <w:color w:val="000000"/>
          <w:kern w:val="32"/>
          <w:sz w:val="32"/>
          <w:szCs w:val="32"/>
        </w:rPr>
        <w:t>+</w:t>
      </w:r>
      <w:r w:rsidRPr="00A01637">
        <w:rPr>
          <w:rFonts w:ascii="宋体" w:eastAsia="仿宋_GB2312" w:hAnsi="宋体" w:hint="eastAsia"/>
          <w:snapToGrid w:val="0"/>
          <w:color w:val="000000"/>
          <w:kern w:val="32"/>
          <w:sz w:val="32"/>
          <w:szCs w:val="32"/>
        </w:rPr>
        <w:t>民族团结”行动，利用国家法定节庆日、自治州周年庆、民族团结进步月、民族团结日、民族传统节日等，广泛宣传民族政策法规、民族团结进步工作和先进模范事迹。</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spacing w:val="-6"/>
          <w:kern w:val="32"/>
          <w:sz w:val="32"/>
          <w:szCs w:val="32"/>
        </w:rPr>
      </w:pPr>
      <w:r w:rsidRPr="00A01637">
        <w:rPr>
          <w:rFonts w:ascii="黑体" w:eastAsia="黑体" w:hAnsi="黑体" w:hint="eastAsia"/>
          <w:snapToGrid w:val="0"/>
          <w:color w:val="000000"/>
          <w:kern w:val="32"/>
          <w:sz w:val="32"/>
          <w:szCs w:val="32"/>
        </w:rPr>
        <w:t>第十七条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spacing w:val="-6"/>
          <w:kern w:val="32"/>
          <w:sz w:val="32"/>
          <w:szCs w:val="32"/>
        </w:rPr>
        <w:t>自治州应当全面推进依法治州，制定和完善保障民族平等、促进民族团结、维护社会稳定的政策法规，鼓励将民族团结进步内容纳入村规民约，</w:t>
      </w:r>
      <w:r w:rsidRPr="00A01637">
        <w:rPr>
          <w:rFonts w:ascii="宋体" w:eastAsia="仿宋_GB2312" w:hAnsi="宋体" w:hint="eastAsia"/>
          <w:snapToGrid w:val="0"/>
          <w:color w:val="000000"/>
          <w:spacing w:val="-4"/>
          <w:kern w:val="32"/>
          <w:sz w:val="32"/>
          <w:szCs w:val="32"/>
        </w:rPr>
        <w:t>提高依法治理民族事务的能力水平</w:t>
      </w:r>
      <w:r w:rsidRPr="00A01637">
        <w:rPr>
          <w:rFonts w:ascii="宋体" w:eastAsia="仿宋_GB2312" w:hAnsi="宋体" w:hint="eastAsia"/>
          <w:snapToGrid w:val="0"/>
          <w:color w:val="000000"/>
          <w:spacing w:val="-6"/>
          <w:kern w:val="32"/>
          <w:sz w:val="32"/>
          <w:szCs w:val="32"/>
        </w:rPr>
        <w:t>。</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第十八条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自治州应当全面贯彻落实总体国家安全观，加强平安迪庆建设，深入开展反分裂反渗透斗争，坚决防范民族领域重大风险隐患，依法妥善处理涉民族因素的事件。</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第十九条</w:t>
      </w:r>
      <w:r w:rsidRPr="00A01637">
        <w:rPr>
          <w:rFonts w:ascii="宋体" w:eastAsia="仿宋_GB2312" w:hAnsi="宋体"/>
          <w:snapToGrid w:val="0"/>
          <w:color w:val="000000"/>
          <w:kern w:val="32"/>
          <w:sz w:val="32"/>
          <w:szCs w:val="20"/>
        </w:rPr>
        <w:t xml:space="preserve">  </w:t>
      </w:r>
      <w:r w:rsidRPr="00A01637">
        <w:rPr>
          <w:rFonts w:ascii="宋体" w:eastAsia="仿宋_GB2312" w:hAnsi="宋体" w:hint="eastAsia"/>
          <w:snapToGrid w:val="0"/>
          <w:color w:val="000000"/>
          <w:kern w:val="32"/>
          <w:sz w:val="32"/>
          <w:szCs w:val="32"/>
        </w:rPr>
        <w:t>自治州应当全面贯彻党的宗教工作基本方针，坚持我国宗教中国化方向，做好宗教界人士和信教群众的民族团结教育工作，积极引导宗教与社会主义社会相适应，引导不同宗教之间、同一宗教内部及信教群众与不信教群众之间相互尊重、和睦相处、团结友善。</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第二十条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自治州各级人民政府应当大力弘扬中华优秀传统文化，支持民族艺术创作、文艺演出、文化交流和少数民族传统节庆等活动，推动各民族文化互通互学互鉴。</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自治州各级人民政府应当挖掘、整理和推广少数民族传统体育项目，加强民族体育基地和设施建设，培育壮大民族体育产业。</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第二十一条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自治州应当推进巩固拓展脱贫攻坚成果与乡村振兴有效衔接，加强基础设施建设，发展文化旅游、高原特色现代农业、绿色能源等优势产业，促进农牧业高质高效，改善各民族群众生产生活条件。</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第二十二条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应当加强生态文明建设，坚持山水林田湖草沙冰一体化保护和系统治理，建立完善自然资源资产有偿使用制度和生态保护补偿机制，加大重点生态功能区财政转移支付力度，筑牢青藏高原南缘滇西北生态安全屏障。</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第二十三条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自治州各级人民政府应当建立和完善医疗卫生、创业就业、社会保障体系，发展城乡社会保障事业，推进基本公共服务均等化，使各民族群众共享改革发展成果。</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第二十四条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自治州各级人民政府应当做好拥军优属、拥政爱民工作，增强军政、军民团结。</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第二十五条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自治州各级人民政府应当定期召开民族团结进步表彰大会，州、县（市）每五年召开一次民族团结进步表彰大会，对在促进民族团结进步事业中作出显著成绩的单位和个人，按照国家和省的有关规定给予表彰。</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第二十六条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内的医院、银行、宾馆、饭店、机场、车站、商场、旅游景区等公共场所应当将民族团结进步理念融入行业守则、规章制度，向各族群众提供同等服务，不得以地域、民族、宗教信仰和风俗习惯等为由，歧视、变相歧视或者拒绝提供公共服务。</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第二十七条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自治州行政区域内禁止下列行为：</w:t>
      </w:r>
      <w:r w:rsidRPr="00A01637">
        <w:rPr>
          <w:rFonts w:ascii="宋体" w:eastAsia="仿宋_GB2312" w:hAnsi="宋体"/>
          <w:snapToGrid w:val="0"/>
          <w:color w:val="000000"/>
          <w:kern w:val="32"/>
          <w:sz w:val="32"/>
          <w:szCs w:val="32"/>
        </w:rPr>
        <w:t xml:space="preserve"> </w:t>
      </w:r>
    </w:p>
    <w:p w:rsidR="00267964" w:rsidRPr="00A01637" w:rsidRDefault="00267964" w:rsidP="000158CE">
      <w:pPr>
        <w:overflowPunct w:val="0"/>
        <w:topLinePunct/>
        <w:adjustRightInd w:val="0"/>
        <w:snapToGrid w:val="0"/>
        <w:spacing w:line="592"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（一）制作、发布、传播破坏民族团结、制造民族分裂、危害祖国统一的言论和信息；</w:t>
      </w:r>
    </w:p>
    <w:p w:rsidR="00267964" w:rsidRPr="00A01637" w:rsidRDefault="00267964" w:rsidP="00AA7976">
      <w:pPr>
        <w:overflowPunct w:val="0"/>
        <w:topLinePunct/>
        <w:adjustRightInd w:val="0"/>
        <w:snapToGrid w:val="0"/>
        <w:spacing w:line="564"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（二）在图书、报刊、文艺作品、影视音像制品、网络以及地域名称、企业名称、品牌商标、广告信息等载体中使用含有否定中华民族共同体意识、损害民族尊严、伤害民族感情的元素和内容；</w:t>
      </w:r>
    </w:p>
    <w:p w:rsidR="00267964" w:rsidRPr="00A01637" w:rsidRDefault="00267964" w:rsidP="00AA7976">
      <w:pPr>
        <w:overflowPunct w:val="0"/>
        <w:topLinePunct/>
        <w:adjustRightInd w:val="0"/>
        <w:snapToGrid w:val="0"/>
        <w:spacing w:line="564"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（三）以民族风俗、宗教信仰等为由挑起民族矛盾，破坏民族团结的行为；</w:t>
      </w:r>
    </w:p>
    <w:p w:rsidR="00267964" w:rsidRPr="00A01637" w:rsidRDefault="00267964" w:rsidP="00AA7976">
      <w:pPr>
        <w:overflowPunct w:val="0"/>
        <w:topLinePunct/>
        <w:adjustRightInd w:val="0"/>
        <w:snapToGrid w:val="0"/>
        <w:spacing w:line="564"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（四）煽动民族分裂、影响社会稳定、危害国家安全和祖国统一的行为；</w:t>
      </w:r>
    </w:p>
    <w:p w:rsidR="00267964" w:rsidRPr="00A01637" w:rsidRDefault="00267964" w:rsidP="00AA7976">
      <w:pPr>
        <w:overflowPunct w:val="0"/>
        <w:topLinePunct/>
        <w:adjustRightInd w:val="0"/>
        <w:snapToGrid w:val="0"/>
        <w:spacing w:line="564" w:lineRule="exact"/>
        <w:ind w:firstLineChars="200" w:firstLine="640"/>
        <w:rPr>
          <w:rFonts w:ascii="宋体" w:eastAsia="仿宋_GB2312" w:hAnsi="宋体"/>
          <w:snapToGrid w:val="0"/>
          <w:color w:val="000000"/>
          <w:kern w:val="32"/>
          <w:sz w:val="32"/>
          <w:szCs w:val="32"/>
        </w:rPr>
      </w:pPr>
      <w:r w:rsidRPr="00A01637">
        <w:rPr>
          <w:rFonts w:ascii="宋体" w:eastAsia="仿宋_GB2312" w:hAnsi="宋体" w:hint="eastAsia"/>
          <w:snapToGrid w:val="0"/>
          <w:color w:val="000000"/>
          <w:kern w:val="32"/>
          <w:sz w:val="32"/>
          <w:szCs w:val="32"/>
        </w:rPr>
        <w:t>（五）其他破坏民族团结进步的行为。</w:t>
      </w:r>
    </w:p>
    <w:p w:rsidR="00267964" w:rsidRPr="00A01637" w:rsidRDefault="00267964" w:rsidP="00AA7976">
      <w:pPr>
        <w:overflowPunct w:val="0"/>
        <w:topLinePunct/>
        <w:adjustRightInd w:val="0"/>
        <w:snapToGrid w:val="0"/>
        <w:spacing w:line="564"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第二十八条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违反本条例第二十七条规定的，由县级以上人民政府民族宗教事务主管部门给予批评教育，责令改正；有违反治安管理行为的，由公安机关依法给予治安管理处罚；构成犯罪的，依法追究刑事责任。</w:t>
      </w:r>
    </w:p>
    <w:p w:rsidR="00267964" w:rsidRPr="00A01637" w:rsidRDefault="00267964" w:rsidP="00AA7976">
      <w:pPr>
        <w:overflowPunct w:val="0"/>
        <w:topLinePunct/>
        <w:adjustRightInd w:val="0"/>
        <w:snapToGrid w:val="0"/>
        <w:spacing w:line="564"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第二十九条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国家工作人员在民族团结进步工作中玩忽职守、滥用职权、徇私舞弊的，依法给予处分；构成犯罪的，依法追究刑事责任。</w:t>
      </w:r>
    </w:p>
    <w:p w:rsidR="00267964" w:rsidRPr="00A01637" w:rsidRDefault="00267964" w:rsidP="00AA7976">
      <w:pPr>
        <w:overflowPunct w:val="0"/>
        <w:topLinePunct/>
        <w:adjustRightInd w:val="0"/>
        <w:snapToGrid w:val="0"/>
        <w:spacing w:line="564"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第三十条</w:t>
      </w:r>
      <w:r w:rsidRPr="00A01637">
        <w:rPr>
          <w:rFonts w:ascii="黑体" w:eastAsia="黑体" w:hAnsi="黑体"/>
          <w:snapToGrid w:val="0"/>
          <w:color w:val="000000"/>
          <w:kern w:val="32"/>
          <w:sz w:val="32"/>
          <w:szCs w:val="32"/>
        </w:rPr>
        <w:t xml:space="preserve"> </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对违反本条例规定的行为，国家有关法律、法规已有处罚规定的，从其规定。</w:t>
      </w:r>
    </w:p>
    <w:p w:rsidR="00267964" w:rsidRPr="00A01637" w:rsidRDefault="00267964" w:rsidP="00AA7976">
      <w:pPr>
        <w:tabs>
          <w:tab w:val="left" w:pos="2268"/>
        </w:tabs>
        <w:overflowPunct w:val="0"/>
        <w:topLinePunct/>
        <w:adjustRightInd w:val="0"/>
        <w:snapToGrid w:val="0"/>
        <w:spacing w:line="564" w:lineRule="exact"/>
        <w:ind w:firstLineChars="200" w:firstLine="640"/>
        <w:rPr>
          <w:rFonts w:ascii="宋体" w:eastAsia="仿宋_GB2312" w:hAnsi="宋体"/>
          <w:snapToGrid w:val="0"/>
          <w:color w:val="000000"/>
          <w:kern w:val="32"/>
          <w:sz w:val="32"/>
          <w:szCs w:val="32"/>
        </w:rPr>
      </w:pPr>
      <w:r w:rsidRPr="00A01637">
        <w:rPr>
          <w:rFonts w:ascii="黑体" w:eastAsia="黑体" w:hAnsi="黑体" w:hint="eastAsia"/>
          <w:snapToGrid w:val="0"/>
          <w:color w:val="000000"/>
          <w:kern w:val="32"/>
          <w:sz w:val="32"/>
          <w:szCs w:val="32"/>
        </w:rPr>
        <w:t>第三十一条</w:t>
      </w:r>
      <w:r w:rsidRPr="00A01637">
        <w:rPr>
          <w:rFonts w:ascii="宋体" w:eastAsia="仿宋_GB2312" w:hAnsi="宋体"/>
          <w:snapToGrid w:val="0"/>
          <w:color w:val="000000"/>
          <w:kern w:val="32"/>
          <w:sz w:val="32"/>
          <w:szCs w:val="32"/>
        </w:rPr>
        <w:t xml:space="preserve">  </w:t>
      </w:r>
      <w:r w:rsidRPr="00A01637">
        <w:rPr>
          <w:rFonts w:ascii="宋体" w:eastAsia="仿宋_GB2312" w:hAnsi="宋体" w:hint="eastAsia"/>
          <w:snapToGrid w:val="0"/>
          <w:color w:val="000000"/>
          <w:kern w:val="32"/>
          <w:sz w:val="32"/>
          <w:szCs w:val="32"/>
        </w:rPr>
        <w:t>本条例经自治州人民代表大会通过，报云南省人民代表大会常务委员会批准，由自治州人民代表大会常务委员会公布施行。</w:t>
      </w:r>
    </w:p>
    <w:p w:rsidR="00267964" w:rsidRPr="00EB6BB3" w:rsidRDefault="00267964" w:rsidP="00C56360">
      <w:pPr>
        <w:pStyle w:val="PlainText"/>
        <w:topLinePunct/>
        <w:ind w:firstLineChars="100" w:firstLine="320"/>
        <w:rPr>
          <w:color w:val="000000"/>
        </w:rPr>
      </w:pPr>
      <w:r w:rsidRPr="00A01637">
        <w:rPr>
          <w:rFonts w:eastAsia="仿宋_GB2312" w:hAnsi="宋体" w:hint="eastAsia"/>
          <w:snapToGrid w:val="0"/>
          <w:color w:val="000000"/>
          <w:kern w:val="32"/>
          <w:sz w:val="32"/>
          <w:szCs w:val="32"/>
        </w:rPr>
        <w:t>自治州人民政府可以根据本条例制定实施办法。</w:t>
      </w:r>
      <w:r w:rsidRPr="00EB6BB3">
        <w:rPr>
          <w:rFonts w:eastAsia="仿宋_GB2312" w:hAnsi="宋体"/>
          <w:snapToGrid w:val="0"/>
          <w:color w:val="000000"/>
          <w:sz w:val="32"/>
          <w:szCs w:val="32"/>
        </w:rPr>
        <w:t xml:space="preserve"> </w:t>
      </w:r>
    </w:p>
    <w:sectPr w:rsidR="00267964" w:rsidRPr="00EB6BB3" w:rsidSect="004810C2">
      <w:footerReference w:type="even" r:id="rId7"/>
      <w:footerReference w:type="default" r:id="rId8"/>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964" w:rsidRDefault="00267964">
      <w:r>
        <w:separator/>
      </w:r>
    </w:p>
  </w:endnote>
  <w:endnote w:type="continuationSeparator" w:id="0">
    <w:p w:rsidR="00267964" w:rsidRDefault="002679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altName w:val="微软雅黑"/>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964" w:rsidRPr="005F599E" w:rsidRDefault="00267964">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C56360">
      <w:rPr>
        <w:rFonts w:ascii="宋体" w:hAnsi="宋体"/>
        <w:noProof/>
        <w:sz w:val="28"/>
        <w:szCs w:val="28"/>
        <w:lang w:val="zh-CN"/>
      </w:rPr>
      <w:t>6</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964" w:rsidRPr="005F599E" w:rsidRDefault="00267964"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C56360">
      <w:rPr>
        <w:rFonts w:ascii="宋体" w:hAnsi="宋体"/>
        <w:noProof/>
        <w:sz w:val="28"/>
        <w:szCs w:val="28"/>
        <w:lang w:val="zh-CN"/>
      </w:rPr>
      <w:t>7</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964" w:rsidRDefault="00267964">
      <w:r>
        <w:separator/>
      </w:r>
    </w:p>
  </w:footnote>
  <w:footnote w:type="continuationSeparator" w:id="0">
    <w:p w:rsidR="00267964" w:rsidRDefault="002679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3C0C5474"/>
    <w:multiLevelType w:val="multilevel"/>
    <w:tmpl w:val="4FE8E120"/>
    <w:lvl w:ilvl="0">
      <w:start w:val="3"/>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nsid w:val="45981CA9"/>
    <w:multiLevelType w:val="multilevel"/>
    <w:tmpl w:val="5F3A919C"/>
    <w:lvl w:ilvl="0">
      <w:start w:val="18"/>
      <w:numFmt w:val="chineseCounting"/>
      <w:suff w:val="space"/>
      <w:lvlText w:val="第%1条"/>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nsid w:val="597168BD"/>
    <w:multiLevelType w:val="singleLevel"/>
    <w:tmpl w:val="597168BD"/>
    <w:lvl w:ilvl="0">
      <w:start w:val="1"/>
      <w:numFmt w:val="chineseCounting"/>
      <w:suff w:val="nothing"/>
      <w:lvlText w:val="（%1）"/>
      <w:lvlJc w:val="left"/>
      <w:rPr>
        <w:rFonts w:cs="Times New Roman"/>
      </w:rPr>
    </w:lvl>
  </w:abstractNum>
  <w:abstractNum w:abstractNumId="4">
    <w:nsid w:val="59716CEB"/>
    <w:multiLevelType w:val="singleLevel"/>
    <w:tmpl w:val="59716CEB"/>
    <w:lvl w:ilvl="0">
      <w:start w:val="1"/>
      <w:numFmt w:val="chineseCounting"/>
      <w:suff w:val="nothing"/>
      <w:lvlText w:val="（%1）"/>
      <w:lvlJc w:val="left"/>
      <w:rPr>
        <w:rFonts w:cs="Times New Roman"/>
      </w:rPr>
    </w:lvl>
  </w:abstractNum>
  <w:abstractNum w:abstractNumId="5">
    <w:nsid w:val="5AAE2B9A"/>
    <w:multiLevelType w:val="singleLevel"/>
    <w:tmpl w:val="5AAE2B9A"/>
    <w:lvl w:ilvl="0">
      <w:start w:val="2"/>
      <w:numFmt w:val="chineseCounting"/>
      <w:suff w:val="nothing"/>
      <w:lvlText w:val="（%1）"/>
      <w:lvlJc w:val="left"/>
      <w:rPr>
        <w:rFonts w:cs="Times New Roman"/>
      </w:rPr>
    </w:lvl>
  </w:abstractNum>
  <w:abstractNum w:abstractNumId="6">
    <w:nsid w:val="5ADFF4D8"/>
    <w:multiLevelType w:val="singleLevel"/>
    <w:tmpl w:val="5ADFF4D8"/>
    <w:lvl w:ilvl="0">
      <w:start w:val="1"/>
      <w:numFmt w:val="chineseCounting"/>
      <w:suff w:val="nothing"/>
      <w:lvlText w:val="%1、"/>
      <w:lvlJc w:val="left"/>
      <w:rPr>
        <w:rFonts w:cs="Times New Roman"/>
      </w:rPr>
    </w:lvl>
  </w:abstractNum>
  <w:abstractNum w:abstractNumId="7">
    <w:nsid w:val="5C3D483C"/>
    <w:multiLevelType w:val="singleLevel"/>
    <w:tmpl w:val="5C3D483C"/>
    <w:lvl w:ilvl="0">
      <w:start w:val="2"/>
      <w:numFmt w:val="chineseCounting"/>
      <w:suff w:val="nothing"/>
      <w:lvlText w:val="%1、"/>
      <w:lvlJc w:val="left"/>
      <w:rPr>
        <w:rFonts w:cs="Times New Roman"/>
      </w:rPr>
    </w:lvl>
  </w:abstractNum>
  <w:abstractNum w:abstractNumId="8">
    <w:nsid w:val="5D5F5BDD"/>
    <w:multiLevelType w:val="multilevel"/>
    <w:tmpl w:val="0ADAABE8"/>
    <w:lvl w:ilvl="0">
      <w:start w:val="1"/>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nsid w:val="5E410BFB"/>
    <w:multiLevelType w:val="singleLevel"/>
    <w:tmpl w:val="5E410BFB"/>
    <w:lvl w:ilvl="0">
      <w:start w:val="3"/>
      <w:numFmt w:val="chineseCounting"/>
      <w:suff w:val="nothing"/>
      <w:lvlText w:val="%1、"/>
      <w:lvlJc w:val="left"/>
      <w:rPr>
        <w:rFonts w:cs="Times New Roman"/>
      </w:rPr>
    </w:lvl>
  </w:abstractNum>
  <w:abstractNum w:abstractNumId="10">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3"/>
  </w:num>
  <w:num w:numId="2">
    <w:abstractNumId w:val="4"/>
  </w:num>
  <w:num w:numId="3">
    <w:abstractNumId w:val="6"/>
  </w:num>
  <w:num w:numId="4">
    <w:abstractNumId w:val="5"/>
  </w:num>
  <w:num w:numId="5">
    <w:abstractNumId w:val="7"/>
  </w:num>
  <w:num w:numId="6">
    <w:abstractNumId w:val="9"/>
  </w:num>
  <w:num w:numId="7">
    <w:abstractNumId w:val="0"/>
  </w:num>
  <w:num w:numId="8">
    <w:abstractNumId w:val="1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67F4"/>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779"/>
    <w:rsid w:val="000158CE"/>
    <w:rsid w:val="00015EFE"/>
    <w:rsid w:val="000163AD"/>
    <w:rsid w:val="0001685A"/>
    <w:rsid w:val="00016A91"/>
    <w:rsid w:val="00016C25"/>
    <w:rsid w:val="00016F76"/>
    <w:rsid w:val="000179C6"/>
    <w:rsid w:val="00017A47"/>
    <w:rsid w:val="00017AF6"/>
    <w:rsid w:val="00017FBD"/>
    <w:rsid w:val="00021521"/>
    <w:rsid w:val="000226C3"/>
    <w:rsid w:val="00022789"/>
    <w:rsid w:val="00023C1A"/>
    <w:rsid w:val="00023D0A"/>
    <w:rsid w:val="000240FA"/>
    <w:rsid w:val="000242DC"/>
    <w:rsid w:val="00025644"/>
    <w:rsid w:val="00025AFA"/>
    <w:rsid w:val="00025ECD"/>
    <w:rsid w:val="00026448"/>
    <w:rsid w:val="00026FEC"/>
    <w:rsid w:val="00027255"/>
    <w:rsid w:val="00027FDD"/>
    <w:rsid w:val="0003032E"/>
    <w:rsid w:val="00030B5C"/>
    <w:rsid w:val="00030C9E"/>
    <w:rsid w:val="00031AA4"/>
    <w:rsid w:val="00032B43"/>
    <w:rsid w:val="0003345E"/>
    <w:rsid w:val="00033A85"/>
    <w:rsid w:val="00035714"/>
    <w:rsid w:val="0003586B"/>
    <w:rsid w:val="0003600E"/>
    <w:rsid w:val="0003613B"/>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6BA6"/>
    <w:rsid w:val="0006708D"/>
    <w:rsid w:val="00067529"/>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125"/>
    <w:rsid w:val="000946C8"/>
    <w:rsid w:val="0009562B"/>
    <w:rsid w:val="000965A2"/>
    <w:rsid w:val="00096EA3"/>
    <w:rsid w:val="00096EE7"/>
    <w:rsid w:val="0009742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F7E"/>
    <w:rsid w:val="000A7130"/>
    <w:rsid w:val="000A77FE"/>
    <w:rsid w:val="000A7BFC"/>
    <w:rsid w:val="000B0F45"/>
    <w:rsid w:val="000B1083"/>
    <w:rsid w:val="000B11F3"/>
    <w:rsid w:val="000B170D"/>
    <w:rsid w:val="000B1BF0"/>
    <w:rsid w:val="000B1DA7"/>
    <w:rsid w:val="000B217C"/>
    <w:rsid w:val="000B2197"/>
    <w:rsid w:val="000B366B"/>
    <w:rsid w:val="000B39BE"/>
    <w:rsid w:val="000B3DAC"/>
    <w:rsid w:val="000B3F1A"/>
    <w:rsid w:val="000B432F"/>
    <w:rsid w:val="000B470F"/>
    <w:rsid w:val="000B4A0A"/>
    <w:rsid w:val="000B54C8"/>
    <w:rsid w:val="000B5BAC"/>
    <w:rsid w:val="000B62E4"/>
    <w:rsid w:val="000B6434"/>
    <w:rsid w:val="000B7CBF"/>
    <w:rsid w:val="000B7F2C"/>
    <w:rsid w:val="000C049A"/>
    <w:rsid w:val="000C0FF6"/>
    <w:rsid w:val="000C2208"/>
    <w:rsid w:val="000C23C9"/>
    <w:rsid w:val="000C2817"/>
    <w:rsid w:val="000C339A"/>
    <w:rsid w:val="000C4528"/>
    <w:rsid w:val="000C4718"/>
    <w:rsid w:val="000C4A75"/>
    <w:rsid w:val="000C5D37"/>
    <w:rsid w:val="000C5DF1"/>
    <w:rsid w:val="000C5F84"/>
    <w:rsid w:val="000C6967"/>
    <w:rsid w:val="000C6EA6"/>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3378"/>
    <w:rsid w:val="000E498E"/>
    <w:rsid w:val="000E5641"/>
    <w:rsid w:val="000E57F0"/>
    <w:rsid w:val="000E63AE"/>
    <w:rsid w:val="000E6989"/>
    <w:rsid w:val="000E69A8"/>
    <w:rsid w:val="000E6BEE"/>
    <w:rsid w:val="000E7EAE"/>
    <w:rsid w:val="000F002D"/>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0D4D"/>
    <w:rsid w:val="00101A8E"/>
    <w:rsid w:val="0010211C"/>
    <w:rsid w:val="00102234"/>
    <w:rsid w:val="0010315D"/>
    <w:rsid w:val="0010372B"/>
    <w:rsid w:val="00103EDF"/>
    <w:rsid w:val="001041AF"/>
    <w:rsid w:val="00104200"/>
    <w:rsid w:val="001050BA"/>
    <w:rsid w:val="00105433"/>
    <w:rsid w:val="00106E82"/>
    <w:rsid w:val="00107214"/>
    <w:rsid w:val="00107DF9"/>
    <w:rsid w:val="00110D74"/>
    <w:rsid w:val="001116E3"/>
    <w:rsid w:val="0011209C"/>
    <w:rsid w:val="00112D79"/>
    <w:rsid w:val="00113191"/>
    <w:rsid w:val="00113957"/>
    <w:rsid w:val="001142BD"/>
    <w:rsid w:val="00114D63"/>
    <w:rsid w:val="00114E8C"/>
    <w:rsid w:val="00114FBA"/>
    <w:rsid w:val="001152A8"/>
    <w:rsid w:val="0011549A"/>
    <w:rsid w:val="0011555B"/>
    <w:rsid w:val="0011572E"/>
    <w:rsid w:val="001172D3"/>
    <w:rsid w:val="00117B28"/>
    <w:rsid w:val="00117B70"/>
    <w:rsid w:val="00117C21"/>
    <w:rsid w:val="0012195F"/>
    <w:rsid w:val="001228FB"/>
    <w:rsid w:val="0012290C"/>
    <w:rsid w:val="00122F96"/>
    <w:rsid w:val="001248F9"/>
    <w:rsid w:val="00125195"/>
    <w:rsid w:val="00125E23"/>
    <w:rsid w:val="001277C3"/>
    <w:rsid w:val="0013101B"/>
    <w:rsid w:val="00131104"/>
    <w:rsid w:val="00131258"/>
    <w:rsid w:val="00131BF2"/>
    <w:rsid w:val="00131C7D"/>
    <w:rsid w:val="00132779"/>
    <w:rsid w:val="001331EE"/>
    <w:rsid w:val="001334EF"/>
    <w:rsid w:val="00133660"/>
    <w:rsid w:val="001347DA"/>
    <w:rsid w:val="001351BD"/>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4BE6"/>
    <w:rsid w:val="00147CC0"/>
    <w:rsid w:val="001505ED"/>
    <w:rsid w:val="00150669"/>
    <w:rsid w:val="001506D1"/>
    <w:rsid w:val="00150873"/>
    <w:rsid w:val="001509CD"/>
    <w:rsid w:val="00150C8B"/>
    <w:rsid w:val="00150D89"/>
    <w:rsid w:val="001512C4"/>
    <w:rsid w:val="00151FDD"/>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80C"/>
    <w:rsid w:val="001B1E9D"/>
    <w:rsid w:val="001B2BED"/>
    <w:rsid w:val="001B35E7"/>
    <w:rsid w:val="001B37F3"/>
    <w:rsid w:val="001B3EC4"/>
    <w:rsid w:val="001B5153"/>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6BFD"/>
    <w:rsid w:val="001E6E3F"/>
    <w:rsid w:val="001E7E8D"/>
    <w:rsid w:val="001F18F8"/>
    <w:rsid w:val="001F22FE"/>
    <w:rsid w:val="001F2357"/>
    <w:rsid w:val="001F2CC6"/>
    <w:rsid w:val="001F4279"/>
    <w:rsid w:val="001F4DCC"/>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0EE1"/>
    <w:rsid w:val="002111D7"/>
    <w:rsid w:val="00211D96"/>
    <w:rsid w:val="00212954"/>
    <w:rsid w:val="00213AA5"/>
    <w:rsid w:val="00214006"/>
    <w:rsid w:val="002142D3"/>
    <w:rsid w:val="002144DA"/>
    <w:rsid w:val="0021481F"/>
    <w:rsid w:val="0021485D"/>
    <w:rsid w:val="00214CB5"/>
    <w:rsid w:val="00214F32"/>
    <w:rsid w:val="0021552A"/>
    <w:rsid w:val="00215B38"/>
    <w:rsid w:val="00216ABF"/>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916"/>
    <w:rsid w:val="00237A7C"/>
    <w:rsid w:val="00240A3F"/>
    <w:rsid w:val="00240A58"/>
    <w:rsid w:val="00242F14"/>
    <w:rsid w:val="00243FD3"/>
    <w:rsid w:val="00244713"/>
    <w:rsid w:val="00244EE6"/>
    <w:rsid w:val="00247054"/>
    <w:rsid w:val="00250DA3"/>
    <w:rsid w:val="002515BE"/>
    <w:rsid w:val="002517B4"/>
    <w:rsid w:val="00252278"/>
    <w:rsid w:val="00252F86"/>
    <w:rsid w:val="00253228"/>
    <w:rsid w:val="0025330D"/>
    <w:rsid w:val="00253F7B"/>
    <w:rsid w:val="00254DEA"/>
    <w:rsid w:val="00255145"/>
    <w:rsid w:val="0025523E"/>
    <w:rsid w:val="002553D9"/>
    <w:rsid w:val="00255D2D"/>
    <w:rsid w:val="00256788"/>
    <w:rsid w:val="002568FB"/>
    <w:rsid w:val="00256D0E"/>
    <w:rsid w:val="00260C24"/>
    <w:rsid w:val="00260E99"/>
    <w:rsid w:val="002626F8"/>
    <w:rsid w:val="0026270C"/>
    <w:rsid w:val="00262C5F"/>
    <w:rsid w:val="002631C8"/>
    <w:rsid w:val="00263728"/>
    <w:rsid w:val="002643A3"/>
    <w:rsid w:val="0026447C"/>
    <w:rsid w:val="00264525"/>
    <w:rsid w:val="0026462F"/>
    <w:rsid w:val="0026491A"/>
    <w:rsid w:val="00264BF1"/>
    <w:rsid w:val="00264C6F"/>
    <w:rsid w:val="002652AD"/>
    <w:rsid w:val="00265791"/>
    <w:rsid w:val="002665E9"/>
    <w:rsid w:val="00267964"/>
    <w:rsid w:val="0027173C"/>
    <w:rsid w:val="00271E1C"/>
    <w:rsid w:val="00271E9D"/>
    <w:rsid w:val="00272028"/>
    <w:rsid w:val="002720AB"/>
    <w:rsid w:val="0027409E"/>
    <w:rsid w:val="0027470A"/>
    <w:rsid w:val="00274D29"/>
    <w:rsid w:val="0027530A"/>
    <w:rsid w:val="00276587"/>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FA7"/>
    <w:rsid w:val="002A3B16"/>
    <w:rsid w:val="002A5D10"/>
    <w:rsid w:val="002A6177"/>
    <w:rsid w:val="002B00EF"/>
    <w:rsid w:val="002B02A5"/>
    <w:rsid w:val="002B0C07"/>
    <w:rsid w:val="002B0C3E"/>
    <w:rsid w:val="002B1B41"/>
    <w:rsid w:val="002B1FED"/>
    <w:rsid w:val="002B2A66"/>
    <w:rsid w:val="002B53D1"/>
    <w:rsid w:val="002B650B"/>
    <w:rsid w:val="002B667E"/>
    <w:rsid w:val="002B6C77"/>
    <w:rsid w:val="002B757F"/>
    <w:rsid w:val="002C0A8A"/>
    <w:rsid w:val="002C0B09"/>
    <w:rsid w:val="002C2303"/>
    <w:rsid w:val="002C2701"/>
    <w:rsid w:val="002C293A"/>
    <w:rsid w:val="002C2ACB"/>
    <w:rsid w:val="002C2C70"/>
    <w:rsid w:val="002C2F99"/>
    <w:rsid w:val="002C3247"/>
    <w:rsid w:val="002C4E6C"/>
    <w:rsid w:val="002C6222"/>
    <w:rsid w:val="002C64C5"/>
    <w:rsid w:val="002C71C4"/>
    <w:rsid w:val="002C73CB"/>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D7767"/>
    <w:rsid w:val="002E19A9"/>
    <w:rsid w:val="002E2F1D"/>
    <w:rsid w:val="002E305B"/>
    <w:rsid w:val="002E334F"/>
    <w:rsid w:val="002E35EE"/>
    <w:rsid w:val="002E3682"/>
    <w:rsid w:val="002E3777"/>
    <w:rsid w:val="002E3F15"/>
    <w:rsid w:val="002E4DF6"/>
    <w:rsid w:val="002E5499"/>
    <w:rsid w:val="002E5C9C"/>
    <w:rsid w:val="002E6B63"/>
    <w:rsid w:val="002E6D46"/>
    <w:rsid w:val="002E6E4F"/>
    <w:rsid w:val="002E7062"/>
    <w:rsid w:val="002E77EF"/>
    <w:rsid w:val="002F0747"/>
    <w:rsid w:val="002F10EC"/>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12D"/>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3F2"/>
    <w:rsid w:val="00370591"/>
    <w:rsid w:val="0037181D"/>
    <w:rsid w:val="003722AD"/>
    <w:rsid w:val="00373B21"/>
    <w:rsid w:val="003743B2"/>
    <w:rsid w:val="00374E35"/>
    <w:rsid w:val="0037591A"/>
    <w:rsid w:val="003765A6"/>
    <w:rsid w:val="00376FC1"/>
    <w:rsid w:val="00377B5C"/>
    <w:rsid w:val="00377E15"/>
    <w:rsid w:val="003804A9"/>
    <w:rsid w:val="003810E0"/>
    <w:rsid w:val="003815FF"/>
    <w:rsid w:val="003825C5"/>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B1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20D8"/>
    <w:rsid w:val="003A28EF"/>
    <w:rsid w:val="003A43C4"/>
    <w:rsid w:val="003A4CDA"/>
    <w:rsid w:val="003A6D0F"/>
    <w:rsid w:val="003A76D9"/>
    <w:rsid w:val="003A7BA8"/>
    <w:rsid w:val="003B0CDE"/>
    <w:rsid w:val="003B1C04"/>
    <w:rsid w:val="003B1E06"/>
    <w:rsid w:val="003B2169"/>
    <w:rsid w:val="003B2F47"/>
    <w:rsid w:val="003B3DDD"/>
    <w:rsid w:val="003B4437"/>
    <w:rsid w:val="003B5124"/>
    <w:rsid w:val="003B526B"/>
    <w:rsid w:val="003B5F1E"/>
    <w:rsid w:val="003B682F"/>
    <w:rsid w:val="003B6997"/>
    <w:rsid w:val="003B6A9D"/>
    <w:rsid w:val="003B6EAB"/>
    <w:rsid w:val="003C006A"/>
    <w:rsid w:val="003C030E"/>
    <w:rsid w:val="003C0515"/>
    <w:rsid w:val="003C0A07"/>
    <w:rsid w:val="003C0CDA"/>
    <w:rsid w:val="003C0D7B"/>
    <w:rsid w:val="003C0E48"/>
    <w:rsid w:val="003C12CF"/>
    <w:rsid w:val="003C1EFC"/>
    <w:rsid w:val="003C2014"/>
    <w:rsid w:val="003C206E"/>
    <w:rsid w:val="003C21E3"/>
    <w:rsid w:val="003C5258"/>
    <w:rsid w:val="003C56C9"/>
    <w:rsid w:val="003C5E2E"/>
    <w:rsid w:val="003C5EA8"/>
    <w:rsid w:val="003C68BD"/>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6376"/>
    <w:rsid w:val="003E6443"/>
    <w:rsid w:val="003E65BE"/>
    <w:rsid w:val="003E6A97"/>
    <w:rsid w:val="003E6D14"/>
    <w:rsid w:val="003E70EB"/>
    <w:rsid w:val="003F03C4"/>
    <w:rsid w:val="003F1CC4"/>
    <w:rsid w:val="003F1F9E"/>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42AE"/>
    <w:rsid w:val="00405038"/>
    <w:rsid w:val="00406176"/>
    <w:rsid w:val="004061AA"/>
    <w:rsid w:val="00407AB7"/>
    <w:rsid w:val="0041063C"/>
    <w:rsid w:val="00411C2F"/>
    <w:rsid w:val="00411CDC"/>
    <w:rsid w:val="00411D44"/>
    <w:rsid w:val="00412ACC"/>
    <w:rsid w:val="004135EC"/>
    <w:rsid w:val="00414B71"/>
    <w:rsid w:val="00414C72"/>
    <w:rsid w:val="004150E6"/>
    <w:rsid w:val="00415463"/>
    <w:rsid w:val="0041648D"/>
    <w:rsid w:val="004167E4"/>
    <w:rsid w:val="00420759"/>
    <w:rsid w:val="00420877"/>
    <w:rsid w:val="00420B48"/>
    <w:rsid w:val="00421016"/>
    <w:rsid w:val="004218B2"/>
    <w:rsid w:val="0042269F"/>
    <w:rsid w:val="00422782"/>
    <w:rsid w:val="00423260"/>
    <w:rsid w:val="0042392E"/>
    <w:rsid w:val="00423D11"/>
    <w:rsid w:val="00424529"/>
    <w:rsid w:val="00424A87"/>
    <w:rsid w:val="00424CE8"/>
    <w:rsid w:val="0042595B"/>
    <w:rsid w:val="004270CE"/>
    <w:rsid w:val="00427CCA"/>
    <w:rsid w:val="00427D0B"/>
    <w:rsid w:val="00430A5A"/>
    <w:rsid w:val="00430EA2"/>
    <w:rsid w:val="00431817"/>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14D"/>
    <w:rsid w:val="00442C6B"/>
    <w:rsid w:val="00442FB5"/>
    <w:rsid w:val="0044450F"/>
    <w:rsid w:val="00444695"/>
    <w:rsid w:val="00444749"/>
    <w:rsid w:val="00445817"/>
    <w:rsid w:val="0044598E"/>
    <w:rsid w:val="00445DB5"/>
    <w:rsid w:val="00445EAB"/>
    <w:rsid w:val="004464C7"/>
    <w:rsid w:val="004468F9"/>
    <w:rsid w:val="00446DBB"/>
    <w:rsid w:val="00446E0F"/>
    <w:rsid w:val="00450750"/>
    <w:rsid w:val="004515B3"/>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D3C"/>
    <w:rsid w:val="00467765"/>
    <w:rsid w:val="004705E3"/>
    <w:rsid w:val="00470D82"/>
    <w:rsid w:val="0047113A"/>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2B1"/>
    <w:rsid w:val="00481476"/>
    <w:rsid w:val="00482895"/>
    <w:rsid w:val="00482BB9"/>
    <w:rsid w:val="00482C84"/>
    <w:rsid w:val="00483678"/>
    <w:rsid w:val="004837A0"/>
    <w:rsid w:val="0048391D"/>
    <w:rsid w:val="0048439E"/>
    <w:rsid w:val="00484826"/>
    <w:rsid w:val="00484BE5"/>
    <w:rsid w:val="00485315"/>
    <w:rsid w:val="004867A9"/>
    <w:rsid w:val="004908F1"/>
    <w:rsid w:val="0049121C"/>
    <w:rsid w:val="00491BE9"/>
    <w:rsid w:val="00491E85"/>
    <w:rsid w:val="00492E6A"/>
    <w:rsid w:val="00493374"/>
    <w:rsid w:val="0049448D"/>
    <w:rsid w:val="00494E7A"/>
    <w:rsid w:val="00495D11"/>
    <w:rsid w:val="00496816"/>
    <w:rsid w:val="00496E00"/>
    <w:rsid w:val="00497287"/>
    <w:rsid w:val="004976C5"/>
    <w:rsid w:val="0049780A"/>
    <w:rsid w:val="004978C8"/>
    <w:rsid w:val="00497C94"/>
    <w:rsid w:val="004A02D6"/>
    <w:rsid w:val="004A045B"/>
    <w:rsid w:val="004A1574"/>
    <w:rsid w:val="004A255E"/>
    <w:rsid w:val="004A4C81"/>
    <w:rsid w:val="004A4E61"/>
    <w:rsid w:val="004A5B9E"/>
    <w:rsid w:val="004B0832"/>
    <w:rsid w:val="004B1265"/>
    <w:rsid w:val="004B28A9"/>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5639"/>
    <w:rsid w:val="004C5DCA"/>
    <w:rsid w:val="004C717C"/>
    <w:rsid w:val="004C7CB2"/>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26"/>
    <w:rsid w:val="004E073B"/>
    <w:rsid w:val="004E0E59"/>
    <w:rsid w:val="004E1ED1"/>
    <w:rsid w:val="004E25DD"/>
    <w:rsid w:val="004E26D2"/>
    <w:rsid w:val="004E2747"/>
    <w:rsid w:val="004E2BB2"/>
    <w:rsid w:val="004E2E14"/>
    <w:rsid w:val="004E38F1"/>
    <w:rsid w:val="004E3DC4"/>
    <w:rsid w:val="004E49A1"/>
    <w:rsid w:val="004E49F7"/>
    <w:rsid w:val="004E4BC1"/>
    <w:rsid w:val="004E52FC"/>
    <w:rsid w:val="004E5C2E"/>
    <w:rsid w:val="004E6C54"/>
    <w:rsid w:val="004E6FF7"/>
    <w:rsid w:val="004E7A34"/>
    <w:rsid w:val="004F08F7"/>
    <w:rsid w:val="004F0CA0"/>
    <w:rsid w:val="004F0E56"/>
    <w:rsid w:val="004F1E4C"/>
    <w:rsid w:val="004F1E50"/>
    <w:rsid w:val="004F24CD"/>
    <w:rsid w:val="004F2845"/>
    <w:rsid w:val="004F3578"/>
    <w:rsid w:val="004F44A1"/>
    <w:rsid w:val="004F5B84"/>
    <w:rsid w:val="004F610F"/>
    <w:rsid w:val="004F649B"/>
    <w:rsid w:val="004F692D"/>
    <w:rsid w:val="004F6A1B"/>
    <w:rsid w:val="004F6C6F"/>
    <w:rsid w:val="004F726E"/>
    <w:rsid w:val="004F760D"/>
    <w:rsid w:val="00500226"/>
    <w:rsid w:val="005002B1"/>
    <w:rsid w:val="0050069E"/>
    <w:rsid w:val="00500915"/>
    <w:rsid w:val="0050188E"/>
    <w:rsid w:val="00501DB4"/>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15"/>
    <w:rsid w:val="00510F51"/>
    <w:rsid w:val="005110BF"/>
    <w:rsid w:val="00511D64"/>
    <w:rsid w:val="005125A0"/>
    <w:rsid w:val="0051320C"/>
    <w:rsid w:val="005132AD"/>
    <w:rsid w:val="00513A3B"/>
    <w:rsid w:val="00514D81"/>
    <w:rsid w:val="0051575F"/>
    <w:rsid w:val="00515823"/>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AA6"/>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9C4"/>
    <w:rsid w:val="005540DD"/>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94E"/>
    <w:rsid w:val="00562CF9"/>
    <w:rsid w:val="005639D9"/>
    <w:rsid w:val="00563CA5"/>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77878"/>
    <w:rsid w:val="0058070B"/>
    <w:rsid w:val="005812C9"/>
    <w:rsid w:val="00581B52"/>
    <w:rsid w:val="00581FA8"/>
    <w:rsid w:val="00582B64"/>
    <w:rsid w:val="00582EC3"/>
    <w:rsid w:val="00583086"/>
    <w:rsid w:val="0058310B"/>
    <w:rsid w:val="0058312F"/>
    <w:rsid w:val="0058370C"/>
    <w:rsid w:val="005848FB"/>
    <w:rsid w:val="0058490A"/>
    <w:rsid w:val="00584D66"/>
    <w:rsid w:val="00585251"/>
    <w:rsid w:val="00585D13"/>
    <w:rsid w:val="00586DD0"/>
    <w:rsid w:val="00586FA7"/>
    <w:rsid w:val="0058783D"/>
    <w:rsid w:val="00587E13"/>
    <w:rsid w:val="005906E1"/>
    <w:rsid w:val="00590B05"/>
    <w:rsid w:val="00591092"/>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2"/>
    <w:rsid w:val="005A5ED5"/>
    <w:rsid w:val="005A5F7E"/>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2E3"/>
    <w:rsid w:val="005B7B63"/>
    <w:rsid w:val="005B7B98"/>
    <w:rsid w:val="005C1846"/>
    <w:rsid w:val="005C275A"/>
    <w:rsid w:val="005C27D6"/>
    <w:rsid w:val="005C2C74"/>
    <w:rsid w:val="005C2CA1"/>
    <w:rsid w:val="005C3A0B"/>
    <w:rsid w:val="005C3A4F"/>
    <w:rsid w:val="005C3C5E"/>
    <w:rsid w:val="005C41E5"/>
    <w:rsid w:val="005C48BF"/>
    <w:rsid w:val="005C48F5"/>
    <w:rsid w:val="005C5047"/>
    <w:rsid w:val="005C5734"/>
    <w:rsid w:val="005C5CB7"/>
    <w:rsid w:val="005C5F6D"/>
    <w:rsid w:val="005C5F92"/>
    <w:rsid w:val="005C758A"/>
    <w:rsid w:val="005C7834"/>
    <w:rsid w:val="005C7C46"/>
    <w:rsid w:val="005C7E96"/>
    <w:rsid w:val="005D21EF"/>
    <w:rsid w:val="005D2CDB"/>
    <w:rsid w:val="005D3C46"/>
    <w:rsid w:val="005D4BDD"/>
    <w:rsid w:val="005D6305"/>
    <w:rsid w:val="005D66F6"/>
    <w:rsid w:val="005D6717"/>
    <w:rsid w:val="005D69A4"/>
    <w:rsid w:val="005D711E"/>
    <w:rsid w:val="005D7425"/>
    <w:rsid w:val="005D7A47"/>
    <w:rsid w:val="005E03BD"/>
    <w:rsid w:val="005E06EF"/>
    <w:rsid w:val="005E096E"/>
    <w:rsid w:val="005E1AFB"/>
    <w:rsid w:val="005E2138"/>
    <w:rsid w:val="005E28A4"/>
    <w:rsid w:val="005E3668"/>
    <w:rsid w:val="005E3F44"/>
    <w:rsid w:val="005E3F63"/>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685"/>
    <w:rsid w:val="005F47CF"/>
    <w:rsid w:val="005F554C"/>
    <w:rsid w:val="005F599E"/>
    <w:rsid w:val="005F59D8"/>
    <w:rsid w:val="005F5DC1"/>
    <w:rsid w:val="005F68C1"/>
    <w:rsid w:val="005F7293"/>
    <w:rsid w:val="005F74C1"/>
    <w:rsid w:val="005F7692"/>
    <w:rsid w:val="005F7737"/>
    <w:rsid w:val="00600691"/>
    <w:rsid w:val="00600BC6"/>
    <w:rsid w:val="00601AC2"/>
    <w:rsid w:val="00602492"/>
    <w:rsid w:val="00602A52"/>
    <w:rsid w:val="00602BB8"/>
    <w:rsid w:val="00603D99"/>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398"/>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3938"/>
    <w:rsid w:val="006347E9"/>
    <w:rsid w:val="00634967"/>
    <w:rsid w:val="00635272"/>
    <w:rsid w:val="0063598F"/>
    <w:rsid w:val="0063679D"/>
    <w:rsid w:val="006367CA"/>
    <w:rsid w:val="00636B02"/>
    <w:rsid w:val="00636C5F"/>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8B9"/>
    <w:rsid w:val="00655A16"/>
    <w:rsid w:val="0065726E"/>
    <w:rsid w:val="00660E28"/>
    <w:rsid w:val="00661BF5"/>
    <w:rsid w:val="00661FC6"/>
    <w:rsid w:val="00662594"/>
    <w:rsid w:val="0066294F"/>
    <w:rsid w:val="00662F14"/>
    <w:rsid w:val="00663327"/>
    <w:rsid w:val="00664553"/>
    <w:rsid w:val="00664685"/>
    <w:rsid w:val="00664798"/>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8C2"/>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0AF6"/>
    <w:rsid w:val="006E1F4B"/>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784"/>
    <w:rsid w:val="006F796E"/>
    <w:rsid w:val="00700582"/>
    <w:rsid w:val="0070149A"/>
    <w:rsid w:val="00701632"/>
    <w:rsid w:val="00701F91"/>
    <w:rsid w:val="007023A6"/>
    <w:rsid w:val="00702507"/>
    <w:rsid w:val="00702D0B"/>
    <w:rsid w:val="007032E1"/>
    <w:rsid w:val="007037F4"/>
    <w:rsid w:val="00703CBD"/>
    <w:rsid w:val="00704467"/>
    <w:rsid w:val="0070468A"/>
    <w:rsid w:val="00705025"/>
    <w:rsid w:val="0070611B"/>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861"/>
    <w:rsid w:val="0072107A"/>
    <w:rsid w:val="007210AE"/>
    <w:rsid w:val="0072157B"/>
    <w:rsid w:val="00721C6B"/>
    <w:rsid w:val="00722199"/>
    <w:rsid w:val="00722D5E"/>
    <w:rsid w:val="007249C7"/>
    <w:rsid w:val="00724E4E"/>
    <w:rsid w:val="007268C0"/>
    <w:rsid w:val="00726D26"/>
    <w:rsid w:val="00727D6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2E6A"/>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6066E"/>
    <w:rsid w:val="00760F1A"/>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198"/>
    <w:rsid w:val="00784643"/>
    <w:rsid w:val="00784FA0"/>
    <w:rsid w:val="00785A9A"/>
    <w:rsid w:val="00785AAD"/>
    <w:rsid w:val="00785BD4"/>
    <w:rsid w:val="00786681"/>
    <w:rsid w:val="00786AAB"/>
    <w:rsid w:val="00787C8B"/>
    <w:rsid w:val="00790F21"/>
    <w:rsid w:val="00792801"/>
    <w:rsid w:val="007932A8"/>
    <w:rsid w:val="00793D4D"/>
    <w:rsid w:val="00793FA9"/>
    <w:rsid w:val="00794883"/>
    <w:rsid w:val="00795331"/>
    <w:rsid w:val="0079573E"/>
    <w:rsid w:val="00795E14"/>
    <w:rsid w:val="00796D47"/>
    <w:rsid w:val="00796E87"/>
    <w:rsid w:val="00797F73"/>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6B72"/>
    <w:rsid w:val="007A7041"/>
    <w:rsid w:val="007A7181"/>
    <w:rsid w:val="007A7A48"/>
    <w:rsid w:val="007A7E07"/>
    <w:rsid w:val="007B0157"/>
    <w:rsid w:val="007B0300"/>
    <w:rsid w:val="007B0955"/>
    <w:rsid w:val="007B1672"/>
    <w:rsid w:val="007B1EE8"/>
    <w:rsid w:val="007B2F41"/>
    <w:rsid w:val="007B37DA"/>
    <w:rsid w:val="007B432D"/>
    <w:rsid w:val="007B4A1F"/>
    <w:rsid w:val="007B538C"/>
    <w:rsid w:val="007B5670"/>
    <w:rsid w:val="007B5FEF"/>
    <w:rsid w:val="007B636A"/>
    <w:rsid w:val="007B6894"/>
    <w:rsid w:val="007B6CB7"/>
    <w:rsid w:val="007B6DA2"/>
    <w:rsid w:val="007B7C57"/>
    <w:rsid w:val="007C02B0"/>
    <w:rsid w:val="007C1B78"/>
    <w:rsid w:val="007C251E"/>
    <w:rsid w:val="007C25AE"/>
    <w:rsid w:val="007C33AA"/>
    <w:rsid w:val="007C4026"/>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3B1E"/>
    <w:rsid w:val="007D4293"/>
    <w:rsid w:val="007D47BC"/>
    <w:rsid w:val="007D5C85"/>
    <w:rsid w:val="007D6C85"/>
    <w:rsid w:val="007D7FF2"/>
    <w:rsid w:val="007E00CD"/>
    <w:rsid w:val="007E01BE"/>
    <w:rsid w:val="007E0A96"/>
    <w:rsid w:val="007E3254"/>
    <w:rsid w:val="007E40B1"/>
    <w:rsid w:val="007E49C4"/>
    <w:rsid w:val="007E5098"/>
    <w:rsid w:val="007E61FF"/>
    <w:rsid w:val="007E6287"/>
    <w:rsid w:val="007E75B8"/>
    <w:rsid w:val="007E7B2A"/>
    <w:rsid w:val="007E7D39"/>
    <w:rsid w:val="007F0080"/>
    <w:rsid w:val="007F0372"/>
    <w:rsid w:val="007F05E8"/>
    <w:rsid w:val="007F0836"/>
    <w:rsid w:val="007F0869"/>
    <w:rsid w:val="007F0AE2"/>
    <w:rsid w:val="007F15F0"/>
    <w:rsid w:val="007F25A9"/>
    <w:rsid w:val="007F274F"/>
    <w:rsid w:val="007F2FAE"/>
    <w:rsid w:val="007F3171"/>
    <w:rsid w:val="007F3175"/>
    <w:rsid w:val="007F3DF9"/>
    <w:rsid w:val="007F4335"/>
    <w:rsid w:val="007F49A5"/>
    <w:rsid w:val="007F51F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1148"/>
    <w:rsid w:val="00822240"/>
    <w:rsid w:val="0082224F"/>
    <w:rsid w:val="008224F4"/>
    <w:rsid w:val="0082286B"/>
    <w:rsid w:val="00823124"/>
    <w:rsid w:val="008231C3"/>
    <w:rsid w:val="00823FF0"/>
    <w:rsid w:val="00824D89"/>
    <w:rsid w:val="008261C4"/>
    <w:rsid w:val="0082627D"/>
    <w:rsid w:val="008268B3"/>
    <w:rsid w:val="00826A95"/>
    <w:rsid w:val="00826EAB"/>
    <w:rsid w:val="00826ED5"/>
    <w:rsid w:val="00826FF1"/>
    <w:rsid w:val="00827F6A"/>
    <w:rsid w:val="00830558"/>
    <w:rsid w:val="008309D6"/>
    <w:rsid w:val="00830CA7"/>
    <w:rsid w:val="00831305"/>
    <w:rsid w:val="00831D9E"/>
    <w:rsid w:val="008323B0"/>
    <w:rsid w:val="00832847"/>
    <w:rsid w:val="00832AE0"/>
    <w:rsid w:val="00832CB1"/>
    <w:rsid w:val="0083340B"/>
    <w:rsid w:val="00833415"/>
    <w:rsid w:val="00833B24"/>
    <w:rsid w:val="008348B1"/>
    <w:rsid w:val="008351CC"/>
    <w:rsid w:val="00835785"/>
    <w:rsid w:val="008358A8"/>
    <w:rsid w:val="00837A6B"/>
    <w:rsid w:val="00837AF3"/>
    <w:rsid w:val="00837B6A"/>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2840"/>
    <w:rsid w:val="00852E52"/>
    <w:rsid w:val="00853B08"/>
    <w:rsid w:val="00854402"/>
    <w:rsid w:val="00854C9D"/>
    <w:rsid w:val="008558AC"/>
    <w:rsid w:val="00855AB4"/>
    <w:rsid w:val="00856739"/>
    <w:rsid w:val="00856A5B"/>
    <w:rsid w:val="00856C5C"/>
    <w:rsid w:val="00856DD4"/>
    <w:rsid w:val="00857137"/>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72DB"/>
    <w:rsid w:val="008774E5"/>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974C9"/>
    <w:rsid w:val="008A0A47"/>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E2D"/>
    <w:rsid w:val="008B5896"/>
    <w:rsid w:val="008B61DC"/>
    <w:rsid w:val="008B640B"/>
    <w:rsid w:val="008B6E12"/>
    <w:rsid w:val="008B6E5A"/>
    <w:rsid w:val="008B74CA"/>
    <w:rsid w:val="008B75B9"/>
    <w:rsid w:val="008B76DD"/>
    <w:rsid w:val="008B7FD1"/>
    <w:rsid w:val="008C0AF3"/>
    <w:rsid w:val="008C1077"/>
    <w:rsid w:val="008C1F9D"/>
    <w:rsid w:val="008C2355"/>
    <w:rsid w:val="008C31DA"/>
    <w:rsid w:val="008C4688"/>
    <w:rsid w:val="008C54C8"/>
    <w:rsid w:val="008C5ED2"/>
    <w:rsid w:val="008C638E"/>
    <w:rsid w:val="008C655A"/>
    <w:rsid w:val="008C6A84"/>
    <w:rsid w:val="008C712E"/>
    <w:rsid w:val="008C786C"/>
    <w:rsid w:val="008C7E63"/>
    <w:rsid w:val="008D01E5"/>
    <w:rsid w:val="008D02D4"/>
    <w:rsid w:val="008D0A12"/>
    <w:rsid w:val="008D16F7"/>
    <w:rsid w:val="008D1FA7"/>
    <w:rsid w:val="008D2424"/>
    <w:rsid w:val="008D293F"/>
    <w:rsid w:val="008D2BF4"/>
    <w:rsid w:val="008D2DBA"/>
    <w:rsid w:val="008D43BD"/>
    <w:rsid w:val="008D4A09"/>
    <w:rsid w:val="008D4AAD"/>
    <w:rsid w:val="008D60A0"/>
    <w:rsid w:val="008D786C"/>
    <w:rsid w:val="008D7AA4"/>
    <w:rsid w:val="008E0651"/>
    <w:rsid w:val="008E1436"/>
    <w:rsid w:val="008E2164"/>
    <w:rsid w:val="008E2200"/>
    <w:rsid w:val="008E2F68"/>
    <w:rsid w:val="008E377F"/>
    <w:rsid w:val="008E4530"/>
    <w:rsid w:val="008E5791"/>
    <w:rsid w:val="008E5C3E"/>
    <w:rsid w:val="008E6385"/>
    <w:rsid w:val="008E6AD0"/>
    <w:rsid w:val="008E6B08"/>
    <w:rsid w:val="008E6C69"/>
    <w:rsid w:val="008E6DBA"/>
    <w:rsid w:val="008E7244"/>
    <w:rsid w:val="008E7DB3"/>
    <w:rsid w:val="008F0B0C"/>
    <w:rsid w:val="008F28F7"/>
    <w:rsid w:val="008F2942"/>
    <w:rsid w:val="008F3257"/>
    <w:rsid w:val="008F3368"/>
    <w:rsid w:val="008F56E0"/>
    <w:rsid w:val="008F5790"/>
    <w:rsid w:val="008F5C01"/>
    <w:rsid w:val="008F721F"/>
    <w:rsid w:val="00900761"/>
    <w:rsid w:val="00900FAD"/>
    <w:rsid w:val="0090111D"/>
    <w:rsid w:val="00901129"/>
    <w:rsid w:val="0090136C"/>
    <w:rsid w:val="00901BD8"/>
    <w:rsid w:val="009020AB"/>
    <w:rsid w:val="00902393"/>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90A"/>
    <w:rsid w:val="0091706A"/>
    <w:rsid w:val="0091748B"/>
    <w:rsid w:val="00920050"/>
    <w:rsid w:val="00920DD4"/>
    <w:rsid w:val="0092118D"/>
    <w:rsid w:val="00922198"/>
    <w:rsid w:val="009221B5"/>
    <w:rsid w:val="0092332F"/>
    <w:rsid w:val="00924CC0"/>
    <w:rsid w:val="00924FAA"/>
    <w:rsid w:val="00925509"/>
    <w:rsid w:val="00925741"/>
    <w:rsid w:val="009257A6"/>
    <w:rsid w:val="00926C69"/>
    <w:rsid w:val="0092745B"/>
    <w:rsid w:val="00927BA3"/>
    <w:rsid w:val="00927D4A"/>
    <w:rsid w:val="00927D5D"/>
    <w:rsid w:val="009306F9"/>
    <w:rsid w:val="009313D6"/>
    <w:rsid w:val="0093207F"/>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9FF"/>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1DDF"/>
    <w:rsid w:val="00952092"/>
    <w:rsid w:val="0095253F"/>
    <w:rsid w:val="0095295A"/>
    <w:rsid w:val="00952DDA"/>
    <w:rsid w:val="0095433A"/>
    <w:rsid w:val="00955131"/>
    <w:rsid w:val="00955FB9"/>
    <w:rsid w:val="009574E8"/>
    <w:rsid w:val="009574F9"/>
    <w:rsid w:val="009602EF"/>
    <w:rsid w:val="00964471"/>
    <w:rsid w:val="009647C2"/>
    <w:rsid w:val="009654ED"/>
    <w:rsid w:val="00965B9A"/>
    <w:rsid w:val="00965E00"/>
    <w:rsid w:val="009671CD"/>
    <w:rsid w:val="0096724C"/>
    <w:rsid w:val="009674BB"/>
    <w:rsid w:val="00967AC6"/>
    <w:rsid w:val="00967B27"/>
    <w:rsid w:val="0097040D"/>
    <w:rsid w:val="009711B5"/>
    <w:rsid w:val="009717BE"/>
    <w:rsid w:val="009718B3"/>
    <w:rsid w:val="00971D03"/>
    <w:rsid w:val="00971DC8"/>
    <w:rsid w:val="00971EC3"/>
    <w:rsid w:val="009723E4"/>
    <w:rsid w:val="00972F62"/>
    <w:rsid w:val="00974B48"/>
    <w:rsid w:val="00974FFC"/>
    <w:rsid w:val="009751F1"/>
    <w:rsid w:val="009755DC"/>
    <w:rsid w:val="00975988"/>
    <w:rsid w:val="00975DA0"/>
    <w:rsid w:val="00976066"/>
    <w:rsid w:val="00976AF4"/>
    <w:rsid w:val="00976E47"/>
    <w:rsid w:val="00977172"/>
    <w:rsid w:val="00977CF2"/>
    <w:rsid w:val="00980B9B"/>
    <w:rsid w:val="0098109A"/>
    <w:rsid w:val="009810A1"/>
    <w:rsid w:val="00982624"/>
    <w:rsid w:val="00982A52"/>
    <w:rsid w:val="00982BBB"/>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36"/>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80D"/>
    <w:rsid w:val="009B2EEF"/>
    <w:rsid w:val="009B3BA7"/>
    <w:rsid w:val="009B3C53"/>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E48"/>
    <w:rsid w:val="009C6F9F"/>
    <w:rsid w:val="009C7223"/>
    <w:rsid w:val="009C756D"/>
    <w:rsid w:val="009C7707"/>
    <w:rsid w:val="009D05BE"/>
    <w:rsid w:val="009D067D"/>
    <w:rsid w:val="009D0938"/>
    <w:rsid w:val="009D0EDE"/>
    <w:rsid w:val="009D0F20"/>
    <w:rsid w:val="009D1174"/>
    <w:rsid w:val="009D208B"/>
    <w:rsid w:val="009D28A4"/>
    <w:rsid w:val="009D2A68"/>
    <w:rsid w:val="009D2E3F"/>
    <w:rsid w:val="009D30D7"/>
    <w:rsid w:val="009D3246"/>
    <w:rsid w:val="009D37A4"/>
    <w:rsid w:val="009D39D3"/>
    <w:rsid w:val="009D3DB2"/>
    <w:rsid w:val="009D41AE"/>
    <w:rsid w:val="009D4CED"/>
    <w:rsid w:val="009D57D1"/>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2238"/>
    <w:rsid w:val="009F3534"/>
    <w:rsid w:val="009F36E7"/>
    <w:rsid w:val="009F3726"/>
    <w:rsid w:val="009F470E"/>
    <w:rsid w:val="009F4AE0"/>
    <w:rsid w:val="009F4F86"/>
    <w:rsid w:val="009F54E9"/>
    <w:rsid w:val="009F5CA5"/>
    <w:rsid w:val="009F6889"/>
    <w:rsid w:val="009F7348"/>
    <w:rsid w:val="009F7DCC"/>
    <w:rsid w:val="009F7DF2"/>
    <w:rsid w:val="009F7F69"/>
    <w:rsid w:val="00A00381"/>
    <w:rsid w:val="00A00639"/>
    <w:rsid w:val="00A00D8E"/>
    <w:rsid w:val="00A00FF7"/>
    <w:rsid w:val="00A011BB"/>
    <w:rsid w:val="00A01637"/>
    <w:rsid w:val="00A01BA4"/>
    <w:rsid w:val="00A0220D"/>
    <w:rsid w:val="00A024FD"/>
    <w:rsid w:val="00A03995"/>
    <w:rsid w:val="00A04729"/>
    <w:rsid w:val="00A047CB"/>
    <w:rsid w:val="00A04E83"/>
    <w:rsid w:val="00A05448"/>
    <w:rsid w:val="00A06273"/>
    <w:rsid w:val="00A0737E"/>
    <w:rsid w:val="00A0749A"/>
    <w:rsid w:val="00A10514"/>
    <w:rsid w:val="00A10A8C"/>
    <w:rsid w:val="00A10E84"/>
    <w:rsid w:val="00A11D17"/>
    <w:rsid w:val="00A122A2"/>
    <w:rsid w:val="00A12CAB"/>
    <w:rsid w:val="00A13BAC"/>
    <w:rsid w:val="00A14BEF"/>
    <w:rsid w:val="00A14D12"/>
    <w:rsid w:val="00A14EA3"/>
    <w:rsid w:val="00A15BED"/>
    <w:rsid w:val="00A1636A"/>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4A9"/>
    <w:rsid w:val="00A2483B"/>
    <w:rsid w:val="00A248AF"/>
    <w:rsid w:val="00A24C93"/>
    <w:rsid w:val="00A24E91"/>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3E82"/>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01"/>
    <w:rsid w:val="00A818A0"/>
    <w:rsid w:val="00A8190B"/>
    <w:rsid w:val="00A81AC4"/>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5B5"/>
    <w:rsid w:val="00AA57D7"/>
    <w:rsid w:val="00AA5843"/>
    <w:rsid w:val="00AA5BAB"/>
    <w:rsid w:val="00AA5BDD"/>
    <w:rsid w:val="00AA5F24"/>
    <w:rsid w:val="00AA6AD6"/>
    <w:rsid w:val="00AA7976"/>
    <w:rsid w:val="00AA7B48"/>
    <w:rsid w:val="00AB0A54"/>
    <w:rsid w:val="00AB0B02"/>
    <w:rsid w:val="00AB0EC4"/>
    <w:rsid w:val="00AB1905"/>
    <w:rsid w:val="00AB2543"/>
    <w:rsid w:val="00AB2C1C"/>
    <w:rsid w:val="00AB388B"/>
    <w:rsid w:val="00AB3B1B"/>
    <w:rsid w:val="00AB3D7C"/>
    <w:rsid w:val="00AB487A"/>
    <w:rsid w:val="00AB4A95"/>
    <w:rsid w:val="00AB5768"/>
    <w:rsid w:val="00AB578E"/>
    <w:rsid w:val="00AB5CC3"/>
    <w:rsid w:val="00AB6A10"/>
    <w:rsid w:val="00AC0703"/>
    <w:rsid w:val="00AC1585"/>
    <w:rsid w:val="00AC1867"/>
    <w:rsid w:val="00AC2609"/>
    <w:rsid w:val="00AC2875"/>
    <w:rsid w:val="00AC3F55"/>
    <w:rsid w:val="00AC45DF"/>
    <w:rsid w:val="00AC4F25"/>
    <w:rsid w:val="00AC4F44"/>
    <w:rsid w:val="00AC5160"/>
    <w:rsid w:val="00AC574A"/>
    <w:rsid w:val="00AC629A"/>
    <w:rsid w:val="00AC63E0"/>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E84"/>
    <w:rsid w:val="00AD6E91"/>
    <w:rsid w:val="00AD7B38"/>
    <w:rsid w:val="00AE02D5"/>
    <w:rsid w:val="00AE0AB0"/>
    <w:rsid w:val="00AE0B76"/>
    <w:rsid w:val="00AE0BDC"/>
    <w:rsid w:val="00AE10F1"/>
    <w:rsid w:val="00AE1288"/>
    <w:rsid w:val="00AE1806"/>
    <w:rsid w:val="00AE2199"/>
    <w:rsid w:val="00AE2216"/>
    <w:rsid w:val="00AE23DC"/>
    <w:rsid w:val="00AE3385"/>
    <w:rsid w:val="00AE36BD"/>
    <w:rsid w:val="00AE3E21"/>
    <w:rsid w:val="00AE3F44"/>
    <w:rsid w:val="00AE42B0"/>
    <w:rsid w:val="00AE4387"/>
    <w:rsid w:val="00AE48FD"/>
    <w:rsid w:val="00AE4ACD"/>
    <w:rsid w:val="00AE517C"/>
    <w:rsid w:val="00AE582A"/>
    <w:rsid w:val="00AE60CE"/>
    <w:rsid w:val="00AF016F"/>
    <w:rsid w:val="00AF06AE"/>
    <w:rsid w:val="00AF09BD"/>
    <w:rsid w:val="00AF15C7"/>
    <w:rsid w:val="00AF2B72"/>
    <w:rsid w:val="00AF437C"/>
    <w:rsid w:val="00AF543A"/>
    <w:rsid w:val="00AF5666"/>
    <w:rsid w:val="00AF56DD"/>
    <w:rsid w:val="00AF5CD9"/>
    <w:rsid w:val="00AF7997"/>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4FC7"/>
    <w:rsid w:val="00B15BEF"/>
    <w:rsid w:val="00B15FDB"/>
    <w:rsid w:val="00B163A0"/>
    <w:rsid w:val="00B1650A"/>
    <w:rsid w:val="00B1679E"/>
    <w:rsid w:val="00B16C0C"/>
    <w:rsid w:val="00B16CB9"/>
    <w:rsid w:val="00B1743A"/>
    <w:rsid w:val="00B21B8C"/>
    <w:rsid w:val="00B22196"/>
    <w:rsid w:val="00B2225B"/>
    <w:rsid w:val="00B22DAC"/>
    <w:rsid w:val="00B22F7F"/>
    <w:rsid w:val="00B232E8"/>
    <w:rsid w:val="00B2332C"/>
    <w:rsid w:val="00B238A3"/>
    <w:rsid w:val="00B23B1D"/>
    <w:rsid w:val="00B24B0E"/>
    <w:rsid w:val="00B24E2A"/>
    <w:rsid w:val="00B27158"/>
    <w:rsid w:val="00B276BB"/>
    <w:rsid w:val="00B27A12"/>
    <w:rsid w:val="00B27CFE"/>
    <w:rsid w:val="00B27DDA"/>
    <w:rsid w:val="00B27F0C"/>
    <w:rsid w:val="00B30222"/>
    <w:rsid w:val="00B30E2A"/>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980"/>
    <w:rsid w:val="00B37DA8"/>
    <w:rsid w:val="00B40A18"/>
    <w:rsid w:val="00B41B00"/>
    <w:rsid w:val="00B420DC"/>
    <w:rsid w:val="00B421F3"/>
    <w:rsid w:val="00B42AF4"/>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4F"/>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0CA1"/>
    <w:rsid w:val="00B81380"/>
    <w:rsid w:val="00B8240B"/>
    <w:rsid w:val="00B82A98"/>
    <w:rsid w:val="00B84463"/>
    <w:rsid w:val="00B84753"/>
    <w:rsid w:val="00B84E51"/>
    <w:rsid w:val="00B85505"/>
    <w:rsid w:val="00B85A4F"/>
    <w:rsid w:val="00B8680C"/>
    <w:rsid w:val="00B907ED"/>
    <w:rsid w:val="00B91D9D"/>
    <w:rsid w:val="00B92641"/>
    <w:rsid w:val="00B92C31"/>
    <w:rsid w:val="00B92D1A"/>
    <w:rsid w:val="00B94709"/>
    <w:rsid w:val="00B955C0"/>
    <w:rsid w:val="00B95848"/>
    <w:rsid w:val="00B95F69"/>
    <w:rsid w:val="00B960DB"/>
    <w:rsid w:val="00B9728F"/>
    <w:rsid w:val="00B97CEA"/>
    <w:rsid w:val="00BA0BAD"/>
    <w:rsid w:val="00BA1116"/>
    <w:rsid w:val="00BA15A0"/>
    <w:rsid w:val="00BA179C"/>
    <w:rsid w:val="00BA1994"/>
    <w:rsid w:val="00BA2FC7"/>
    <w:rsid w:val="00BA36E3"/>
    <w:rsid w:val="00BA3865"/>
    <w:rsid w:val="00BA5370"/>
    <w:rsid w:val="00BA5718"/>
    <w:rsid w:val="00BA5A4E"/>
    <w:rsid w:val="00BA6505"/>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4B5"/>
    <w:rsid w:val="00BD7EAC"/>
    <w:rsid w:val="00BD7FDF"/>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211B"/>
    <w:rsid w:val="00C231C8"/>
    <w:rsid w:val="00C2436A"/>
    <w:rsid w:val="00C252A0"/>
    <w:rsid w:val="00C259E7"/>
    <w:rsid w:val="00C26376"/>
    <w:rsid w:val="00C269BA"/>
    <w:rsid w:val="00C271A1"/>
    <w:rsid w:val="00C27CCD"/>
    <w:rsid w:val="00C313BE"/>
    <w:rsid w:val="00C31CA4"/>
    <w:rsid w:val="00C338C0"/>
    <w:rsid w:val="00C33DCB"/>
    <w:rsid w:val="00C34E4B"/>
    <w:rsid w:val="00C352FE"/>
    <w:rsid w:val="00C360CF"/>
    <w:rsid w:val="00C3642F"/>
    <w:rsid w:val="00C36762"/>
    <w:rsid w:val="00C368DF"/>
    <w:rsid w:val="00C36AAE"/>
    <w:rsid w:val="00C36CE2"/>
    <w:rsid w:val="00C40253"/>
    <w:rsid w:val="00C4029E"/>
    <w:rsid w:val="00C40E82"/>
    <w:rsid w:val="00C4124D"/>
    <w:rsid w:val="00C41AD2"/>
    <w:rsid w:val="00C4239F"/>
    <w:rsid w:val="00C42664"/>
    <w:rsid w:val="00C42AF5"/>
    <w:rsid w:val="00C42C63"/>
    <w:rsid w:val="00C431B7"/>
    <w:rsid w:val="00C43AB4"/>
    <w:rsid w:val="00C440F3"/>
    <w:rsid w:val="00C45C00"/>
    <w:rsid w:val="00C46CF7"/>
    <w:rsid w:val="00C516BA"/>
    <w:rsid w:val="00C5355D"/>
    <w:rsid w:val="00C541CA"/>
    <w:rsid w:val="00C5477E"/>
    <w:rsid w:val="00C54EB4"/>
    <w:rsid w:val="00C555C5"/>
    <w:rsid w:val="00C56360"/>
    <w:rsid w:val="00C57085"/>
    <w:rsid w:val="00C57155"/>
    <w:rsid w:val="00C608E5"/>
    <w:rsid w:val="00C6103A"/>
    <w:rsid w:val="00C6327D"/>
    <w:rsid w:val="00C63FE2"/>
    <w:rsid w:val="00C64386"/>
    <w:rsid w:val="00C64FFA"/>
    <w:rsid w:val="00C65099"/>
    <w:rsid w:val="00C6517D"/>
    <w:rsid w:val="00C65B8E"/>
    <w:rsid w:val="00C66D18"/>
    <w:rsid w:val="00C678D6"/>
    <w:rsid w:val="00C70512"/>
    <w:rsid w:val="00C71661"/>
    <w:rsid w:val="00C71F2D"/>
    <w:rsid w:val="00C72480"/>
    <w:rsid w:val="00C72591"/>
    <w:rsid w:val="00C73562"/>
    <w:rsid w:val="00C739AC"/>
    <w:rsid w:val="00C73B1E"/>
    <w:rsid w:val="00C7498D"/>
    <w:rsid w:val="00C74ADC"/>
    <w:rsid w:val="00C74BE7"/>
    <w:rsid w:val="00C751D8"/>
    <w:rsid w:val="00C7592C"/>
    <w:rsid w:val="00C75D8B"/>
    <w:rsid w:val="00C75FB4"/>
    <w:rsid w:val="00C769F6"/>
    <w:rsid w:val="00C76D86"/>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90D2E"/>
    <w:rsid w:val="00C918B7"/>
    <w:rsid w:val="00C91EC3"/>
    <w:rsid w:val="00C9285D"/>
    <w:rsid w:val="00C934B7"/>
    <w:rsid w:val="00C959A6"/>
    <w:rsid w:val="00C95EC4"/>
    <w:rsid w:val="00C96813"/>
    <w:rsid w:val="00C9790F"/>
    <w:rsid w:val="00C97B93"/>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F9F"/>
    <w:rsid w:val="00CC472F"/>
    <w:rsid w:val="00CC4D96"/>
    <w:rsid w:val="00CC4E93"/>
    <w:rsid w:val="00CC6A9B"/>
    <w:rsid w:val="00CC7CAC"/>
    <w:rsid w:val="00CD026D"/>
    <w:rsid w:val="00CD0290"/>
    <w:rsid w:val="00CD03C8"/>
    <w:rsid w:val="00CD065D"/>
    <w:rsid w:val="00CD08A3"/>
    <w:rsid w:val="00CD17FC"/>
    <w:rsid w:val="00CD1EA0"/>
    <w:rsid w:val="00CD1EF2"/>
    <w:rsid w:val="00CD26FB"/>
    <w:rsid w:val="00CD2C31"/>
    <w:rsid w:val="00CD2FA1"/>
    <w:rsid w:val="00CD3075"/>
    <w:rsid w:val="00CD343D"/>
    <w:rsid w:val="00CD3664"/>
    <w:rsid w:val="00CD49B0"/>
    <w:rsid w:val="00CD59E9"/>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46B2"/>
    <w:rsid w:val="00CF51B6"/>
    <w:rsid w:val="00CF5F70"/>
    <w:rsid w:val="00CF6F2E"/>
    <w:rsid w:val="00CF79D4"/>
    <w:rsid w:val="00D0046D"/>
    <w:rsid w:val="00D00523"/>
    <w:rsid w:val="00D007FD"/>
    <w:rsid w:val="00D00DD5"/>
    <w:rsid w:val="00D0190B"/>
    <w:rsid w:val="00D01CD5"/>
    <w:rsid w:val="00D03012"/>
    <w:rsid w:val="00D0313B"/>
    <w:rsid w:val="00D0446A"/>
    <w:rsid w:val="00D04A58"/>
    <w:rsid w:val="00D06857"/>
    <w:rsid w:val="00D0743B"/>
    <w:rsid w:val="00D07A9F"/>
    <w:rsid w:val="00D10838"/>
    <w:rsid w:val="00D116A3"/>
    <w:rsid w:val="00D126F4"/>
    <w:rsid w:val="00D127A5"/>
    <w:rsid w:val="00D12929"/>
    <w:rsid w:val="00D13358"/>
    <w:rsid w:val="00D135E2"/>
    <w:rsid w:val="00D14622"/>
    <w:rsid w:val="00D14F96"/>
    <w:rsid w:val="00D15CF8"/>
    <w:rsid w:val="00D15DF7"/>
    <w:rsid w:val="00D15E94"/>
    <w:rsid w:val="00D165F3"/>
    <w:rsid w:val="00D17AE4"/>
    <w:rsid w:val="00D20A7E"/>
    <w:rsid w:val="00D21375"/>
    <w:rsid w:val="00D213B6"/>
    <w:rsid w:val="00D21654"/>
    <w:rsid w:val="00D220E6"/>
    <w:rsid w:val="00D221BE"/>
    <w:rsid w:val="00D22A72"/>
    <w:rsid w:val="00D22AE3"/>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45ED"/>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1FB1"/>
    <w:rsid w:val="00D52A37"/>
    <w:rsid w:val="00D52BA8"/>
    <w:rsid w:val="00D52F12"/>
    <w:rsid w:val="00D5357E"/>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7075B"/>
    <w:rsid w:val="00D708B9"/>
    <w:rsid w:val="00D70DE0"/>
    <w:rsid w:val="00D70EC8"/>
    <w:rsid w:val="00D71705"/>
    <w:rsid w:val="00D7248F"/>
    <w:rsid w:val="00D7264D"/>
    <w:rsid w:val="00D741F2"/>
    <w:rsid w:val="00D748F9"/>
    <w:rsid w:val="00D7614C"/>
    <w:rsid w:val="00D7663B"/>
    <w:rsid w:val="00D77086"/>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98C"/>
    <w:rsid w:val="00D87A0C"/>
    <w:rsid w:val="00D900B0"/>
    <w:rsid w:val="00D90B06"/>
    <w:rsid w:val="00D911E1"/>
    <w:rsid w:val="00D9189B"/>
    <w:rsid w:val="00D91A59"/>
    <w:rsid w:val="00D91C56"/>
    <w:rsid w:val="00D92E82"/>
    <w:rsid w:val="00D932CA"/>
    <w:rsid w:val="00D93F62"/>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5FAC"/>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BF1"/>
    <w:rsid w:val="00DD09C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1C68"/>
    <w:rsid w:val="00DE1FAF"/>
    <w:rsid w:val="00DE2226"/>
    <w:rsid w:val="00DE237E"/>
    <w:rsid w:val="00DE2DE9"/>
    <w:rsid w:val="00DE2F3B"/>
    <w:rsid w:val="00DE3D05"/>
    <w:rsid w:val="00DE427E"/>
    <w:rsid w:val="00DE42B9"/>
    <w:rsid w:val="00DE484B"/>
    <w:rsid w:val="00DE519B"/>
    <w:rsid w:val="00DE5E6B"/>
    <w:rsid w:val="00DE6017"/>
    <w:rsid w:val="00DE714A"/>
    <w:rsid w:val="00DE7446"/>
    <w:rsid w:val="00DE74ED"/>
    <w:rsid w:val="00DE76B6"/>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1995"/>
    <w:rsid w:val="00E1272E"/>
    <w:rsid w:val="00E134F2"/>
    <w:rsid w:val="00E15156"/>
    <w:rsid w:val="00E15D2E"/>
    <w:rsid w:val="00E16285"/>
    <w:rsid w:val="00E16333"/>
    <w:rsid w:val="00E16D54"/>
    <w:rsid w:val="00E1754A"/>
    <w:rsid w:val="00E1769D"/>
    <w:rsid w:val="00E17AA7"/>
    <w:rsid w:val="00E17DE7"/>
    <w:rsid w:val="00E202AD"/>
    <w:rsid w:val="00E205C5"/>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D48"/>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3330"/>
    <w:rsid w:val="00E541C8"/>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5EF2"/>
    <w:rsid w:val="00E75F63"/>
    <w:rsid w:val="00E76374"/>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5865"/>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04B"/>
    <w:rsid w:val="00EA0FAA"/>
    <w:rsid w:val="00EA1204"/>
    <w:rsid w:val="00EA1943"/>
    <w:rsid w:val="00EA1FCE"/>
    <w:rsid w:val="00EA2362"/>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6BB3"/>
    <w:rsid w:val="00EB74A5"/>
    <w:rsid w:val="00EB76CD"/>
    <w:rsid w:val="00EB7CE8"/>
    <w:rsid w:val="00EC0346"/>
    <w:rsid w:val="00EC0B1F"/>
    <w:rsid w:val="00EC1214"/>
    <w:rsid w:val="00EC12D5"/>
    <w:rsid w:val="00EC22EB"/>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E9D"/>
    <w:rsid w:val="00F06F97"/>
    <w:rsid w:val="00F071C5"/>
    <w:rsid w:val="00F07649"/>
    <w:rsid w:val="00F076E9"/>
    <w:rsid w:val="00F07855"/>
    <w:rsid w:val="00F07E77"/>
    <w:rsid w:val="00F1006E"/>
    <w:rsid w:val="00F1018F"/>
    <w:rsid w:val="00F102FA"/>
    <w:rsid w:val="00F10CD1"/>
    <w:rsid w:val="00F13025"/>
    <w:rsid w:val="00F13741"/>
    <w:rsid w:val="00F14210"/>
    <w:rsid w:val="00F14E6E"/>
    <w:rsid w:val="00F15504"/>
    <w:rsid w:val="00F155B8"/>
    <w:rsid w:val="00F166B1"/>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273C2"/>
    <w:rsid w:val="00F30E3B"/>
    <w:rsid w:val="00F31572"/>
    <w:rsid w:val="00F316C1"/>
    <w:rsid w:val="00F31F55"/>
    <w:rsid w:val="00F31FA3"/>
    <w:rsid w:val="00F33077"/>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324"/>
    <w:rsid w:val="00F7160E"/>
    <w:rsid w:val="00F7166C"/>
    <w:rsid w:val="00F7422F"/>
    <w:rsid w:val="00F74855"/>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1A73"/>
    <w:rsid w:val="00FB297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C7705"/>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81"/>
    <w:rPr>
      <w:b/>
      <w:bCs/>
      <w:kern w:val="44"/>
      <w:sz w:val="44"/>
      <w:szCs w:val="44"/>
    </w:rPr>
  </w:style>
  <w:style w:type="character" w:customStyle="1" w:styleId="Heading2Char">
    <w:name w:val="Heading 2 Char"/>
    <w:basedOn w:val="DefaultParagraphFont"/>
    <w:link w:val="Heading2"/>
    <w:uiPriority w:val="9"/>
    <w:semiHidden/>
    <w:rsid w:val="007B6C8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7B6C81"/>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7B6C81"/>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7B6C81"/>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7B6C81"/>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B6C81"/>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7B6C81"/>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B6C81"/>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7B6C81"/>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7B6C81"/>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7B6C81"/>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7B6C81"/>
    <w:rPr>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
    <w:link w:val="BodyTextFirstIndent2"/>
    <w:uiPriority w:val="99"/>
    <w:semiHidden/>
    <w:rsid w:val="007B6C81"/>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5D2CDB"/>
    <w:pPr>
      <w:widowControl/>
      <w:spacing w:after="160" w:line="240" w:lineRule="exact"/>
      <w:jc w:val="left"/>
    </w:pPr>
    <w:rPr>
      <w:szCs w:val="20"/>
    </w:rPr>
  </w:style>
  <w:style w:type="paragraph" w:customStyle="1" w:styleId="NormalIndent1">
    <w:name w:val="Normal Indent1"/>
    <w:basedOn w:val="Normal"/>
    <w:uiPriority w:val="99"/>
    <w:rsid w:val="00AF7997"/>
    <w:pPr>
      <w:ind w:firstLineChars="200" w:firstLine="420"/>
    </w:pPr>
    <w:rPr>
      <w:rFonts w:ascii="Calibri" w:hAnsi="Calibri" w:cs="Calibri"/>
      <w:szCs w:val="21"/>
    </w:rPr>
  </w:style>
  <w:style w:type="character" w:customStyle="1" w:styleId="15">
    <w:name w:val="15"/>
    <w:uiPriority w:val="99"/>
    <w:rsid w:val="00AF7997"/>
    <w:rPr>
      <w:rFonts w:ascii="Calibri" w:hAnsi="Calibri"/>
    </w:rPr>
  </w:style>
  <w:style w:type="character" w:customStyle="1" w:styleId="16">
    <w:name w:val="16"/>
    <w:uiPriority w:val="99"/>
    <w:rsid w:val="00AF7997"/>
    <w:rPr>
      <w:rFonts w:ascii="Calibri" w:hAnsi="Calibri"/>
    </w:rPr>
  </w:style>
</w:styles>
</file>

<file path=word/webSettings.xml><?xml version="1.0" encoding="utf-8"?>
<w:webSettings xmlns:r="http://schemas.openxmlformats.org/officeDocument/2006/relationships" xmlns:w="http://schemas.openxmlformats.org/wordprocessingml/2006/main">
  <w:divs>
    <w:div w:id="1431272837">
      <w:marLeft w:val="0"/>
      <w:marRight w:val="0"/>
      <w:marTop w:val="0"/>
      <w:marBottom w:val="0"/>
      <w:divBdr>
        <w:top w:val="none" w:sz="0" w:space="0" w:color="auto"/>
        <w:left w:val="none" w:sz="0" w:space="0" w:color="auto"/>
        <w:bottom w:val="none" w:sz="0" w:space="0" w:color="auto"/>
        <w:right w:val="none" w:sz="0" w:space="0" w:color="auto"/>
      </w:divBdr>
    </w:div>
    <w:div w:id="1431272838">
      <w:marLeft w:val="0"/>
      <w:marRight w:val="0"/>
      <w:marTop w:val="0"/>
      <w:marBottom w:val="0"/>
      <w:divBdr>
        <w:top w:val="none" w:sz="0" w:space="0" w:color="auto"/>
        <w:left w:val="none" w:sz="0" w:space="0" w:color="auto"/>
        <w:bottom w:val="none" w:sz="0" w:space="0" w:color="auto"/>
        <w:right w:val="none" w:sz="0" w:space="0" w:color="auto"/>
      </w:divBdr>
    </w:div>
    <w:div w:id="1431272839">
      <w:marLeft w:val="0"/>
      <w:marRight w:val="0"/>
      <w:marTop w:val="0"/>
      <w:marBottom w:val="0"/>
      <w:divBdr>
        <w:top w:val="none" w:sz="0" w:space="0" w:color="auto"/>
        <w:left w:val="none" w:sz="0" w:space="0" w:color="auto"/>
        <w:bottom w:val="none" w:sz="0" w:space="0" w:color="auto"/>
        <w:right w:val="none" w:sz="0" w:space="0" w:color="auto"/>
      </w:divBdr>
    </w:div>
    <w:div w:id="1431272840">
      <w:marLeft w:val="0"/>
      <w:marRight w:val="0"/>
      <w:marTop w:val="0"/>
      <w:marBottom w:val="0"/>
      <w:divBdr>
        <w:top w:val="none" w:sz="0" w:space="0" w:color="auto"/>
        <w:left w:val="none" w:sz="0" w:space="0" w:color="auto"/>
        <w:bottom w:val="none" w:sz="0" w:space="0" w:color="auto"/>
        <w:right w:val="none" w:sz="0" w:space="0" w:color="auto"/>
      </w:divBdr>
    </w:div>
    <w:div w:id="1431272841">
      <w:marLeft w:val="0"/>
      <w:marRight w:val="0"/>
      <w:marTop w:val="0"/>
      <w:marBottom w:val="0"/>
      <w:divBdr>
        <w:top w:val="none" w:sz="0" w:space="0" w:color="auto"/>
        <w:left w:val="none" w:sz="0" w:space="0" w:color="auto"/>
        <w:bottom w:val="none" w:sz="0" w:space="0" w:color="auto"/>
        <w:right w:val="none" w:sz="0" w:space="0" w:color="auto"/>
      </w:divBdr>
    </w:div>
    <w:div w:id="1431272842">
      <w:marLeft w:val="0"/>
      <w:marRight w:val="0"/>
      <w:marTop w:val="0"/>
      <w:marBottom w:val="0"/>
      <w:divBdr>
        <w:top w:val="none" w:sz="0" w:space="0" w:color="auto"/>
        <w:left w:val="none" w:sz="0" w:space="0" w:color="auto"/>
        <w:bottom w:val="none" w:sz="0" w:space="0" w:color="auto"/>
        <w:right w:val="none" w:sz="0" w:space="0" w:color="auto"/>
      </w:divBdr>
    </w:div>
    <w:div w:id="1431272843">
      <w:marLeft w:val="0"/>
      <w:marRight w:val="0"/>
      <w:marTop w:val="0"/>
      <w:marBottom w:val="0"/>
      <w:divBdr>
        <w:top w:val="none" w:sz="0" w:space="0" w:color="auto"/>
        <w:left w:val="none" w:sz="0" w:space="0" w:color="auto"/>
        <w:bottom w:val="none" w:sz="0" w:space="0" w:color="auto"/>
        <w:right w:val="none" w:sz="0" w:space="0" w:color="auto"/>
      </w:divBdr>
    </w:div>
    <w:div w:id="1431272844">
      <w:marLeft w:val="0"/>
      <w:marRight w:val="0"/>
      <w:marTop w:val="0"/>
      <w:marBottom w:val="0"/>
      <w:divBdr>
        <w:top w:val="none" w:sz="0" w:space="0" w:color="auto"/>
        <w:left w:val="none" w:sz="0" w:space="0" w:color="auto"/>
        <w:bottom w:val="none" w:sz="0" w:space="0" w:color="auto"/>
        <w:right w:val="none" w:sz="0" w:space="0" w:color="auto"/>
      </w:divBdr>
    </w:div>
    <w:div w:id="1431272845">
      <w:marLeft w:val="0"/>
      <w:marRight w:val="0"/>
      <w:marTop w:val="0"/>
      <w:marBottom w:val="0"/>
      <w:divBdr>
        <w:top w:val="none" w:sz="0" w:space="0" w:color="auto"/>
        <w:left w:val="none" w:sz="0" w:space="0" w:color="auto"/>
        <w:bottom w:val="none" w:sz="0" w:space="0" w:color="auto"/>
        <w:right w:val="none" w:sz="0" w:space="0" w:color="auto"/>
      </w:divBdr>
    </w:div>
    <w:div w:id="1431272846">
      <w:marLeft w:val="0"/>
      <w:marRight w:val="0"/>
      <w:marTop w:val="0"/>
      <w:marBottom w:val="0"/>
      <w:divBdr>
        <w:top w:val="none" w:sz="0" w:space="0" w:color="auto"/>
        <w:left w:val="none" w:sz="0" w:space="0" w:color="auto"/>
        <w:bottom w:val="none" w:sz="0" w:space="0" w:color="auto"/>
        <w:right w:val="none" w:sz="0" w:space="0" w:color="auto"/>
      </w:divBdr>
    </w:div>
    <w:div w:id="14312728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537</Words>
  <Characters>3063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2022-06-07T00:23:00Z</cp:lastPrinted>
  <dcterms:created xsi:type="dcterms:W3CDTF">2022-06-07T00:28:00Z</dcterms:created>
  <dcterms:modified xsi:type="dcterms:W3CDTF">2022-06-07T00:28:00Z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