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4DB691">
      <w:pPr>
        <w:rPr>
          <w:rFonts w:ascii="Times New Roman" w:hAnsi="Times New Roman" w:eastAsia="宋体" w:cs="宋体"/>
          <w:szCs w:val="32"/>
        </w:rPr>
      </w:pPr>
    </w:p>
    <w:p w14:paraId="1095CE23">
      <w:pPr>
        <w:rPr>
          <w:rFonts w:ascii="Times New Roman" w:hAnsi="Times New Roman" w:eastAsia="宋体" w:cs="宋体"/>
          <w:szCs w:val="32"/>
        </w:rPr>
      </w:pPr>
    </w:p>
    <w:p w14:paraId="4BB625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昆明市人民代表大会常务委员会关于修改《昆明市民营经济发展促进条例》的决定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昆明市人民代表大会常务委员会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关于修改《昆明市民营经济发展促进条例》的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决定</w:t>
      </w:r>
    </w:p>
    <w:p w14:paraId="04B05BBE">
      <w:pPr>
        <w:rPr>
          <w:rFonts w:ascii="Times New Roman" w:hAnsi="Times New Roman" w:eastAsia="宋体" w:cs="宋体"/>
          <w:szCs w:val="32"/>
        </w:rPr>
      </w:pPr>
    </w:p>
    <w:p w14:paraId="3A8B3AEF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（2024年12月31日昆明市第十五届人民代表大会常务委员会第二十一次会议通过）</w:t>
      </w:r>
    </w:p>
    <w:p w14:paraId="6C1E4C2F">
      <w:pPr>
        <w:rPr>
          <w:rFonts w:ascii="Times New Roman" w:hAnsi="Times New Roman" w:eastAsia="宋体" w:cs="宋体"/>
          <w:szCs w:val="32"/>
        </w:rPr>
      </w:pPr>
    </w:p>
    <w:p w14:paraId="7F886CE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昆明市第十五届人民代表大会常务委员会第二十一次会议决定对《昆明市民营经济发展促进条例》作如下修改：</w:t>
      </w:r>
    </w:p>
    <w:p w14:paraId="4DA86F8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将第二十二条修改为：“鼓励、引导民营经济组织加强内部管理，防范经营风险，提升依法依规经营管理水平。支持民营经济组织培育守法、诚信、廉洁的经营文化。”</w:t>
      </w:r>
    </w:p>
    <w:p w14:paraId="317D241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 w14:paraId="506A3A6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《昆明市民营经济发展促进条例》根据本决定作相应修改，重新公布。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D4FC09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6BAD4F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revisionView w:markup="0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2D12EE5"/>
    <w:rsid w:val="24F5659E"/>
    <w:rsid w:val="251610A0"/>
    <w:rsid w:val="26705BD1"/>
    <w:rsid w:val="26736BAE"/>
    <w:rsid w:val="29704283"/>
    <w:rsid w:val="298A635B"/>
    <w:rsid w:val="2C286CBB"/>
    <w:rsid w:val="2EC9480B"/>
    <w:rsid w:val="310103F1"/>
    <w:rsid w:val="37702892"/>
    <w:rsid w:val="379746BC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0E72088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237</Words>
  <Characters>242</Characters>
  <Lines>87</Lines>
  <Paragraphs>24</Paragraphs>
  <TotalTime>4</TotalTime>
  <ScaleCrop>false</ScaleCrop>
  <LinksUpToDate>false</LinksUpToDate>
  <CharactersWithSpaces>242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作者</cp:lastModifiedBy>
  <cp:lastPrinted>2024-07-19T01:09:00Z</cp:lastPrinted>
  <dcterms:modified xsi:type="dcterms:W3CDTF">2025-02-27T08:46:17Z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1E93A28FEA06447C87C5D5C9A7CBE8D8_13</vt:lpwstr>
  </property>
  <property fmtid="{D5CDD505-2E9C-101B-9397-08002B2CF9AE}" pid="3" name="KSOProductBuildVer">
    <vt:lpwstr>2052-12.1.0.20305</vt:lpwstr>
  </property>
  <property fmtid="{D5CDD505-2E9C-101B-9397-08002B2CF9AE}" pid="4" name="KSOTemplateDocerSaveRecord">
    <vt:lpwstr>eyJoZGlkIjoiMmUyMDJiYWIyOWJkZDIxMmZjMTI1NjJiOTNiNzNiZjEiLCJ1c2VySWQiOiIyMzk1MzgzMzIifQ==</vt:lpwstr>
  </property>
</Properties>
</file>