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85F" w:rsidRDefault="00FA085F" w:rsidP="00C870D9">
      <w:pPr>
        <w:topLinePunct/>
        <w:adjustRightInd w:val="0"/>
        <w:snapToGrid w:val="0"/>
        <w:spacing w:line="592" w:lineRule="exact"/>
        <w:jc w:val="center"/>
        <w:rPr>
          <w:rFonts w:ascii="方正小标宋简体" w:eastAsia="方正小标宋简体" w:hAnsi="Times New Roman" w:cs="Times New Roman"/>
          <w:bCs/>
          <w:color w:val="000000"/>
          <w:sz w:val="44"/>
          <w:szCs w:val="44"/>
        </w:rPr>
      </w:pPr>
    </w:p>
    <w:p w:rsidR="00FA085F" w:rsidRPr="00C870D9" w:rsidRDefault="00FA085F" w:rsidP="00C870D9">
      <w:pPr>
        <w:topLinePunct/>
        <w:adjustRightInd w:val="0"/>
        <w:snapToGrid w:val="0"/>
        <w:spacing w:line="592" w:lineRule="exact"/>
        <w:jc w:val="center"/>
        <w:rPr>
          <w:rFonts w:ascii="方正小标宋简体" w:eastAsia="方正小标宋简体" w:hAnsi="Times New Roman" w:cs="Times New Roman"/>
          <w:bCs/>
          <w:color w:val="000000"/>
          <w:sz w:val="44"/>
          <w:szCs w:val="44"/>
        </w:rPr>
      </w:pPr>
    </w:p>
    <w:p w:rsidR="00FA085F" w:rsidRPr="0036522D" w:rsidRDefault="00FA085F" w:rsidP="00C870D9">
      <w:pPr>
        <w:topLinePunct/>
        <w:adjustRightInd w:val="0"/>
        <w:snapToGrid w:val="0"/>
        <w:spacing w:line="592" w:lineRule="exact"/>
        <w:jc w:val="center"/>
        <w:rPr>
          <w:rFonts w:ascii="宋体" w:eastAsia="宋体" w:hAnsi="宋体" w:cs="Times New Roman"/>
          <w:bCs/>
          <w:color w:val="000000"/>
          <w:sz w:val="44"/>
          <w:szCs w:val="44"/>
        </w:rPr>
      </w:pPr>
      <w:r w:rsidRPr="0036522D">
        <w:rPr>
          <w:rFonts w:ascii="宋体" w:eastAsia="宋体" w:hAnsi="宋体" w:cs="Times New Roman" w:hint="eastAsia"/>
          <w:bCs/>
          <w:color w:val="000000"/>
          <w:sz w:val="44"/>
          <w:szCs w:val="44"/>
        </w:rPr>
        <w:t>昆明市区（市）人民代表大会常务委员会</w:t>
      </w:r>
    </w:p>
    <w:p w:rsidR="00FA085F" w:rsidRDefault="00FA085F" w:rsidP="00C870D9">
      <w:pPr>
        <w:topLinePunct/>
        <w:adjustRightInd w:val="0"/>
        <w:snapToGrid w:val="0"/>
        <w:spacing w:line="592" w:lineRule="exact"/>
        <w:jc w:val="center"/>
        <w:rPr>
          <w:rFonts w:ascii="宋体" w:eastAsia="宋体" w:hAnsi="宋体" w:cs="Times New Roman"/>
          <w:bCs/>
          <w:color w:val="000000"/>
          <w:sz w:val="44"/>
          <w:szCs w:val="44"/>
        </w:rPr>
      </w:pPr>
      <w:r w:rsidRPr="0036522D">
        <w:rPr>
          <w:rFonts w:ascii="宋体" w:eastAsia="宋体" w:hAnsi="宋体" w:cs="Times New Roman" w:hint="eastAsia"/>
          <w:bCs/>
          <w:color w:val="000000"/>
          <w:sz w:val="44"/>
          <w:szCs w:val="44"/>
        </w:rPr>
        <w:t>街道工作委员会工作条例</w:t>
      </w:r>
    </w:p>
    <w:p w:rsidR="00FA085F" w:rsidRDefault="00FA085F" w:rsidP="00C870D9">
      <w:pPr>
        <w:topLinePunct/>
        <w:adjustRightInd w:val="0"/>
        <w:snapToGrid w:val="0"/>
        <w:spacing w:line="592" w:lineRule="exact"/>
        <w:jc w:val="center"/>
        <w:rPr>
          <w:rFonts w:ascii="宋体" w:eastAsia="宋体" w:hAnsi="宋体" w:cs="Times New Roman"/>
          <w:bCs/>
          <w:color w:val="000000"/>
          <w:sz w:val="44"/>
          <w:szCs w:val="44"/>
        </w:rPr>
      </w:pPr>
    </w:p>
    <w:p w:rsidR="00FA085F" w:rsidRPr="00C870D9" w:rsidRDefault="00FA085F" w:rsidP="00F03602">
      <w:pPr>
        <w:adjustRightInd w:val="0"/>
        <w:snapToGrid w:val="0"/>
        <w:spacing w:line="592" w:lineRule="exact"/>
        <w:ind w:leftChars="200" w:left="420" w:rightChars="200" w:right="420"/>
        <w:rPr>
          <w:rFonts w:ascii="Times New Roman" w:eastAsia="楷体_GB2312" w:hAnsi="Times New Roman" w:cs="Times New Roman"/>
          <w:color w:val="000000"/>
          <w:sz w:val="32"/>
          <w:szCs w:val="32"/>
        </w:rPr>
      </w:pPr>
      <w:r w:rsidRPr="00C870D9">
        <w:rPr>
          <w:rFonts w:ascii="Times New Roman" w:eastAsia="楷体_GB2312" w:hAnsi="Times New Roman" w:cs="Times New Roman" w:hint="eastAsia"/>
          <w:color w:val="000000"/>
          <w:sz w:val="32"/>
          <w:szCs w:val="32"/>
        </w:rPr>
        <w:t>（</w:t>
      </w:r>
      <w:r w:rsidRPr="00C870D9">
        <w:rPr>
          <w:rFonts w:ascii="Times New Roman" w:eastAsia="楷体_GB2312" w:hAnsi="Times New Roman" w:cs="Times New Roman"/>
          <w:color w:val="000000"/>
          <w:sz w:val="32"/>
          <w:szCs w:val="32"/>
        </w:rPr>
        <w:t>2020</w:t>
      </w:r>
      <w:r w:rsidRPr="00C870D9">
        <w:rPr>
          <w:rFonts w:ascii="Times New Roman" w:eastAsia="楷体_GB2312" w:hAnsi="Times New Roman" w:cs="Times New Roman" w:hint="eastAsia"/>
          <w:color w:val="000000"/>
          <w:sz w:val="32"/>
          <w:szCs w:val="32"/>
        </w:rPr>
        <w:t>年</w:t>
      </w:r>
      <w:r w:rsidRPr="00C870D9">
        <w:rPr>
          <w:rFonts w:ascii="Times New Roman" w:eastAsia="楷体_GB2312" w:hAnsi="Times New Roman" w:cs="Times New Roman"/>
          <w:color w:val="000000"/>
          <w:sz w:val="32"/>
          <w:szCs w:val="32"/>
        </w:rPr>
        <w:t>8</w:t>
      </w:r>
      <w:r w:rsidRPr="00C870D9">
        <w:rPr>
          <w:rFonts w:ascii="Times New Roman" w:eastAsia="楷体_GB2312" w:hAnsi="Times New Roman" w:cs="Times New Roman" w:hint="eastAsia"/>
          <w:color w:val="000000"/>
          <w:sz w:val="32"/>
          <w:szCs w:val="32"/>
        </w:rPr>
        <w:t>月</w:t>
      </w:r>
      <w:r w:rsidRPr="00C870D9">
        <w:rPr>
          <w:rFonts w:ascii="Times New Roman" w:eastAsia="楷体_GB2312" w:hAnsi="Times New Roman" w:cs="Times New Roman"/>
          <w:color w:val="000000"/>
          <w:sz w:val="32"/>
          <w:szCs w:val="32"/>
        </w:rPr>
        <w:t>28</w:t>
      </w:r>
      <w:r w:rsidRPr="00C870D9">
        <w:rPr>
          <w:rFonts w:ascii="Times New Roman" w:eastAsia="楷体_GB2312" w:hAnsi="Times New Roman" w:cs="Times New Roman" w:hint="eastAsia"/>
          <w:color w:val="000000"/>
          <w:sz w:val="32"/>
          <w:szCs w:val="32"/>
        </w:rPr>
        <w:t>日昆明市第十四届人民代表大会常务委员会第三十次会议通过</w:t>
      </w:r>
      <w:r w:rsidRPr="00C870D9">
        <w:rPr>
          <w:rFonts w:ascii="Times New Roman" w:eastAsia="楷体_GB2312" w:hAnsi="Times New Roman" w:cs="Times New Roman"/>
          <w:color w:val="000000"/>
          <w:sz w:val="32"/>
          <w:szCs w:val="32"/>
        </w:rPr>
        <w:t xml:space="preserve">  2020</w:t>
      </w:r>
      <w:r w:rsidRPr="00C870D9">
        <w:rPr>
          <w:rFonts w:ascii="Times New Roman" w:eastAsia="楷体_GB2312" w:hAnsi="Times New Roman" w:cs="Times New Roman" w:hint="eastAsia"/>
          <w:color w:val="000000"/>
          <w:sz w:val="32"/>
          <w:szCs w:val="32"/>
        </w:rPr>
        <w:t>年</w:t>
      </w:r>
      <w:r w:rsidRPr="00C870D9">
        <w:rPr>
          <w:rFonts w:ascii="Times New Roman" w:eastAsia="楷体_GB2312" w:hAnsi="Times New Roman" w:cs="Times New Roman"/>
          <w:color w:val="000000"/>
          <w:sz w:val="32"/>
          <w:szCs w:val="32"/>
        </w:rPr>
        <w:t>9</w:t>
      </w:r>
      <w:r w:rsidRPr="00C870D9">
        <w:rPr>
          <w:rFonts w:ascii="Times New Roman" w:eastAsia="楷体_GB2312" w:hAnsi="Times New Roman" w:cs="Times New Roman" w:hint="eastAsia"/>
          <w:color w:val="000000"/>
          <w:sz w:val="32"/>
          <w:szCs w:val="32"/>
        </w:rPr>
        <w:t>月</w:t>
      </w:r>
      <w:r w:rsidRPr="00C870D9">
        <w:rPr>
          <w:rFonts w:ascii="Times New Roman" w:eastAsia="楷体_GB2312" w:hAnsi="Times New Roman" w:cs="Times New Roman"/>
          <w:color w:val="000000"/>
          <w:sz w:val="32"/>
          <w:szCs w:val="32"/>
        </w:rPr>
        <w:t>28</w:t>
      </w:r>
      <w:r w:rsidRPr="00C870D9">
        <w:rPr>
          <w:rFonts w:ascii="Times New Roman" w:eastAsia="楷体_GB2312" w:hAnsi="Times New Roman" w:cs="Times New Roman" w:hint="eastAsia"/>
          <w:color w:val="000000"/>
          <w:sz w:val="32"/>
          <w:szCs w:val="32"/>
        </w:rPr>
        <w:t>日云南省第十三届人民代表大会常务委员会第二十次会议批准）</w:t>
      </w:r>
    </w:p>
    <w:p w:rsidR="00FA085F" w:rsidRPr="00C870D9" w:rsidRDefault="00FA085F" w:rsidP="00C870D9">
      <w:pPr>
        <w:topLinePunct/>
        <w:adjustRightInd w:val="0"/>
        <w:snapToGrid w:val="0"/>
        <w:spacing w:line="592" w:lineRule="exact"/>
        <w:ind w:firstLineChars="200" w:firstLine="640"/>
        <w:rPr>
          <w:rFonts w:ascii="Times New Roman" w:eastAsia="华文中宋" w:hAnsi="Times New Roman" w:cs="Times New Roman"/>
          <w:bCs/>
          <w:color w:val="000000"/>
          <w:sz w:val="32"/>
          <w:szCs w:val="20"/>
        </w:rPr>
      </w:pP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第一条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为了规范和加强区（市）人民代表大会常务委员会街道工作委员会（以下简称人大街道工委）工作，根据《中华人民共和国地方各级人民代表大会和地方各级人民政府组织法》《中华人民共和国全国人民代表大会和地方各级人民代表大会代表法》等法律规定，结合本市实际，制定本条例。</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第二条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人大街道工委是区（市）人民代表大会常务委员会（以下简称人大常委会）在街道设立的工作机构，在区（市）人大常委会和中国共产党街道工作委员会领导下开展工作，对区（市）人大常委会负责并报告工作。</w:t>
      </w:r>
    </w:p>
    <w:p w:rsidR="00FA085F" w:rsidRPr="00C870D9" w:rsidRDefault="00FA085F" w:rsidP="00C870D9">
      <w:pPr>
        <w:topLinePunct/>
        <w:adjustRightInd w:val="0"/>
        <w:snapToGrid w:val="0"/>
        <w:spacing w:line="592" w:lineRule="exact"/>
        <w:ind w:firstLineChars="200" w:firstLine="640"/>
        <w:rPr>
          <w:rFonts w:ascii="Times New Roman" w:eastAsia="黑体" w:hAnsi="Times New Roman" w:cs="Times New Roman"/>
          <w:bCs/>
          <w:color w:val="000000"/>
          <w:kern w:val="0"/>
          <w:sz w:val="32"/>
          <w:szCs w:val="32"/>
        </w:rPr>
      </w:pPr>
      <w:r w:rsidRPr="00C870D9">
        <w:rPr>
          <w:rFonts w:ascii="Times New Roman" w:eastAsia="黑体" w:hAnsi="Times New Roman" w:cs="Times New Roman" w:hint="eastAsia"/>
          <w:bCs/>
          <w:color w:val="000000"/>
          <w:kern w:val="0"/>
          <w:sz w:val="32"/>
          <w:szCs w:val="32"/>
        </w:rPr>
        <w:t>第三条</w:t>
      </w:r>
      <w:r w:rsidRPr="00C870D9">
        <w:rPr>
          <w:rFonts w:ascii="Times New Roman" w:eastAsia="黑体" w:hAnsi="Times New Roman" w:cs="Times New Roman"/>
          <w:bCs/>
          <w:color w:val="000000"/>
          <w:kern w:val="0"/>
          <w:sz w:val="32"/>
          <w:szCs w:val="32"/>
        </w:rPr>
        <w:t xml:space="preserve">  </w:t>
      </w:r>
      <w:r w:rsidRPr="00C870D9">
        <w:rPr>
          <w:rFonts w:ascii="Times New Roman" w:eastAsia="仿宋_GB2312" w:hAnsi="Times New Roman" w:cs="Times New Roman" w:hint="eastAsia"/>
          <w:bCs/>
          <w:color w:val="000000"/>
          <w:kern w:val="0"/>
          <w:sz w:val="32"/>
          <w:szCs w:val="32"/>
        </w:rPr>
        <w:t>人大街道工委应当围绕中心、服务大局，依法开展工作，为街道辖区内的人民群众服务，为街道辖区内的各级人民代表大会代表</w:t>
      </w:r>
      <w:r>
        <w:rPr>
          <w:rFonts w:ascii="Times New Roman" w:eastAsia="仿宋_GB2312" w:hAnsi="Times New Roman" w:cs="Times New Roman" w:hint="eastAsia"/>
          <w:bCs/>
          <w:color w:val="000000"/>
          <w:kern w:val="0"/>
          <w:sz w:val="32"/>
          <w:szCs w:val="32"/>
        </w:rPr>
        <w:t>（以下简称人大代表）</w:t>
      </w:r>
      <w:r w:rsidRPr="00C870D9">
        <w:rPr>
          <w:rFonts w:ascii="Times New Roman" w:eastAsia="仿宋_GB2312" w:hAnsi="Times New Roman" w:cs="Times New Roman" w:hint="eastAsia"/>
          <w:bCs/>
          <w:color w:val="000000"/>
          <w:kern w:val="0"/>
          <w:sz w:val="32"/>
          <w:szCs w:val="32"/>
        </w:rPr>
        <w:t>履行代表职务服务，为区（市）人大常委会行使职权服务。</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第四条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人大街道工委履行下列职责：</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（一）宣传贯彻宪法、法律、法规和上级人民代表大会及其常务委员会的决议、决定；</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（二）联系街道辖区内各级人大代表，</w:t>
      </w:r>
      <w:r w:rsidRPr="00C870D9">
        <w:rPr>
          <w:rFonts w:ascii="Times New Roman" w:eastAsia="仿宋_GB2312" w:hAnsi="Times New Roman" w:cs="Times New Roman" w:hint="eastAsia"/>
          <w:bCs/>
          <w:snapToGrid w:val="0"/>
          <w:color w:val="000000"/>
          <w:sz w:val="32"/>
          <w:szCs w:val="32"/>
        </w:rPr>
        <w:t>为人大代表联系人民群众和人大代表依法履行代表职务、参加代表活动提供服务；</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三）根据区（市）人大常委会的安排，组织街道辖区的区（市）人大代表听取街道办事处和区（市）国家机关派驻街道工作机构的有关工作报告、对法律法规实施情况进行监督和检查，围绕经济社会发展和关系人民群众切身利益、社会普遍关注的重大问题，开展视察和专题调研；</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（四）组织街道辖区的区（市）人大代表开展联系选民、向原选区选民报告履职情况等活动，协助区（市）人大常委会建立代表履职档案；</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（五）</w:t>
      </w:r>
      <w:r w:rsidRPr="00C870D9">
        <w:rPr>
          <w:rFonts w:ascii="Times New Roman" w:eastAsia="仿宋_GB2312" w:hAnsi="Times New Roman" w:cs="Times New Roman" w:hint="eastAsia"/>
          <w:bCs/>
          <w:snapToGrid w:val="0"/>
          <w:color w:val="000000"/>
          <w:sz w:val="32"/>
          <w:szCs w:val="32"/>
        </w:rPr>
        <w:t>听取和反映街道辖区内各级人大代表、人民群众对各方面工作提出的建议、批评和意见，协调并督促办理人大代表建议、批评和意见；</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（六）</w:t>
      </w:r>
      <w:r w:rsidRPr="00C870D9">
        <w:rPr>
          <w:rFonts w:ascii="Times New Roman" w:eastAsia="仿宋_GB2312" w:hAnsi="Times New Roman" w:cs="Times New Roman" w:hint="eastAsia"/>
          <w:bCs/>
          <w:snapToGrid w:val="0"/>
          <w:color w:val="000000"/>
          <w:sz w:val="32"/>
          <w:szCs w:val="32"/>
        </w:rPr>
        <w:t>负责街道辖区内的人大代表活动场所、代表履职网络服务平台的建设和管理；</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C870D9">
        <w:rPr>
          <w:rFonts w:ascii="Times New Roman" w:eastAsia="仿宋_GB2312" w:hAnsi="Times New Roman" w:cs="Times New Roman" w:hint="eastAsia"/>
          <w:bCs/>
          <w:color w:val="000000"/>
          <w:sz w:val="32"/>
          <w:szCs w:val="32"/>
        </w:rPr>
        <w:t>（七）办理区（市）人大常委会交办的人大代表选举、罢免、补选的有关工作</w:t>
      </w:r>
      <w:r w:rsidRPr="00C870D9">
        <w:rPr>
          <w:rFonts w:ascii="Times New Roman" w:eastAsia="仿宋_GB2312" w:hAnsi="Times New Roman" w:cs="Times New Roman" w:hint="eastAsia"/>
          <w:bCs/>
          <w:snapToGrid w:val="0"/>
          <w:color w:val="000000"/>
          <w:sz w:val="32"/>
          <w:szCs w:val="32"/>
        </w:rPr>
        <w:t>；</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（八）承担区（市）人大常委会交办的其他工作。</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第五条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在核定的领导职数范围内，人大街道工委设主任一人，根据工作需要设副主任一人，委员五至七人。主任、副主任中应当有一名专职人员。</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人大街道工委下设办公室，可以与街道党政综合办公室合署办公，并配备相应的专职工作人员。</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第六条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人大街道工委主任、副主任、委员由区（市）人大常委会主任会议提名，区（市）人大常委会会议任免。主任、副主任和委员中应当有一定比例的区（市）人大代表，其中主任应当从区（市）人大代表中提名。</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人大街道工委主任、副主任和委员不得担任国家行政机关、监察机关、审判机关和检察机关的职务，如果担任上述职务，应当辞去主任、副主任和委员职务。</w:t>
      </w:r>
    </w:p>
    <w:p w:rsidR="00FA085F" w:rsidRPr="00C870D9" w:rsidRDefault="00FA085F" w:rsidP="00C870D9">
      <w:pPr>
        <w:topLinePunct/>
        <w:adjustRightInd w:val="0"/>
        <w:snapToGrid w:val="0"/>
        <w:spacing w:line="592" w:lineRule="exact"/>
        <w:ind w:firstLineChars="200" w:firstLine="648"/>
        <w:rPr>
          <w:rFonts w:ascii="Times New Roman" w:eastAsia="仿宋_GB2312" w:hAnsi="Times New Roman" w:cs="Times New Roman"/>
          <w:bCs/>
          <w:color w:val="000000"/>
          <w:spacing w:val="2"/>
          <w:sz w:val="32"/>
          <w:szCs w:val="32"/>
        </w:rPr>
      </w:pPr>
      <w:r w:rsidRPr="00C870D9">
        <w:rPr>
          <w:rFonts w:ascii="Times New Roman" w:eastAsia="黑体" w:hAnsi="Times New Roman" w:cs="Times New Roman" w:hint="eastAsia"/>
          <w:bCs/>
          <w:color w:val="000000"/>
          <w:spacing w:val="2"/>
          <w:sz w:val="32"/>
          <w:szCs w:val="32"/>
        </w:rPr>
        <w:t>第七条</w:t>
      </w:r>
      <w:r w:rsidRPr="00C870D9">
        <w:rPr>
          <w:rFonts w:ascii="Times New Roman" w:eastAsia="黑体" w:hAnsi="Times New Roman" w:cs="Times New Roman"/>
          <w:bCs/>
          <w:color w:val="000000"/>
          <w:spacing w:val="2"/>
          <w:sz w:val="32"/>
          <w:szCs w:val="32"/>
        </w:rPr>
        <w:t xml:space="preserve">  </w:t>
      </w:r>
      <w:r w:rsidRPr="00C870D9">
        <w:rPr>
          <w:rFonts w:ascii="Times New Roman" w:eastAsia="仿宋_GB2312" w:hAnsi="Times New Roman" w:cs="Times New Roman" w:hint="eastAsia"/>
          <w:bCs/>
          <w:color w:val="000000"/>
          <w:spacing w:val="2"/>
          <w:sz w:val="32"/>
          <w:szCs w:val="32"/>
        </w:rPr>
        <w:t>人大街道工委会议每季度不少于一次。会议由人大街道工委主任召集，主任因故不能召集会议时可以委托副主任召集。</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C870D9">
        <w:rPr>
          <w:rFonts w:ascii="Times New Roman" w:eastAsia="黑体" w:hAnsi="Times New Roman" w:cs="Times New Roman" w:hint="eastAsia"/>
          <w:bCs/>
          <w:color w:val="000000"/>
          <w:sz w:val="32"/>
          <w:szCs w:val="32"/>
        </w:rPr>
        <w:t>第八条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w:t>
      </w:r>
      <w:r w:rsidRPr="00C870D9">
        <w:rPr>
          <w:rFonts w:ascii="Times New Roman" w:eastAsia="仿宋_GB2312" w:hAnsi="Times New Roman" w:cs="Times New Roman" w:hint="eastAsia"/>
          <w:bCs/>
          <w:snapToGrid w:val="0"/>
          <w:color w:val="000000"/>
          <w:sz w:val="32"/>
          <w:szCs w:val="32"/>
        </w:rPr>
        <w:t>工委会议实行民主集中制，主要传达贯彻上级有关会议精神，总结研究年度工作，通过</w:t>
      </w:r>
      <w:r w:rsidRPr="00C870D9">
        <w:rPr>
          <w:rFonts w:ascii="Times New Roman" w:eastAsia="仿宋_GB2312" w:hAnsi="Times New Roman" w:cs="Times New Roman" w:hint="eastAsia"/>
          <w:bCs/>
          <w:color w:val="000000"/>
          <w:sz w:val="32"/>
          <w:szCs w:val="32"/>
        </w:rPr>
        <w:t>向区（市）人大常委会的工作情况报告</w:t>
      </w:r>
      <w:r w:rsidRPr="00C870D9">
        <w:rPr>
          <w:rFonts w:ascii="Times New Roman" w:eastAsia="仿宋_GB2312" w:hAnsi="Times New Roman" w:cs="Times New Roman" w:hint="eastAsia"/>
          <w:bCs/>
          <w:snapToGrid w:val="0"/>
          <w:color w:val="000000"/>
          <w:sz w:val="32"/>
          <w:szCs w:val="32"/>
        </w:rPr>
        <w:t>，以及研究本条例第四条中需经会议讨论的有关事项。</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C870D9">
        <w:rPr>
          <w:rFonts w:ascii="Times New Roman" w:eastAsia="黑体" w:hAnsi="Times New Roman" w:cs="Times New Roman" w:hint="eastAsia"/>
          <w:bCs/>
          <w:color w:val="000000"/>
          <w:sz w:val="32"/>
          <w:szCs w:val="32"/>
        </w:rPr>
        <w:t>第九条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人大街道工委举行会议时，根据会议议题和工作需要，可以通知街道办事处和区（市）国家机关派驻街道的工作机构负责人列席，也可以邀请本辖区的各级人大代表列席。</w:t>
      </w:r>
    </w:p>
    <w:p w:rsidR="00FA085F" w:rsidRPr="007C451D" w:rsidRDefault="00FA085F" w:rsidP="00C870D9">
      <w:pPr>
        <w:topLinePunct/>
        <w:adjustRightInd w:val="0"/>
        <w:snapToGrid w:val="0"/>
        <w:spacing w:line="592" w:lineRule="exact"/>
        <w:ind w:firstLineChars="200" w:firstLine="640"/>
        <w:rPr>
          <w:rFonts w:ascii="Times New Roman" w:eastAsia="仿宋_GB2312" w:hAnsi="Times New Roman" w:cs="Times New Roman"/>
          <w:bCs/>
          <w:snapToGrid w:val="0"/>
          <w:color w:val="000000"/>
          <w:spacing w:val="-4"/>
          <w:kern w:val="32"/>
          <w:sz w:val="32"/>
          <w:szCs w:val="32"/>
        </w:rPr>
      </w:pPr>
      <w:r w:rsidRPr="00C870D9">
        <w:rPr>
          <w:rFonts w:ascii="Times New Roman" w:eastAsia="黑体" w:hAnsi="Times New Roman" w:cs="Times New Roman" w:hint="eastAsia"/>
          <w:bCs/>
          <w:color w:val="000000"/>
          <w:sz w:val="32"/>
          <w:szCs w:val="32"/>
        </w:rPr>
        <w:t>第十条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人大街道工委应当加强人大代表活动场所、代表履</w:t>
      </w:r>
      <w:r w:rsidRPr="007C451D">
        <w:rPr>
          <w:rFonts w:ascii="Times New Roman" w:eastAsia="仿宋_GB2312" w:hAnsi="Times New Roman" w:cs="Times New Roman" w:hint="eastAsia"/>
          <w:bCs/>
          <w:snapToGrid w:val="0"/>
          <w:color w:val="000000"/>
          <w:spacing w:val="-4"/>
          <w:kern w:val="32"/>
          <w:sz w:val="32"/>
          <w:szCs w:val="32"/>
        </w:rPr>
        <w:t>职网络服务平台建设和管理。街道辖区的区（市）人大代表和上级人大代表应当就近编入代表小组，定期参加活动，联系、接待人民群众。人大街道工委应当如实记载代表履职情况。</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黑体" w:hAnsi="Times New Roman" w:cs="Times New Roman" w:hint="eastAsia"/>
          <w:bCs/>
          <w:snapToGrid w:val="0"/>
          <w:color w:val="000000"/>
          <w:spacing w:val="-4"/>
          <w:kern w:val="32"/>
          <w:sz w:val="32"/>
          <w:szCs w:val="32"/>
        </w:rPr>
        <w:t>第十一条</w:t>
      </w:r>
      <w:r w:rsidRPr="007C451D">
        <w:rPr>
          <w:rFonts w:ascii="Times New Roman" w:eastAsia="黑体" w:hAnsi="Times New Roman" w:cs="Times New Roman"/>
          <w:bCs/>
          <w:snapToGrid w:val="0"/>
          <w:color w:val="000000"/>
          <w:spacing w:val="-4"/>
          <w:kern w:val="32"/>
          <w:sz w:val="32"/>
          <w:szCs w:val="32"/>
        </w:rPr>
        <w:t xml:space="preserve">  </w:t>
      </w:r>
      <w:r w:rsidRPr="007C451D">
        <w:rPr>
          <w:rFonts w:ascii="Times New Roman" w:eastAsia="仿宋_GB2312" w:hAnsi="Times New Roman" w:cs="Times New Roman" w:hint="eastAsia"/>
          <w:bCs/>
          <w:snapToGrid w:val="0"/>
          <w:color w:val="000000"/>
          <w:spacing w:val="-4"/>
          <w:kern w:val="32"/>
          <w:sz w:val="32"/>
          <w:szCs w:val="32"/>
        </w:rPr>
        <w:t>人大街道工委根据区（市）人大常委会的安排组织代表开展监督时，应当及时将代表提出的意见、建议连同有关报告上报区（市）人大常委会。</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仿宋_GB2312" w:hAnsi="Times New Roman" w:cs="Times New Roman" w:hint="eastAsia"/>
          <w:bCs/>
          <w:snapToGrid w:val="0"/>
          <w:color w:val="000000"/>
          <w:spacing w:val="-4"/>
          <w:kern w:val="32"/>
          <w:sz w:val="32"/>
          <w:szCs w:val="32"/>
        </w:rPr>
        <w:t>人大街道工委组织代表视察和专题调研、联系选民和人民群众收集汇总的意见、建议，属于街道职权范围的，交由街道办事处或者有关单位研究处理。街道办事处或者有关单位应当将研究处理情况书面报送人大街道工委，并由人大街道工委向代表和选民反馈。不属于街道职权范围的，应当向区（市）人大常委会报告。</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黑体" w:hAnsi="Times New Roman" w:cs="Times New Roman" w:hint="eastAsia"/>
          <w:bCs/>
          <w:snapToGrid w:val="0"/>
          <w:color w:val="000000"/>
          <w:spacing w:val="-4"/>
          <w:kern w:val="32"/>
          <w:sz w:val="32"/>
          <w:szCs w:val="32"/>
        </w:rPr>
        <w:t>第十二条</w:t>
      </w:r>
      <w:r w:rsidRPr="007C451D">
        <w:rPr>
          <w:rFonts w:ascii="Times New Roman" w:eastAsia="黑体" w:hAnsi="Times New Roman" w:cs="Times New Roman"/>
          <w:bCs/>
          <w:snapToGrid w:val="0"/>
          <w:color w:val="000000"/>
          <w:spacing w:val="-4"/>
          <w:kern w:val="32"/>
          <w:sz w:val="32"/>
          <w:szCs w:val="32"/>
        </w:rPr>
        <w:t xml:space="preserve">  </w:t>
      </w:r>
      <w:r w:rsidRPr="007C451D">
        <w:rPr>
          <w:rFonts w:ascii="Times New Roman" w:eastAsia="仿宋_GB2312" w:hAnsi="Times New Roman" w:cs="Times New Roman" w:hint="eastAsia"/>
          <w:bCs/>
          <w:snapToGrid w:val="0"/>
          <w:color w:val="000000"/>
          <w:spacing w:val="-4"/>
          <w:kern w:val="32"/>
          <w:sz w:val="32"/>
          <w:szCs w:val="32"/>
        </w:rPr>
        <w:t>人大街道工委应当建立健全会议、代表活动、代表联系群众、代表接待选民、代表向选民报告履职情况等制度，推动人大街道工委工作的制度化和规范化。</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黑体" w:hAnsi="Times New Roman" w:cs="Times New Roman" w:hint="eastAsia"/>
          <w:bCs/>
          <w:snapToGrid w:val="0"/>
          <w:color w:val="000000"/>
          <w:spacing w:val="-4"/>
          <w:kern w:val="32"/>
          <w:sz w:val="32"/>
          <w:szCs w:val="32"/>
        </w:rPr>
        <w:t>第十三条</w:t>
      </w:r>
      <w:r w:rsidRPr="007C451D">
        <w:rPr>
          <w:rFonts w:ascii="Times New Roman" w:eastAsia="黑体" w:hAnsi="Times New Roman" w:cs="Times New Roman"/>
          <w:bCs/>
          <w:snapToGrid w:val="0"/>
          <w:color w:val="000000"/>
          <w:spacing w:val="-4"/>
          <w:kern w:val="32"/>
          <w:sz w:val="32"/>
          <w:szCs w:val="32"/>
        </w:rPr>
        <w:t xml:space="preserve">  </w:t>
      </w:r>
      <w:r w:rsidRPr="007C451D">
        <w:rPr>
          <w:rFonts w:ascii="Times New Roman" w:eastAsia="仿宋_GB2312" w:hAnsi="Times New Roman" w:cs="Times New Roman" w:hint="eastAsia"/>
          <w:bCs/>
          <w:snapToGrid w:val="0"/>
          <w:color w:val="000000"/>
          <w:spacing w:val="-4"/>
          <w:kern w:val="32"/>
          <w:sz w:val="32"/>
          <w:szCs w:val="32"/>
        </w:rPr>
        <w:t>人大街道工委应当定期向区（市）人大常委会报告工作，按时报送年度工作总结和下一年度工作计划。</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仿宋_GB2312" w:hAnsi="Times New Roman" w:cs="Times New Roman" w:hint="eastAsia"/>
          <w:bCs/>
          <w:snapToGrid w:val="0"/>
          <w:color w:val="000000"/>
          <w:spacing w:val="-4"/>
          <w:kern w:val="32"/>
          <w:sz w:val="32"/>
          <w:szCs w:val="32"/>
        </w:rPr>
        <w:t>人大街道工委应当与区（市）人民代表大会专门委员会、人大常委会办事机构和工作机构加强联系，协同推进相关工作。</w:t>
      </w:r>
    </w:p>
    <w:p w:rsidR="00FA085F" w:rsidRPr="007C451D" w:rsidRDefault="00FA085F" w:rsidP="00C870D9">
      <w:pPr>
        <w:topLinePunct/>
        <w:adjustRightInd w:val="0"/>
        <w:snapToGrid w:val="0"/>
        <w:spacing w:line="592" w:lineRule="exact"/>
        <w:ind w:firstLineChars="200" w:firstLine="624"/>
        <w:rPr>
          <w:rFonts w:ascii="Times New Roman" w:eastAsia="仿宋_GB2312" w:hAnsi="Times New Roman" w:cs="Times New Roman"/>
          <w:bCs/>
          <w:snapToGrid w:val="0"/>
          <w:color w:val="000000"/>
          <w:spacing w:val="-4"/>
          <w:kern w:val="32"/>
          <w:sz w:val="32"/>
          <w:szCs w:val="32"/>
        </w:rPr>
      </w:pPr>
      <w:r w:rsidRPr="007C451D">
        <w:rPr>
          <w:rFonts w:ascii="Times New Roman" w:eastAsia="仿宋_GB2312" w:hAnsi="Times New Roman" w:cs="Times New Roman" w:hint="eastAsia"/>
          <w:bCs/>
          <w:snapToGrid w:val="0"/>
          <w:color w:val="000000"/>
          <w:spacing w:val="-4"/>
          <w:kern w:val="32"/>
          <w:sz w:val="32"/>
          <w:szCs w:val="32"/>
        </w:rPr>
        <w:t>人大街道工委主任或者专职副主任列席区（市）人大常委会会议，参加有关活动。</w:t>
      </w:r>
    </w:p>
    <w:p w:rsidR="00FA085F" w:rsidRPr="00C870D9" w:rsidRDefault="00FA085F" w:rsidP="00C870D9">
      <w:pPr>
        <w:topLinePunct/>
        <w:adjustRightInd w:val="0"/>
        <w:snapToGrid w:val="0"/>
        <w:spacing w:line="592" w:lineRule="exact"/>
        <w:ind w:firstLineChars="200" w:firstLine="624"/>
        <w:rPr>
          <w:rFonts w:ascii="Times New Roman" w:eastAsia="仿宋_GB2312" w:hAnsi="Times New Roman" w:cs="Times New Roman"/>
          <w:bCs/>
          <w:color w:val="000000"/>
          <w:spacing w:val="4"/>
          <w:sz w:val="32"/>
          <w:szCs w:val="32"/>
        </w:rPr>
      </w:pPr>
      <w:r w:rsidRPr="007C451D">
        <w:rPr>
          <w:rFonts w:ascii="Times New Roman" w:eastAsia="黑体" w:hAnsi="Times New Roman" w:cs="Times New Roman" w:hint="eastAsia"/>
          <w:bCs/>
          <w:snapToGrid w:val="0"/>
          <w:color w:val="000000"/>
          <w:spacing w:val="-4"/>
          <w:kern w:val="32"/>
          <w:sz w:val="32"/>
          <w:szCs w:val="32"/>
        </w:rPr>
        <w:t>第十四条</w:t>
      </w:r>
      <w:r w:rsidRPr="007C451D">
        <w:rPr>
          <w:rFonts w:ascii="Times New Roman" w:eastAsia="仿宋_GB2312" w:hAnsi="Times New Roman" w:cs="Times New Roman"/>
          <w:bCs/>
          <w:snapToGrid w:val="0"/>
          <w:color w:val="000000"/>
          <w:spacing w:val="-4"/>
          <w:kern w:val="32"/>
          <w:sz w:val="32"/>
          <w:szCs w:val="32"/>
        </w:rPr>
        <w:t xml:space="preserve">  </w:t>
      </w:r>
      <w:r w:rsidRPr="007C451D">
        <w:rPr>
          <w:rFonts w:ascii="Times New Roman" w:eastAsia="仿宋_GB2312" w:hAnsi="Times New Roman" w:cs="Times New Roman" w:hint="eastAsia"/>
          <w:bCs/>
          <w:snapToGrid w:val="0"/>
          <w:color w:val="000000"/>
          <w:spacing w:val="-4"/>
          <w:kern w:val="32"/>
          <w:sz w:val="32"/>
          <w:szCs w:val="32"/>
        </w:rPr>
        <w:t>人大街道工委应当与街道办事处和区（市）国家机关派驻街道的工作机构建立工作联系制度，依法开展监督</w:t>
      </w:r>
      <w:r w:rsidRPr="00C870D9">
        <w:rPr>
          <w:rFonts w:ascii="Times New Roman" w:eastAsia="仿宋_GB2312" w:hAnsi="Times New Roman" w:cs="Times New Roman" w:hint="eastAsia"/>
          <w:bCs/>
          <w:color w:val="000000"/>
          <w:spacing w:val="4"/>
          <w:sz w:val="32"/>
          <w:szCs w:val="32"/>
        </w:rPr>
        <w:t>工作。</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仿宋_GB2312" w:hAnsi="Times New Roman" w:cs="Times New Roman" w:hint="eastAsia"/>
          <w:bCs/>
          <w:color w:val="000000"/>
          <w:sz w:val="32"/>
          <w:szCs w:val="32"/>
        </w:rPr>
        <w:t>街道办事处和区（市）国家机关派驻街道工作机构召开全局性会议，应当邀请人大街道工委主任或者专职副主任参加，听取其意见和建议。</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bCs/>
          <w:color w:val="000000"/>
          <w:sz w:val="32"/>
          <w:szCs w:val="32"/>
        </w:rPr>
      </w:pPr>
      <w:r w:rsidRPr="00C870D9">
        <w:rPr>
          <w:rFonts w:ascii="Times New Roman" w:eastAsia="黑体" w:hAnsi="Times New Roman" w:cs="Times New Roman" w:hint="eastAsia"/>
          <w:bCs/>
          <w:color w:val="000000"/>
          <w:sz w:val="32"/>
          <w:szCs w:val="32"/>
        </w:rPr>
        <w:t>第十五条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人大街道工委工作经费，应当列入区（市）本级年度财政预算。</w:t>
      </w:r>
    </w:p>
    <w:p w:rsidR="00FA085F" w:rsidRPr="00C870D9" w:rsidRDefault="00FA085F" w:rsidP="00C870D9">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C870D9">
        <w:rPr>
          <w:rFonts w:ascii="Times New Roman" w:eastAsia="黑体" w:hAnsi="Times New Roman" w:cs="Times New Roman" w:hint="eastAsia"/>
          <w:bCs/>
          <w:color w:val="000000"/>
          <w:sz w:val="32"/>
          <w:szCs w:val="32"/>
        </w:rPr>
        <w:t>第十六条</w:t>
      </w:r>
      <w:r w:rsidRPr="00C870D9">
        <w:rPr>
          <w:rFonts w:ascii="Times New Roman" w:eastAsia="黑体" w:hAnsi="Times New Roman" w:cs="Times New Roman"/>
          <w:bCs/>
          <w:color w:val="000000"/>
          <w:sz w:val="32"/>
          <w:szCs w:val="32"/>
        </w:rPr>
        <w:t xml:space="preserve">  </w:t>
      </w:r>
      <w:r w:rsidRPr="00C870D9">
        <w:rPr>
          <w:rFonts w:ascii="Times New Roman" w:eastAsia="仿宋_GB2312" w:hAnsi="Times New Roman" w:cs="Times New Roman" w:hint="eastAsia"/>
          <w:bCs/>
          <w:color w:val="000000"/>
          <w:sz w:val="32"/>
          <w:szCs w:val="32"/>
        </w:rPr>
        <w:t>本条例自公布之日起施行。</w:t>
      </w:r>
    </w:p>
    <w:p w:rsidR="00FA085F" w:rsidRPr="00C91359" w:rsidRDefault="00FA085F" w:rsidP="009E1E9D">
      <w:pPr>
        <w:topLinePunct/>
        <w:adjustRightInd w:val="0"/>
        <w:snapToGrid w:val="0"/>
        <w:spacing w:line="592" w:lineRule="exact"/>
        <w:rPr>
          <w:snapToGrid w:val="0"/>
        </w:rPr>
      </w:pPr>
      <w:r w:rsidRPr="00EF0BE6">
        <w:rPr>
          <w:snapToGrid w:val="0"/>
        </w:rPr>
        <w:t xml:space="preserve"> </w:t>
      </w:r>
    </w:p>
    <w:sectPr w:rsidR="00FA085F" w:rsidRPr="00C91359" w:rsidSect="00404696">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85F" w:rsidRDefault="00FA085F">
      <w:r>
        <w:separator/>
      </w:r>
    </w:p>
  </w:endnote>
  <w:endnote w:type="continuationSeparator" w:id="0">
    <w:p w:rsidR="00FA085F" w:rsidRDefault="00FA08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85F" w:rsidRDefault="00FA085F" w:rsidP="00CE1532">
    <w:pPr>
      <w:pStyle w:val="Footer"/>
    </w:pPr>
    <w:r w:rsidRPr="00CE1532">
      <w:rPr>
        <w:rFonts w:ascii="Times New Roman" w:eastAsia="仿宋_GB2312" w:hAnsi="Times New Roman"/>
        <w:color w:val="FFFFFF"/>
        <w:sz w:val="28"/>
        <w:szCs w:val="28"/>
      </w:rPr>
      <w:t>—</w:t>
    </w:r>
    <w:r>
      <w:rPr>
        <w:rFonts w:ascii="Times New Roman" w:eastAsia="仿宋_GB2312" w:hAnsi="Times New Roman"/>
        <w:sz w:val="28"/>
        <w:szCs w:val="28"/>
      </w:rPr>
      <w:t xml:space="preserve">— </w:t>
    </w:r>
    <w:r w:rsidRPr="00456F8C">
      <w:rPr>
        <w:rFonts w:ascii="Times New Roman" w:eastAsia="仿宋_GB2312" w:hAnsi="Times New Roman"/>
        <w:sz w:val="28"/>
        <w:szCs w:val="28"/>
      </w:rPr>
      <w:fldChar w:fldCharType="begin"/>
    </w:r>
    <w:r w:rsidRPr="00456F8C">
      <w:rPr>
        <w:rFonts w:ascii="Times New Roman" w:eastAsia="仿宋_GB2312" w:hAnsi="Times New Roman"/>
        <w:sz w:val="28"/>
        <w:szCs w:val="28"/>
      </w:rPr>
      <w:instrText>PAGE   \* MERGEFORMAT</w:instrText>
    </w:r>
    <w:r w:rsidRPr="00456F8C">
      <w:rPr>
        <w:rFonts w:ascii="Times New Roman" w:eastAsia="仿宋_GB2312" w:hAnsi="Times New Roman"/>
        <w:sz w:val="28"/>
        <w:szCs w:val="28"/>
      </w:rPr>
      <w:fldChar w:fldCharType="separate"/>
    </w:r>
    <w:r w:rsidRPr="009E1E9D">
      <w:rPr>
        <w:rFonts w:ascii="Times New Roman" w:eastAsia="仿宋_GB2312" w:hAnsi="Times New Roman"/>
        <w:noProof/>
        <w:sz w:val="28"/>
        <w:szCs w:val="28"/>
        <w:lang w:val="zh-CN"/>
      </w:rPr>
      <w:t>4</w:t>
    </w:r>
    <w:r w:rsidRPr="00456F8C">
      <w:rPr>
        <w:rFonts w:ascii="Times New Roman" w:eastAsia="仿宋_GB2312" w:hAnsi="Times New Roman"/>
        <w:sz w:val="28"/>
        <w:szCs w:val="28"/>
      </w:rPr>
      <w:fldChar w:fldCharType="end"/>
    </w:r>
    <w:r>
      <w:rPr>
        <w:rFonts w:ascii="Times New Roman" w:eastAsia="仿宋_GB2312" w:hAnsi="Times New Roman"/>
        <w:sz w:val="28"/>
        <w:szCs w:val="28"/>
      </w:rPr>
      <w:t xml:space="preserve"> —</w:t>
    </w:r>
    <w:r w:rsidRPr="00CE1532">
      <w:rPr>
        <w:rFonts w:ascii="Times New Roman" w:eastAsia="仿宋_GB2312" w:hAnsi="Times New Roman"/>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85F" w:rsidRPr="00456F8C" w:rsidRDefault="00FA085F" w:rsidP="00CE1532">
    <w:pPr>
      <w:pStyle w:val="Footer"/>
      <w:wordWrap w:val="0"/>
      <w:jc w:val="right"/>
      <w:rPr>
        <w:rFonts w:ascii="Times New Roman" w:eastAsia="仿宋_GB2312" w:hAnsi="Times New Roman"/>
        <w:sz w:val="28"/>
        <w:szCs w:val="28"/>
      </w:rPr>
    </w:pPr>
    <w:r w:rsidRPr="00785E9A">
      <w:rPr>
        <w:rFonts w:ascii="Times New Roman" w:eastAsia="仿宋_GB2312" w:hAnsi="Times New Roman"/>
        <w:color w:val="FFFFFF"/>
        <w:sz w:val="28"/>
        <w:szCs w:val="28"/>
      </w:rPr>
      <w:t>—</w:t>
    </w:r>
    <w:r>
      <w:rPr>
        <w:rFonts w:ascii="Times New Roman" w:eastAsia="仿宋_GB2312" w:hAnsi="Times New Roman"/>
        <w:sz w:val="28"/>
        <w:szCs w:val="28"/>
      </w:rPr>
      <w:t xml:space="preserve">— </w:t>
    </w:r>
    <w:r w:rsidRPr="00456F8C">
      <w:rPr>
        <w:rFonts w:ascii="Times New Roman" w:eastAsia="仿宋_GB2312" w:hAnsi="Times New Roman"/>
        <w:sz w:val="28"/>
        <w:szCs w:val="28"/>
      </w:rPr>
      <w:fldChar w:fldCharType="begin"/>
    </w:r>
    <w:r w:rsidRPr="00456F8C">
      <w:rPr>
        <w:rFonts w:ascii="Times New Roman" w:eastAsia="仿宋_GB2312" w:hAnsi="Times New Roman"/>
        <w:sz w:val="28"/>
        <w:szCs w:val="28"/>
      </w:rPr>
      <w:instrText>PAGE   \* MERGEFORMAT</w:instrText>
    </w:r>
    <w:r w:rsidRPr="00456F8C">
      <w:rPr>
        <w:rFonts w:ascii="Times New Roman" w:eastAsia="仿宋_GB2312" w:hAnsi="Times New Roman"/>
        <w:sz w:val="28"/>
        <w:szCs w:val="28"/>
      </w:rPr>
      <w:fldChar w:fldCharType="separate"/>
    </w:r>
    <w:r w:rsidRPr="009E1E9D">
      <w:rPr>
        <w:rFonts w:ascii="Times New Roman" w:eastAsia="仿宋_GB2312" w:hAnsi="Times New Roman"/>
        <w:noProof/>
        <w:sz w:val="28"/>
        <w:szCs w:val="28"/>
        <w:lang w:val="zh-CN"/>
      </w:rPr>
      <w:t>5</w:t>
    </w:r>
    <w:r w:rsidRPr="00456F8C">
      <w:rPr>
        <w:rFonts w:ascii="Times New Roman" w:eastAsia="仿宋_GB2312" w:hAnsi="Times New Roman"/>
        <w:sz w:val="28"/>
        <w:szCs w:val="28"/>
      </w:rPr>
      <w:fldChar w:fldCharType="end"/>
    </w:r>
    <w:r>
      <w:rPr>
        <w:rFonts w:ascii="Times New Roman" w:eastAsia="仿宋_GB2312" w:hAnsi="Times New Roman"/>
        <w:sz w:val="28"/>
        <w:szCs w:val="28"/>
      </w:rPr>
      <w:t xml:space="preserve"> —</w:t>
    </w:r>
    <w:r w:rsidRPr="00785E9A">
      <w:rPr>
        <w:rFonts w:ascii="Times New Roman" w:eastAsia="仿宋_GB2312" w:hAnsi="Times New Roman"/>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85F" w:rsidRDefault="00FA085F">
      <w:r>
        <w:separator/>
      </w:r>
    </w:p>
  </w:footnote>
  <w:footnote w:type="continuationSeparator" w:id="0">
    <w:p w:rsidR="00FA085F" w:rsidRDefault="00FA08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85F" w:rsidRPr="00456F8C" w:rsidRDefault="00FA085F" w:rsidP="00456F8C">
    <w:pPr>
      <w:pStyle w:val="Header"/>
      <w:pBdr>
        <w:bottom w:val="none" w:sz="0" w:space="0" w:color="auto"/>
      </w:pBdr>
      <w:jc w:val="right"/>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27"/>
    <w:rsid w:val="00016A91"/>
    <w:rsid w:val="00016C25"/>
    <w:rsid w:val="00016F76"/>
    <w:rsid w:val="000179C6"/>
    <w:rsid w:val="00017A47"/>
    <w:rsid w:val="00017FBD"/>
    <w:rsid w:val="00020083"/>
    <w:rsid w:val="00020DE2"/>
    <w:rsid w:val="00021521"/>
    <w:rsid w:val="00021C8C"/>
    <w:rsid w:val="00021FC6"/>
    <w:rsid w:val="00022199"/>
    <w:rsid w:val="00022326"/>
    <w:rsid w:val="00022812"/>
    <w:rsid w:val="0002350E"/>
    <w:rsid w:val="00023C1A"/>
    <w:rsid w:val="00023D0A"/>
    <w:rsid w:val="00023E71"/>
    <w:rsid w:val="000240FA"/>
    <w:rsid w:val="00024576"/>
    <w:rsid w:val="00025548"/>
    <w:rsid w:val="00025644"/>
    <w:rsid w:val="00025AFA"/>
    <w:rsid w:val="00025ECD"/>
    <w:rsid w:val="000262A0"/>
    <w:rsid w:val="00026338"/>
    <w:rsid w:val="00026448"/>
    <w:rsid w:val="00026FEC"/>
    <w:rsid w:val="00027255"/>
    <w:rsid w:val="00027FDD"/>
    <w:rsid w:val="00030B5C"/>
    <w:rsid w:val="000314A5"/>
    <w:rsid w:val="00031AA4"/>
    <w:rsid w:val="00032B43"/>
    <w:rsid w:val="00035714"/>
    <w:rsid w:val="0003600E"/>
    <w:rsid w:val="000378DD"/>
    <w:rsid w:val="0004022B"/>
    <w:rsid w:val="000409F5"/>
    <w:rsid w:val="0004156A"/>
    <w:rsid w:val="0004158E"/>
    <w:rsid w:val="0004214D"/>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0D7"/>
    <w:rsid w:val="00054583"/>
    <w:rsid w:val="000545A4"/>
    <w:rsid w:val="000547A2"/>
    <w:rsid w:val="00054800"/>
    <w:rsid w:val="00054937"/>
    <w:rsid w:val="00056D68"/>
    <w:rsid w:val="00056F02"/>
    <w:rsid w:val="000603DC"/>
    <w:rsid w:val="00061611"/>
    <w:rsid w:val="00061913"/>
    <w:rsid w:val="000635D2"/>
    <w:rsid w:val="000636B5"/>
    <w:rsid w:val="00063912"/>
    <w:rsid w:val="0006394E"/>
    <w:rsid w:val="000642FD"/>
    <w:rsid w:val="00064B72"/>
    <w:rsid w:val="000651D3"/>
    <w:rsid w:val="00065D1F"/>
    <w:rsid w:val="00065DA8"/>
    <w:rsid w:val="00065FAE"/>
    <w:rsid w:val="00066385"/>
    <w:rsid w:val="0006667F"/>
    <w:rsid w:val="0006675F"/>
    <w:rsid w:val="00066ACC"/>
    <w:rsid w:val="0006708D"/>
    <w:rsid w:val="00067B16"/>
    <w:rsid w:val="000700B4"/>
    <w:rsid w:val="00070872"/>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039F"/>
    <w:rsid w:val="00083194"/>
    <w:rsid w:val="00083AA5"/>
    <w:rsid w:val="00084B3D"/>
    <w:rsid w:val="00084CDC"/>
    <w:rsid w:val="000857EE"/>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4E8"/>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1FB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119"/>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6BA"/>
    <w:rsid w:val="000D0D27"/>
    <w:rsid w:val="000D1312"/>
    <w:rsid w:val="000D2BCC"/>
    <w:rsid w:val="000D2BED"/>
    <w:rsid w:val="000D3237"/>
    <w:rsid w:val="000D332C"/>
    <w:rsid w:val="000D33C9"/>
    <w:rsid w:val="000D3F5A"/>
    <w:rsid w:val="000D4426"/>
    <w:rsid w:val="000D4B50"/>
    <w:rsid w:val="000D4CB7"/>
    <w:rsid w:val="000D4FFF"/>
    <w:rsid w:val="000D5EA4"/>
    <w:rsid w:val="000D5ECE"/>
    <w:rsid w:val="000D61C7"/>
    <w:rsid w:val="000D620F"/>
    <w:rsid w:val="000D656A"/>
    <w:rsid w:val="000D684D"/>
    <w:rsid w:val="000D6A1B"/>
    <w:rsid w:val="000E0097"/>
    <w:rsid w:val="000E16E8"/>
    <w:rsid w:val="000E2CF2"/>
    <w:rsid w:val="000E367A"/>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0ADC"/>
    <w:rsid w:val="000F1535"/>
    <w:rsid w:val="000F252E"/>
    <w:rsid w:val="000F28A6"/>
    <w:rsid w:val="000F2B98"/>
    <w:rsid w:val="000F3731"/>
    <w:rsid w:val="000F375B"/>
    <w:rsid w:val="000F37DA"/>
    <w:rsid w:val="000F384C"/>
    <w:rsid w:val="000F3E57"/>
    <w:rsid w:val="000F3E83"/>
    <w:rsid w:val="000F424A"/>
    <w:rsid w:val="000F481E"/>
    <w:rsid w:val="000F4EBC"/>
    <w:rsid w:val="000F52C3"/>
    <w:rsid w:val="000F5611"/>
    <w:rsid w:val="000F58B1"/>
    <w:rsid w:val="000F5ADE"/>
    <w:rsid w:val="000F6794"/>
    <w:rsid w:val="000F7BBD"/>
    <w:rsid w:val="000F7FF3"/>
    <w:rsid w:val="00101583"/>
    <w:rsid w:val="0010211C"/>
    <w:rsid w:val="0010372B"/>
    <w:rsid w:val="00103EDF"/>
    <w:rsid w:val="001041AF"/>
    <w:rsid w:val="001050BA"/>
    <w:rsid w:val="00105433"/>
    <w:rsid w:val="00105D9A"/>
    <w:rsid w:val="00106E82"/>
    <w:rsid w:val="0010744A"/>
    <w:rsid w:val="00107D7B"/>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143"/>
    <w:rsid w:val="001248F9"/>
    <w:rsid w:val="00125195"/>
    <w:rsid w:val="00125CFF"/>
    <w:rsid w:val="001277C3"/>
    <w:rsid w:val="00127F17"/>
    <w:rsid w:val="00130201"/>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4B"/>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8DC"/>
    <w:rsid w:val="00175E15"/>
    <w:rsid w:val="00175FC6"/>
    <w:rsid w:val="00176D58"/>
    <w:rsid w:val="001771B4"/>
    <w:rsid w:val="0018011D"/>
    <w:rsid w:val="0018019C"/>
    <w:rsid w:val="0018023C"/>
    <w:rsid w:val="00180502"/>
    <w:rsid w:val="00180762"/>
    <w:rsid w:val="0018196D"/>
    <w:rsid w:val="00182166"/>
    <w:rsid w:val="001822EF"/>
    <w:rsid w:val="001828F6"/>
    <w:rsid w:val="00183097"/>
    <w:rsid w:val="001832F4"/>
    <w:rsid w:val="00183CF2"/>
    <w:rsid w:val="00184A93"/>
    <w:rsid w:val="00184B72"/>
    <w:rsid w:val="001852B3"/>
    <w:rsid w:val="00186547"/>
    <w:rsid w:val="0019179A"/>
    <w:rsid w:val="001918A1"/>
    <w:rsid w:val="001918D9"/>
    <w:rsid w:val="00192449"/>
    <w:rsid w:val="00192979"/>
    <w:rsid w:val="00193445"/>
    <w:rsid w:val="00193524"/>
    <w:rsid w:val="00193E26"/>
    <w:rsid w:val="00193FBD"/>
    <w:rsid w:val="00194C64"/>
    <w:rsid w:val="00195926"/>
    <w:rsid w:val="00195C53"/>
    <w:rsid w:val="00196C5F"/>
    <w:rsid w:val="00197289"/>
    <w:rsid w:val="001973AE"/>
    <w:rsid w:val="001A18A2"/>
    <w:rsid w:val="001A2520"/>
    <w:rsid w:val="001A26F9"/>
    <w:rsid w:val="001A27B7"/>
    <w:rsid w:val="001A2F48"/>
    <w:rsid w:val="001A4279"/>
    <w:rsid w:val="001A4E2B"/>
    <w:rsid w:val="001A5146"/>
    <w:rsid w:val="001A6057"/>
    <w:rsid w:val="001A61A9"/>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5A2"/>
    <w:rsid w:val="001C77D0"/>
    <w:rsid w:val="001C7B6D"/>
    <w:rsid w:val="001D0C56"/>
    <w:rsid w:val="001D0C5E"/>
    <w:rsid w:val="001D11E0"/>
    <w:rsid w:val="001D1606"/>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30C6"/>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BA"/>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04FE"/>
    <w:rsid w:val="002111D7"/>
    <w:rsid w:val="00211269"/>
    <w:rsid w:val="00211D96"/>
    <w:rsid w:val="00212954"/>
    <w:rsid w:val="00213AA5"/>
    <w:rsid w:val="00214006"/>
    <w:rsid w:val="002142D3"/>
    <w:rsid w:val="002144DA"/>
    <w:rsid w:val="0021481F"/>
    <w:rsid w:val="00214CB5"/>
    <w:rsid w:val="00214D1B"/>
    <w:rsid w:val="0021552A"/>
    <w:rsid w:val="00215979"/>
    <w:rsid w:val="00216ABF"/>
    <w:rsid w:val="00217365"/>
    <w:rsid w:val="00217411"/>
    <w:rsid w:val="002176B5"/>
    <w:rsid w:val="00220C9B"/>
    <w:rsid w:val="00220E5A"/>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3D3"/>
    <w:rsid w:val="00230D12"/>
    <w:rsid w:val="0023175C"/>
    <w:rsid w:val="002319AB"/>
    <w:rsid w:val="00232676"/>
    <w:rsid w:val="00233BB8"/>
    <w:rsid w:val="002342A9"/>
    <w:rsid w:val="00234B34"/>
    <w:rsid w:val="0023580F"/>
    <w:rsid w:val="00236408"/>
    <w:rsid w:val="00236788"/>
    <w:rsid w:val="00236916"/>
    <w:rsid w:val="00236AEE"/>
    <w:rsid w:val="002377CD"/>
    <w:rsid w:val="00237A7C"/>
    <w:rsid w:val="00237E14"/>
    <w:rsid w:val="00240395"/>
    <w:rsid w:val="00240A58"/>
    <w:rsid w:val="00241BAE"/>
    <w:rsid w:val="00242AF6"/>
    <w:rsid w:val="00242F0B"/>
    <w:rsid w:val="00242F14"/>
    <w:rsid w:val="002443A6"/>
    <w:rsid w:val="00244636"/>
    <w:rsid w:val="00244713"/>
    <w:rsid w:val="00244EE6"/>
    <w:rsid w:val="00246096"/>
    <w:rsid w:val="002460CF"/>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5DDF"/>
    <w:rsid w:val="00256788"/>
    <w:rsid w:val="002568FB"/>
    <w:rsid w:val="00256D0E"/>
    <w:rsid w:val="00260C24"/>
    <w:rsid w:val="00260E99"/>
    <w:rsid w:val="002626F8"/>
    <w:rsid w:val="0026270C"/>
    <w:rsid w:val="00262889"/>
    <w:rsid w:val="00262C5F"/>
    <w:rsid w:val="00263728"/>
    <w:rsid w:val="0026447C"/>
    <w:rsid w:val="00264525"/>
    <w:rsid w:val="0026462F"/>
    <w:rsid w:val="0026491A"/>
    <w:rsid w:val="00264C6F"/>
    <w:rsid w:val="002652AD"/>
    <w:rsid w:val="00265791"/>
    <w:rsid w:val="002665E9"/>
    <w:rsid w:val="0026776E"/>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5F97"/>
    <w:rsid w:val="0028618B"/>
    <w:rsid w:val="00286DB3"/>
    <w:rsid w:val="0028713B"/>
    <w:rsid w:val="00287756"/>
    <w:rsid w:val="00287B78"/>
    <w:rsid w:val="00290D30"/>
    <w:rsid w:val="00291227"/>
    <w:rsid w:val="00291744"/>
    <w:rsid w:val="002920F0"/>
    <w:rsid w:val="0029226D"/>
    <w:rsid w:val="002932EA"/>
    <w:rsid w:val="002938CC"/>
    <w:rsid w:val="00294421"/>
    <w:rsid w:val="002946B5"/>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002"/>
    <w:rsid w:val="002C1CBD"/>
    <w:rsid w:val="002C2303"/>
    <w:rsid w:val="002C2ACB"/>
    <w:rsid w:val="002C2C70"/>
    <w:rsid w:val="002C3247"/>
    <w:rsid w:val="002C4457"/>
    <w:rsid w:val="002C64C5"/>
    <w:rsid w:val="002C71B6"/>
    <w:rsid w:val="002C71C4"/>
    <w:rsid w:val="002C73CB"/>
    <w:rsid w:val="002C7F6E"/>
    <w:rsid w:val="002D051D"/>
    <w:rsid w:val="002D094C"/>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D76AB"/>
    <w:rsid w:val="002E08C4"/>
    <w:rsid w:val="002E1578"/>
    <w:rsid w:val="002E19A9"/>
    <w:rsid w:val="002E21E2"/>
    <w:rsid w:val="002E28BC"/>
    <w:rsid w:val="002E2F1D"/>
    <w:rsid w:val="002E305B"/>
    <w:rsid w:val="002E35EE"/>
    <w:rsid w:val="002E3777"/>
    <w:rsid w:val="002E3F15"/>
    <w:rsid w:val="002E4CCB"/>
    <w:rsid w:val="002E5403"/>
    <w:rsid w:val="002E5499"/>
    <w:rsid w:val="002E5C9C"/>
    <w:rsid w:val="002E6B63"/>
    <w:rsid w:val="002E6D46"/>
    <w:rsid w:val="002E6E4F"/>
    <w:rsid w:val="002E77EF"/>
    <w:rsid w:val="002E795C"/>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4C9"/>
    <w:rsid w:val="0032062D"/>
    <w:rsid w:val="00320B92"/>
    <w:rsid w:val="00320FBF"/>
    <w:rsid w:val="0032131B"/>
    <w:rsid w:val="00321438"/>
    <w:rsid w:val="00321660"/>
    <w:rsid w:val="003218A7"/>
    <w:rsid w:val="00322AB3"/>
    <w:rsid w:val="0032329E"/>
    <w:rsid w:val="0032349C"/>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6F"/>
    <w:rsid w:val="003419AF"/>
    <w:rsid w:val="00341F00"/>
    <w:rsid w:val="003423CE"/>
    <w:rsid w:val="00342DD2"/>
    <w:rsid w:val="003432AF"/>
    <w:rsid w:val="0034355F"/>
    <w:rsid w:val="0034386E"/>
    <w:rsid w:val="00343CB2"/>
    <w:rsid w:val="00343E6D"/>
    <w:rsid w:val="0034407D"/>
    <w:rsid w:val="003440AB"/>
    <w:rsid w:val="00344871"/>
    <w:rsid w:val="00344B5F"/>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522D"/>
    <w:rsid w:val="003666BA"/>
    <w:rsid w:val="0036722A"/>
    <w:rsid w:val="00367F72"/>
    <w:rsid w:val="0037013F"/>
    <w:rsid w:val="00370591"/>
    <w:rsid w:val="0037151B"/>
    <w:rsid w:val="0037181D"/>
    <w:rsid w:val="003722AD"/>
    <w:rsid w:val="00373154"/>
    <w:rsid w:val="00373B21"/>
    <w:rsid w:val="00374955"/>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21B"/>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C1A"/>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BEE"/>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30D"/>
    <w:rsid w:val="003E163A"/>
    <w:rsid w:val="003E1E2B"/>
    <w:rsid w:val="003E241B"/>
    <w:rsid w:val="003E320B"/>
    <w:rsid w:val="003E32DC"/>
    <w:rsid w:val="003E34DD"/>
    <w:rsid w:val="003E3726"/>
    <w:rsid w:val="003E3B1B"/>
    <w:rsid w:val="003E404D"/>
    <w:rsid w:val="003E43C8"/>
    <w:rsid w:val="003E45AA"/>
    <w:rsid w:val="003E5B32"/>
    <w:rsid w:val="003E6376"/>
    <w:rsid w:val="003E6443"/>
    <w:rsid w:val="003E65BE"/>
    <w:rsid w:val="003E68D3"/>
    <w:rsid w:val="003E6A97"/>
    <w:rsid w:val="003E6D14"/>
    <w:rsid w:val="003E70EB"/>
    <w:rsid w:val="003F1825"/>
    <w:rsid w:val="003F2444"/>
    <w:rsid w:val="003F35C2"/>
    <w:rsid w:val="003F4350"/>
    <w:rsid w:val="003F4488"/>
    <w:rsid w:val="003F52E6"/>
    <w:rsid w:val="003F681C"/>
    <w:rsid w:val="003F72D5"/>
    <w:rsid w:val="003F793E"/>
    <w:rsid w:val="003F7F94"/>
    <w:rsid w:val="004004A2"/>
    <w:rsid w:val="004009EB"/>
    <w:rsid w:val="00400F84"/>
    <w:rsid w:val="00401231"/>
    <w:rsid w:val="0040194E"/>
    <w:rsid w:val="00401BB3"/>
    <w:rsid w:val="004031C4"/>
    <w:rsid w:val="004033B0"/>
    <w:rsid w:val="0040404F"/>
    <w:rsid w:val="00404696"/>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168A9"/>
    <w:rsid w:val="00420759"/>
    <w:rsid w:val="004208ED"/>
    <w:rsid w:val="00421016"/>
    <w:rsid w:val="004218B2"/>
    <w:rsid w:val="004221A1"/>
    <w:rsid w:val="0042269F"/>
    <w:rsid w:val="00422782"/>
    <w:rsid w:val="00422CA6"/>
    <w:rsid w:val="00423260"/>
    <w:rsid w:val="0042392E"/>
    <w:rsid w:val="00423D11"/>
    <w:rsid w:val="0042439C"/>
    <w:rsid w:val="00424529"/>
    <w:rsid w:val="00424A87"/>
    <w:rsid w:val="00424CE8"/>
    <w:rsid w:val="0042543B"/>
    <w:rsid w:val="00426E00"/>
    <w:rsid w:val="004274C0"/>
    <w:rsid w:val="00427606"/>
    <w:rsid w:val="00427CCA"/>
    <w:rsid w:val="00427D0B"/>
    <w:rsid w:val="00427D45"/>
    <w:rsid w:val="00430351"/>
    <w:rsid w:val="004308F0"/>
    <w:rsid w:val="00430A5A"/>
    <w:rsid w:val="00430EA2"/>
    <w:rsid w:val="00431961"/>
    <w:rsid w:val="004327D3"/>
    <w:rsid w:val="00432940"/>
    <w:rsid w:val="00433E0E"/>
    <w:rsid w:val="00433EE8"/>
    <w:rsid w:val="00433FB5"/>
    <w:rsid w:val="00434C61"/>
    <w:rsid w:val="0043531F"/>
    <w:rsid w:val="0043552A"/>
    <w:rsid w:val="00435DA0"/>
    <w:rsid w:val="00435E5A"/>
    <w:rsid w:val="00435F12"/>
    <w:rsid w:val="004363C2"/>
    <w:rsid w:val="00436C1D"/>
    <w:rsid w:val="004375C6"/>
    <w:rsid w:val="00437A0E"/>
    <w:rsid w:val="00437A15"/>
    <w:rsid w:val="00440FCF"/>
    <w:rsid w:val="00441D99"/>
    <w:rsid w:val="0044215D"/>
    <w:rsid w:val="00442218"/>
    <w:rsid w:val="00442A57"/>
    <w:rsid w:val="00442FB5"/>
    <w:rsid w:val="0044450F"/>
    <w:rsid w:val="00444695"/>
    <w:rsid w:val="00444749"/>
    <w:rsid w:val="00444DB3"/>
    <w:rsid w:val="00445DB5"/>
    <w:rsid w:val="00446034"/>
    <w:rsid w:val="004464C7"/>
    <w:rsid w:val="004468F9"/>
    <w:rsid w:val="00446DBB"/>
    <w:rsid w:val="00450416"/>
    <w:rsid w:val="00450750"/>
    <w:rsid w:val="004515B3"/>
    <w:rsid w:val="00451CA3"/>
    <w:rsid w:val="00451E23"/>
    <w:rsid w:val="00451E7C"/>
    <w:rsid w:val="004538B3"/>
    <w:rsid w:val="00454818"/>
    <w:rsid w:val="00454E30"/>
    <w:rsid w:val="0045501D"/>
    <w:rsid w:val="0045508E"/>
    <w:rsid w:val="0045534E"/>
    <w:rsid w:val="00455550"/>
    <w:rsid w:val="00455EA6"/>
    <w:rsid w:val="004562FF"/>
    <w:rsid w:val="00456DAB"/>
    <w:rsid w:val="00456F8C"/>
    <w:rsid w:val="00457200"/>
    <w:rsid w:val="00461C8D"/>
    <w:rsid w:val="00461EDA"/>
    <w:rsid w:val="0046200B"/>
    <w:rsid w:val="004621D8"/>
    <w:rsid w:val="00462884"/>
    <w:rsid w:val="00463100"/>
    <w:rsid w:val="00463CE3"/>
    <w:rsid w:val="00463F35"/>
    <w:rsid w:val="00463FE3"/>
    <w:rsid w:val="0046675C"/>
    <w:rsid w:val="00466E96"/>
    <w:rsid w:val="004670C5"/>
    <w:rsid w:val="004705E3"/>
    <w:rsid w:val="00470B2A"/>
    <w:rsid w:val="00470D82"/>
    <w:rsid w:val="004712AF"/>
    <w:rsid w:val="004712B0"/>
    <w:rsid w:val="00471B00"/>
    <w:rsid w:val="00471FD3"/>
    <w:rsid w:val="00472F2C"/>
    <w:rsid w:val="0047382B"/>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0D63"/>
    <w:rsid w:val="00491020"/>
    <w:rsid w:val="00491116"/>
    <w:rsid w:val="0049121C"/>
    <w:rsid w:val="004917DB"/>
    <w:rsid w:val="00491BE9"/>
    <w:rsid w:val="00491E85"/>
    <w:rsid w:val="00492F05"/>
    <w:rsid w:val="00493374"/>
    <w:rsid w:val="00493C6D"/>
    <w:rsid w:val="0049448D"/>
    <w:rsid w:val="0049472E"/>
    <w:rsid w:val="00494790"/>
    <w:rsid w:val="00494E7A"/>
    <w:rsid w:val="00495D11"/>
    <w:rsid w:val="00496816"/>
    <w:rsid w:val="00496E00"/>
    <w:rsid w:val="00496F78"/>
    <w:rsid w:val="00497287"/>
    <w:rsid w:val="004976C5"/>
    <w:rsid w:val="004978C8"/>
    <w:rsid w:val="00497C3A"/>
    <w:rsid w:val="00497C94"/>
    <w:rsid w:val="004A02D6"/>
    <w:rsid w:val="004A045B"/>
    <w:rsid w:val="004A1324"/>
    <w:rsid w:val="004A140F"/>
    <w:rsid w:val="004A1574"/>
    <w:rsid w:val="004A255E"/>
    <w:rsid w:val="004A3B8D"/>
    <w:rsid w:val="004A5B9E"/>
    <w:rsid w:val="004A6754"/>
    <w:rsid w:val="004B0832"/>
    <w:rsid w:val="004B09EA"/>
    <w:rsid w:val="004B0B77"/>
    <w:rsid w:val="004B134A"/>
    <w:rsid w:val="004B1851"/>
    <w:rsid w:val="004B21A7"/>
    <w:rsid w:val="004B2776"/>
    <w:rsid w:val="004B28A9"/>
    <w:rsid w:val="004B2FE5"/>
    <w:rsid w:val="004B3ABF"/>
    <w:rsid w:val="004B4079"/>
    <w:rsid w:val="004B4371"/>
    <w:rsid w:val="004B45F2"/>
    <w:rsid w:val="004B4806"/>
    <w:rsid w:val="004B4987"/>
    <w:rsid w:val="004B4E6F"/>
    <w:rsid w:val="004B5066"/>
    <w:rsid w:val="004B609C"/>
    <w:rsid w:val="004B630E"/>
    <w:rsid w:val="004B63A0"/>
    <w:rsid w:val="004B72A5"/>
    <w:rsid w:val="004B78DA"/>
    <w:rsid w:val="004B79B9"/>
    <w:rsid w:val="004C12AD"/>
    <w:rsid w:val="004C14A8"/>
    <w:rsid w:val="004C1D0F"/>
    <w:rsid w:val="004C2402"/>
    <w:rsid w:val="004C2944"/>
    <w:rsid w:val="004C3C3A"/>
    <w:rsid w:val="004C45DE"/>
    <w:rsid w:val="004C5639"/>
    <w:rsid w:val="004C5DCA"/>
    <w:rsid w:val="004C717C"/>
    <w:rsid w:val="004C7BDF"/>
    <w:rsid w:val="004C7CB2"/>
    <w:rsid w:val="004D09B9"/>
    <w:rsid w:val="004D0D6E"/>
    <w:rsid w:val="004D0E03"/>
    <w:rsid w:val="004D15B1"/>
    <w:rsid w:val="004D17D6"/>
    <w:rsid w:val="004D28A8"/>
    <w:rsid w:val="004D29D2"/>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54A"/>
    <w:rsid w:val="004E5C2E"/>
    <w:rsid w:val="004E60AE"/>
    <w:rsid w:val="004E686E"/>
    <w:rsid w:val="004E6F30"/>
    <w:rsid w:val="004E71BE"/>
    <w:rsid w:val="004E7A34"/>
    <w:rsid w:val="004F0CA0"/>
    <w:rsid w:val="004F0E56"/>
    <w:rsid w:val="004F1E50"/>
    <w:rsid w:val="004F24CD"/>
    <w:rsid w:val="004F2845"/>
    <w:rsid w:val="004F3578"/>
    <w:rsid w:val="004F44A1"/>
    <w:rsid w:val="004F5B84"/>
    <w:rsid w:val="004F649B"/>
    <w:rsid w:val="004F6705"/>
    <w:rsid w:val="004F6747"/>
    <w:rsid w:val="004F692D"/>
    <w:rsid w:val="004F6A1B"/>
    <w:rsid w:val="004F6B3E"/>
    <w:rsid w:val="004F7527"/>
    <w:rsid w:val="004F760D"/>
    <w:rsid w:val="004F7ABE"/>
    <w:rsid w:val="00500226"/>
    <w:rsid w:val="00500915"/>
    <w:rsid w:val="00501500"/>
    <w:rsid w:val="005016C2"/>
    <w:rsid w:val="0050188E"/>
    <w:rsid w:val="00501DB4"/>
    <w:rsid w:val="00502345"/>
    <w:rsid w:val="005023D0"/>
    <w:rsid w:val="00502D4D"/>
    <w:rsid w:val="005033BD"/>
    <w:rsid w:val="005033E3"/>
    <w:rsid w:val="00503B18"/>
    <w:rsid w:val="00503B35"/>
    <w:rsid w:val="00504862"/>
    <w:rsid w:val="00504B56"/>
    <w:rsid w:val="0050552A"/>
    <w:rsid w:val="005059C3"/>
    <w:rsid w:val="00505C1E"/>
    <w:rsid w:val="00505E8B"/>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7F2"/>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8A0"/>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281"/>
    <w:rsid w:val="005407EB"/>
    <w:rsid w:val="00540A2D"/>
    <w:rsid w:val="00540BBF"/>
    <w:rsid w:val="0054107D"/>
    <w:rsid w:val="005419E3"/>
    <w:rsid w:val="00541C3E"/>
    <w:rsid w:val="00541D7D"/>
    <w:rsid w:val="00542026"/>
    <w:rsid w:val="00543023"/>
    <w:rsid w:val="00543DDA"/>
    <w:rsid w:val="005442AB"/>
    <w:rsid w:val="00545F82"/>
    <w:rsid w:val="00545FD3"/>
    <w:rsid w:val="0054606B"/>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00C"/>
    <w:rsid w:val="00564336"/>
    <w:rsid w:val="0056477A"/>
    <w:rsid w:val="00564F8A"/>
    <w:rsid w:val="005652E6"/>
    <w:rsid w:val="005657E6"/>
    <w:rsid w:val="005659D5"/>
    <w:rsid w:val="00565E5C"/>
    <w:rsid w:val="005663A0"/>
    <w:rsid w:val="005664BB"/>
    <w:rsid w:val="005668B8"/>
    <w:rsid w:val="005674B9"/>
    <w:rsid w:val="00567BCA"/>
    <w:rsid w:val="005701FD"/>
    <w:rsid w:val="005702DD"/>
    <w:rsid w:val="005706CD"/>
    <w:rsid w:val="005713F0"/>
    <w:rsid w:val="005715A9"/>
    <w:rsid w:val="00571A42"/>
    <w:rsid w:val="00571A9A"/>
    <w:rsid w:val="00571FA3"/>
    <w:rsid w:val="00572373"/>
    <w:rsid w:val="00572BCA"/>
    <w:rsid w:val="00572D6E"/>
    <w:rsid w:val="0057307B"/>
    <w:rsid w:val="005732DB"/>
    <w:rsid w:val="00574C7D"/>
    <w:rsid w:val="00574DF3"/>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022"/>
    <w:rsid w:val="005915E1"/>
    <w:rsid w:val="0059176E"/>
    <w:rsid w:val="00591953"/>
    <w:rsid w:val="005921CB"/>
    <w:rsid w:val="005924D4"/>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12B"/>
    <w:rsid w:val="005A33C8"/>
    <w:rsid w:val="005A3B63"/>
    <w:rsid w:val="005A3C22"/>
    <w:rsid w:val="005A3F86"/>
    <w:rsid w:val="005A5CAD"/>
    <w:rsid w:val="005A69FC"/>
    <w:rsid w:val="005A6A5A"/>
    <w:rsid w:val="005A778C"/>
    <w:rsid w:val="005A7BD9"/>
    <w:rsid w:val="005B05E9"/>
    <w:rsid w:val="005B062C"/>
    <w:rsid w:val="005B1845"/>
    <w:rsid w:val="005B25AD"/>
    <w:rsid w:val="005B26E5"/>
    <w:rsid w:val="005B3202"/>
    <w:rsid w:val="005B3A3D"/>
    <w:rsid w:val="005B3B43"/>
    <w:rsid w:val="005B451F"/>
    <w:rsid w:val="005B466A"/>
    <w:rsid w:val="005B4EFC"/>
    <w:rsid w:val="005B5DCC"/>
    <w:rsid w:val="005B63D7"/>
    <w:rsid w:val="005B6A90"/>
    <w:rsid w:val="005B6CA2"/>
    <w:rsid w:val="005B6CA5"/>
    <w:rsid w:val="005B7B98"/>
    <w:rsid w:val="005B7BCD"/>
    <w:rsid w:val="005C0A52"/>
    <w:rsid w:val="005C132D"/>
    <w:rsid w:val="005C275A"/>
    <w:rsid w:val="005C27D6"/>
    <w:rsid w:val="005C2CA1"/>
    <w:rsid w:val="005C3A0B"/>
    <w:rsid w:val="005C3BA3"/>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C7EC7"/>
    <w:rsid w:val="005D032A"/>
    <w:rsid w:val="005D0BF4"/>
    <w:rsid w:val="005D21EF"/>
    <w:rsid w:val="005D2791"/>
    <w:rsid w:val="005D2C90"/>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406"/>
    <w:rsid w:val="00600691"/>
    <w:rsid w:val="006006E5"/>
    <w:rsid w:val="00600BC6"/>
    <w:rsid w:val="0060143A"/>
    <w:rsid w:val="00601640"/>
    <w:rsid w:val="00601AC2"/>
    <w:rsid w:val="00602492"/>
    <w:rsid w:val="00602A52"/>
    <w:rsid w:val="00603044"/>
    <w:rsid w:val="00603B4F"/>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70B"/>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53C"/>
    <w:rsid w:val="00633D0C"/>
    <w:rsid w:val="00633F1C"/>
    <w:rsid w:val="00633F94"/>
    <w:rsid w:val="00634151"/>
    <w:rsid w:val="006347E9"/>
    <w:rsid w:val="00635272"/>
    <w:rsid w:val="0063598F"/>
    <w:rsid w:val="00636767"/>
    <w:rsid w:val="0063679D"/>
    <w:rsid w:val="006367CA"/>
    <w:rsid w:val="00636B02"/>
    <w:rsid w:val="00636CD3"/>
    <w:rsid w:val="00637009"/>
    <w:rsid w:val="00637634"/>
    <w:rsid w:val="00637785"/>
    <w:rsid w:val="006378A6"/>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4FFD"/>
    <w:rsid w:val="006450C5"/>
    <w:rsid w:val="00646102"/>
    <w:rsid w:val="00646BC6"/>
    <w:rsid w:val="00650362"/>
    <w:rsid w:val="006503EB"/>
    <w:rsid w:val="00650820"/>
    <w:rsid w:val="00651025"/>
    <w:rsid w:val="006513B3"/>
    <w:rsid w:val="00652191"/>
    <w:rsid w:val="00652BE1"/>
    <w:rsid w:val="00652D7C"/>
    <w:rsid w:val="00652FA5"/>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45BF"/>
    <w:rsid w:val="0066485B"/>
    <w:rsid w:val="00665204"/>
    <w:rsid w:val="00665240"/>
    <w:rsid w:val="00665914"/>
    <w:rsid w:val="00665D70"/>
    <w:rsid w:val="00665E57"/>
    <w:rsid w:val="00666686"/>
    <w:rsid w:val="00666AEB"/>
    <w:rsid w:val="00667180"/>
    <w:rsid w:val="00667934"/>
    <w:rsid w:val="00667BF4"/>
    <w:rsid w:val="00667C87"/>
    <w:rsid w:val="00667E99"/>
    <w:rsid w:val="0067024E"/>
    <w:rsid w:val="006708EE"/>
    <w:rsid w:val="00670AC4"/>
    <w:rsid w:val="00670ECB"/>
    <w:rsid w:val="00671C04"/>
    <w:rsid w:val="00672BE0"/>
    <w:rsid w:val="00672DD9"/>
    <w:rsid w:val="00673C93"/>
    <w:rsid w:val="006742D2"/>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0F6"/>
    <w:rsid w:val="0068023E"/>
    <w:rsid w:val="00680A4F"/>
    <w:rsid w:val="00680D3A"/>
    <w:rsid w:val="00681210"/>
    <w:rsid w:val="00681834"/>
    <w:rsid w:val="006823A5"/>
    <w:rsid w:val="006823CD"/>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95"/>
    <w:rsid w:val="00687596"/>
    <w:rsid w:val="0068760C"/>
    <w:rsid w:val="00687E7F"/>
    <w:rsid w:val="00690125"/>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365"/>
    <w:rsid w:val="006A492F"/>
    <w:rsid w:val="006A5D9D"/>
    <w:rsid w:val="006A5FA9"/>
    <w:rsid w:val="006A608A"/>
    <w:rsid w:val="006A63EF"/>
    <w:rsid w:val="006A7380"/>
    <w:rsid w:val="006A73E5"/>
    <w:rsid w:val="006A7A31"/>
    <w:rsid w:val="006B0AEA"/>
    <w:rsid w:val="006B0EB7"/>
    <w:rsid w:val="006B18F7"/>
    <w:rsid w:val="006B1B04"/>
    <w:rsid w:val="006B1D90"/>
    <w:rsid w:val="006B1FBC"/>
    <w:rsid w:val="006B22BA"/>
    <w:rsid w:val="006B2D8C"/>
    <w:rsid w:val="006B43A3"/>
    <w:rsid w:val="006B52C8"/>
    <w:rsid w:val="006B6005"/>
    <w:rsid w:val="006B646B"/>
    <w:rsid w:val="006B651E"/>
    <w:rsid w:val="006B6AD5"/>
    <w:rsid w:val="006B6E0A"/>
    <w:rsid w:val="006B7082"/>
    <w:rsid w:val="006B7A5F"/>
    <w:rsid w:val="006B7C53"/>
    <w:rsid w:val="006C1241"/>
    <w:rsid w:val="006C15BD"/>
    <w:rsid w:val="006C1A6A"/>
    <w:rsid w:val="006C1DE4"/>
    <w:rsid w:val="006C1FB0"/>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21E"/>
    <w:rsid w:val="006E16ED"/>
    <w:rsid w:val="006E3714"/>
    <w:rsid w:val="006E3BED"/>
    <w:rsid w:val="006E43F9"/>
    <w:rsid w:val="006E4C9C"/>
    <w:rsid w:val="006E59D8"/>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6EE"/>
    <w:rsid w:val="006F6995"/>
    <w:rsid w:val="006F6C89"/>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21D"/>
    <w:rsid w:val="0072157B"/>
    <w:rsid w:val="00721C22"/>
    <w:rsid w:val="00721C6B"/>
    <w:rsid w:val="00722199"/>
    <w:rsid w:val="00722D5E"/>
    <w:rsid w:val="0072305B"/>
    <w:rsid w:val="00723403"/>
    <w:rsid w:val="00724118"/>
    <w:rsid w:val="00724121"/>
    <w:rsid w:val="007249C7"/>
    <w:rsid w:val="00724AD7"/>
    <w:rsid w:val="00724E4E"/>
    <w:rsid w:val="00725D22"/>
    <w:rsid w:val="007268C0"/>
    <w:rsid w:val="00726D26"/>
    <w:rsid w:val="00730215"/>
    <w:rsid w:val="007310C6"/>
    <w:rsid w:val="00732456"/>
    <w:rsid w:val="00732D0D"/>
    <w:rsid w:val="00732E08"/>
    <w:rsid w:val="00733B77"/>
    <w:rsid w:val="00733D15"/>
    <w:rsid w:val="00733FA4"/>
    <w:rsid w:val="00736656"/>
    <w:rsid w:val="0073717B"/>
    <w:rsid w:val="007375C8"/>
    <w:rsid w:val="00737CD8"/>
    <w:rsid w:val="00740BB4"/>
    <w:rsid w:val="00740E76"/>
    <w:rsid w:val="00741835"/>
    <w:rsid w:val="00741E8C"/>
    <w:rsid w:val="00742336"/>
    <w:rsid w:val="0074252E"/>
    <w:rsid w:val="0074264F"/>
    <w:rsid w:val="00742D61"/>
    <w:rsid w:val="0074304E"/>
    <w:rsid w:val="0074335E"/>
    <w:rsid w:val="007435EB"/>
    <w:rsid w:val="0074395A"/>
    <w:rsid w:val="0074461F"/>
    <w:rsid w:val="00744DB0"/>
    <w:rsid w:val="00744E48"/>
    <w:rsid w:val="00745440"/>
    <w:rsid w:val="00746894"/>
    <w:rsid w:val="00746976"/>
    <w:rsid w:val="007471F6"/>
    <w:rsid w:val="007472E2"/>
    <w:rsid w:val="00747D55"/>
    <w:rsid w:val="0075155C"/>
    <w:rsid w:val="00751D2B"/>
    <w:rsid w:val="00752849"/>
    <w:rsid w:val="00752CE9"/>
    <w:rsid w:val="00752EE3"/>
    <w:rsid w:val="0075382C"/>
    <w:rsid w:val="00753882"/>
    <w:rsid w:val="007545DF"/>
    <w:rsid w:val="007570A7"/>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27"/>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728"/>
    <w:rsid w:val="00782E64"/>
    <w:rsid w:val="00783028"/>
    <w:rsid w:val="00783B99"/>
    <w:rsid w:val="007841EE"/>
    <w:rsid w:val="00784643"/>
    <w:rsid w:val="00784E2B"/>
    <w:rsid w:val="00785A9A"/>
    <w:rsid w:val="00785AAD"/>
    <w:rsid w:val="00785BD4"/>
    <w:rsid w:val="00785E9A"/>
    <w:rsid w:val="00786681"/>
    <w:rsid w:val="007873DD"/>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1E9"/>
    <w:rsid w:val="007A5A6F"/>
    <w:rsid w:val="007A63E9"/>
    <w:rsid w:val="007A6950"/>
    <w:rsid w:val="007A7041"/>
    <w:rsid w:val="007A7181"/>
    <w:rsid w:val="007A7A48"/>
    <w:rsid w:val="007A7E07"/>
    <w:rsid w:val="007B0157"/>
    <w:rsid w:val="007B0955"/>
    <w:rsid w:val="007B0C36"/>
    <w:rsid w:val="007B1640"/>
    <w:rsid w:val="007B1EE8"/>
    <w:rsid w:val="007B2F41"/>
    <w:rsid w:val="007B31E1"/>
    <w:rsid w:val="007B37DA"/>
    <w:rsid w:val="007B385B"/>
    <w:rsid w:val="007B432D"/>
    <w:rsid w:val="007B4A1F"/>
    <w:rsid w:val="007B5110"/>
    <w:rsid w:val="007B538C"/>
    <w:rsid w:val="007B5670"/>
    <w:rsid w:val="007B636A"/>
    <w:rsid w:val="007B68BA"/>
    <w:rsid w:val="007B6B2A"/>
    <w:rsid w:val="007B7C57"/>
    <w:rsid w:val="007B7EDA"/>
    <w:rsid w:val="007C0248"/>
    <w:rsid w:val="007C02B0"/>
    <w:rsid w:val="007C166A"/>
    <w:rsid w:val="007C1A32"/>
    <w:rsid w:val="007C1B78"/>
    <w:rsid w:val="007C1E0C"/>
    <w:rsid w:val="007C33AA"/>
    <w:rsid w:val="007C381D"/>
    <w:rsid w:val="007C3C50"/>
    <w:rsid w:val="007C3F8F"/>
    <w:rsid w:val="007C451D"/>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0BB"/>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17F7F"/>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A4A"/>
    <w:rsid w:val="00831D9E"/>
    <w:rsid w:val="00832355"/>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471"/>
    <w:rsid w:val="00847E3C"/>
    <w:rsid w:val="008505C5"/>
    <w:rsid w:val="00850CED"/>
    <w:rsid w:val="00851408"/>
    <w:rsid w:val="00852796"/>
    <w:rsid w:val="00853B08"/>
    <w:rsid w:val="00854402"/>
    <w:rsid w:val="008556C0"/>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746"/>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3B98"/>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4A2"/>
    <w:rsid w:val="008C0AF3"/>
    <w:rsid w:val="008C1AB0"/>
    <w:rsid w:val="008C1CCF"/>
    <w:rsid w:val="008C1F9D"/>
    <w:rsid w:val="008C2042"/>
    <w:rsid w:val="008C2355"/>
    <w:rsid w:val="008C31DA"/>
    <w:rsid w:val="008C4688"/>
    <w:rsid w:val="008C4DE2"/>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6AB7"/>
    <w:rsid w:val="008D786C"/>
    <w:rsid w:val="008D7AA4"/>
    <w:rsid w:val="008E0651"/>
    <w:rsid w:val="008E08B6"/>
    <w:rsid w:val="008E1554"/>
    <w:rsid w:val="008E2164"/>
    <w:rsid w:val="008E2200"/>
    <w:rsid w:val="008E336E"/>
    <w:rsid w:val="008E377F"/>
    <w:rsid w:val="008E39F4"/>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417"/>
    <w:rsid w:val="008F28F7"/>
    <w:rsid w:val="008F2942"/>
    <w:rsid w:val="008F3368"/>
    <w:rsid w:val="008F338D"/>
    <w:rsid w:val="008F34D5"/>
    <w:rsid w:val="008F42E5"/>
    <w:rsid w:val="008F5790"/>
    <w:rsid w:val="008F5C01"/>
    <w:rsid w:val="008F624C"/>
    <w:rsid w:val="008F6C35"/>
    <w:rsid w:val="008F721F"/>
    <w:rsid w:val="008F7464"/>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679"/>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6DB9"/>
    <w:rsid w:val="00937FFA"/>
    <w:rsid w:val="0094073F"/>
    <w:rsid w:val="00941210"/>
    <w:rsid w:val="009416B2"/>
    <w:rsid w:val="0094177F"/>
    <w:rsid w:val="00941D45"/>
    <w:rsid w:val="00941F65"/>
    <w:rsid w:val="00942897"/>
    <w:rsid w:val="00942A29"/>
    <w:rsid w:val="00942E71"/>
    <w:rsid w:val="009431E6"/>
    <w:rsid w:val="009443B8"/>
    <w:rsid w:val="00944771"/>
    <w:rsid w:val="0094527D"/>
    <w:rsid w:val="009456D2"/>
    <w:rsid w:val="009463FD"/>
    <w:rsid w:val="00946790"/>
    <w:rsid w:val="00946CA9"/>
    <w:rsid w:val="0094785F"/>
    <w:rsid w:val="009479E4"/>
    <w:rsid w:val="00947AA3"/>
    <w:rsid w:val="00947E91"/>
    <w:rsid w:val="009503EE"/>
    <w:rsid w:val="00951B87"/>
    <w:rsid w:val="00951D6D"/>
    <w:rsid w:val="00952092"/>
    <w:rsid w:val="0095253F"/>
    <w:rsid w:val="00952912"/>
    <w:rsid w:val="0095295A"/>
    <w:rsid w:val="00952DDA"/>
    <w:rsid w:val="009531E9"/>
    <w:rsid w:val="0095433A"/>
    <w:rsid w:val="00955159"/>
    <w:rsid w:val="00955FB9"/>
    <w:rsid w:val="00955FF2"/>
    <w:rsid w:val="00956BFA"/>
    <w:rsid w:val="009574E8"/>
    <w:rsid w:val="009574F9"/>
    <w:rsid w:val="009602EF"/>
    <w:rsid w:val="00960915"/>
    <w:rsid w:val="00960A42"/>
    <w:rsid w:val="00963704"/>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1EF6"/>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D06"/>
    <w:rsid w:val="00993FFD"/>
    <w:rsid w:val="00995104"/>
    <w:rsid w:val="00997451"/>
    <w:rsid w:val="00997678"/>
    <w:rsid w:val="00997885"/>
    <w:rsid w:val="00997E91"/>
    <w:rsid w:val="00997FCE"/>
    <w:rsid w:val="009A0586"/>
    <w:rsid w:val="009A23AA"/>
    <w:rsid w:val="009A276F"/>
    <w:rsid w:val="009A2C00"/>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CBA"/>
    <w:rsid w:val="009C435B"/>
    <w:rsid w:val="009C4C31"/>
    <w:rsid w:val="009C4DDF"/>
    <w:rsid w:val="009C554E"/>
    <w:rsid w:val="009C5973"/>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501"/>
    <w:rsid w:val="009D17B1"/>
    <w:rsid w:val="009D208B"/>
    <w:rsid w:val="009D2775"/>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9D"/>
    <w:rsid w:val="009E1ECE"/>
    <w:rsid w:val="009E28C2"/>
    <w:rsid w:val="009E2C3E"/>
    <w:rsid w:val="009E3411"/>
    <w:rsid w:val="009E34FB"/>
    <w:rsid w:val="009E3765"/>
    <w:rsid w:val="009E3B51"/>
    <w:rsid w:val="009E3C61"/>
    <w:rsid w:val="009E505C"/>
    <w:rsid w:val="009E5B53"/>
    <w:rsid w:val="009E63AA"/>
    <w:rsid w:val="009E685A"/>
    <w:rsid w:val="009E7426"/>
    <w:rsid w:val="009E761C"/>
    <w:rsid w:val="009F0C12"/>
    <w:rsid w:val="009F12CE"/>
    <w:rsid w:val="009F1E49"/>
    <w:rsid w:val="009F1F3B"/>
    <w:rsid w:val="009F2555"/>
    <w:rsid w:val="009F36E7"/>
    <w:rsid w:val="009F3726"/>
    <w:rsid w:val="009F470E"/>
    <w:rsid w:val="009F4F86"/>
    <w:rsid w:val="009F54E9"/>
    <w:rsid w:val="009F5CA5"/>
    <w:rsid w:val="009F6359"/>
    <w:rsid w:val="009F6889"/>
    <w:rsid w:val="009F7348"/>
    <w:rsid w:val="009F7485"/>
    <w:rsid w:val="009F7DCC"/>
    <w:rsid w:val="009F7DF2"/>
    <w:rsid w:val="009F7F69"/>
    <w:rsid w:val="00A00381"/>
    <w:rsid w:val="00A00639"/>
    <w:rsid w:val="00A00D8E"/>
    <w:rsid w:val="00A011BB"/>
    <w:rsid w:val="00A01BA4"/>
    <w:rsid w:val="00A0220D"/>
    <w:rsid w:val="00A02294"/>
    <w:rsid w:val="00A024FD"/>
    <w:rsid w:val="00A02D23"/>
    <w:rsid w:val="00A04729"/>
    <w:rsid w:val="00A047CB"/>
    <w:rsid w:val="00A05249"/>
    <w:rsid w:val="00A05448"/>
    <w:rsid w:val="00A0737E"/>
    <w:rsid w:val="00A0749A"/>
    <w:rsid w:val="00A07AE5"/>
    <w:rsid w:val="00A07CE9"/>
    <w:rsid w:val="00A07FA2"/>
    <w:rsid w:val="00A10514"/>
    <w:rsid w:val="00A10A8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2CBF"/>
    <w:rsid w:val="00A334E6"/>
    <w:rsid w:val="00A3380A"/>
    <w:rsid w:val="00A33C37"/>
    <w:rsid w:val="00A33C6E"/>
    <w:rsid w:val="00A33D88"/>
    <w:rsid w:val="00A33E84"/>
    <w:rsid w:val="00A3626E"/>
    <w:rsid w:val="00A369BC"/>
    <w:rsid w:val="00A379B9"/>
    <w:rsid w:val="00A40A48"/>
    <w:rsid w:val="00A41236"/>
    <w:rsid w:val="00A41674"/>
    <w:rsid w:val="00A41D16"/>
    <w:rsid w:val="00A4297D"/>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13"/>
    <w:rsid w:val="00A6445E"/>
    <w:rsid w:val="00A64785"/>
    <w:rsid w:val="00A64B84"/>
    <w:rsid w:val="00A652D5"/>
    <w:rsid w:val="00A65ABB"/>
    <w:rsid w:val="00A66387"/>
    <w:rsid w:val="00A663A9"/>
    <w:rsid w:val="00A66472"/>
    <w:rsid w:val="00A6667B"/>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299"/>
    <w:rsid w:val="00A7489E"/>
    <w:rsid w:val="00A74944"/>
    <w:rsid w:val="00A74B3E"/>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9BC"/>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807"/>
    <w:rsid w:val="00A97E3B"/>
    <w:rsid w:val="00AA0010"/>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5DD0"/>
    <w:rsid w:val="00AB6A10"/>
    <w:rsid w:val="00AC17BF"/>
    <w:rsid w:val="00AC1867"/>
    <w:rsid w:val="00AC2230"/>
    <w:rsid w:val="00AC2875"/>
    <w:rsid w:val="00AC2E98"/>
    <w:rsid w:val="00AC2F49"/>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6D0"/>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28A"/>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5FAC"/>
    <w:rsid w:val="00AE60CE"/>
    <w:rsid w:val="00AE6AE1"/>
    <w:rsid w:val="00AE6D4A"/>
    <w:rsid w:val="00AE79A2"/>
    <w:rsid w:val="00AF06AE"/>
    <w:rsid w:val="00AF09BD"/>
    <w:rsid w:val="00AF15C7"/>
    <w:rsid w:val="00AF24E5"/>
    <w:rsid w:val="00AF35BC"/>
    <w:rsid w:val="00AF48EF"/>
    <w:rsid w:val="00AF4E3F"/>
    <w:rsid w:val="00AF543A"/>
    <w:rsid w:val="00AF56DD"/>
    <w:rsid w:val="00AF5CD9"/>
    <w:rsid w:val="00AF5D0B"/>
    <w:rsid w:val="00AF6506"/>
    <w:rsid w:val="00B002E0"/>
    <w:rsid w:val="00B0093C"/>
    <w:rsid w:val="00B014E8"/>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C39"/>
    <w:rsid w:val="00B06FEA"/>
    <w:rsid w:val="00B07DAE"/>
    <w:rsid w:val="00B07F82"/>
    <w:rsid w:val="00B10EAD"/>
    <w:rsid w:val="00B1147A"/>
    <w:rsid w:val="00B114DF"/>
    <w:rsid w:val="00B115C6"/>
    <w:rsid w:val="00B1292B"/>
    <w:rsid w:val="00B13131"/>
    <w:rsid w:val="00B13772"/>
    <w:rsid w:val="00B13C05"/>
    <w:rsid w:val="00B141E2"/>
    <w:rsid w:val="00B1425A"/>
    <w:rsid w:val="00B14344"/>
    <w:rsid w:val="00B145C4"/>
    <w:rsid w:val="00B15BEF"/>
    <w:rsid w:val="00B15FDB"/>
    <w:rsid w:val="00B161E7"/>
    <w:rsid w:val="00B163A0"/>
    <w:rsid w:val="00B1650A"/>
    <w:rsid w:val="00B1679E"/>
    <w:rsid w:val="00B16BA0"/>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627"/>
    <w:rsid w:val="00B30E2A"/>
    <w:rsid w:val="00B30FB3"/>
    <w:rsid w:val="00B31141"/>
    <w:rsid w:val="00B31511"/>
    <w:rsid w:val="00B31535"/>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B00"/>
    <w:rsid w:val="00B420DC"/>
    <w:rsid w:val="00B426C6"/>
    <w:rsid w:val="00B427CB"/>
    <w:rsid w:val="00B42F3A"/>
    <w:rsid w:val="00B44D85"/>
    <w:rsid w:val="00B45204"/>
    <w:rsid w:val="00B4540A"/>
    <w:rsid w:val="00B45BAA"/>
    <w:rsid w:val="00B45F56"/>
    <w:rsid w:val="00B46580"/>
    <w:rsid w:val="00B46AFE"/>
    <w:rsid w:val="00B46BA8"/>
    <w:rsid w:val="00B473F8"/>
    <w:rsid w:val="00B478B8"/>
    <w:rsid w:val="00B478C3"/>
    <w:rsid w:val="00B50454"/>
    <w:rsid w:val="00B508CD"/>
    <w:rsid w:val="00B50BD0"/>
    <w:rsid w:val="00B5107D"/>
    <w:rsid w:val="00B51701"/>
    <w:rsid w:val="00B51A15"/>
    <w:rsid w:val="00B51F22"/>
    <w:rsid w:val="00B5271C"/>
    <w:rsid w:val="00B528BA"/>
    <w:rsid w:val="00B52B33"/>
    <w:rsid w:val="00B5347A"/>
    <w:rsid w:val="00B535E1"/>
    <w:rsid w:val="00B539EE"/>
    <w:rsid w:val="00B542AF"/>
    <w:rsid w:val="00B546EF"/>
    <w:rsid w:val="00B54901"/>
    <w:rsid w:val="00B54CCA"/>
    <w:rsid w:val="00B551A6"/>
    <w:rsid w:val="00B55351"/>
    <w:rsid w:val="00B56705"/>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356"/>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6C6D"/>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5C"/>
    <w:rsid w:val="00B86EB3"/>
    <w:rsid w:val="00B87A2A"/>
    <w:rsid w:val="00B87CFE"/>
    <w:rsid w:val="00B907ED"/>
    <w:rsid w:val="00B91D9D"/>
    <w:rsid w:val="00B91ED6"/>
    <w:rsid w:val="00B928B5"/>
    <w:rsid w:val="00B92C31"/>
    <w:rsid w:val="00B92D1A"/>
    <w:rsid w:val="00B9350F"/>
    <w:rsid w:val="00B9372B"/>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1CFD"/>
    <w:rsid w:val="00BB20A7"/>
    <w:rsid w:val="00BB296B"/>
    <w:rsid w:val="00BB3332"/>
    <w:rsid w:val="00BB348F"/>
    <w:rsid w:val="00BB50CF"/>
    <w:rsid w:val="00BB537C"/>
    <w:rsid w:val="00BB5932"/>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3F5A"/>
    <w:rsid w:val="00BD63B9"/>
    <w:rsid w:val="00BD6BA1"/>
    <w:rsid w:val="00BD770C"/>
    <w:rsid w:val="00BD7EAC"/>
    <w:rsid w:val="00BE0378"/>
    <w:rsid w:val="00BE06D0"/>
    <w:rsid w:val="00BE0AE7"/>
    <w:rsid w:val="00BE112B"/>
    <w:rsid w:val="00BE16BE"/>
    <w:rsid w:val="00BE194A"/>
    <w:rsid w:val="00BE32A5"/>
    <w:rsid w:val="00BE3621"/>
    <w:rsid w:val="00BE39F5"/>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33B"/>
    <w:rsid w:val="00BF1549"/>
    <w:rsid w:val="00BF1622"/>
    <w:rsid w:val="00BF361C"/>
    <w:rsid w:val="00BF386A"/>
    <w:rsid w:val="00BF38AB"/>
    <w:rsid w:val="00BF39CC"/>
    <w:rsid w:val="00BF3A0A"/>
    <w:rsid w:val="00BF440D"/>
    <w:rsid w:val="00BF44F9"/>
    <w:rsid w:val="00BF4DF5"/>
    <w:rsid w:val="00BF505E"/>
    <w:rsid w:val="00BF558B"/>
    <w:rsid w:val="00BF57F3"/>
    <w:rsid w:val="00BF5D75"/>
    <w:rsid w:val="00BF5EBB"/>
    <w:rsid w:val="00BF777D"/>
    <w:rsid w:val="00BF7C11"/>
    <w:rsid w:val="00C00FA6"/>
    <w:rsid w:val="00C011C4"/>
    <w:rsid w:val="00C02279"/>
    <w:rsid w:val="00C02315"/>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1B79"/>
    <w:rsid w:val="00C127DA"/>
    <w:rsid w:val="00C12A9D"/>
    <w:rsid w:val="00C14477"/>
    <w:rsid w:val="00C14C9E"/>
    <w:rsid w:val="00C152A2"/>
    <w:rsid w:val="00C15ED5"/>
    <w:rsid w:val="00C15F3D"/>
    <w:rsid w:val="00C16A6D"/>
    <w:rsid w:val="00C16D38"/>
    <w:rsid w:val="00C17591"/>
    <w:rsid w:val="00C17989"/>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5305"/>
    <w:rsid w:val="00C46CF7"/>
    <w:rsid w:val="00C504B3"/>
    <w:rsid w:val="00C516BA"/>
    <w:rsid w:val="00C5180D"/>
    <w:rsid w:val="00C51EFC"/>
    <w:rsid w:val="00C531A6"/>
    <w:rsid w:val="00C5455E"/>
    <w:rsid w:val="00C5477E"/>
    <w:rsid w:val="00C547BF"/>
    <w:rsid w:val="00C54EB4"/>
    <w:rsid w:val="00C555C5"/>
    <w:rsid w:val="00C55DAF"/>
    <w:rsid w:val="00C57085"/>
    <w:rsid w:val="00C57155"/>
    <w:rsid w:val="00C5759C"/>
    <w:rsid w:val="00C608E5"/>
    <w:rsid w:val="00C6103A"/>
    <w:rsid w:val="00C61CA9"/>
    <w:rsid w:val="00C62C64"/>
    <w:rsid w:val="00C6327D"/>
    <w:rsid w:val="00C637AD"/>
    <w:rsid w:val="00C63B84"/>
    <w:rsid w:val="00C63FE2"/>
    <w:rsid w:val="00C6416A"/>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94"/>
    <w:rsid w:val="00C824DA"/>
    <w:rsid w:val="00C82E4E"/>
    <w:rsid w:val="00C831D3"/>
    <w:rsid w:val="00C834D6"/>
    <w:rsid w:val="00C8362C"/>
    <w:rsid w:val="00C8386E"/>
    <w:rsid w:val="00C83AFA"/>
    <w:rsid w:val="00C84A7F"/>
    <w:rsid w:val="00C86D11"/>
    <w:rsid w:val="00C86D81"/>
    <w:rsid w:val="00C870D9"/>
    <w:rsid w:val="00C877F3"/>
    <w:rsid w:val="00C87ACD"/>
    <w:rsid w:val="00C90905"/>
    <w:rsid w:val="00C90D2E"/>
    <w:rsid w:val="00C9129F"/>
    <w:rsid w:val="00C91359"/>
    <w:rsid w:val="00C918B7"/>
    <w:rsid w:val="00C91EC3"/>
    <w:rsid w:val="00C922AD"/>
    <w:rsid w:val="00C9285D"/>
    <w:rsid w:val="00C92FC5"/>
    <w:rsid w:val="00C934B7"/>
    <w:rsid w:val="00C9393C"/>
    <w:rsid w:val="00C94CEA"/>
    <w:rsid w:val="00C95EC4"/>
    <w:rsid w:val="00C95F06"/>
    <w:rsid w:val="00C96479"/>
    <w:rsid w:val="00C9790F"/>
    <w:rsid w:val="00C97B93"/>
    <w:rsid w:val="00CA0585"/>
    <w:rsid w:val="00CA093D"/>
    <w:rsid w:val="00CA0C54"/>
    <w:rsid w:val="00CA152D"/>
    <w:rsid w:val="00CA2BDE"/>
    <w:rsid w:val="00CA3430"/>
    <w:rsid w:val="00CA4930"/>
    <w:rsid w:val="00CA4BC0"/>
    <w:rsid w:val="00CA4C08"/>
    <w:rsid w:val="00CA513B"/>
    <w:rsid w:val="00CA5DC3"/>
    <w:rsid w:val="00CA626B"/>
    <w:rsid w:val="00CA709D"/>
    <w:rsid w:val="00CA70C0"/>
    <w:rsid w:val="00CA7416"/>
    <w:rsid w:val="00CA749D"/>
    <w:rsid w:val="00CA7580"/>
    <w:rsid w:val="00CA7C55"/>
    <w:rsid w:val="00CB16E8"/>
    <w:rsid w:val="00CB1833"/>
    <w:rsid w:val="00CB2F2B"/>
    <w:rsid w:val="00CB3985"/>
    <w:rsid w:val="00CB3D5D"/>
    <w:rsid w:val="00CB3F35"/>
    <w:rsid w:val="00CB49D2"/>
    <w:rsid w:val="00CB4A34"/>
    <w:rsid w:val="00CB4F3A"/>
    <w:rsid w:val="00CB510B"/>
    <w:rsid w:val="00CB5E79"/>
    <w:rsid w:val="00CB6307"/>
    <w:rsid w:val="00CB7570"/>
    <w:rsid w:val="00CC05A6"/>
    <w:rsid w:val="00CC0B4E"/>
    <w:rsid w:val="00CC1515"/>
    <w:rsid w:val="00CC2A05"/>
    <w:rsid w:val="00CC3625"/>
    <w:rsid w:val="00CC3858"/>
    <w:rsid w:val="00CC3A4C"/>
    <w:rsid w:val="00CC69E9"/>
    <w:rsid w:val="00CC6A9B"/>
    <w:rsid w:val="00CC6D35"/>
    <w:rsid w:val="00CC7CAC"/>
    <w:rsid w:val="00CD026D"/>
    <w:rsid w:val="00CD0290"/>
    <w:rsid w:val="00CD03C8"/>
    <w:rsid w:val="00CD0539"/>
    <w:rsid w:val="00CD17FC"/>
    <w:rsid w:val="00CD1EA0"/>
    <w:rsid w:val="00CD26FB"/>
    <w:rsid w:val="00CD2C31"/>
    <w:rsid w:val="00CD3075"/>
    <w:rsid w:val="00CD3664"/>
    <w:rsid w:val="00CD4651"/>
    <w:rsid w:val="00CD49B0"/>
    <w:rsid w:val="00CD5C7D"/>
    <w:rsid w:val="00CD698E"/>
    <w:rsid w:val="00CD76F3"/>
    <w:rsid w:val="00CD7CCA"/>
    <w:rsid w:val="00CD7CEF"/>
    <w:rsid w:val="00CD7E21"/>
    <w:rsid w:val="00CE0A85"/>
    <w:rsid w:val="00CE0F56"/>
    <w:rsid w:val="00CE1530"/>
    <w:rsid w:val="00CE1532"/>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4C22"/>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3BEE"/>
    <w:rsid w:val="00D0446A"/>
    <w:rsid w:val="00D04A58"/>
    <w:rsid w:val="00D05DDF"/>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2B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BDD"/>
    <w:rsid w:val="00D25E2B"/>
    <w:rsid w:val="00D26F70"/>
    <w:rsid w:val="00D27270"/>
    <w:rsid w:val="00D279CB"/>
    <w:rsid w:val="00D27F01"/>
    <w:rsid w:val="00D3042C"/>
    <w:rsid w:val="00D3103B"/>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2DF"/>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C8F"/>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4DB"/>
    <w:rsid w:val="00D65751"/>
    <w:rsid w:val="00D6584D"/>
    <w:rsid w:val="00D65B86"/>
    <w:rsid w:val="00D65C30"/>
    <w:rsid w:val="00D65DDB"/>
    <w:rsid w:val="00D662CA"/>
    <w:rsid w:val="00D66951"/>
    <w:rsid w:val="00D66B2C"/>
    <w:rsid w:val="00D66BFA"/>
    <w:rsid w:val="00D6753B"/>
    <w:rsid w:val="00D67BFD"/>
    <w:rsid w:val="00D7075B"/>
    <w:rsid w:val="00D708B9"/>
    <w:rsid w:val="00D70DE0"/>
    <w:rsid w:val="00D70EC8"/>
    <w:rsid w:val="00D71705"/>
    <w:rsid w:val="00D717EC"/>
    <w:rsid w:val="00D71BD4"/>
    <w:rsid w:val="00D7248F"/>
    <w:rsid w:val="00D7264D"/>
    <w:rsid w:val="00D741F2"/>
    <w:rsid w:val="00D7614C"/>
    <w:rsid w:val="00D76344"/>
    <w:rsid w:val="00D7663B"/>
    <w:rsid w:val="00D770B1"/>
    <w:rsid w:val="00D776D1"/>
    <w:rsid w:val="00D77CCA"/>
    <w:rsid w:val="00D80236"/>
    <w:rsid w:val="00D803C9"/>
    <w:rsid w:val="00D805DA"/>
    <w:rsid w:val="00D806CE"/>
    <w:rsid w:val="00D80D3C"/>
    <w:rsid w:val="00D81236"/>
    <w:rsid w:val="00D81697"/>
    <w:rsid w:val="00D819F6"/>
    <w:rsid w:val="00D81E03"/>
    <w:rsid w:val="00D82033"/>
    <w:rsid w:val="00D820ED"/>
    <w:rsid w:val="00D823E3"/>
    <w:rsid w:val="00D82882"/>
    <w:rsid w:val="00D82D34"/>
    <w:rsid w:val="00D82DAC"/>
    <w:rsid w:val="00D83897"/>
    <w:rsid w:val="00D838F8"/>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72B"/>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8F3"/>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206"/>
    <w:rsid w:val="00DB58F0"/>
    <w:rsid w:val="00DB5D77"/>
    <w:rsid w:val="00DB5DEE"/>
    <w:rsid w:val="00DB783E"/>
    <w:rsid w:val="00DB7927"/>
    <w:rsid w:val="00DB7A8C"/>
    <w:rsid w:val="00DC0B92"/>
    <w:rsid w:val="00DC16CB"/>
    <w:rsid w:val="00DC1ED7"/>
    <w:rsid w:val="00DC2327"/>
    <w:rsid w:val="00DC243B"/>
    <w:rsid w:val="00DC381F"/>
    <w:rsid w:val="00DC5334"/>
    <w:rsid w:val="00DC5820"/>
    <w:rsid w:val="00DC5ABA"/>
    <w:rsid w:val="00DC6A90"/>
    <w:rsid w:val="00DC7BF1"/>
    <w:rsid w:val="00DD09C4"/>
    <w:rsid w:val="00DD0D28"/>
    <w:rsid w:val="00DD22AA"/>
    <w:rsid w:val="00DD35E2"/>
    <w:rsid w:val="00DD3A61"/>
    <w:rsid w:val="00DD3BA6"/>
    <w:rsid w:val="00DD3C29"/>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1BE6"/>
    <w:rsid w:val="00DF2A75"/>
    <w:rsid w:val="00DF2D6B"/>
    <w:rsid w:val="00DF3AF5"/>
    <w:rsid w:val="00DF3B3F"/>
    <w:rsid w:val="00DF478B"/>
    <w:rsid w:val="00DF558F"/>
    <w:rsid w:val="00DF58F8"/>
    <w:rsid w:val="00DF5BDF"/>
    <w:rsid w:val="00DF634E"/>
    <w:rsid w:val="00DF6446"/>
    <w:rsid w:val="00DF694D"/>
    <w:rsid w:val="00DF7168"/>
    <w:rsid w:val="00E001DF"/>
    <w:rsid w:val="00E012EB"/>
    <w:rsid w:val="00E0147F"/>
    <w:rsid w:val="00E0186E"/>
    <w:rsid w:val="00E02292"/>
    <w:rsid w:val="00E024BB"/>
    <w:rsid w:val="00E03C5F"/>
    <w:rsid w:val="00E03DAE"/>
    <w:rsid w:val="00E04915"/>
    <w:rsid w:val="00E050AD"/>
    <w:rsid w:val="00E058BD"/>
    <w:rsid w:val="00E059E3"/>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9D4"/>
    <w:rsid w:val="00E32BDD"/>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CE1"/>
    <w:rsid w:val="00E41D48"/>
    <w:rsid w:val="00E41FC4"/>
    <w:rsid w:val="00E4389F"/>
    <w:rsid w:val="00E44CB5"/>
    <w:rsid w:val="00E451E4"/>
    <w:rsid w:val="00E45776"/>
    <w:rsid w:val="00E45AC6"/>
    <w:rsid w:val="00E46137"/>
    <w:rsid w:val="00E467E2"/>
    <w:rsid w:val="00E46FAD"/>
    <w:rsid w:val="00E46FCF"/>
    <w:rsid w:val="00E472A0"/>
    <w:rsid w:val="00E473FB"/>
    <w:rsid w:val="00E4757B"/>
    <w:rsid w:val="00E500D9"/>
    <w:rsid w:val="00E50492"/>
    <w:rsid w:val="00E509E2"/>
    <w:rsid w:val="00E50E1F"/>
    <w:rsid w:val="00E513FB"/>
    <w:rsid w:val="00E5214C"/>
    <w:rsid w:val="00E53330"/>
    <w:rsid w:val="00E53B0B"/>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449"/>
    <w:rsid w:val="00E75AF4"/>
    <w:rsid w:val="00E75EF2"/>
    <w:rsid w:val="00E75F34"/>
    <w:rsid w:val="00E75F63"/>
    <w:rsid w:val="00E76544"/>
    <w:rsid w:val="00E765F6"/>
    <w:rsid w:val="00E80370"/>
    <w:rsid w:val="00E80954"/>
    <w:rsid w:val="00E80FD3"/>
    <w:rsid w:val="00E81402"/>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6F3A"/>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191"/>
    <w:rsid w:val="00EA49B0"/>
    <w:rsid w:val="00EA5269"/>
    <w:rsid w:val="00EA64D6"/>
    <w:rsid w:val="00EA6A07"/>
    <w:rsid w:val="00EA6E8C"/>
    <w:rsid w:val="00EA7E62"/>
    <w:rsid w:val="00EB07D4"/>
    <w:rsid w:val="00EB1603"/>
    <w:rsid w:val="00EB16E6"/>
    <w:rsid w:val="00EB214F"/>
    <w:rsid w:val="00EB2B4D"/>
    <w:rsid w:val="00EB37C9"/>
    <w:rsid w:val="00EB3FFE"/>
    <w:rsid w:val="00EB4178"/>
    <w:rsid w:val="00EB41B2"/>
    <w:rsid w:val="00EB4381"/>
    <w:rsid w:val="00EB5F7D"/>
    <w:rsid w:val="00EB605E"/>
    <w:rsid w:val="00EB61BF"/>
    <w:rsid w:val="00EB6B5D"/>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C6333"/>
    <w:rsid w:val="00EC6E25"/>
    <w:rsid w:val="00ED07CF"/>
    <w:rsid w:val="00ED0A7A"/>
    <w:rsid w:val="00ED10C3"/>
    <w:rsid w:val="00ED13FB"/>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5A1D"/>
    <w:rsid w:val="00EE6191"/>
    <w:rsid w:val="00EE634A"/>
    <w:rsid w:val="00EE702F"/>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4BF9"/>
    <w:rsid w:val="00EF5F2B"/>
    <w:rsid w:val="00EF60A5"/>
    <w:rsid w:val="00EF60C2"/>
    <w:rsid w:val="00EF6571"/>
    <w:rsid w:val="00EF7117"/>
    <w:rsid w:val="00F00AA0"/>
    <w:rsid w:val="00F00AEB"/>
    <w:rsid w:val="00F00C63"/>
    <w:rsid w:val="00F01053"/>
    <w:rsid w:val="00F017D2"/>
    <w:rsid w:val="00F01F68"/>
    <w:rsid w:val="00F02B10"/>
    <w:rsid w:val="00F03217"/>
    <w:rsid w:val="00F03602"/>
    <w:rsid w:val="00F0390D"/>
    <w:rsid w:val="00F03A53"/>
    <w:rsid w:val="00F03C03"/>
    <w:rsid w:val="00F03D19"/>
    <w:rsid w:val="00F03F33"/>
    <w:rsid w:val="00F0561F"/>
    <w:rsid w:val="00F05ED5"/>
    <w:rsid w:val="00F063FF"/>
    <w:rsid w:val="00F06517"/>
    <w:rsid w:val="00F066DF"/>
    <w:rsid w:val="00F06D5E"/>
    <w:rsid w:val="00F06EE1"/>
    <w:rsid w:val="00F06F97"/>
    <w:rsid w:val="00F071C5"/>
    <w:rsid w:val="00F076E9"/>
    <w:rsid w:val="00F0775B"/>
    <w:rsid w:val="00F07855"/>
    <w:rsid w:val="00F07E77"/>
    <w:rsid w:val="00F102FA"/>
    <w:rsid w:val="00F10CD1"/>
    <w:rsid w:val="00F1259D"/>
    <w:rsid w:val="00F12C56"/>
    <w:rsid w:val="00F13025"/>
    <w:rsid w:val="00F13741"/>
    <w:rsid w:val="00F14023"/>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581D"/>
    <w:rsid w:val="00F26292"/>
    <w:rsid w:val="00F266C6"/>
    <w:rsid w:val="00F26C41"/>
    <w:rsid w:val="00F26E63"/>
    <w:rsid w:val="00F30E3B"/>
    <w:rsid w:val="00F31572"/>
    <w:rsid w:val="00F316C1"/>
    <w:rsid w:val="00F31F55"/>
    <w:rsid w:val="00F31FA3"/>
    <w:rsid w:val="00F33077"/>
    <w:rsid w:val="00F33671"/>
    <w:rsid w:val="00F33909"/>
    <w:rsid w:val="00F33A0B"/>
    <w:rsid w:val="00F35991"/>
    <w:rsid w:val="00F35999"/>
    <w:rsid w:val="00F3646E"/>
    <w:rsid w:val="00F36658"/>
    <w:rsid w:val="00F369CB"/>
    <w:rsid w:val="00F36A24"/>
    <w:rsid w:val="00F36B72"/>
    <w:rsid w:val="00F378E8"/>
    <w:rsid w:val="00F37D0C"/>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6EB3"/>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3D61"/>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9"/>
    <w:rsid w:val="00F644EE"/>
    <w:rsid w:val="00F645E7"/>
    <w:rsid w:val="00F651C7"/>
    <w:rsid w:val="00F654AE"/>
    <w:rsid w:val="00F65DFB"/>
    <w:rsid w:val="00F65E02"/>
    <w:rsid w:val="00F65EF2"/>
    <w:rsid w:val="00F66808"/>
    <w:rsid w:val="00F6700C"/>
    <w:rsid w:val="00F673FC"/>
    <w:rsid w:val="00F67D26"/>
    <w:rsid w:val="00F70037"/>
    <w:rsid w:val="00F71324"/>
    <w:rsid w:val="00F7160E"/>
    <w:rsid w:val="00F7166C"/>
    <w:rsid w:val="00F74F05"/>
    <w:rsid w:val="00F75D92"/>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810"/>
    <w:rsid w:val="00F93F67"/>
    <w:rsid w:val="00F9410F"/>
    <w:rsid w:val="00F94CAF"/>
    <w:rsid w:val="00F95C41"/>
    <w:rsid w:val="00F965F4"/>
    <w:rsid w:val="00F96700"/>
    <w:rsid w:val="00FA0743"/>
    <w:rsid w:val="00FA085F"/>
    <w:rsid w:val="00FA1237"/>
    <w:rsid w:val="00FA14CC"/>
    <w:rsid w:val="00FA17C1"/>
    <w:rsid w:val="00FA29FD"/>
    <w:rsid w:val="00FA359F"/>
    <w:rsid w:val="00FA3608"/>
    <w:rsid w:val="00FA3CB6"/>
    <w:rsid w:val="00FA3E14"/>
    <w:rsid w:val="00FA5D2A"/>
    <w:rsid w:val="00FA65B4"/>
    <w:rsid w:val="00FA6B38"/>
    <w:rsid w:val="00FA71E7"/>
    <w:rsid w:val="00FA7631"/>
    <w:rsid w:val="00FB076F"/>
    <w:rsid w:val="00FB174D"/>
    <w:rsid w:val="00FB297F"/>
    <w:rsid w:val="00FB2AEE"/>
    <w:rsid w:val="00FB350A"/>
    <w:rsid w:val="00FB370E"/>
    <w:rsid w:val="00FB3B6E"/>
    <w:rsid w:val="00FB3C91"/>
    <w:rsid w:val="00FB4757"/>
    <w:rsid w:val="00FB4E39"/>
    <w:rsid w:val="00FB5265"/>
    <w:rsid w:val="00FB5D2D"/>
    <w:rsid w:val="00FB5F48"/>
    <w:rsid w:val="00FB6A08"/>
    <w:rsid w:val="00FB6F4D"/>
    <w:rsid w:val="00FB7A78"/>
    <w:rsid w:val="00FC1666"/>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3E"/>
    <w:rsid w:val="00FD4196"/>
    <w:rsid w:val="00FD41ED"/>
    <w:rsid w:val="00FD4712"/>
    <w:rsid w:val="00FD5044"/>
    <w:rsid w:val="00FD51D5"/>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700B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700B4"/>
    <w:rPr>
      <w:rFonts w:cs="Times New Roman"/>
      <w:b/>
      <w:bCs/>
      <w:sz w:val="32"/>
      <w:szCs w:val="32"/>
    </w:rPr>
  </w:style>
  <w:style w:type="character" w:customStyle="1" w:styleId="CharChar">
    <w:name w:val="Char Char"/>
    <w:uiPriority w:val="99"/>
    <w:rsid w:val="00D3103B"/>
    <w:rPr>
      <w:rFonts w:ascii="宋体" w:eastAsia="宋体" w:hAnsi="Courier New"/>
      <w:kern w:val="2"/>
      <w:sz w:val="21"/>
      <w:lang w:val="en-US" w:eastAsia="zh-CN"/>
    </w:rPr>
  </w:style>
  <w:style w:type="character" w:customStyle="1" w:styleId="2Char">
    <w:name w:val="样式2 Char"/>
    <w:link w:val="2"/>
    <w:uiPriority w:val="99"/>
    <w:locked/>
    <w:rsid w:val="00D3103B"/>
    <w:rPr>
      <w:rFonts w:ascii="楷体_GB2312" w:eastAsia="楷体_GB2312" w:hAnsi="Courier New"/>
      <w:kern w:val="2"/>
      <w:sz w:val="32"/>
      <w:lang w:val="en-US" w:eastAsia="zh-CN"/>
    </w:rPr>
  </w:style>
  <w:style w:type="character" w:customStyle="1" w:styleId="BodyTextChar1">
    <w:name w:val="Body Text Char1"/>
    <w:uiPriority w:val="99"/>
    <w:locked/>
    <w:rsid w:val="00D3103B"/>
    <w:rPr>
      <w:rFonts w:eastAsia="华文中宋"/>
      <w:kern w:val="2"/>
      <w:sz w:val="24"/>
      <w:lang w:val="en-US" w:eastAsia="zh-CN"/>
    </w:rPr>
  </w:style>
  <w:style w:type="character" w:customStyle="1" w:styleId="CharChar2">
    <w:name w:val="Char Char2"/>
    <w:uiPriority w:val="99"/>
    <w:rsid w:val="00D3103B"/>
    <w:rPr>
      <w:rFonts w:ascii="黑体" w:eastAsia="黑体"/>
      <w:sz w:val="24"/>
      <w:lang w:val="en-US" w:eastAsia="zh-CN"/>
    </w:rPr>
  </w:style>
  <w:style w:type="character" w:customStyle="1" w:styleId="apple-converted-space">
    <w:name w:val="apple-converted-space"/>
    <w:basedOn w:val="DefaultParagraphFont"/>
    <w:uiPriority w:val="99"/>
    <w:rsid w:val="00D3103B"/>
    <w:rPr>
      <w:rFonts w:cs="Times New Roman"/>
    </w:rPr>
  </w:style>
  <w:style w:type="character" w:styleId="PageNumber">
    <w:name w:val="page number"/>
    <w:basedOn w:val="DefaultParagraphFont"/>
    <w:uiPriority w:val="99"/>
    <w:rsid w:val="00D3103B"/>
    <w:rPr>
      <w:rFonts w:cs="Times New Roman"/>
    </w:rPr>
  </w:style>
  <w:style w:type="character" w:customStyle="1" w:styleId="1CharChar">
    <w:name w:val="样式1 Char Char"/>
    <w:link w:val="1"/>
    <w:uiPriority w:val="99"/>
    <w:locked/>
    <w:rsid w:val="00D3103B"/>
    <w:rPr>
      <w:rFonts w:ascii="黑体" w:eastAsia="黑体" w:hAnsi="Courier New"/>
      <w:kern w:val="2"/>
      <w:sz w:val="32"/>
      <w:lang w:val="en-US" w:eastAsia="zh-CN"/>
    </w:rPr>
  </w:style>
  <w:style w:type="character" w:customStyle="1" w:styleId="ca-11">
    <w:name w:val="ca-11"/>
    <w:uiPriority w:val="99"/>
    <w:rsid w:val="00D3103B"/>
    <w:rPr>
      <w:rFonts w:ascii="??" w:eastAsia="Times New Roman"/>
      <w:b/>
      <w:color w:val="000000"/>
      <w:spacing w:val="-20"/>
      <w:sz w:val="44"/>
    </w:rPr>
  </w:style>
  <w:style w:type="character" w:customStyle="1" w:styleId="TitleChar1">
    <w:name w:val="Title Char1"/>
    <w:uiPriority w:val="99"/>
    <w:locked/>
    <w:rsid w:val="00D3103B"/>
    <w:rPr>
      <w:rFonts w:ascii="Cambria" w:eastAsia="宋体" w:hAnsi="Cambria"/>
      <w:b/>
      <w:sz w:val="32"/>
    </w:rPr>
  </w:style>
  <w:style w:type="character" w:styleId="Strong">
    <w:name w:val="Strong"/>
    <w:basedOn w:val="DefaultParagraphFont"/>
    <w:uiPriority w:val="99"/>
    <w:qFormat/>
    <w:rsid w:val="00D3103B"/>
    <w:rPr>
      <w:rFonts w:eastAsia="仿宋_GB2312" w:cs="Times New Roman"/>
      <w:sz w:val="32"/>
    </w:rPr>
  </w:style>
  <w:style w:type="character" w:customStyle="1" w:styleId="1Char">
    <w:name w:val="样式1 Char"/>
    <w:uiPriority w:val="99"/>
    <w:rsid w:val="00D3103B"/>
    <w:rPr>
      <w:rFonts w:ascii="黑体" w:eastAsia="黑体" w:hAnsi="Courier New"/>
      <w:kern w:val="2"/>
      <w:sz w:val="32"/>
      <w:lang w:val="en-US" w:eastAsia="zh-CN"/>
    </w:rPr>
  </w:style>
  <w:style w:type="character" w:styleId="Hyperlink">
    <w:name w:val="Hyperlink"/>
    <w:basedOn w:val="DefaultParagraphFont"/>
    <w:uiPriority w:val="99"/>
    <w:rsid w:val="00D3103B"/>
    <w:rPr>
      <w:rFonts w:cs="Times New Roman"/>
      <w:color w:val="0000FF"/>
      <w:u w:val="single"/>
    </w:rPr>
  </w:style>
  <w:style w:type="character" w:customStyle="1" w:styleId="Char">
    <w:name w:val="纯文本 Char"/>
    <w:uiPriority w:val="99"/>
    <w:rsid w:val="00D3103B"/>
    <w:rPr>
      <w:rFonts w:ascii="宋体" w:eastAsia="宋体" w:hAnsi="Courier New"/>
      <w:kern w:val="2"/>
      <w:sz w:val="21"/>
      <w:lang w:val="en-US" w:eastAsia="zh-CN"/>
    </w:rPr>
  </w:style>
  <w:style w:type="character" w:customStyle="1" w:styleId="ca-41">
    <w:name w:val="ca-41"/>
    <w:uiPriority w:val="99"/>
    <w:rsid w:val="00D3103B"/>
    <w:rPr>
      <w:rFonts w:ascii="??_GB2312" w:eastAsia="Times New Roman"/>
      <w:color w:val="000000"/>
      <w:sz w:val="32"/>
    </w:rPr>
  </w:style>
  <w:style w:type="character" w:customStyle="1" w:styleId="a">
    <w:name w:val="纯文本 字符"/>
    <w:uiPriority w:val="99"/>
    <w:rsid w:val="00D3103B"/>
    <w:rPr>
      <w:rFonts w:ascii="宋体" w:eastAsia="宋体" w:hAnsi="Courier New"/>
      <w:kern w:val="2"/>
      <w:sz w:val="21"/>
      <w:lang w:val="en-US" w:eastAsia="zh-CN"/>
    </w:rPr>
  </w:style>
  <w:style w:type="character" w:customStyle="1" w:styleId="BalloonTextChar1">
    <w:name w:val="Balloon Text Char1"/>
    <w:uiPriority w:val="99"/>
    <w:locked/>
    <w:rsid w:val="00D3103B"/>
    <w:rPr>
      <w:kern w:val="2"/>
      <w:sz w:val="18"/>
    </w:rPr>
  </w:style>
  <w:style w:type="character" w:customStyle="1" w:styleId="PlainTextChar1">
    <w:name w:val="Plain Text Char1"/>
    <w:uiPriority w:val="99"/>
    <w:locked/>
    <w:rsid w:val="00D3103B"/>
    <w:rPr>
      <w:rFonts w:ascii="宋体" w:eastAsia="宋体" w:hAnsi="Courier New"/>
      <w:kern w:val="2"/>
      <w:sz w:val="21"/>
      <w:lang w:val="en-US" w:eastAsia="zh-CN"/>
    </w:rPr>
  </w:style>
  <w:style w:type="character" w:customStyle="1" w:styleId="ca-01">
    <w:name w:val="ca-01"/>
    <w:uiPriority w:val="99"/>
    <w:rsid w:val="00D3103B"/>
    <w:rPr>
      <w:rFonts w:ascii="Times New Roman"/>
      <w:b/>
      <w:color w:val="000000"/>
      <w:spacing w:val="-20"/>
      <w:sz w:val="44"/>
    </w:rPr>
  </w:style>
  <w:style w:type="paragraph" w:customStyle="1" w:styleId="content-parag">
    <w:name w:val="content-parag"/>
    <w:basedOn w:val="Normal"/>
    <w:uiPriority w:val="99"/>
    <w:rsid w:val="00D3103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3103B"/>
    <w:pPr>
      <w:ind w:firstLineChars="0" w:firstLine="0"/>
      <w:jc w:val="center"/>
    </w:pPr>
  </w:style>
  <w:style w:type="paragraph" w:customStyle="1" w:styleId="a0">
    <w:name w:val="列出段落"/>
    <w:basedOn w:val="Normal"/>
    <w:uiPriority w:val="99"/>
    <w:rsid w:val="00D3103B"/>
    <w:pPr>
      <w:ind w:firstLineChars="200" w:firstLine="420"/>
    </w:pPr>
  </w:style>
  <w:style w:type="paragraph" w:customStyle="1" w:styleId="reader-word-layerreader-word-s1-2">
    <w:name w:val="reader-word-layer reader-word-s1-2"/>
    <w:basedOn w:val="Normal"/>
    <w:uiPriority w:val="99"/>
    <w:rsid w:val="00D3103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3103B"/>
    <w:pPr>
      <w:spacing w:after="120" w:line="480" w:lineRule="auto"/>
    </w:pPr>
  </w:style>
  <w:style w:type="character" w:customStyle="1" w:styleId="BodyText2Char">
    <w:name w:val="Body Text 2 Char"/>
    <w:basedOn w:val="DefaultParagraphFont"/>
    <w:link w:val="BodyText2"/>
    <w:uiPriority w:val="99"/>
    <w:semiHidden/>
    <w:locked/>
    <w:rsid w:val="000700B4"/>
    <w:rPr>
      <w:rFonts w:cs="Times New Roman"/>
      <w:sz w:val="24"/>
      <w:szCs w:val="24"/>
    </w:rPr>
  </w:style>
  <w:style w:type="paragraph" w:styleId="Header">
    <w:name w:val="header"/>
    <w:basedOn w:val="Normal"/>
    <w:link w:val="HeaderChar"/>
    <w:uiPriority w:val="99"/>
    <w:rsid w:val="00D310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700B4"/>
    <w:rPr>
      <w:rFonts w:cs="Times New Roman"/>
      <w:sz w:val="18"/>
      <w:szCs w:val="18"/>
    </w:rPr>
  </w:style>
  <w:style w:type="paragraph" w:customStyle="1" w:styleId="2">
    <w:name w:val="样式2"/>
    <w:basedOn w:val="PlainText"/>
    <w:link w:val="2Char"/>
    <w:uiPriority w:val="99"/>
    <w:rsid w:val="00D3103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3103B"/>
    <w:pPr>
      <w:widowControl w:val="0"/>
      <w:jc w:val="both"/>
    </w:pPr>
    <w:rPr>
      <w:rFonts w:ascii="Calibri" w:hAnsi="Calibri"/>
    </w:rPr>
  </w:style>
  <w:style w:type="paragraph" w:styleId="TOAHeading">
    <w:name w:val="toa heading"/>
    <w:basedOn w:val="Normal"/>
    <w:next w:val="Normal"/>
    <w:uiPriority w:val="99"/>
    <w:rsid w:val="00D3103B"/>
    <w:pPr>
      <w:spacing w:before="120"/>
    </w:pPr>
    <w:rPr>
      <w:rFonts w:ascii="Arial" w:eastAsia="仿宋_GB2312" w:hAnsi="Arial" w:cs="Arial"/>
      <w:sz w:val="24"/>
    </w:rPr>
  </w:style>
  <w:style w:type="paragraph" w:styleId="Footer">
    <w:name w:val="footer"/>
    <w:basedOn w:val="Normal"/>
    <w:link w:val="FooterChar"/>
    <w:uiPriority w:val="99"/>
    <w:rsid w:val="00D3103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700B4"/>
    <w:rPr>
      <w:rFonts w:cs="Times New Roman"/>
      <w:sz w:val="18"/>
      <w:szCs w:val="18"/>
    </w:rPr>
  </w:style>
  <w:style w:type="paragraph" w:customStyle="1" w:styleId="NewNewNewNewNewNewNewNewNew">
    <w:name w:val="正文 New New New New New New New New New"/>
    <w:uiPriority w:val="99"/>
    <w:rsid w:val="00D3103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3103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3103B"/>
    <w:rPr>
      <w:rFonts w:cs="Times New Roman"/>
      <w:sz w:val="18"/>
      <w:szCs w:val="20"/>
    </w:rPr>
  </w:style>
  <w:style w:type="character" w:customStyle="1" w:styleId="BalloonTextChar">
    <w:name w:val="Balloon Text Char"/>
    <w:basedOn w:val="DefaultParagraphFont"/>
    <w:link w:val="BalloonText"/>
    <w:uiPriority w:val="99"/>
    <w:semiHidden/>
    <w:locked/>
    <w:rsid w:val="000700B4"/>
    <w:rPr>
      <w:rFonts w:cs="Times New Roman"/>
      <w:sz w:val="2"/>
    </w:rPr>
  </w:style>
  <w:style w:type="paragraph" w:customStyle="1" w:styleId="p0">
    <w:name w:val="p0"/>
    <w:basedOn w:val="Normal"/>
    <w:uiPriority w:val="99"/>
    <w:rsid w:val="00D3103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3103B"/>
  </w:style>
  <w:style w:type="paragraph" w:customStyle="1" w:styleId="Char0">
    <w:name w:val="Char"/>
    <w:basedOn w:val="Normal"/>
    <w:uiPriority w:val="99"/>
    <w:semiHidden/>
    <w:rsid w:val="00D3103B"/>
  </w:style>
  <w:style w:type="paragraph" w:customStyle="1" w:styleId="Char1">
    <w:name w:val="Char1"/>
    <w:basedOn w:val="Normal"/>
    <w:uiPriority w:val="99"/>
    <w:semiHidden/>
    <w:rsid w:val="00D3103B"/>
  </w:style>
  <w:style w:type="paragraph" w:customStyle="1" w:styleId="4">
    <w:name w:val="样式4"/>
    <w:basedOn w:val="PlainText"/>
    <w:uiPriority w:val="99"/>
    <w:rsid w:val="00D3103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3103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700B4"/>
    <w:rPr>
      <w:rFonts w:ascii="Cambria" w:eastAsia="宋体" w:hAnsi="Cambria" w:cs="Times New Roman"/>
      <w:b/>
      <w:bCs/>
      <w:sz w:val="32"/>
      <w:szCs w:val="32"/>
    </w:rPr>
  </w:style>
  <w:style w:type="paragraph" w:styleId="Date">
    <w:name w:val="Date"/>
    <w:basedOn w:val="Normal"/>
    <w:next w:val="Normal"/>
    <w:link w:val="DateChar"/>
    <w:uiPriority w:val="99"/>
    <w:rsid w:val="00D3103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700B4"/>
    <w:rPr>
      <w:rFonts w:cs="Times New Roman"/>
      <w:sz w:val="24"/>
      <w:szCs w:val="24"/>
    </w:rPr>
  </w:style>
  <w:style w:type="paragraph" w:customStyle="1" w:styleId="p16">
    <w:name w:val="p16"/>
    <w:basedOn w:val="Normal"/>
    <w:uiPriority w:val="99"/>
    <w:rsid w:val="00D3103B"/>
    <w:pPr>
      <w:widowControl/>
    </w:pPr>
    <w:rPr>
      <w:kern w:val="0"/>
      <w:szCs w:val="21"/>
    </w:rPr>
  </w:style>
  <w:style w:type="paragraph" w:customStyle="1" w:styleId="CharCharChar">
    <w:name w:val="Char Char Char"/>
    <w:basedOn w:val="Normal"/>
    <w:uiPriority w:val="99"/>
    <w:rsid w:val="00D3103B"/>
    <w:rPr>
      <w:rFonts w:eastAsia="仿宋_GB2312"/>
      <w:sz w:val="32"/>
      <w:szCs w:val="20"/>
    </w:rPr>
  </w:style>
  <w:style w:type="paragraph" w:customStyle="1" w:styleId="7">
    <w:name w:val="样式7"/>
    <w:basedOn w:val="Normal"/>
    <w:uiPriority w:val="99"/>
    <w:rsid w:val="00D3103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3103B"/>
    <w:rPr>
      <w:rFonts w:ascii="宋体" w:hAnsi="Courier New"/>
      <w:szCs w:val="20"/>
    </w:rPr>
  </w:style>
  <w:style w:type="paragraph" w:customStyle="1" w:styleId="New0">
    <w:name w:val="正文 New"/>
    <w:uiPriority w:val="99"/>
    <w:rsid w:val="00D3103B"/>
    <w:pPr>
      <w:widowControl w:val="0"/>
      <w:jc w:val="both"/>
    </w:pPr>
  </w:style>
  <w:style w:type="paragraph" w:customStyle="1" w:styleId="NoSpacing1">
    <w:name w:val="No Spacing1"/>
    <w:uiPriority w:val="99"/>
    <w:rsid w:val="00D3103B"/>
    <w:pPr>
      <w:widowControl w:val="0"/>
      <w:jc w:val="both"/>
    </w:pPr>
    <w:rPr>
      <w:sz w:val="30"/>
      <w:szCs w:val="30"/>
    </w:rPr>
  </w:style>
  <w:style w:type="paragraph" w:styleId="PlainText">
    <w:name w:val="Plain Text"/>
    <w:basedOn w:val="Normal"/>
    <w:link w:val="PlainTextChar"/>
    <w:uiPriority w:val="99"/>
    <w:rsid w:val="00D3103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700B4"/>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3103B"/>
  </w:style>
  <w:style w:type="paragraph" w:customStyle="1" w:styleId="1">
    <w:name w:val="样式1"/>
    <w:basedOn w:val="PlainText"/>
    <w:link w:val="1CharChar"/>
    <w:uiPriority w:val="99"/>
    <w:rsid w:val="00D3103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3103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700B4"/>
    <w:rPr>
      <w:rFonts w:cs="Times New Roman"/>
      <w:sz w:val="24"/>
      <w:szCs w:val="24"/>
    </w:rPr>
  </w:style>
  <w:style w:type="paragraph" w:customStyle="1" w:styleId="NewNewNewNewNewNewNew">
    <w:name w:val="正文 New New New New New New New"/>
    <w:uiPriority w:val="99"/>
    <w:rsid w:val="00D3103B"/>
    <w:pPr>
      <w:widowControl w:val="0"/>
      <w:jc w:val="both"/>
    </w:pPr>
    <w:rPr>
      <w:szCs w:val="24"/>
    </w:rPr>
  </w:style>
  <w:style w:type="paragraph" w:customStyle="1" w:styleId="3">
    <w:name w:val="样式3"/>
    <w:basedOn w:val="Normal"/>
    <w:uiPriority w:val="99"/>
    <w:rsid w:val="00D3103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3103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700B4"/>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3103B"/>
    <w:pPr>
      <w:widowControl w:val="0"/>
      <w:jc w:val="both"/>
    </w:pPr>
    <w:rPr>
      <w:szCs w:val="24"/>
    </w:rPr>
  </w:style>
  <w:style w:type="paragraph" w:customStyle="1" w:styleId="CharCharCharChar">
    <w:name w:val="Char Char Char Char"/>
    <w:basedOn w:val="Normal"/>
    <w:uiPriority w:val="99"/>
    <w:semiHidden/>
    <w:rsid w:val="00D3103B"/>
  </w:style>
  <w:style w:type="paragraph" w:styleId="NormalWeb">
    <w:name w:val="Normal (Web)"/>
    <w:basedOn w:val="Normal"/>
    <w:uiPriority w:val="99"/>
    <w:rsid w:val="00D3103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3103B"/>
    <w:pPr>
      <w:ind w:left="200" w:hangingChars="200" w:hanging="200"/>
    </w:pPr>
  </w:style>
  <w:style w:type="table" w:styleId="TableGrid">
    <w:name w:val="Table Grid"/>
    <w:basedOn w:val="TableNormal"/>
    <w:uiPriority w:val="99"/>
    <w:rsid w:val="00D3103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NormalIndent1">
    <w:name w:val="Normal Indent1"/>
    <w:basedOn w:val="Normal"/>
    <w:uiPriority w:val="99"/>
    <w:rsid w:val="00C11B79"/>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570770087">
      <w:marLeft w:val="0"/>
      <w:marRight w:val="0"/>
      <w:marTop w:val="0"/>
      <w:marBottom w:val="0"/>
      <w:divBdr>
        <w:top w:val="none" w:sz="0" w:space="0" w:color="auto"/>
        <w:left w:val="none" w:sz="0" w:space="0" w:color="auto"/>
        <w:bottom w:val="none" w:sz="0" w:space="0" w:color="auto"/>
        <w:right w:val="none" w:sz="0" w:space="0" w:color="auto"/>
      </w:divBdr>
    </w:div>
    <w:div w:id="570770088">
      <w:marLeft w:val="0"/>
      <w:marRight w:val="0"/>
      <w:marTop w:val="0"/>
      <w:marBottom w:val="0"/>
      <w:divBdr>
        <w:top w:val="none" w:sz="0" w:space="0" w:color="auto"/>
        <w:left w:val="none" w:sz="0" w:space="0" w:color="auto"/>
        <w:bottom w:val="none" w:sz="0" w:space="0" w:color="auto"/>
        <w:right w:val="none" w:sz="0" w:space="0" w:color="auto"/>
      </w:divBdr>
    </w:div>
    <w:div w:id="570770089">
      <w:marLeft w:val="0"/>
      <w:marRight w:val="0"/>
      <w:marTop w:val="0"/>
      <w:marBottom w:val="0"/>
      <w:divBdr>
        <w:top w:val="none" w:sz="0" w:space="0" w:color="auto"/>
        <w:left w:val="none" w:sz="0" w:space="0" w:color="auto"/>
        <w:bottom w:val="none" w:sz="0" w:space="0" w:color="auto"/>
        <w:right w:val="none" w:sz="0" w:space="0" w:color="auto"/>
      </w:divBdr>
    </w:div>
    <w:div w:id="570770090">
      <w:marLeft w:val="0"/>
      <w:marRight w:val="0"/>
      <w:marTop w:val="0"/>
      <w:marBottom w:val="0"/>
      <w:divBdr>
        <w:top w:val="none" w:sz="0" w:space="0" w:color="auto"/>
        <w:left w:val="none" w:sz="0" w:space="0" w:color="auto"/>
        <w:bottom w:val="none" w:sz="0" w:space="0" w:color="auto"/>
        <w:right w:val="none" w:sz="0" w:space="0" w:color="auto"/>
      </w:divBdr>
    </w:div>
    <w:div w:id="570770091">
      <w:marLeft w:val="0"/>
      <w:marRight w:val="0"/>
      <w:marTop w:val="0"/>
      <w:marBottom w:val="0"/>
      <w:divBdr>
        <w:top w:val="none" w:sz="0" w:space="0" w:color="auto"/>
        <w:left w:val="none" w:sz="0" w:space="0" w:color="auto"/>
        <w:bottom w:val="none" w:sz="0" w:space="0" w:color="auto"/>
        <w:right w:val="none" w:sz="0" w:space="0" w:color="auto"/>
      </w:divBdr>
    </w:div>
    <w:div w:id="570770092">
      <w:marLeft w:val="0"/>
      <w:marRight w:val="0"/>
      <w:marTop w:val="0"/>
      <w:marBottom w:val="0"/>
      <w:divBdr>
        <w:top w:val="none" w:sz="0" w:space="0" w:color="auto"/>
        <w:left w:val="none" w:sz="0" w:space="0" w:color="auto"/>
        <w:bottom w:val="none" w:sz="0" w:space="0" w:color="auto"/>
        <w:right w:val="none" w:sz="0" w:space="0" w:color="auto"/>
      </w:divBdr>
    </w:div>
    <w:div w:id="5707700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316</Words>
  <Characters>1803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2020-10-23T01:19:00Z</cp:lastPrinted>
  <dcterms:created xsi:type="dcterms:W3CDTF">2020-10-23T01:32:00Z</dcterms:created>
  <dcterms:modified xsi:type="dcterms:W3CDTF">2020-10-23T01:32:00Z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