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997" w:rsidRPr="00C02437" w:rsidRDefault="00EA1997" w:rsidP="00C02437">
      <w:pPr>
        <w:topLinePunct/>
        <w:adjustRightInd w:val="0"/>
        <w:snapToGrid w:val="0"/>
        <w:spacing w:line="592" w:lineRule="exact"/>
        <w:rPr>
          <w:rFonts w:eastAsia="仿宋_GB2312"/>
          <w:snapToGrid w:val="0"/>
          <w:color w:val="000000"/>
          <w:sz w:val="32"/>
          <w:szCs w:val="32"/>
        </w:rPr>
      </w:pPr>
    </w:p>
    <w:p w:rsidR="00EA1997" w:rsidRPr="00AE0BDC" w:rsidRDefault="00EA1997" w:rsidP="00AE0BDC">
      <w:pPr>
        <w:topLinePunct/>
        <w:adjustRightInd w:val="0"/>
        <w:snapToGrid w:val="0"/>
        <w:spacing w:line="592" w:lineRule="exact"/>
        <w:jc w:val="center"/>
        <w:rPr>
          <w:rFonts w:ascii="宋体"/>
          <w:snapToGrid w:val="0"/>
          <w:color w:val="000000"/>
          <w:sz w:val="44"/>
          <w:szCs w:val="44"/>
        </w:rPr>
      </w:pPr>
      <w:r w:rsidRPr="00AE0BDC">
        <w:rPr>
          <w:rFonts w:ascii="宋体" w:hAnsi="宋体" w:hint="eastAsia"/>
          <w:snapToGrid w:val="0"/>
          <w:color w:val="000000"/>
          <w:sz w:val="44"/>
          <w:szCs w:val="44"/>
        </w:rPr>
        <w:t>楚雄彝族自治州元谋土林保护管理条例</w:t>
      </w:r>
    </w:p>
    <w:p w:rsidR="00EA1997" w:rsidRDefault="00EA1997" w:rsidP="00C02437">
      <w:pPr>
        <w:topLinePunct/>
        <w:adjustRightInd w:val="0"/>
        <w:snapToGrid w:val="0"/>
        <w:spacing w:line="592" w:lineRule="exact"/>
        <w:rPr>
          <w:rFonts w:eastAsia="仿宋_GB2312"/>
          <w:b/>
          <w:snapToGrid w:val="0"/>
          <w:color w:val="000000"/>
          <w:sz w:val="32"/>
          <w:szCs w:val="32"/>
        </w:rPr>
      </w:pPr>
    </w:p>
    <w:p w:rsidR="00EA1997" w:rsidRPr="00AE0BDC" w:rsidRDefault="00EA1997" w:rsidP="00AE0BDC">
      <w:pPr>
        <w:topLinePunct/>
        <w:adjustRightInd w:val="0"/>
        <w:snapToGrid w:val="0"/>
        <w:spacing w:line="592" w:lineRule="exact"/>
        <w:ind w:leftChars="200" w:left="420" w:rightChars="200" w:right="420"/>
        <w:rPr>
          <w:rFonts w:eastAsia="楷体_GB2312"/>
          <w:snapToGrid w:val="0"/>
          <w:color w:val="000000"/>
          <w:sz w:val="32"/>
          <w:szCs w:val="32"/>
        </w:rPr>
      </w:pPr>
      <w:r w:rsidRPr="00AE0BDC">
        <w:rPr>
          <w:rFonts w:eastAsia="楷体_GB2312" w:hint="eastAsia"/>
          <w:snapToGrid w:val="0"/>
          <w:color w:val="000000"/>
          <w:sz w:val="32"/>
          <w:szCs w:val="32"/>
        </w:rPr>
        <w:t>（</w:t>
      </w:r>
      <w:r w:rsidRPr="00AE0BDC">
        <w:rPr>
          <w:rFonts w:eastAsia="楷体_GB2312"/>
          <w:snapToGrid w:val="0"/>
          <w:color w:val="000000"/>
          <w:sz w:val="32"/>
          <w:szCs w:val="32"/>
        </w:rPr>
        <w:t>2017</w:t>
      </w:r>
      <w:r w:rsidRPr="00AE0BDC">
        <w:rPr>
          <w:rFonts w:eastAsia="楷体_GB2312" w:hint="eastAsia"/>
          <w:snapToGrid w:val="0"/>
          <w:color w:val="000000"/>
          <w:sz w:val="32"/>
          <w:szCs w:val="32"/>
        </w:rPr>
        <w:t>年</w:t>
      </w:r>
      <w:r w:rsidRPr="00AE0BDC">
        <w:rPr>
          <w:rFonts w:eastAsia="楷体_GB2312"/>
          <w:snapToGrid w:val="0"/>
          <w:color w:val="000000"/>
          <w:sz w:val="32"/>
          <w:szCs w:val="32"/>
        </w:rPr>
        <w:t>10</w:t>
      </w:r>
      <w:r w:rsidRPr="00AE0BDC">
        <w:rPr>
          <w:rFonts w:eastAsia="楷体_GB2312" w:hint="eastAsia"/>
          <w:snapToGrid w:val="0"/>
          <w:color w:val="000000"/>
          <w:sz w:val="32"/>
          <w:szCs w:val="32"/>
        </w:rPr>
        <w:t>月</w:t>
      </w:r>
      <w:r w:rsidRPr="00AE0BDC">
        <w:rPr>
          <w:rFonts w:eastAsia="楷体_GB2312"/>
          <w:snapToGrid w:val="0"/>
          <w:color w:val="000000"/>
          <w:sz w:val="32"/>
          <w:szCs w:val="32"/>
        </w:rPr>
        <w:t>24</w:t>
      </w:r>
      <w:r w:rsidRPr="00AE0BDC">
        <w:rPr>
          <w:rFonts w:eastAsia="楷体_GB2312" w:hint="eastAsia"/>
          <w:snapToGrid w:val="0"/>
          <w:color w:val="000000"/>
          <w:sz w:val="32"/>
          <w:szCs w:val="32"/>
        </w:rPr>
        <w:t>日楚雄彝族自治州第十二届人民代表大会常务委员会第六次会议通过</w:t>
      </w:r>
      <w:r w:rsidRPr="00AE0BDC">
        <w:rPr>
          <w:rFonts w:eastAsia="楷体_GB2312"/>
          <w:snapToGrid w:val="0"/>
          <w:color w:val="000000"/>
          <w:sz w:val="32"/>
          <w:szCs w:val="32"/>
        </w:rPr>
        <w:t xml:space="preserve">  2017</w:t>
      </w:r>
      <w:r w:rsidRPr="00AE0BDC">
        <w:rPr>
          <w:rFonts w:eastAsia="楷体_GB2312" w:hint="eastAsia"/>
          <w:snapToGrid w:val="0"/>
          <w:color w:val="000000"/>
          <w:sz w:val="32"/>
          <w:szCs w:val="32"/>
        </w:rPr>
        <w:t>年</w:t>
      </w:r>
      <w:r w:rsidRPr="00AE0BDC">
        <w:rPr>
          <w:rFonts w:eastAsia="楷体_GB2312"/>
          <w:snapToGrid w:val="0"/>
          <w:color w:val="000000"/>
          <w:sz w:val="32"/>
          <w:szCs w:val="32"/>
        </w:rPr>
        <w:t>11</w:t>
      </w:r>
      <w:r w:rsidRPr="00AE0BDC">
        <w:rPr>
          <w:rFonts w:eastAsia="楷体_GB2312" w:hint="eastAsia"/>
          <w:snapToGrid w:val="0"/>
          <w:color w:val="000000"/>
          <w:sz w:val="32"/>
          <w:szCs w:val="32"/>
        </w:rPr>
        <w:t>月</w:t>
      </w:r>
      <w:r w:rsidRPr="00AE0BDC">
        <w:rPr>
          <w:rFonts w:eastAsia="楷体_GB2312"/>
          <w:snapToGrid w:val="0"/>
          <w:color w:val="000000"/>
          <w:sz w:val="32"/>
          <w:szCs w:val="32"/>
        </w:rPr>
        <w:t>30</w:t>
      </w:r>
      <w:r w:rsidRPr="00AE0BDC">
        <w:rPr>
          <w:rFonts w:eastAsia="楷体_GB2312" w:hint="eastAsia"/>
          <w:snapToGrid w:val="0"/>
          <w:color w:val="000000"/>
          <w:sz w:val="32"/>
          <w:szCs w:val="32"/>
        </w:rPr>
        <w:t>日云南省第十二届人民代表大会常务委员会第三十八次会议批准）</w:t>
      </w:r>
    </w:p>
    <w:p w:rsidR="00EA199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F90F62" w:rsidRDefault="00EA1997" w:rsidP="00F90F62">
      <w:pPr>
        <w:topLinePunct/>
        <w:adjustRightInd w:val="0"/>
        <w:snapToGrid w:val="0"/>
        <w:spacing w:line="592" w:lineRule="exact"/>
        <w:jc w:val="center"/>
        <w:rPr>
          <w:rFonts w:ascii="楷体_GB2312" w:eastAsia="楷体_GB2312"/>
          <w:snapToGrid w:val="0"/>
          <w:color w:val="000000"/>
          <w:sz w:val="32"/>
          <w:szCs w:val="32"/>
        </w:rPr>
      </w:pPr>
      <w:r w:rsidRPr="00F90F62">
        <w:rPr>
          <w:rFonts w:ascii="楷体_GB2312" w:eastAsia="楷体_GB2312" w:hint="eastAsia"/>
          <w:snapToGrid w:val="0"/>
          <w:color w:val="000000"/>
          <w:sz w:val="32"/>
          <w:szCs w:val="32"/>
        </w:rPr>
        <w:t>目</w:t>
      </w:r>
      <w:r>
        <w:rPr>
          <w:rFonts w:ascii="楷体_GB2312" w:eastAsia="楷体_GB2312"/>
          <w:snapToGrid w:val="0"/>
          <w:color w:val="000000"/>
          <w:sz w:val="32"/>
          <w:szCs w:val="32"/>
        </w:rPr>
        <w:t xml:space="preserve">  </w:t>
      </w:r>
      <w:r w:rsidRPr="00F90F62">
        <w:rPr>
          <w:rFonts w:ascii="楷体_GB2312" w:eastAsia="楷体_GB2312" w:hint="eastAsia"/>
          <w:snapToGrid w:val="0"/>
          <w:color w:val="000000"/>
          <w:sz w:val="32"/>
          <w:szCs w:val="32"/>
        </w:rPr>
        <w:t>录</w:t>
      </w:r>
    </w:p>
    <w:p w:rsidR="00EA1997" w:rsidRPr="00F90F62" w:rsidRDefault="00EA1997" w:rsidP="00C02437">
      <w:pPr>
        <w:topLinePunct/>
        <w:adjustRightInd w:val="0"/>
        <w:snapToGrid w:val="0"/>
        <w:spacing w:line="592" w:lineRule="exact"/>
        <w:ind w:firstLineChars="200" w:firstLine="640"/>
        <w:rPr>
          <w:rFonts w:ascii="楷体_GB2312" w:eastAsia="楷体_GB2312"/>
          <w:snapToGrid w:val="0"/>
          <w:color w:val="000000"/>
          <w:sz w:val="32"/>
          <w:szCs w:val="32"/>
        </w:rPr>
      </w:pPr>
      <w:r w:rsidRPr="00F90F62">
        <w:rPr>
          <w:rFonts w:ascii="楷体_GB2312" w:eastAsia="楷体_GB2312" w:hint="eastAsia"/>
          <w:snapToGrid w:val="0"/>
          <w:color w:val="000000"/>
          <w:sz w:val="32"/>
          <w:szCs w:val="32"/>
        </w:rPr>
        <w:t>第一章</w:t>
      </w:r>
      <w:r w:rsidRPr="00F90F62">
        <w:rPr>
          <w:rFonts w:ascii="楷体_GB2312" w:eastAsia="楷体_GB2312"/>
          <w:snapToGrid w:val="0"/>
          <w:color w:val="000000"/>
          <w:sz w:val="32"/>
          <w:szCs w:val="32"/>
        </w:rPr>
        <w:t xml:space="preserve">  </w:t>
      </w:r>
      <w:r w:rsidRPr="00F90F62">
        <w:rPr>
          <w:rFonts w:ascii="楷体_GB2312" w:eastAsia="楷体_GB2312" w:hint="eastAsia"/>
          <w:snapToGrid w:val="0"/>
          <w:color w:val="000000"/>
          <w:sz w:val="32"/>
          <w:szCs w:val="32"/>
        </w:rPr>
        <w:t>总则</w:t>
      </w:r>
    </w:p>
    <w:p w:rsidR="00EA1997" w:rsidRPr="00F90F62" w:rsidRDefault="00EA1997" w:rsidP="00C02437">
      <w:pPr>
        <w:topLinePunct/>
        <w:adjustRightInd w:val="0"/>
        <w:snapToGrid w:val="0"/>
        <w:spacing w:line="592" w:lineRule="exact"/>
        <w:ind w:firstLineChars="200" w:firstLine="640"/>
        <w:rPr>
          <w:rFonts w:ascii="楷体_GB2312" w:eastAsia="楷体_GB2312"/>
          <w:snapToGrid w:val="0"/>
          <w:color w:val="000000"/>
          <w:sz w:val="32"/>
          <w:szCs w:val="32"/>
        </w:rPr>
      </w:pPr>
      <w:r w:rsidRPr="00F90F62">
        <w:rPr>
          <w:rFonts w:ascii="楷体_GB2312" w:eastAsia="楷体_GB2312" w:hint="eastAsia"/>
          <w:snapToGrid w:val="0"/>
          <w:color w:val="000000"/>
          <w:sz w:val="32"/>
          <w:szCs w:val="32"/>
        </w:rPr>
        <w:t>第二章</w:t>
      </w:r>
      <w:r w:rsidRPr="00F90F62">
        <w:rPr>
          <w:rFonts w:ascii="楷体_GB2312" w:eastAsia="楷体_GB2312"/>
          <w:snapToGrid w:val="0"/>
          <w:color w:val="000000"/>
          <w:sz w:val="32"/>
          <w:szCs w:val="32"/>
        </w:rPr>
        <w:t xml:space="preserve">  </w:t>
      </w:r>
      <w:r w:rsidRPr="00F90F62">
        <w:rPr>
          <w:rFonts w:ascii="楷体_GB2312" w:eastAsia="楷体_GB2312" w:hint="eastAsia"/>
          <w:snapToGrid w:val="0"/>
          <w:color w:val="000000"/>
          <w:sz w:val="32"/>
          <w:szCs w:val="32"/>
        </w:rPr>
        <w:t>保护与管理</w:t>
      </w:r>
    </w:p>
    <w:p w:rsidR="00EA1997" w:rsidRPr="00F90F62" w:rsidRDefault="00EA1997" w:rsidP="00C02437">
      <w:pPr>
        <w:topLinePunct/>
        <w:adjustRightInd w:val="0"/>
        <w:snapToGrid w:val="0"/>
        <w:spacing w:line="592" w:lineRule="exact"/>
        <w:ind w:firstLineChars="200" w:firstLine="640"/>
        <w:rPr>
          <w:rFonts w:ascii="楷体_GB2312" w:eastAsia="楷体_GB2312"/>
          <w:snapToGrid w:val="0"/>
          <w:color w:val="000000"/>
          <w:sz w:val="32"/>
          <w:szCs w:val="32"/>
        </w:rPr>
      </w:pPr>
      <w:r w:rsidRPr="00F90F62">
        <w:rPr>
          <w:rFonts w:ascii="楷体_GB2312" w:eastAsia="楷体_GB2312" w:hint="eastAsia"/>
          <w:snapToGrid w:val="0"/>
          <w:color w:val="000000"/>
          <w:sz w:val="32"/>
          <w:szCs w:val="32"/>
        </w:rPr>
        <w:t>第三章</w:t>
      </w:r>
      <w:r w:rsidRPr="00F90F62">
        <w:rPr>
          <w:rFonts w:ascii="楷体_GB2312" w:eastAsia="楷体_GB2312"/>
          <w:snapToGrid w:val="0"/>
          <w:color w:val="000000"/>
          <w:sz w:val="32"/>
          <w:szCs w:val="32"/>
        </w:rPr>
        <w:t xml:space="preserve">  </w:t>
      </w:r>
      <w:r w:rsidRPr="00F90F62">
        <w:rPr>
          <w:rFonts w:ascii="楷体_GB2312" w:eastAsia="楷体_GB2312" w:hint="eastAsia"/>
          <w:snapToGrid w:val="0"/>
          <w:color w:val="000000"/>
          <w:sz w:val="32"/>
          <w:szCs w:val="32"/>
        </w:rPr>
        <w:t>开发与利用</w:t>
      </w:r>
    </w:p>
    <w:p w:rsidR="00EA1997" w:rsidRPr="00F90F62" w:rsidRDefault="00EA1997" w:rsidP="00C02437">
      <w:pPr>
        <w:topLinePunct/>
        <w:adjustRightInd w:val="0"/>
        <w:snapToGrid w:val="0"/>
        <w:spacing w:line="592" w:lineRule="exact"/>
        <w:ind w:firstLineChars="200" w:firstLine="640"/>
        <w:rPr>
          <w:rFonts w:ascii="楷体_GB2312" w:eastAsia="楷体_GB2312"/>
          <w:snapToGrid w:val="0"/>
          <w:color w:val="000000"/>
          <w:sz w:val="32"/>
          <w:szCs w:val="32"/>
        </w:rPr>
      </w:pPr>
      <w:r w:rsidRPr="00F90F62">
        <w:rPr>
          <w:rFonts w:ascii="楷体_GB2312" w:eastAsia="楷体_GB2312" w:hint="eastAsia"/>
          <w:snapToGrid w:val="0"/>
          <w:color w:val="000000"/>
          <w:sz w:val="32"/>
          <w:szCs w:val="32"/>
        </w:rPr>
        <w:t>第四章</w:t>
      </w:r>
      <w:r w:rsidRPr="00F90F62">
        <w:rPr>
          <w:rFonts w:ascii="楷体_GB2312" w:eastAsia="楷体_GB2312"/>
          <w:snapToGrid w:val="0"/>
          <w:color w:val="000000"/>
          <w:sz w:val="32"/>
          <w:szCs w:val="32"/>
        </w:rPr>
        <w:t xml:space="preserve">  </w:t>
      </w:r>
      <w:r w:rsidRPr="00F90F62">
        <w:rPr>
          <w:rFonts w:ascii="楷体_GB2312" w:eastAsia="楷体_GB2312" w:hint="eastAsia"/>
          <w:snapToGrid w:val="0"/>
          <w:color w:val="000000"/>
          <w:sz w:val="32"/>
          <w:szCs w:val="32"/>
        </w:rPr>
        <w:t>法律责任</w:t>
      </w:r>
    </w:p>
    <w:p w:rsidR="00EA1997" w:rsidRPr="00F90F62" w:rsidRDefault="00EA1997" w:rsidP="00C02437">
      <w:pPr>
        <w:topLinePunct/>
        <w:adjustRightInd w:val="0"/>
        <w:snapToGrid w:val="0"/>
        <w:spacing w:line="592" w:lineRule="exact"/>
        <w:ind w:firstLineChars="200" w:firstLine="640"/>
        <w:rPr>
          <w:rFonts w:ascii="楷体_GB2312" w:eastAsia="楷体_GB2312"/>
          <w:snapToGrid w:val="0"/>
          <w:color w:val="000000"/>
          <w:sz w:val="32"/>
          <w:szCs w:val="32"/>
        </w:rPr>
      </w:pPr>
      <w:r w:rsidRPr="00F90F62">
        <w:rPr>
          <w:rFonts w:ascii="楷体_GB2312" w:eastAsia="楷体_GB2312" w:hint="eastAsia"/>
          <w:snapToGrid w:val="0"/>
          <w:color w:val="000000"/>
          <w:sz w:val="32"/>
          <w:szCs w:val="32"/>
        </w:rPr>
        <w:t>第五章</w:t>
      </w:r>
      <w:r w:rsidRPr="00F90F62">
        <w:rPr>
          <w:rFonts w:ascii="楷体_GB2312" w:eastAsia="楷体_GB2312"/>
          <w:snapToGrid w:val="0"/>
          <w:color w:val="000000"/>
          <w:sz w:val="32"/>
          <w:szCs w:val="32"/>
        </w:rPr>
        <w:t xml:space="preserve">  </w:t>
      </w:r>
      <w:r w:rsidRPr="00F90F62">
        <w:rPr>
          <w:rFonts w:ascii="楷体_GB2312" w:eastAsia="楷体_GB2312" w:hint="eastAsia"/>
          <w:snapToGrid w:val="0"/>
          <w:color w:val="000000"/>
          <w:sz w:val="32"/>
          <w:szCs w:val="32"/>
        </w:rPr>
        <w:t>附则</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F166B1" w:rsidRDefault="00EA1997" w:rsidP="00F166B1">
      <w:pPr>
        <w:topLinePunct/>
        <w:adjustRightInd w:val="0"/>
        <w:snapToGrid w:val="0"/>
        <w:spacing w:line="592" w:lineRule="exact"/>
        <w:jc w:val="center"/>
        <w:rPr>
          <w:rFonts w:ascii="黑体" w:eastAsia="黑体" w:hAnsi="黑体"/>
          <w:snapToGrid w:val="0"/>
          <w:color w:val="000000"/>
          <w:sz w:val="32"/>
          <w:szCs w:val="32"/>
        </w:rPr>
      </w:pPr>
      <w:r w:rsidRPr="00F166B1">
        <w:rPr>
          <w:rFonts w:ascii="黑体" w:eastAsia="黑体" w:hAnsi="黑体" w:hint="eastAsia"/>
          <w:snapToGrid w:val="0"/>
          <w:color w:val="000000"/>
          <w:sz w:val="32"/>
          <w:szCs w:val="32"/>
        </w:rPr>
        <w:t>第一章</w:t>
      </w:r>
      <w:r w:rsidRPr="00F166B1">
        <w:rPr>
          <w:rFonts w:ascii="黑体" w:eastAsia="黑体" w:hAnsi="黑体"/>
          <w:snapToGrid w:val="0"/>
          <w:color w:val="000000"/>
          <w:sz w:val="32"/>
          <w:szCs w:val="32"/>
        </w:rPr>
        <w:t xml:space="preserve">  </w:t>
      </w:r>
      <w:r w:rsidRPr="00F166B1">
        <w:rPr>
          <w:rFonts w:ascii="黑体" w:eastAsia="黑体" w:hAnsi="黑体" w:hint="eastAsia"/>
          <w:snapToGrid w:val="0"/>
          <w:color w:val="000000"/>
          <w:sz w:val="32"/>
          <w:szCs w:val="32"/>
        </w:rPr>
        <w:t>总则</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第一条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为了加强元谋土林的保护管理和开发利用，根据有关法律、法规，制定本条例。</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第二条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本条例所称的元谋土林，是指分布在元谋县境内，由新生代半固结沉积物经水流冲刷形成的柱状、塔状、林状和丛状等形状的地貌，包括承载土林地貌的地基、土林地貌和土林之上承载的生态系统。</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第三条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在元谋土林保护范围内活动或者从事保护管理、开发利用的单位和个人，应当遵守本条例。</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元谋土林保护范围为《元谋土林保护总体规划》确定的物茂虎跳滩土林、湾保土林；新华浪巴铺土林、新村土林、河尾土林；平田班果土林；江边白泥湾土林，总面积为</w:t>
      </w:r>
      <w:r w:rsidRPr="00C02437">
        <w:rPr>
          <w:rFonts w:eastAsia="仿宋_GB2312"/>
          <w:snapToGrid w:val="0"/>
          <w:color w:val="000000"/>
          <w:sz w:val="32"/>
          <w:szCs w:val="32"/>
        </w:rPr>
        <w:t>4.4</w:t>
      </w:r>
      <w:r w:rsidRPr="00C02437">
        <w:rPr>
          <w:rFonts w:eastAsia="仿宋_GB2312" w:hint="eastAsia"/>
          <w:snapToGrid w:val="0"/>
          <w:color w:val="000000"/>
          <w:sz w:val="32"/>
          <w:szCs w:val="32"/>
        </w:rPr>
        <w:t>平方公里的区域。</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第四条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元谋土林的保护和管理应当坚持科学规划、统一管理、保护优先、合理利用的原则。</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第五条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州人民政府应当加强对元谋土林保护管理和开发利用的监督指导，统筹协调元谋土林的规划、保护、科研、利用等工作。</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州级财政根据元谋土林保护管理工作实际，给予必要的经费补助。</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第六条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元谋县人民政府应当将元谋土林保护管理和开发利用纳入国民经济和社会发展规划，所需经费列入本级财政预算。</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第七条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元谋县人民政府应当制定元谋土林保护总体规划和开发利用规划，加大基础设施投入，完善公共设施建设，扶持、引导保护范围内的居民发展经济，增加收入。</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第八条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元谋县土林保护管理机构（以下简称土林管理机构）在元谋县人民政府领导下负责元谋土林的统一保护管理工作，其主要职责是：</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（一）宣传贯彻执行有关法律法规和本条例；</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（二）会同有关部门组织实施元谋土林保护总体规划和开发利用规划；</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（三）对相关法律法规和本条例的执行情况进行监督检查，依法查处违法行为；</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（四）对元谋土林变化情况进行监测，建立完善元谋土林数据库和档案库；</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（五）法律、法规和本条例赋予的其他职责。</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经批准，土林管理机构在元谋土林保护范围内可以行使国土资源、林业、住建、文化、旅游、水务、环保、农业、交通、市场监管等部门的部分行政处罚权。</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第九条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国土资源、林业、住建、文化、旅游、水务、环保、农业、交通、市场监管、气象、公安、民族宗教等部门，按职责做好元谋土林保护管理的相关工作。</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元谋县有关乡（镇）人民政府、村（居）委会依照有关法律、法规和本条例做好元谋土林保护管理相关工作。</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第十条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元谋县人民政府设立元谋土林保护管理专项资金，用于元谋土林的保护管理。资金来源包括：</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（一）本级财政预算资金；</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（二）上级扶持资金；</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（三）捐赠资金；</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（四）其他资金。</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第十一条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鼓励、支持单位、个人参与元谋土林的保护和开发利用。依法保护投资经营者的合法权益。</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第十二条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每年十月为元谋土林保护宣传月。宣传月期间，元谋县人民政府应当开展形式多样的宣传活动。</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元谋县有关乡（镇）人民政府、村（居）委会应当做好辖区内土林保护宣传工作。</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E932AB" w:rsidRDefault="00EA1997" w:rsidP="00E932AB">
      <w:pPr>
        <w:topLinePunct/>
        <w:adjustRightInd w:val="0"/>
        <w:snapToGrid w:val="0"/>
        <w:spacing w:line="592" w:lineRule="exact"/>
        <w:jc w:val="center"/>
        <w:rPr>
          <w:rFonts w:ascii="黑体" w:eastAsia="黑体" w:hAnsi="黑体"/>
          <w:snapToGrid w:val="0"/>
          <w:color w:val="000000"/>
          <w:sz w:val="32"/>
          <w:szCs w:val="32"/>
        </w:rPr>
      </w:pPr>
      <w:r w:rsidRPr="00E932AB">
        <w:rPr>
          <w:rFonts w:ascii="黑体" w:eastAsia="黑体" w:hAnsi="黑体" w:hint="eastAsia"/>
          <w:snapToGrid w:val="0"/>
          <w:color w:val="000000"/>
          <w:sz w:val="32"/>
          <w:szCs w:val="32"/>
        </w:rPr>
        <w:t>第二章</w:t>
      </w:r>
      <w:r w:rsidRPr="00E932AB">
        <w:rPr>
          <w:rFonts w:ascii="黑体" w:eastAsia="黑体" w:hAnsi="黑体"/>
          <w:snapToGrid w:val="0"/>
          <w:color w:val="000000"/>
          <w:sz w:val="32"/>
          <w:szCs w:val="32"/>
        </w:rPr>
        <w:t xml:space="preserve">  </w:t>
      </w:r>
      <w:r w:rsidRPr="00E932AB">
        <w:rPr>
          <w:rFonts w:ascii="黑体" w:eastAsia="黑体" w:hAnsi="黑体" w:hint="eastAsia"/>
          <w:snapToGrid w:val="0"/>
          <w:color w:val="000000"/>
          <w:sz w:val="32"/>
          <w:szCs w:val="32"/>
        </w:rPr>
        <w:t>保护与管理</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第十三条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元谋土林保护总体规划由元谋县人民政府组织编制，报州人民政府批准，并予以公告。</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元谋土林保护总体规划编制应当与国民经济和社会发展规划相结合，并与土地利用、林业保护利用和发展、生态环境保护、旅游发展等规划相衔接。</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县、乡（镇）人民政府组织编制涉及土林保护管理的村庄和集镇规划，应当符合元谋土林保护总体规划并书面征求土林管理机构意见。</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第十四条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元谋县人民政府在编制元谋土林保护总体规划时，应当为保护区周边群众从事民俗展示、民族文体娱乐、商业服务等活动预留必要场所。</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E932AB">
        <w:rPr>
          <w:rFonts w:ascii="黑体" w:eastAsia="黑体" w:hAnsi="黑体" w:hint="eastAsia"/>
          <w:snapToGrid w:val="0"/>
          <w:color w:val="000000"/>
          <w:sz w:val="32"/>
          <w:szCs w:val="32"/>
        </w:rPr>
        <w:t>第十五条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元谋土林保护范围划分为一级保护区、二级保护区和三级保护区。</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元谋县人民政府应当根据元谋土林保护总体规划确定的具体范围，设立界桩、标志，并向社会公布。</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第十六条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一级保护区是指极为罕见或者具有重要科学研究价值，发育成熟，形成柱状、塔状、林状和丛状等地貌的区域。</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经土林管理机构批准，一级保护区可以设置必要的科学考察路线、观察监测点、标识标牌，按照经批准的规划建设人行步道和必要的保护设施。</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一级保护区禁止下列行为：</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（一）擅自修建憩息站点、人行步道、旅游栈道、铺设电缆等服务设施；</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（二）除批准的科学考察外，擅自离开人行步道、旅游栈道进入保护区；</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（三）建设宾馆、饭店、停车场、疗养院、培训中心等设施以及与土林保护无关的项目；</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（四）采矿、挖砂、采石、取土，开采、损坏硅木化石；</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（五）爆破以及破坏、污染环境的建设行为；</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（六）开垦荒地；</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（七）刻划、涂污、攀爬等破坏土林的行为；</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（八）烧荒、砍伐，移动或者破坏保护区界桩、标志；</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（九）倾倒垃圾、排放粪便、污水，堆埋、贮存有毒有害的污染物；</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（十）修坟立碑；</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（十一）饲养家禽家畜、放牧、狩猎、采药、燃放烟花爆竹，在非划定范围野炊、露营；</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（十二）擅自种植花草树木等植物。</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第十七条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二级保护区是指景观价值次于一级保护区，具有科学研究价值和观赏价值的地貌区域。</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二级保护区可以按照经批准的规划铺设电缆、建设必要的人行步道、旅游栈道、休憩设施、标识标牌、旅游公厕、简易服务点等设施。</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二级保护区禁止本条例第十六条第三款第三项至第十二项规定的行为。</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第十八条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三级保护区是指二级保护区外围的景观保护带。</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三级保护区可以按照经批准的规划建设旅游服务点、宾馆、饭店、停车场、养老院等设施，可以结合乡村改造开发乡村旅游，根据乡村发展需要建设行车道、机耕道等交通设施。建设的设施应当与环境相协调，应当避免建设电缆、铁塔、风力发电设施等人工建筑，防止对天际线的破坏。</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三级保护区禁止本条例第十六条第三款第四项至第十项规定的行为。</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第十九条</w:t>
      </w:r>
      <w:r w:rsidRPr="001D0C5E">
        <w:rPr>
          <w:rFonts w:ascii="黑体" w:eastAsia="黑体" w:hAnsi="黑体"/>
          <w:snapToGrid w:val="0"/>
          <w:color w:val="000000"/>
          <w:sz w:val="32"/>
          <w:szCs w:val="32"/>
        </w:rPr>
        <w:t xml:space="preserve"> </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土林保护区同时为其他保护区的，还应当遵守相关的法律法规规定。</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第二十条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有关部门在审批元谋土林保护范围内的下列事项时，应当征求土林管理机构的意见：</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（一）从事科学研究、文化交流、科普宣传等活动；</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（二）新建、改建、扩建建筑物、构筑物以及道路、通信、电网、水网等基础设施建设；</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（三）土地、林地和林木的流转。</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第二十一条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元谋土林经营单位应当收集整理元谋土林的影像资料和相关数据，并向土林管理机构书面报告。</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元谋土林经营单位、元谋土林所在地的村民委员会、村民小组，应当自发现元谋土林遭受破坏、毁损的</w:t>
      </w:r>
      <w:r w:rsidRPr="00C02437">
        <w:rPr>
          <w:rFonts w:eastAsia="仿宋_GB2312"/>
          <w:snapToGrid w:val="0"/>
          <w:color w:val="000000"/>
          <w:sz w:val="32"/>
          <w:szCs w:val="32"/>
        </w:rPr>
        <w:t>24</w:t>
      </w:r>
      <w:r w:rsidRPr="00C02437">
        <w:rPr>
          <w:rFonts w:eastAsia="仿宋_GB2312" w:hint="eastAsia"/>
          <w:snapToGrid w:val="0"/>
          <w:color w:val="000000"/>
          <w:sz w:val="32"/>
          <w:szCs w:val="32"/>
        </w:rPr>
        <w:t>小时内向土林管理机构报告。土林管理机构接到报告后，应当及时到达现场进行处置。</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第二十二条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元谋县人民政府应当对元谋土林保护范围内与保护无关的建筑物、构筑物、设施等进行清理整顿。污染环境、破坏资源或者与原有景观不协调的，应当依法治理。</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第二十三条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土林管理机构在制止和查处违法行为时，可以依法查封现场，扣押施工设备、工具、建筑材料。</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1D0C5E" w:rsidRDefault="00EA1997" w:rsidP="001D0C5E">
      <w:pPr>
        <w:topLinePunct/>
        <w:adjustRightInd w:val="0"/>
        <w:snapToGrid w:val="0"/>
        <w:spacing w:line="592" w:lineRule="exact"/>
        <w:jc w:val="center"/>
        <w:rPr>
          <w:rFonts w:ascii="黑体" w:eastAsia="黑体" w:hAnsi="黑体"/>
          <w:snapToGrid w:val="0"/>
          <w:color w:val="000000"/>
          <w:sz w:val="32"/>
          <w:szCs w:val="32"/>
        </w:rPr>
      </w:pPr>
      <w:r w:rsidRPr="001D0C5E">
        <w:rPr>
          <w:rFonts w:ascii="黑体" w:eastAsia="黑体" w:hAnsi="黑体" w:hint="eastAsia"/>
          <w:snapToGrid w:val="0"/>
          <w:color w:val="000000"/>
          <w:sz w:val="32"/>
          <w:szCs w:val="32"/>
        </w:rPr>
        <w:t>第三章</w:t>
      </w:r>
      <w:r w:rsidRPr="001D0C5E">
        <w:rPr>
          <w:rFonts w:ascii="黑体" w:eastAsia="黑体" w:hAnsi="黑体"/>
          <w:snapToGrid w:val="0"/>
          <w:color w:val="000000"/>
          <w:sz w:val="32"/>
          <w:szCs w:val="32"/>
        </w:rPr>
        <w:t xml:space="preserve">  </w:t>
      </w:r>
      <w:r w:rsidRPr="001D0C5E">
        <w:rPr>
          <w:rFonts w:ascii="黑体" w:eastAsia="黑体" w:hAnsi="黑体" w:hint="eastAsia"/>
          <w:snapToGrid w:val="0"/>
          <w:color w:val="000000"/>
          <w:sz w:val="32"/>
          <w:szCs w:val="32"/>
        </w:rPr>
        <w:t>开发与利用</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第二十四条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元谋县人民政府应当根据元谋土林保护总体规划，组织编制开发利用规划，报州人民政府备案，并予以公告。</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第二十五条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在元谋土林保护范围内新建、改建、扩建建筑物、构筑物、设施，建设道路、通信、电网、水网等基础设施应当符合元谋土林保护总体规划和开发利用规划。</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元谋土林保护范围内建筑物、构筑物及其他设施的形式、布局、高度、体量、造型和色彩等，应当与周围景观和环境相协调。</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第二十六条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开发利用元谋土林，应当经土林管理机构审核，报县人民政府批准，取得开发利用经营权。</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开发利用元谋土林应当具备以下条件：</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（一）符合元谋土林保护总体规划、开发利用规划和其他相关规划；</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（二）经有关部门批准的具体开发利用规划、方案和其他必要的审批文件；</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（三）有保护管理方案和与开发利用活动相适应的资质、资金、组织机构、经营管理人员；</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（四）与开发利用范围内的土地、林地、林木等自然资源和房屋等财产的所有权人、使用权人协商的内容和结果；</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（五）法律、法规规定的其他条件。</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第二十七条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取得元谋土林开发利用经营权的单位和个人，应当履行保护元谋土林的义务。</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开发利用元谋土林，不得损害当地群众利益。</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第二十八条</w:t>
      </w:r>
      <w:r w:rsidRPr="001D0C5E">
        <w:rPr>
          <w:rFonts w:ascii="黑体" w:eastAsia="黑体" w:hAnsi="黑体"/>
          <w:snapToGrid w:val="0"/>
          <w:color w:val="000000"/>
          <w:sz w:val="32"/>
          <w:szCs w:val="32"/>
        </w:rPr>
        <w:t xml:space="preserve"> </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除科学研究、文化交流、科普宣传等活动外，开发利用元谋土林应当缴纳土林资源有偿使用费，具体办法由元谋县人民政府制定，报州人民政府备案。</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1D0C5E" w:rsidRDefault="00EA1997" w:rsidP="001D0C5E">
      <w:pPr>
        <w:topLinePunct/>
        <w:adjustRightInd w:val="0"/>
        <w:snapToGrid w:val="0"/>
        <w:spacing w:line="592" w:lineRule="exact"/>
        <w:jc w:val="center"/>
        <w:rPr>
          <w:rFonts w:ascii="黑体" w:eastAsia="黑体" w:hAnsi="黑体"/>
          <w:snapToGrid w:val="0"/>
          <w:color w:val="000000"/>
          <w:sz w:val="32"/>
          <w:szCs w:val="32"/>
        </w:rPr>
      </w:pPr>
      <w:r w:rsidRPr="001D0C5E">
        <w:rPr>
          <w:rFonts w:ascii="黑体" w:eastAsia="黑体" w:hAnsi="黑体" w:hint="eastAsia"/>
          <w:snapToGrid w:val="0"/>
          <w:color w:val="000000"/>
          <w:sz w:val="32"/>
          <w:szCs w:val="32"/>
        </w:rPr>
        <w:t>第四章</w:t>
      </w:r>
      <w:r w:rsidRPr="001D0C5E">
        <w:rPr>
          <w:rFonts w:ascii="黑体" w:eastAsia="黑体" w:hAnsi="黑体"/>
          <w:snapToGrid w:val="0"/>
          <w:color w:val="000000"/>
          <w:sz w:val="32"/>
          <w:szCs w:val="32"/>
        </w:rPr>
        <w:t xml:space="preserve">  </w:t>
      </w:r>
      <w:r w:rsidRPr="001D0C5E">
        <w:rPr>
          <w:rFonts w:ascii="黑体" w:eastAsia="黑体" w:hAnsi="黑体" w:hint="eastAsia"/>
          <w:snapToGrid w:val="0"/>
          <w:color w:val="000000"/>
          <w:sz w:val="32"/>
          <w:szCs w:val="32"/>
        </w:rPr>
        <w:t>法律责任</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第二十九条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土林管理机构、承担元谋土林保护职责的州、县、乡（镇）人民政府和有关职能部门及其工作人员玩忽职守、滥用职权、徇私舞弊的，由所在单位或者上级机关依法给予行政处分；构成犯罪的，依法追究刑事责任。</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第三十条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违反本条例规定，有下列情形之一的，由土林管理机构按照下列规定予以处罚：</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（一）违反本条例第十六条第三款第一项规定的，责令停止违法行为，并处</w:t>
      </w:r>
      <w:r w:rsidRPr="00C02437">
        <w:rPr>
          <w:rFonts w:eastAsia="仿宋_GB2312"/>
          <w:snapToGrid w:val="0"/>
          <w:color w:val="000000"/>
          <w:sz w:val="32"/>
          <w:szCs w:val="32"/>
        </w:rPr>
        <w:t>200</w:t>
      </w:r>
      <w:r w:rsidRPr="00C02437">
        <w:rPr>
          <w:rFonts w:eastAsia="仿宋_GB2312" w:hint="eastAsia"/>
          <w:snapToGrid w:val="0"/>
          <w:color w:val="000000"/>
          <w:sz w:val="32"/>
          <w:szCs w:val="32"/>
        </w:rPr>
        <w:t>元以上</w:t>
      </w:r>
      <w:r w:rsidRPr="00C02437">
        <w:rPr>
          <w:rFonts w:eastAsia="仿宋_GB2312"/>
          <w:snapToGrid w:val="0"/>
          <w:color w:val="000000"/>
          <w:sz w:val="32"/>
          <w:szCs w:val="32"/>
        </w:rPr>
        <w:t>1000</w:t>
      </w:r>
      <w:r w:rsidRPr="00C02437">
        <w:rPr>
          <w:rFonts w:eastAsia="仿宋_GB2312" w:hint="eastAsia"/>
          <w:snapToGrid w:val="0"/>
          <w:color w:val="000000"/>
          <w:sz w:val="32"/>
          <w:szCs w:val="32"/>
        </w:rPr>
        <w:t>元以下罚款；</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（二）违反本条例第十六条第三款第二项至第五项规定的，责令停止违法行为、限期拆除、恢复原状，并处</w:t>
      </w:r>
      <w:r w:rsidRPr="00C02437">
        <w:rPr>
          <w:rFonts w:eastAsia="仿宋_GB2312"/>
          <w:snapToGrid w:val="0"/>
          <w:color w:val="000000"/>
          <w:sz w:val="32"/>
          <w:szCs w:val="32"/>
        </w:rPr>
        <w:t>5</w:t>
      </w:r>
      <w:r w:rsidRPr="00C02437">
        <w:rPr>
          <w:rFonts w:eastAsia="仿宋_GB2312" w:hint="eastAsia"/>
          <w:snapToGrid w:val="0"/>
          <w:color w:val="000000"/>
          <w:sz w:val="32"/>
          <w:szCs w:val="32"/>
        </w:rPr>
        <w:t>万元以上</w:t>
      </w:r>
      <w:r w:rsidRPr="00C02437">
        <w:rPr>
          <w:rFonts w:eastAsia="仿宋_GB2312"/>
          <w:snapToGrid w:val="0"/>
          <w:color w:val="000000"/>
          <w:sz w:val="32"/>
          <w:szCs w:val="32"/>
        </w:rPr>
        <w:t>20</w:t>
      </w:r>
      <w:r w:rsidRPr="00C02437">
        <w:rPr>
          <w:rFonts w:eastAsia="仿宋_GB2312" w:hint="eastAsia"/>
          <w:snapToGrid w:val="0"/>
          <w:color w:val="000000"/>
          <w:sz w:val="32"/>
          <w:szCs w:val="32"/>
        </w:rPr>
        <w:t>万元以下罚款；拒不拆除的，依法强制拆除或者予以没收；构成犯罪的，依法追究刑事责任；</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（三）违反本条例第十六条第三款第六项规定的，责令停止违法行为、限期恢复原状，并处每平方米</w:t>
      </w:r>
      <w:r w:rsidRPr="00C02437">
        <w:rPr>
          <w:rFonts w:eastAsia="仿宋_GB2312"/>
          <w:snapToGrid w:val="0"/>
          <w:color w:val="000000"/>
          <w:sz w:val="32"/>
          <w:szCs w:val="32"/>
        </w:rPr>
        <w:t>10</w:t>
      </w:r>
      <w:r w:rsidRPr="00C02437">
        <w:rPr>
          <w:rFonts w:eastAsia="仿宋_GB2312" w:hint="eastAsia"/>
          <w:snapToGrid w:val="0"/>
          <w:color w:val="000000"/>
          <w:sz w:val="32"/>
          <w:szCs w:val="32"/>
        </w:rPr>
        <w:t>元以上</w:t>
      </w:r>
      <w:r w:rsidRPr="00C02437">
        <w:rPr>
          <w:rFonts w:eastAsia="仿宋_GB2312"/>
          <w:snapToGrid w:val="0"/>
          <w:color w:val="000000"/>
          <w:sz w:val="32"/>
          <w:szCs w:val="32"/>
        </w:rPr>
        <w:t>30</w:t>
      </w:r>
      <w:r w:rsidRPr="00C02437">
        <w:rPr>
          <w:rFonts w:eastAsia="仿宋_GB2312" w:hint="eastAsia"/>
          <w:snapToGrid w:val="0"/>
          <w:color w:val="000000"/>
          <w:sz w:val="32"/>
          <w:szCs w:val="32"/>
        </w:rPr>
        <w:t>元以下罚款；</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（四）违反本条例第十六条第三款第七项规定的，处</w:t>
      </w:r>
      <w:r w:rsidRPr="00C02437">
        <w:rPr>
          <w:rFonts w:eastAsia="仿宋_GB2312"/>
          <w:snapToGrid w:val="0"/>
          <w:color w:val="000000"/>
          <w:sz w:val="32"/>
          <w:szCs w:val="32"/>
        </w:rPr>
        <w:t>50</w:t>
      </w:r>
      <w:r w:rsidRPr="00C02437">
        <w:rPr>
          <w:rFonts w:eastAsia="仿宋_GB2312" w:hint="eastAsia"/>
          <w:snapToGrid w:val="0"/>
          <w:color w:val="000000"/>
          <w:sz w:val="32"/>
          <w:szCs w:val="32"/>
        </w:rPr>
        <w:t>元罚款；</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（五）违反本条例第十六条第三款第八项至第十二项规定的，责令停止违法行为、限期恢复原状，情节轻微的，并处</w:t>
      </w:r>
      <w:r w:rsidRPr="00C02437">
        <w:rPr>
          <w:rFonts w:eastAsia="仿宋_GB2312"/>
          <w:snapToGrid w:val="0"/>
          <w:color w:val="000000"/>
          <w:sz w:val="32"/>
          <w:szCs w:val="32"/>
        </w:rPr>
        <w:t>200</w:t>
      </w:r>
      <w:r w:rsidRPr="00C02437">
        <w:rPr>
          <w:rFonts w:eastAsia="仿宋_GB2312" w:hint="eastAsia"/>
          <w:snapToGrid w:val="0"/>
          <w:color w:val="000000"/>
          <w:sz w:val="32"/>
          <w:szCs w:val="32"/>
        </w:rPr>
        <w:t>元以上</w:t>
      </w:r>
      <w:r w:rsidRPr="00C02437">
        <w:rPr>
          <w:rFonts w:eastAsia="仿宋_GB2312"/>
          <w:snapToGrid w:val="0"/>
          <w:color w:val="000000"/>
          <w:sz w:val="32"/>
          <w:szCs w:val="32"/>
        </w:rPr>
        <w:t>1000</w:t>
      </w:r>
      <w:r w:rsidRPr="00C02437">
        <w:rPr>
          <w:rFonts w:eastAsia="仿宋_GB2312" w:hint="eastAsia"/>
          <w:snapToGrid w:val="0"/>
          <w:color w:val="000000"/>
          <w:sz w:val="32"/>
          <w:szCs w:val="32"/>
        </w:rPr>
        <w:t>元以下罚款；情节严重的，处</w:t>
      </w:r>
      <w:r w:rsidRPr="00C02437">
        <w:rPr>
          <w:rFonts w:eastAsia="仿宋_GB2312"/>
          <w:snapToGrid w:val="0"/>
          <w:color w:val="000000"/>
          <w:sz w:val="32"/>
          <w:szCs w:val="32"/>
        </w:rPr>
        <w:t>1000</w:t>
      </w:r>
      <w:r w:rsidRPr="00C02437">
        <w:rPr>
          <w:rFonts w:eastAsia="仿宋_GB2312" w:hint="eastAsia"/>
          <w:snapToGrid w:val="0"/>
          <w:color w:val="000000"/>
          <w:sz w:val="32"/>
          <w:szCs w:val="32"/>
        </w:rPr>
        <w:t>元以上</w:t>
      </w:r>
      <w:r w:rsidRPr="00C02437">
        <w:rPr>
          <w:rFonts w:eastAsia="仿宋_GB2312"/>
          <w:snapToGrid w:val="0"/>
          <w:color w:val="000000"/>
          <w:sz w:val="32"/>
          <w:szCs w:val="32"/>
        </w:rPr>
        <w:t>5000</w:t>
      </w:r>
      <w:r w:rsidRPr="00C02437">
        <w:rPr>
          <w:rFonts w:eastAsia="仿宋_GB2312" w:hint="eastAsia"/>
          <w:snapToGrid w:val="0"/>
          <w:color w:val="000000"/>
          <w:sz w:val="32"/>
          <w:szCs w:val="32"/>
        </w:rPr>
        <w:t>元以下罚款；</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C02437">
        <w:rPr>
          <w:rFonts w:eastAsia="仿宋_GB2312" w:hint="eastAsia"/>
          <w:snapToGrid w:val="0"/>
          <w:color w:val="000000"/>
          <w:sz w:val="32"/>
          <w:szCs w:val="32"/>
        </w:rPr>
        <w:t>（六）违反本条例第二十一条第一款规定的，责令限期履行，可以处</w:t>
      </w:r>
      <w:r w:rsidRPr="00C02437">
        <w:rPr>
          <w:rFonts w:eastAsia="仿宋_GB2312"/>
          <w:snapToGrid w:val="0"/>
          <w:color w:val="000000"/>
          <w:sz w:val="32"/>
          <w:szCs w:val="32"/>
        </w:rPr>
        <w:t>1000</w:t>
      </w:r>
      <w:r w:rsidRPr="00C02437">
        <w:rPr>
          <w:rFonts w:eastAsia="仿宋_GB2312" w:hint="eastAsia"/>
          <w:snapToGrid w:val="0"/>
          <w:color w:val="000000"/>
          <w:sz w:val="32"/>
          <w:szCs w:val="32"/>
        </w:rPr>
        <w:t>元以上</w:t>
      </w:r>
      <w:r w:rsidRPr="00C02437">
        <w:rPr>
          <w:rFonts w:eastAsia="仿宋_GB2312"/>
          <w:snapToGrid w:val="0"/>
          <w:color w:val="000000"/>
          <w:sz w:val="32"/>
          <w:szCs w:val="32"/>
        </w:rPr>
        <w:t>5000</w:t>
      </w:r>
      <w:r w:rsidRPr="00C02437">
        <w:rPr>
          <w:rFonts w:eastAsia="仿宋_GB2312" w:hint="eastAsia"/>
          <w:snapToGrid w:val="0"/>
          <w:color w:val="000000"/>
          <w:sz w:val="32"/>
          <w:szCs w:val="32"/>
        </w:rPr>
        <w:t>元以下罚款。</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第三十一条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违反本条例规定，对土林地貌景观造成严重破坏的，由土林管理机构责令停止违法行为，并处</w:t>
      </w:r>
      <w:r w:rsidRPr="00C02437">
        <w:rPr>
          <w:rFonts w:eastAsia="仿宋_GB2312"/>
          <w:snapToGrid w:val="0"/>
          <w:color w:val="000000"/>
          <w:sz w:val="32"/>
          <w:szCs w:val="32"/>
        </w:rPr>
        <w:t>50</w:t>
      </w:r>
      <w:r w:rsidRPr="00C02437">
        <w:rPr>
          <w:rFonts w:eastAsia="仿宋_GB2312" w:hint="eastAsia"/>
          <w:snapToGrid w:val="0"/>
          <w:color w:val="000000"/>
          <w:sz w:val="32"/>
          <w:szCs w:val="32"/>
        </w:rPr>
        <w:t>万元以上</w:t>
      </w:r>
      <w:r w:rsidRPr="00C02437">
        <w:rPr>
          <w:rFonts w:eastAsia="仿宋_GB2312"/>
          <w:snapToGrid w:val="0"/>
          <w:color w:val="000000"/>
          <w:sz w:val="32"/>
          <w:szCs w:val="32"/>
        </w:rPr>
        <w:t>100</w:t>
      </w:r>
      <w:r w:rsidRPr="00C02437">
        <w:rPr>
          <w:rFonts w:eastAsia="仿宋_GB2312" w:hint="eastAsia"/>
          <w:snapToGrid w:val="0"/>
          <w:color w:val="000000"/>
          <w:sz w:val="32"/>
          <w:szCs w:val="32"/>
        </w:rPr>
        <w:t>万元以下罚款；构成犯罪的，依法追究刑事责任。</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第三十二条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取得开发利用经营权的单位和个人，违反本条例第二十七条规定，未履行保护义务的，责令限期改正；在规定期限内不改正，造成土林地貌景观严重破坏的，除按照本条例第三十一条规定处罚外，元谋县人民政府应当依照有关法律、行政法规的规定予以处理。</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第三十三条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违反本条例第二十五条规定的，由土林管理机构责令停止违法行为、限期整改；拒不整改的，依法拆除，并对个人处</w:t>
      </w:r>
      <w:r w:rsidRPr="00C02437">
        <w:rPr>
          <w:rFonts w:eastAsia="仿宋_GB2312"/>
          <w:snapToGrid w:val="0"/>
          <w:color w:val="000000"/>
          <w:sz w:val="32"/>
          <w:szCs w:val="32"/>
        </w:rPr>
        <w:t>1000</w:t>
      </w:r>
      <w:r w:rsidRPr="00C02437">
        <w:rPr>
          <w:rFonts w:eastAsia="仿宋_GB2312" w:hint="eastAsia"/>
          <w:snapToGrid w:val="0"/>
          <w:color w:val="000000"/>
          <w:sz w:val="32"/>
          <w:szCs w:val="32"/>
        </w:rPr>
        <w:t>元以上</w:t>
      </w:r>
      <w:r w:rsidRPr="00C02437">
        <w:rPr>
          <w:rFonts w:eastAsia="仿宋_GB2312"/>
          <w:snapToGrid w:val="0"/>
          <w:color w:val="000000"/>
          <w:sz w:val="32"/>
          <w:szCs w:val="32"/>
        </w:rPr>
        <w:t>5000</w:t>
      </w:r>
      <w:r w:rsidRPr="00C02437">
        <w:rPr>
          <w:rFonts w:eastAsia="仿宋_GB2312" w:hint="eastAsia"/>
          <w:snapToGrid w:val="0"/>
          <w:color w:val="000000"/>
          <w:sz w:val="32"/>
          <w:szCs w:val="32"/>
        </w:rPr>
        <w:t>元以下罚款，对单位处</w:t>
      </w:r>
      <w:r w:rsidRPr="00C02437">
        <w:rPr>
          <w:rFonts w:eastAsia="仿宋_GB2312"/>
          <w:snapToGrid w:val="0"/>
          <w:color w:val="000000"/>
          <w:sz w:val="32"/>
          <w:szCs w:val="32"/>
        </w:rPr>
        <w:t>2</w:t>
      </w:r>
      <w:r w:rsidRPr="00C02437">
        <w:rPr>
          <w:rFonts w:eastAsia="仿宋_GB2312" w:hint="eastAsia"/>
          <w:snapToGrid w:val="0"/>
          <w:color w:val="000000"/>
          <w:sz w:val="32"/>
          <w:szCs w:val="32"/>
        </w:rPr>
        <w:t>万元以上</w:t>
      </w:r>
      <w:r w:rsidRPr="00C02437">
        <w:rPr>
          <w:rFonts w:eastAsia="仿宋_GB2312"/>
          <w:snapToGrid w:val="0"/>
          <w:color w:val="000000"/>
          <w:sz w:val="32"/>
          <w:szCs w:val="32"/>
        </w:rPr>
        <w:t>5</w:t>
      </w:r>
      <w:r w:rsidRPr="00C02437">
        <w:rPr>
          <w:rFonts w:eastAsia="仿宋_GB2312" w:hint="eastAsia"/>
          <w:snapToGrid w:val="0"/>
          <w:color w:val="000000"/>
          <w:sz w:val="32"/>
          <w:szCs w:val="32"/>
        </w:rPr>
        <w:t>万元以下罚款。</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第三十四条</w:t>
      </w:r>
      <w:r w:rsidRPr="001D0C5E">
        <w:rPr>
          <w:rFonts w:ascii="黑体" w:eastAsia="黑体" w:hAnsi="黑体"/>
          <w:snapToGrid w:val="0"/>
          <w:color w:val="000000"/>
          <w:sz w:val="32"/>
          <w:szCs w:val="32"/>
        </w:rPr>
        <w:t xml:space="preserve"> </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违反《中华人民共和国土地管理法》《中华人民共和国自然保护区条例》《风景名胜区条例》等有关法律法规规定的，除土林管理机构经批准授权行使的行政处罚权外，其他行政处罚权由有关行政主管部门依法行使。</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1D0C5E" w:rsidRDefault="00EA1997" w:rsidP="001D0C5E">
      <w:pPr>
        <w:topLinePunct/>
        <w:adjustRightInd w:val="0"/>
        <w:snapToGrid w:val="0"/>
        <w:spacing w:line="592" w:lineRule="exact"/>
        <w:jc w:val="center"/>
        <w:rPr>
          <w:rFonts w:ascii="黑体" w:eastAsia="黑体" w:hAnsi="黑体"/>
          <w:snapToGrid w:val="0"/>
          <w:color w:val="000000"/>
          <w:sz w:val="32"/>
          <w:szCs w:val="32"/>
        </w:rPr>
      </w:pPr>
      <w:r w:rsidRPr="001D0C5E">
        <w:rPr>
          <w:rFonts w:ascii="黑体" w:eastAsia="黑体" w:hAnsi="黑体" w:hint="eastAsia"/>
          <w:snapToGrid w:val="0"/>
          <w:color w:val="000000"/>
          <w:sz w:val="32"/>
          <w:szCs w:val="32"/>
        </w:rPr>
        <w:t>第五章</w:t>
      </w:r>
      <w:r w:rsidRPr="001D0C5E">
        <w:rPr>
          <w:rFonts w:ascii="黑体" w:eastAsia="黑体" w:hAnsi="黑体"/>
          <w:snapToGrid w:val="0"/>
          <w:color w:val="000000"/>
          <w:sz w:val="32"/>
          <w:szCs w:val="32"/>
        </w:rPr>
        <w:t xml:space="preserve">  </w:t>
      </w:r>
      <w:r w:rsidRPr="001D0C5E">
        <w:rPr>
          <w:rFonts w:ascii="黑体" w:eastAsia="黑体" w:hAnsi="黑体" w:hint="eastAsia"/>
          <w:snapToGrid w:val="0"/>
          <w:color w:val="000000"/>
          <w:sz w:val="32"/>
          <w:szCs w:val="32"/>
        </w:rPr>
        <w:t>附则</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r w:rsidRPr="001D0C5E">
        <w:rPr>
          <w:rFonts w:ascii="黑体" w:eastAsia="黑体" w:hAnsi="黑体" w:hint="eastAsia"/>
          <w:snapToGrid w:val="0"/>
          <w:color w:val="000000"/>
          <w:sz w:val="32"/>
          <w:szCs w:val="32"/>
        </w:rPr>
        <w:t>第三十五条</w:t>
      </w:r>
      <w:r w:rsidRPr="00C02437">
        <w:rPr>
          <w:rFonts w:eastAsia="仿宋_GB2312"/>
          <w:snapToGrid w:val="0"/>
          <w:color w:val="000000"/>
          <w:sz w:val="32"/>
          <w:szCs w:val="32"/>
        </w:rPr>
        <w:t xml:space="preserve">  </w:t>
      </w:r>
      <w:r w:rsidRPr="00C02437">
        <w:rPr>
          <w:rFonts w:eastAsia="仿宋_GB2312" w:hint="eastAsia"/>
          <w:snapToGrid w:val="0"/>
          <w:color w:val="000000"/>
          <w:sz w:val="32"/>
          <w:szCs w:val="32"/>
        </w:rPr>
        <w:t>本条例自</w:t>
      </w:r>
      <w:r w:rsidRPr="00C02437">
        <w:rPr>
          <w:rFonts w:eastAsia="仿宋_GB2312"/>
          <w:snapToGrid w:val="0"/>
          <w:color w:val="000000"/>
          <w:sz w:val="32"/>
          <w:szCs w:val="32"/>
        </w:rPr>
        <w:t>2018</w:t>
      </w:r>
      <w:r w:rsidRPr="00C02437">
        <w:rPr>
          <w:rFonts w:eastAsia="仿宋_GB2312" w:hint="eastAsia"/>
          <w:snapToGrid w:val="0"/>
          <w:color w:val="000000"/>
          <w:sz w:val="32"/>
          <w:szCs w:val="32"/>
        </w:rPr>
        <w:t>年</w:t>
      </w:r>
      <w:r w:rsidRPr="00C02437">
        <w:rPr>
          <w:rFonts w:eastAsia="仿宋_GB2312"/>
          <w:snapToGrid w:val="0"/>
          <w:color w:val="000000"/>
          <w:sz w:val="32"/>
          <w:szCs w:val="32"/>
        </w:rPr>
        <w:t>1</w:t>
      </w:r>
      <w:r w:rsidRPr="00C02437">
        <w:rPr>
          <w:rFonts w:eastAsia="仿宋_GB2312" w:hint="eastAsia"/>
          <w:snapToGrid w:val="0"/>
          <w:color w:val="000000"/>
          <w:sz w:val="32"/>
          <w:szCs w:val="32"/>
        </w:rPr>
        <w:t>月</w:t>
      </w:r>
      <w:r w:rsidRPr="00C02437">
        <w:rPr>
          <w:rFonts w:eastAsia="仿宋_GB2312"/>
          <w:snapToGrid w:val="0"/>
          <w:color w:val="000000"/>
          <w:sz w:val="32"/>
          <w:szCs w:val="32"/>
        </w:rPr>
        <w:t>1</w:t>
      </w:r>
      <w:r w:rsidRPr="00C02437">
        <w:rPr>
          <w:rFonts w:eastAsia="仿宋_GB2312" w:hint="eastAsia"/>
          <w:snapToGrid w:val="0"/>
          <w:color w:val="000000"/>
          <w:sz w:val="32"/>
          <w:szCs w:val="32"/>
        </w:rPr>
        <w:t>日起施行。</w:t>
      </w: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Pr="00C02437" w:rsidRDefault="00EA1997" w:rsidP="00C02437">
      <w:pPr>
        <w:topLinePunct/>
        <w:adjustRightInd w:val="0"/>
        <w:snapToGrid w:val="0"/>
        <w:spacing w:line="592" w:lineRule="exact"/>
        <w:ind w:firstLineChars="200" w:firstLine="640"/>
        <w:rPr>
          <w:rFonts w:eastAsia="仿宋_GB2312"/>
          <w:snapToGrid w:val="0"/>
          <w:color w:val="000000"/>
          <w:sz w:val="32"/>
          <w:szCs w:val="32"/>
        </w:rPr>
      </w:pPr>
    </w:p>
    <w:p w:rsidR="00EA1997" w:rsidRDefault="00EA1997" w:rsidP="00B616D7">
      <w:pPr>
        <w:topLinePunct/>
        <w:adjustRightInd w:val="0"/>
        <w:snapToGrid w:val="0"/>
        <w:spacing w:line="592" w:lineRule="exact"/>
        <w:rPr>
          <w:snapToGrid w:val="0"/>
          <w:sz w:val="28"/>
          <w:szCs w:val="28"/>
        </w:rPr>
      </w:pPr>
    </w:p>
    <w:sectPr w:rsidR="00EA1997" w:rsidSect="00B8727F">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997" w:rsidRDefault="00EA1997">
      <w:r>
        <w:separator/>
      </w:r>
    </w:p>
  </w:endnote>
  <w:endnote w:type="continuationSeparator" w:id="0">
    <w:p w:rsidR="00EA1997" w:rsidRDefault="00EA19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997" w:rsidRDefault="00EA199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EA1997" w:rsidRDefault="00EA1997">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997" w:rsidRDefault="00EA1997">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11</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EA1997" w:rsidRDefault="00EA1997">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997" w:rsidRDefault="00EA19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997" w:rsidRDefault="00EA1997">
      <w:r>
        <w:separator/>
      </w:r>
    </w:p>
  </w:footnote>
  <w:footnote w:type="continuationSeparator" w:id="0">
    <w:p w:rsidR="00EA1997" w:rsidRDefault="00EA19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997" w:rsidRDefault="00EA199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997" w:rsidRDefault="00EA1997">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997" w:rsidRDefault="00EA19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5BF7"/>
    <w:rsid w:val="00005DB4"/>
    <w:rsid w:val="000075A4"/>
    <w:rsid w:val="00007A8F"/>
    <w:rsid w:val="00007ACA"/>
    <w:rsid w:val="00007CB4"/>
    <w:rsid w:val="000103C6"/>
    <w:rsid w:val="00010FED"/>
    <w:rsid w:val="00011921"/>
    <w:rsid w:val="00011E20"/>
    <w:rsid w:val="00012F5D"/>
    <w:rsid w:val="000163AD"/>
    <w:rsid w:val="00016C25"/>
    <w:rsid w:val="00017A47"/>
    <w:rsid w:val="00017FBD"/>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7E0"/>
    <w:rsid w:val="00052EB1"/>
    <w:rsid w:val="00053B36"/>
    <w:rsid w:val="000547A2"/>
    <w:rsid w:val="000603DC"/>
    <w:rsid w:val="00061913"/>
    <w:rsid w:val="000636B5"/>
    <w:rsid w:val="00063912"/>
    <w:rsid w:val="0006394E"/>
    <w:rsid w:val="000642FD"/>
    <w:rsid w:val="00064B72"/>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001"/>
    <w:rsid w:val="00086E1B"/>
    <w:rsid w:val="0009126E"/>
    <w:rsid w:val="00091378"/>
    <w:rsid w:val="00092520"/>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5BAC"/>
    <w:rsid w:val="000B6434"/>
    <w:rsid w:val="000B7F2C"/>
    <w:rsid w:val="000C049A"/>
    <w:rsid w:val="000C2208"/>
    <w:rsid w:val="000C2817"/>
    <w:rsid w:val="000C339A"/>
    <w:rsid w:val="000C4718"/>
    <w:rsid w:val="000C4A75"/>
    <w:rsid w:val="000C5D37"/>
    <w:rsid w:val="000C5DF1"/>
    <w:rsid w:val="000C6EA6"/>
    <w:rsid w:val="000D1312"/>
    <w:rsid w:val="000D2BED"/>
    <w:rsid w:val="000D3F5A"/>
    <w:rsid w:val="000D5EA4"/>
    <w:rsid w:val="000D656A"/>
    <w:rsid w:val="000D6A1B"/>
    <w:rsid w:val="000E16E8"/>
    <w:rsid w:val="000E498E"/>
    <w:rsid w:val="000E57F0"/>
    <w:rsid w:val="000E6989"/>
    <w:rsid w:val="000E69A8"/>
    <w:rsid w:val="000E6BEE"/>
    <w:rsid w:val="000E7EAE"/>
    <w:rsid w:val="000F0744"/>
    <w:rsid w:val="000F1535"/>
    <w:rsid w:val="000F28A6"/>
    <w:rsid w:val="000F2B98"/>
    <w:rsid w:val="000F3E57"/>
    <w:rsid w:val="000F3E83"/>
    <w:rsid w:val="000F4EBC"/>
    <w:rsid w:val="000F5611"/>
    <w:rsid w:val="000F58B1"/>
    <w:rsid w:val="000F7FF3"/>
    <w:rsid w:val="0010372B"/>
    <w:rsid w:val="00103EDF"/>
    <w:rsid w:val="001050BA"/>
    <w:rsid w:val="00110D74"/>
    <w:rsid w:val="001116E3"/>
    <w:rsid w:val="001142BD"/>
    <w:rsid w:val="00114D63"/>
    <w:rsid w:val="00114E8C"/>
    <w:rsid w:val="0011549A"/>
    <w:rsid w:val="001172D3"/>
    <w:rsid w:val="00117B70"/>
    <w:rsid w:val="001228FB"/>
    <w:rsid w:val="001248F9"/>
    <w:rsid w:val="00125195"/>
    <w:rsid w:val="001277C3"/>
    <w:rsid w:val="0013101B"/>
    <w:rsid w:val="00131258"/>
    <w:rsid w:val="00131BF2"/>
    <w:rsid w:val="00132779"/>
    <w:rsid w:val="001331EE"/>
    <w:rsid w:val="001334EF"/>
    <w:rsid w:val="00133660"/>
    <w:rsid w:val="00137B2F"/>
    <w:rsid w:val="00137B6D"/>
    <w:rsid w:val="00140A5D"/>
    <w:rsid w:val="00140D38"/>
    <w:rsid w:val="0014156D"/>
    <w:rsid w:val="00141CCE"/>
    <w:rsid w:val="00141F95"/>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705E"/>
    <w:rsid w:val="00160308"/>
    <w:rsid w:val="00161244"/>
    <w:rsid w:val="001636FA"/>
    <w:rsid w:val="001637B3"/>
    <w:rsid w:val="00163B98"/>
    <w:rsid w:val="00163F76"/>
    <w:rsid w:val="001656B6"/>
    <w:rsid w:val="00165F1F"/>
    <w:rsid w:val="0016621B"/>
    <w:rsid w:val="001665B3"/>
    <w:rsid w:val="00166F58"/>
    <w:rsid w:val="00166F5A"/>
    <w:rsid w:val="00170253"/>
    <w:rsid w:val="00170573"/>
    <w:rsid w:val="001708CC"/>
    <w:rsid w:val="00170D34"/>
    <w:rsid w:val="0017141B"/>
    <w:rsid w:val="00171422"/>
    <w:rsid w:val="0017224B"/>
    <w:rsid w:val="0017322E"/>
    <w:rsid w:val="00176D58"/>
    <w:rsid w:val="001771B4"/>
    <w:rsid w:val="0018196D"/>
    <w:rsid w:val="001822EF"/>
    <w:rsid w:val="001828F6"/>
    <w:rsid w:val="00183097"/>
    <w:rsid w:val="001832F4"/>
    <w:rsid w:val="00183CF2"/>
    <w:rsid w:val="00184A93"/>
    <w:rsid w:val="001852B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982"/>
    <w:rsid w:val="001D4949"/>
    <w:rsid w:val="001D510C"/>
    <w:rsid w:val="001D5C98"/>
    <w:rsid w:val="001D669F"/>
    <w:rsid w:val="001D6B0C"/>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552A"/>
    <w:rsid w:val="00217411"/>
    <w:rsid w:val="002176B5"/>
    <w:rsid w:val="00220C9B"/>
    <w:rsid w:val="002213AA"/>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70C"/>
    <w:rsid w:val="00262C5F"/>
    <w:rsid w:val="00264525"/>
    <w:rsid w:val="0026462F"/>
    <w:rsid w:val="0026491A"/>
    <w:rsid w:val="00264C6F"/>
    <w:rsid w:val="002652AD"/>
    <w:rsid w:val="00265791"/>
    <w:rsid w:val="0027173C"/>
    <w:rsid w:val="00271E9D"/>
    <w:rsid w:val="00272028"/>
    <w:rsid w:val="0027409E"/>
    <w:rsid w:val="0027470A"/>
    <w:rsid w:val="00274D29"/>
    <w:rsid w:val="0027530A"/>
    <w:rsid w:val="00277F15"/>
    <w:rsid w:val="00277F4B"/>
    <w:rsid w:val="00280EC9"/>
    <w:rsid w:val="002822CA"/>
    <w:rsid w:val="00283142"/>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6B25"/>
    <w:rsid w:val="002973C6"/>
    <w:rsid w:val="00297522"/>
    <w:rsid w:val="002A0A8C"/>
    <w:rsid w:val="002A1B48"/>
    <w:rsid w:val="002A22BE"/>
    <w:rsid w:val="002A2682"/>
    <w:rsid w:val="002A2FA7"/>
    <w:rsid w:val="002A5D10"/>
    <w:rsid w:val="002B00EF"/>
    <w:rsid w:val="002B0C07"/>
    <w:rsid w:val="002B1B41"/>
    <w:rsid w:val="002B2A66"/>
    <w:rsid w:val="002B53D1"/>
    <w:rsid w:val="002B6C77"/>
    <w:rsid w:val="002C2ACB"/>
    <w:rsid w:val="002C2C70"/>
    <w:rsid w:val="002C3247"/>
    <w:rsid w:val="002C71C4"/>
    <w:rsid w:val="002D051D"/>
    <w:rsid w:val="002D32FC"/>
    <w:rsid w:val="002D393B"/>
    <w:rsid w:val="002D3B15"/>
    <w:rsid w:val="002D4016"/>
    <w:rsid w:val="002D4564"/>
    <w:rsid w:val="002D4C95"/>
    <w:rsid w:val="002E2F1D"/>
    <w:rsid w:val="002E35EE"/>
    <w:rsid w:val="002E3777"/>
    <w:rsid w:val="002E3F15"/>
    <w:rsid w:val="002E5499"/>
    <w:rsid w:val="002E6B63"/>
    <w:rsid w:val="002E6D46"/>
    <w:rsid w:val="002E77EF"/>
    <w:rsid w:val="002F0747"/>
    <w:rsid w:val="002F4B5E"/>
    <w:rsid w:val="002F5175"/>
    <w:rsid w:val="002F52A9"/>
    <w:rsid w:val="002F562A"/>
    <w:rsid w:val="002F5E89"/>
    <w:rsid w:val="002F63C1"/>
    <w:rsid w:val="002F64CE"/>
    <w:rsid w:val="002F7190"/>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115"/>
    <w:rsid w:val="00314722"/>
    <w:rsid w:val="00314C20"/>
    <w:rsid w:val="0031605B"/>
    <w:rsid w:val="00317C67"/>
    <w:rsid w:val="00320B92"/>
    <w:rsid w:val="00324661"/>
    <w:rsid w:val="00324A71"/>
    <w:rsid w:val="003258C5"/>
    <w:rsid w:val="00326291"/>
    <w:rsid w:val="003265DE"/>
    <w:rsid w:val="003303EA"/>
    <w:rsid w:val="00330909"/>
    <w:rsid w:val="00330A7B"/>
    <w:rsid w:val="003321B5"/>
    <w:rsid w:val="00334682"/>
    <w:rsid w:val="00334A6E"/>
    <w:rsid w:val="00335DA4"/>
    <w:rsid w:val="00335DCD"/>
    <w:rsid w:val="00336282"/>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5A6"/>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A0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35EC"/>
    <w:rsid w:val="00414B71"/>
    <w:rsid w:val="00414C72"/>
    <w:rsid w:val="004150E6"/>
    <w:rsid w:val="00415463"/>
    <w:rsid w:val="00420759"/>
    <w:rsid w:val="0042269F"/>
    <w:rsid w:val="00422782"/>
    <w:rsid w:val="00423260"/>
    <w:rsid w:val="0042392E"/>
    <w:rsid w:val="00424529"/>
    <w:rsid w:val="00424A87"/>
    <w:rsid w:val="00424CE8"/>
    <w:rsid w:val="00427CCA"/>
    <w:rsid w:val="00427D0B"/>
    <w:rsid w:val="00430EA2"/>
    <w:rsid w:val="00431961"/>
    <w:rsid w:val="00433E0E"/>
    <w:rsid w:val="00433EE8"/>
    <w:rsid w:val="00434C61"/>
    <w:rsid w:val="00435DA0"/>
    <w:rsid w:val="004375C6"/>
    <w:rsid w:val="00437A0E"/>
    <w:rsid w:val="00437A15"/>
    <w:rsid w:val="00440FCF"/>
    <w:rsid w:val="00444695"/>
    <w:rsid w:val="00445DB5"/>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E3"/>
    <w:rsid w:val="004705E3"/>
    <w:rsid w:val="00470D82"/>
    <w:rsid w:val="004712B0"/>
    <w:rsid w:val="00471B00"/>
    <w:rsid w:val="00472F2C"/>
    <w:rsid w:val="00475553"/>
    <w:rsid w:val="00476514"/>
    <w:rsid w:val="00476BBB"/>
    <w:rsid w:val="0047751B"/>
    <w:rsid w:val="00477D16"/>
    <w:rsid w:val="00477E53"/>
    <w:rsid w:val="004811DF"/>
    <w:rsid w:val="00481476"/>
    <w:rsid w:val="00482BB9"/>
    <w:rsid w:val="004837A0"/>
    <w:rsid w:val="0048391D"/>
    <w:rsid w:val="00484826"/>
    <w:rsid w:val="00485315"/>
    <w:rsid w:val="004908F1"/>
    <w:rsid w:val="0049121C"/>
    <w:rsid w:val="00491E85"/>
    <w:rsid w:val="00493374"/>
    <w:rsid w:val="0049448D"/>
    <w:rsid w:val="00495D11"/>
    <w:rsid w:val="00496816"/>
    <w:rsid w:val="00497287"/>
    <w:rsid w:val="004976C5"/>
    <w:rsid w:val="004978C8"/>
    <w:rsid w:val="00497C94"/>
    <w:rsid w:val="004A02D6"/>
    <w:rsid w:val="004A045B"/>
    <w:rsid w:val="004A1574"/>
    <w:rsid w:val="004A5B9E"/>
    <w:rsid w:val="004B0832"/>
    <w:rsid w:val="004B28A9"/>
    <w:rsid w:val="004B4E6F"/>
    <w:rsid w:val="004B609C"/>
    <w:rsid w:val="004B630E"/>
    <w:rsid w:val="004C12AD"/>
    <w:rsid w:val="004C14A8"/>
    <w:rsid w:val="004C2944"/>
    <w:rsid w:val="004C45DE"/>
    <w:rsid w:val="004C5639"/>
    <w:rsid w:val="004C5DCA"/>
    <w:rsid w:val="004C717C"/>
    <w:rsid w:val="004C7CB2"/>
    <w:rsid w:val="004D09B9"/>
    <w:rsid w:val="004D0B9B"/>
    <w:rsid w:val="004D0E03"/>
    <w:rsid w:val="004D28A8"/>
    <w:rsid w:val="004D35DF"/>
    <w:rsid w:val="004D4469"/>
    <w:rsid w:val="004D64EA"/>
    <w:rsid w:val="004D6518"/>
    <w:rsid w:val="004D78B4"/>
    <w:rsid w:val="004D7EDC"/>
    <w:rsid w:val="004E1ED1"/>
    <w:rsid w:val="004E25DD"/>
    <w:rsid w:val="004E26D2"/>
    <w:rsid w:val="004E2747"/>
    <w:rsid w:val="004E2BB2"/>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915"/>
    <w:rsid w:val="005033BD"/>
    <w:rsid w:val="00503B18"/>
    <w:rsid w:val="0050552A"/>
    <w:rsid w:val="00506A30"/>
    <w:rsid w:val="00506B28"/>
    <w:rsid w:val="00507AF3"/>
    <w:rsid w:val="0051015C"/>
    <w:rsid w:val="00510676"/>
    <w:rsid w:val="00511D64"/>
    <w:rsid w:val="00513A3B"/>
    <w:rsid w:val="00514D81"/>
    <w:rsid w:val="0051575F"/>
    <w:rsid w:val="005165A6"/>
    <w:rsid w:val="00516E9E"/>
    <w:rsid w:val="005212BC"/>
    <w:rsid w:val="005215A4"/>
    <w:rsid w:val="00521F56"/>
    <w:rsid w:val="00522761"/>
    <w:rsid w:val="00522DE3"/>
    <w:rsid w:val="00523B71"/>
    <w:rsid w:val="00524310"/>
    <w:rsid w:val="00524BB7"/>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47903"/>
    <w:rsid w:val="00552413"/>
    <w:rsid w:val="005539C4"/>
    <w:rsid w:val="00555398"/>
    <w:rsid w:val="005553F7"/>
    <w:rsid w:val="00560465"/>
    <w:rsid w:val="005608F0"/>
    <w:rsid w:val="00560DB7"/>
    <w:rsid w:val="00561B20"/>
    <w:rsid w:val="00561E58"/>
    <w:rsid w:val="00563CA5"/>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4F3E"/>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6E1"/>
    <w:rsid w:val="00590B05"/>
    <w:rsid w:val="005921CB"/>
    <w:rsid w:val="00592658"/>
    <w:rsid w:val="005942DD"/>
    <w:rsid w:val="0059585B"/>
    <w:rsid w:val="00595A63"/>
    <w:rsid w:val="00596033"/>
    <w:rsid w:val="005966E7"/>
    <w:rsid w:val="00596816"/>
    <w:rsid w:val="0059799A"/>
    <w:rsid w:val="00597C3A"/>
    <w:rsid w:val="005A000E"/>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A0B"/>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2138"/>
    <w:rsid w:val="005E3BDE"/>
    <w:rsid w:val="005E3F44"/>
    <w:rsid w:val="005E4426"/>
    <w:rsid w:val="005E4840"/>
    <w:rsid w:val="005E5CBF"/>
    <w:rsid w:val="005E6171"/>
    <w:rsid w:val="005E74D8"/>
    <w:rsid w:val="005F03A8"/>
    <w:rsid w:val="005F0B5E"/>
    <w:rsid w:val="005F190B"/>
    <w:rsid w:val="005F22BA"/>
    <w:rsid w:val="005F25DF"/>
    <w:rsid w:val="005F31E6"/>
    <w:rsid w:val="005F3C92"/>
    <w:rsid w:val="005F47CF"/>
    <w:rsid w:val="005F554C"/>
    <w:rsid w:val="005F5DC1"/>
    <w:rsid w:val="005F68C1"/>
    <w:rsid w:val="005F7293"/>
    <w:rsid w:val="005F74C1"/>
    <w:rsid w:val="00600691"/>
    <w:rsid w:val="00600BC6"/>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26E20"/>
    <w:rsid w:val="00630264"/>
    <w:rsid w:val="006303EA"/>
    <w:rsid w:val="0063280F"/>
    <w:rsid w:val="006347E9"/>
    <w:rsid w:val="00635272"/>
    <w:rsid w:val="0063598F"/>
    <w:rsid w:val="0063679D"/>
    <w:rsid w:val="00636B02"/>
    <w:rsid w:val="00637009"/>
    <w:rsid w:val="00637634"/>
    <w:rsid w:val="00637AEC"/>
    <w:rsid w:val="006404A6"/>
    <w:rsid w:val="00640FC6"/>
    <w:rsid w:val="0064173E"/>
    <w:rsid w:val="006428C7"/>
    <w:rsid w:val="00644677"/>
    <w:rsid w:val="006450C5"/>
    <w:rsid w:val="00646BC6"/>
    <w:rsid w:val="006503EB"/>
    <w:rsid w:val="00651025"/>
    <w:rsid w:val="006513B3"/>
    <w:rsid w:val="00652BE1"/>
    <w:rsid w:val="00661BF5"/>
    <w:rsid w:val="00661FC6"/>
    <w:rsid w:val="00662594"/>
    <w:rsid w:val="0066294F"/>
    <w:rsid w:val="00662F14"/>
    <w:rsid w:val="00663327"/>
    <w:rsid w:val="00665204"/>
    <w:rsid w:val="00665D70"/>
    <w:rsid w:val="00666686"/>
    <w:rsid w:val="00667180"/>
    <w:rsid w:val="00667934"/>
    <w:rsid w:val="00667BF4"/>
    <w:rsid w:val="00667C87"/>
    <w:rsid w:val="0067024E"/>
    <w:rsid w:val="006708EE"/>
    <w:rsid w:val="00670ECB"/>
    <w:rsid w:val="00671C04"/>
    <w:rsid w:val="00672BE0"/>
    <w:rsid w:val="00673C93"/>
    <w:rsid w:val="00674682"/>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8"/>
    <w:rsid w:val="00695639"/>
    <w:rsid w:val="00695792"/>
    <w:rsid w:val="00695E64"/>
    <w:rsid w:val="006A0213"/>
    <w:rsid w:val="006A035B"/>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B7C53"/>
    <w:rsid w:val="006C1DE4"/>
    <w:rsid w:val="006C291E"/>
    <w:rsid w:val="006C306C"/>
    <w:rsid w:val="006C6444"/>
    <w:rsid w:val="006C670E"/>
    <w:rsid w:val="006C68B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5A9B"/>
    <w:rsid w:val="006E6631"/>
    <w:rsid w:val="006E67B4"/>
    <w:rsid w:val="006E7A90"/>
    <w:rsid w:val="006E7B08"/>
    <w:rsid w:val="006E7F9B"/>
    <w:rsid w:val="006F0308"/>
    <w:rsid w:val="006F20DF"/>
    <w:rsid w:val="006F2F68"/>
    <w:rsid w:val="006F4BBC"/>
    <w:rsid w:val="006F4EF0"/>
    <w:rsid w:val="006F796E"/>
    <w:rsid w:val="0070149A"/>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26D26"/>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1F6"/>
    <w:rsid w:val="00747D55"/>
    <w:rsid w:val="00753882"/>
    <w:rsid w:val="007545DF"/>
    <w:rsid w:val="00761BE1"/>
    <w:rsid w:val="00761DAD"/>
    <w:rsid w:val="0076259D"/>
    <w:rsid w:val="007653A4"/>
    <w:rsid w:val="00765C9A"/>
    <w:rsid w:val="007660CD"/>
    <w:rsid w:val="00767A43"/>
    <w:rsid w:val="00770DB1"/>
    <w:rsid w:val="00772AF9"/>
    <w:rsid w:val="007733AF"/>
    <w:rsid w:val="00773F4E"/>
    <w:rsid w:val="0077427A"/>
    <w:rsid w:val="00776185"/>
    <w:rsid w:val="00776A87"/>
    <w:rsid w:val="007775C0"/>
    <w:rsid w:val="00777EA8"/>
    <w:rsid w:val="00777EF5"/>
    <w:rsid w:val="00780CE3"/>
    <w:rsid w:val="00780D6D"/>
    <w:rsid w:val="00781BC1"/>
    <w:rsid w:val="00781D00"/>
    <w:rsid w:val="00782E64"/>
    <w:rsid w:val="00783028"/>
    <w:rsid w:val="00784643"/>
    <w:rsid w:val="00785A9A"/>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A7E07"/>
    <w:rsid w:val="007B1EE8"/>
    <w:rsid w:val="007B2F41"/>
    <w:rsid w:val="007B432D"/>
    <w:rsid w:val="007B538C"/>
    <w:rsid w:val="007B7C57"/>
    <w:rsid w:val="007C1B78"/>
    <w:rsid w:val="007C5398"/>
    <w:rsid w:val="007C62D5"/>
    <w:rsid w:val="007D0AAB"/>
    <w:rsid w:val="007D1628"/>
    <w:rsid w:val="007D1C51"/>
    <w:rsid w:val="007D2B3F"/>
    <w:rsid w:val="007D3A4E"/>
    <w:rsid w:val="007D4293"/>
    <w:rsid w:val="007D47BC"/>
    <w:rsid w:val="007D5C85"/>
    <w:rsid w:val="007D7FF2"/>
    <w:rsid w:val="007E0A96"/>
    <w:rsid w:val="007E3254"/>
    <w:rsid w:val="007E40B1"/>
    <w:rsid w:val="007E61FF"/>
    <w:rsid w:val="007E7B2A"/>
    <w:rsid w:val="007E7D39"/>
    <w:rsid w:val="007F0080"/>
    <w:rsid w:val="007F05E8"/>
    <w:rsid w:val="007F0836"/>
    <w:rsid w:val="007F25A9"/>
    <w:rsid w:val="007F3171"/>
    <w:rsid w:val="007F3175"/>
    <w:rsid w:val="007F51F6"/>
    <w:rsid w:val="007F591E"/>
    <w:rsid w:val="007F5A47"/>
    <w:rsid w:val="007F6644"/>
    <w:rsid w:val="007F6D62"/>
    <w:rsid w:val="008004B0"/>
    <w:rsid w:val="00802824"/>
    <w:rsid w:val="00802867"/>
    <w:rsid w:val="00802C03"/>
    <w:rsid w:val="0080554E"/>
    <w:rsid w:val="00810BC2"/>
    <w:rsid w:val="008119A1"/>
    <w:rsid w:val="00813BFB"/>
    <w:rsid w:val="00813DEE"/>
    <w:rsid w:val="00813FC9"/>
    <w:rsid w:val="008142E0"/>
    <w:rsid w:val="008151E6"/>
    <w:rsid w:val="008176E7"/>
    <w:rsid w:val="008204CE"/>
    <w:rsid w:val="00821148"/>
    <w:rsid w:val="00822240"/>
    <w:rsid w:val="0082224F"/>
    <w:rsid w:val="008224F4"/>
    <w:rsid w:val="00823124"/>
    <w:rsid w:val="008231C3"/>
    <w:rsid w:val="00824D89"/>
    <w:rsid w:val="008261C4"/>
    <w:rsid w:val="0082627D"/>
    <w:rsid w:val="008268B3"/>
    <w:rsid w:val="00826EAB"/>
    <w:rsid w:val="00826ED5"/>
    <w:rsid w:val="00826FF1"/>
    <w:rsid w:val="00830558"/>
    <w:rsid w:val="008309D6"/>
    <w:rsid w:val="00831305"/>
    <w:rsid w:val="008323B0"/>
    <w:rsid w:val="0083340B"/>
    <w:rsid w:val="008348B1"/>
    <w:rsid w:val="00835785"/>
    <w:rsid w:val="008358A8"/>
    <w:rsid w:val="00837A6B"/>
    <w:rsid w:val="00837AF3"/>
    <w:rsid w:val="00837F9D"/>
    <w:rsid w:val="0084108F"/>
    <w:rsid w:val="008416BF"/>
    <w:rsid w:val="008431A5"/>
    <w:rsid w:val="0084346C"/>
    <w:rsid w:val="00843551"/>
    <w:rsid w:val="00846A0D"/>
    <w:rsid w:val="00846DB7"/>
    <w:rsid w:val="008505C5"/>
    <w:rsid w:val="00850CED"/>
    <w:rsid w:val="00851408"/>
    <w:rsid w:val="00853B08"/>
    <w:rsid w:val="008558AC"/>
    <w:rsid w:val="00856C5C"/>
    <w:rsid w:val="00856DD4"/>
    <w:rsid w:val="00863DFC"/>
    <w:rsid w:val="00866AD0"/>
    <w:rsid w:val="008704E4"/>
    <w:rsid w:val="00870932"/>
    <w:rsid w:val="00870CD2"/>
    <w:rsid w:val="00873116"/>
    <w:rsid w:val="00874211"/>
    <w:rsid w:val="008742F8"/>
    <w:rsid w:val="00874FB6"/>
    <w:rsid w:val="00875885"/>
    <w:rsid w:val="00875938"/>
    <w:rsid w:val="008767B8"/>
    <w:rsid w:val="008772DB"/>
    <w:rsid w:val="0087793E"/>
    <w:rsid w:val="00877E16"/>
    <w:rsid w:val="0088113B"/>
    <w:rsid w:val="00881B13"/>
    <w:rsid w:val="00882601"/>
    <w:rsid w:val="008829A1"/>
    <w:rsid w:val="00884248"/>
    <w:rsid w:val="00885E2B"/>
    <w:rsid w:val="0088642B"/>
    <w:rsid w:val="00890112"/>
    <w:rsid w:val="008927E4"/>
    <w:rsid w:val="00892A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40B"/>
    <w:rsid w:val="008B6E5A"/>
    <w:rsid w:val="008B74CA"/>
    <w:rsid w:val="008B7FD1"/>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2200"/>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0F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4FAA"/>
    <w:rsid w:val="00925741"/>
    <w:rsid w:val="0092745B"/>
    <w:rsid w:val="00927BA3"/>
    <w:rsid w:val="00927D4A"/>
    <w:rsid w:val="009306F9"/>
    <w:rsid w:val="009313D6"/>
    <w:rsid w:val="00934665"/>
    <w:rsid w:val="0093518F"/>
    <w:rsid w:val="00935247"/>
    <w:rsid w:val="009352D3"/>
    <w:rsid w:val="009359DB"/>
    <w:rsid w:val="00936124"/>
    <w:rsid w:val="009361E0"/>
    <w:rsid w:val="009367A2"/>
    <w:rsid w:val="0094073F"/>
    <w:rsid w:val="00941210"/>
    <w:rsid w:val="009416B2"/>
    <w:rsid w:val="0094177F"/>
    <w:rsid w:val="00942897"/>
    <w:rsid w:val="009431E6"/>
    <w:rsid w:val="0094527D"/>
    <w:rsid w:val="00946790"/>
    <w:rsid w:val="0094785F"/>
    <w:rsid w:val="00947AA3"/>
    <w:rsid w:val="00952092"/>
    <w:rsid w:val="0095253F"/>
    <w:rsid w:val="0095295A"/>
    <w:rsid w:val="00952DDA"/>
    <w:rsid w:val="0095433A"/>
    <w:rsid w:val="00955FB9"/>
    <w:rsid w:val="009574F9"/>
    <w:rsid w:val="009602EF"/>
    <w:rsid w:val="009647C2"/>
    <w:rsid w:val="009654ED"/>
    <w:rsid w:val="00965B9A"/>
    <w:rsid w:val="00965E00"/>
    <w:rsid w:val="0096724C"/>
    <w:rsid w:val="009674BB"/>
    <w:rsid w:val="009717BE"/>
    <w:rsid w:val="00971D03"/>
    <w:rsid w:val="00971DC8"/>
    <w:rsid w:val="009723E4"/>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451"/>
    <w:rsid w:val="00997E91"/>
    <w:rsid w:val="00997FCE"/>
    <w:rsid w:val="009A276F"/>
    <w:rsid w:val="009A3253"/>
    <w:rsid w:val="009A3BEC"/>
    <w:rsid w:val="009A4029"/>
    <w:rsid w:val="009A42E1"/>
    <w:rsid w:val="009A492B"/>
    <w:rsid w:val="009A497E"/>
    <w:rsid w:val="009A64CE"/>
    <w:rsid w:val="009A670D"/>
    <w:rsid w:val="009A6EE7"/>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E761C"/>
    <w:rsid w:val="009F12CE"/>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15BED"/>
    <w:rsid w:val="00A210B8"/>
    <w:rsid w:val="00A2110F"/>
    <w:rsid w:val="00A21BF4"/>
    <w:rsid w:val="00A22552"/>
    <w:rsid w:val="00A22A08"/>
    <w:rsid w:val="00A22DFD"/>
    <w:rsid w:val="00A25622"/>
    <w:rsid w:val="00A25EBA"/>
    <w:rsid w:val="00A260E3"/>
    <w:rsid w:val="00A26889"/>
    <w:rsid w:val="00A277D7"/>
    <w:rsid w:val="00A3138E"/>
    <w:rsid w:val="00A334E6"/>
    <w:rsid w:val="00A3380A"/>
    <w:rsid w:val="00A33E84"/>
    <w:rsid w:val="00A379B9"/>
    <w:rsid w:val="00A41236"/>
    <w:rsid w:val="00A42C33"/>
    <w:rsid w:val="00A4303A"/>
    <w:rsid w:val="00A43BDF"/>
    <w:rsid w:val="00A452C5"/>
    <w:rsid w:val="00A45455"/>
    <w:rsid w:val="00A459C5"/>
    <w:rsid w:val="00A46BCC"/>
    <w:rsid w:val="00A4747F"/>
    <w:rsid w:val="00A474DE"/>
    <w:rsid w:val="00A47622"/>
    <w:rsid w:val="00A5069A"/>
    <w:rsid w:val="00A51365"/>
    <w:rsid w:val="00A5181E"/>
    <w:rsid w:val="00A525BE"/>
    <w:rsid w:val="00A52A70"/>
    <w:rsid w:val="00A52DCD"/>
    <w:rsid w:val="00A53176"/>
    <w:rsid w:val="00A53912"/>
    <w:rsid w:val="00A539D2"/>
    <w:rsid w:val="00A53ED2"/>
    <w:rsid w:val="00A53F25"/>
    <w:rsid w:val="00A544D0"/>
    <w:rsid w:val="00A54A9C"/>
    <w:rsid w:val="00A54BB8"/>
    <w:rsid w:val="00A5513C"/>
    <w:rsid w:val="00A56623"/>
    <w:rsid w:val="00A61257"/>
    <w:rsid w:val="00A6136A"/>
    <w:rsid w:val="00A61C0C"/>
    <w:rsid w:val="00A62C25"/>
    <w:rsid w:val="00A6445E"/>
    <w:rsid w:val="00A64B84"/>
    <w:rsid w:val="00A66387"/>
    <w:rsid w:val="00A66472"/>
    <w:rsid w:val="00A669C6"/>
    <w:rsid w:val="00A66C17"/>
    <w:rsid w:val="00A675B3"/>
    <w:rsid w:val="00A67CDD"/>
    <w:rsid w:val="00A67DED"/>
    <w:rsid w:val="00A70EC3"/>
    <w:rsid w:val="00A71AEC"/>
    <w:rsid w:val="00A72C31"/>
    <w:rsid w:val="00A73080"/>
    <w:rsid w:val="00A73B0B"/>
    <w:rsid w:val="00A73C42"/>
    <w:rsid w:val="00A74032"/>
    <w:rsid w:val="00A74944"/>
    <w:rsid w:val="00A7617D"/>
    <w:rsid w:val="00A7681D"/>
    <w:rsid w:val="00A77215"/>
    <w:rsid w:val="00A77380"/>
    <w:rsid w:val="00A77546"/>
    <w:rsid w:val="00A80D7F"/>
    <w:rsid w:val="00A80F42"/>
    <w:rsid w:val="00A81800"/>
    <w:rsid w:val="00A8190B"/>
    <w:rsid w:val="00A81BD9"/>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5160"/>
    <w:rsid w:val="00AC574A"/>
    <w:rsid w:val="00AC629A"/>
    <w:rsid w:val="00AC6E23"/>
    <w:rsid w:val="00AC74C4"/>
    <w:rsid w:val="00AC7F7F"/>
    <w:rsid w:val="00AD00EE"/>
    <w:rsid w:val="00AD0231"/>
    <w:rsid w:val="00AD037E"/>
    <w:rsid w:val="00AD0EBB"/>
    <w:rsid w:val="00AD1D2C"/>
    <w:rsid w:val="00AD1E18"/>
    <w:rsid w:val="00AD226A"/>
    <w:rsid w:val="00AD2344"/>
    <w:rsid w:val="00AD23B3"/>
    <w:rsid w:val="00AD2C82"/>
    <w:rsid w:val="00AD3955"/>
    <w:rsid w:val="00AD47DA"/>
    <w:rsid w:val="00AD4C32"/>
    <w:rsid w:val="00AE0AB0"/>
    <w:rsid w:val="00AE0BDC"/>
    <w:rsid w:val="00AE2199"/>
    <w:rsid w:val="00AE23DC"/>
    <w:rsid w:val="00AE48FD"/>
    <w:rsid w:val="00AE4ACD"/>
    <w:rsid w:val="00AE517C"/>
    <w:rsid w:val="00AE60CE"/>
    <w:rsid w:val="00AF06AE"/>
    <w:rsid w:val="00AF09BD"/>
    <w:rsid w:val="00AF15C7"/>
    <w:rsid w:val="00AF543A"/>
    <w:rsid w:val="00AF56DD"/>
    <w:rsid w:val="00AF5CD9"/>
    <w:rsid w:val="00B002E0"/>
    <w:rsid w:val="00B0093C"/>
    <w:rsid w:val="00B02879"/>
    <w:rsid w:val="00B0366F"/>
    <w:rsid w:val="00B036F9"/>
    <w:rsid w:val="00B03DD2"/>
    <w:rsid w:val="00B03F27"/>
    <w:rsid w:val="00B05312"/>
    <w:rsid w:val="00B058B9"/>
    <w:rsid w:val="00B05E91"/>
    <w:rsid w:val="00B0622A"/>
    <w:rsid w:val="00B06645"/>
    <w:rsid w:val="00B07F82"/>
    <w:rsid w:val="00B10EAD"/>
    <w:rsid w:val="00B114DF"/>
    <w:rsid w:val="00B115C6"/>
    <w:rsid w:val="00B13772"/>
    <w:rsid w:val="00B13C05"/>
    <w:rsid w:val="00B1425A"/>
    <w:rsid w:val="00B14344"/>
    <w:rsid w:val="00B145C4"/>
    <w:rsid w:val="00B15BEF"/>
    <w:rsid w:val="00B15FDB"/>
    <w:rsid w:val="00B1650A"/>
    <w:rsid w:val="00B22196"/>
    <w:rsid w:val="00B2225B"/>
    <w:rsid w:val="00B232E8"/>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20DC"/>
    <w:rsid w:val="00B44D85"/>
    <w:rsid w:val="00B4540A"/>
    <w:rsid w:val="00B478C3"/>
    <w:rsid w:val="00B508CD"/>
    <w:rsid w:val="00B5107D"/>
    <w:rsid w:val="00B51701"/>
    <w:rsid w:val="00B51A15"/>
    <w:rsid w:val="00B51F22"/>
    <w:rsid w:val="00B5271C"/>
    <w:rsid w:val="00B52B33"/>
    <w:rsid w:val="00B539EE"/>
    <w:rsid w:val="00B54901"/>
    <w:rsid w:val="00B551A6"/>
    <w:rsid w:val="00B55351"/>
    <w:rsid w:val="00B57D2E"/>
    <w:rsid w:val="00B6025E"/>
    <w:rsid w:val="00B60D87"/>
    <w:rsid w:val="00B616D7"/>
    <w:rsid w:val="00B61867"/>
    <w:rsid w:val="00B61D5D"/>
    <w:rsid w:val="00B62096"/>
    <w:rsid w:val="00B62F56"/>
    <w:rsid w:val="00B63FCF"/>
    <w:rsid w:val="00B641F2"/>
    <w:rsid w:val="00B6432F"/>
    <w:rsid w:val="00B64BA2"/>
    <w:rsid w:val="00B65512"/>
    <w:rsid w:val="00B66768"/>
    <w:rsid w:val="00B67536"/>
    <w:rsid w:val="00B67B71"/>
    <w:rsid w:val="00B708B5"/>
    <w:rsid w:val="00B70ADA"/>
    <w:rsid w:val="00B72180"/>
    <w:rsid w:val="00B72667"/>
    <w:rsid w:val="00B72B25"/>
    <w:rsid w:val="00B73635"/>
    <w:rsid w:val="00B7767F"/>
    <w:rsid w:val="00B77E61"/>
    <w:rsid w:val="00B80244"/>
    <w:rsid w:val="00B805FF"/>
    <w:rsid w:val="00B81380"/>
    <w:rsid w:val="00B8240B"/>
    <w:rsid w:val="00B82A98"/>
    <w:rsid w:val="00B84463"/>
    <w:rsid w:val="00B85505"/>
    <w:rsid w:val="00B8680C"/>
    <w:rsid w:val="00B8727F"/>
    <w:rsid w:val="00B907ED"/>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C6849"/>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60DF"/>
    <w:rsid w:val="00C06124"/>
    <w:rsid w:val="00C07227"/>
    <w:rsid w:val="00C077E3"/>
    <w:rsid w:val="00C116D6"/>
    <w:rsid w:val="00C1184D"/>
    <w:rsid w:val="00C118F8"/>
    <w:rsid w:val="00C1190D"/>
    <w:rsid w:val="00C14477"/>
    <w:rsid w:val="00C152A2"/>
    <w:rsid w:val="00C17591"/>
    <w:rsid w:val="00C2013E"/>
    <w:rsid w:val="00C2077A"/>
    <w:rsid w:val="00C20BBC"/>
    <w:rsid w:val="00C21B7E"/>
    <w:rsid w:val="00C2211B"/>
    <w:rsid w:val="00C231C8"/>
    <w:rsid w:val="00C2436A"/>
    <w:rsid w:val="00C26376"/>
    <w:rsid w:val="00C269BA"/>
    <w:rsid w:val="00C271A1"/>
    <w:rsid w:val="00C27CCD"/>
    <w:rsid w:val="00C31CA4"/>
    <w:rsid w:val="00C338C0"/>
    <w:rsid w:val="00C34E4B"/>
    <w:rsid w:val="00C360CF"/>
    <w:rsid w:val="00C368D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9AC"/>
    <w:rsid w:val="00C73B1E"/>
    <w:rsid w:val="00C74ADC"/>
    <w:rsid w:val="00C751D8"/>
    <w:rsid w:val="00C7592C"/>
    <w:rsid w:val="00C75FB4"/>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2BDE"/>
    <w:rsid w:val="00CA4BC0"/>
    <w:rsid w:val="00CA4C08"/>
    <w:rsid w:val="00CA5DC3"/>
    <w:rsid w:val="00CA709D"/>
    <w:rsid w:val="00CA70C0"/>
    <w:rsid w:val="00CA7C55"/>
    <w:rsid w:val="00CB16E8"/>
    <w:rsid w:val="00CB2F2B"/>
    <w:rsid w:val="00CB3D5D"/>
    <w:rsid w:val="00CB3F35"/>
    <w:rsid w:val="00CB4A34"/>
    <w:rsid w:val="00CB4F3A"/>
    <w:rsid w:val="00CB510B"/>
    <w:rsid w:val="00CB6307"/>
    <w:rsid w:val="00CC1515"/>
    <w:rsid w:val="00CC2A05"/>
    <w:rsid w:val="00CC3858"/>
    <w:rsid w:val="00CD026D"/>
    <w:rsid w:val="00CD0290"/>
    <w:rsid w:val="00CD2C31"/>
    <w:rsid w:val="00CD3075"/>
    <w:rsid w:val="00CD3664"/>
    <w:rsid w:val="00CD5C7D"/>
    <w:rsid w:val="00CD698E"/>
    <w:rsid w:val="00CE1530"/>
    <w:rsid w:val="00CE1D02"/>
    <w:rsid w:val="00CE30D1"/>
    <w:rsid w:val="00CE32DA"/>
    <w:rsid w:val="00CE4B72"/>
    <w:rsid w:val="00CE532B"/>
    <w:rsid w:val="00CE56F9"/>
    <w:rsid w:val="00CE6690"/>
    <w:rsid w:val="00CE6840"/>
    <w:rsid w:val="00CF1464"/>
    <w:rsid w:val="00CF2765"/>
    <w:rsid w:val="00CF302F"/>
    <w:rsid w:val="00CF3232"/>
    <w:rsid w:val="00CF374F"/>
    <w:rsid w:val="00CF5F70"/>
    <w:rsid w:val="00CF79D4"/>
    <w:rsid w:val="00D0046D"/>
    <w:rsid w:val="00D00523"/>
    <w:rsid w:val="00D00DD5"/>
    <w:rsid w:val="00D03012"/>
    <w:rsid w:val="00D0313B"/>
    <w:rsid w:val="00D0446A"/>
    <w:rsid w:val="00D04A58"/>
    <w:rsid w:val="00D06857"/>
    <w:rsid w:val="00D116A3"/>
    <w:rsid w:val="00D12929"/>
    <w:rsid w:val="00D13358"/>
    <w:rsid w:val="00D135E2"/>
    <w:rsid w:val="00D14622"/>
    <w:rsid w:val="00D15CF8"/>
    <w:rsid w:val="00D15E94"/>
    <w:rsid w:val="00D20A7E"/>
    <w:rsid w:val="00D21375"/>
    <w:rsid w:val="00D213B6"/>
    <w:rsid w:val="00D21654"/>
    <w:rsid w:val="00D220E6"/>
    <w:rsid w:val="00D22EB8"/>
    <w:rsid w:val="00D230EC"/>
    <w:rsid w:val="00D25188"/>
    <w:rsid w:val="00D25E2B"/>
    <w:rsid w:val="00D26F70"/>
    <w:rsid w:val="00D27270"/>
    <w:rsid w:val="00D27F01"/>
    <w:rsid w:val="00D3042C"/>
    <w:rsid w:val="00D336A7"/>
    <w:rsid w:val="00D3396A"/>
    <w:rsid w:val="00D33F4F"/>
    <w:rsid w:val="00D352CA"/>
    <w:rsid w:val="00D36A38"/>
    <w:rsid w:val="00D36BDC"/>
    <w:rsid w:val="00D36C7D"/>
    <w:rsid w:val="00D40C70"/>
    <w:rsid w:val="00D42F73"/>
    <w:rsid w:val="00D43C91"/>
    <w:rsid w:val="00D441F6"/>
    <w:rsid w:val="00D4496A"/>
    <w:rsid w:val="00D449D2"/>
    <w:rsid w:val="00D45A18"/>
    <w:rsid w:val="00D45CC5"/>
    <w:rsid w:val="00D460F3"/>
    <w:rsid w:val="00D462C0"/>
    <w:rsid w:val="00D47321"/>
    <w:rsid w:val="00D50124"/>
    <w:rsid w:val="00D506C1"/>
    <w:rsid w:val="00D51A00"/>
    <w:rsid w:val="00D51B9A"/>
    <w:rsid w:val="00D52BA8"/>
    <w:rsid w:val="00D52F12"/>
    <w:rsid w:val="00D55989"/>
    <w:rsid w:val="00D56AAF"/>
    <w:rsid w:val="00D57267"/>
    <w:rsid w:val="00D57319"/>
    <w:rsid w:val="00D60A92"/>
    <w:rsid w:val="00D60BAC"/>
    <w:rsid w:val="00D60DEE"/>
    <w:rsid w:val="00D61724"/>
    <w:rsid w:val="00D632E4"/>
    <w:rsid w:val="00D63716"/>
    <w:rsid w:val="00D6584D"/>
    <w:rsid w:val="00D65DDB"/>
    <w:rsid w:val="00D66951"/>
    <w:rsid w:val="00D70DE0"/>
    <w:rsid w:val="00D70EC8"/>
    <w:rsid w:val="00D71705"/>
    <w:rsid w:val="00D7248F"/>
    <w:rsid w:val="00D741F2"/>
    <w:rsid w:val="00D7663B"/>
    <w:rsid w:val="00D770B1"/>
    <w:rsid w:val="00D776D1"/>
    <w:rsid w:val="00D77CCA"/>
    <w:rsid w:val="00D805DA"/>
    <w:rsid w:val="00D819F6"/>
    <w:rsid w:val="00D81E03"/>
    <w:rsid w:val="00D823E3"/>
    <w:rsid w:val="00D83E75"/>
    <w:rsid w:val="00D841C0"/>
    <w:rsid w:val="00D84FA7"/>
    <w:rsid w:val="00D85694"/>
    <w:rsid w:val="00D85ACB"/>
    <w:rsid w:val="00D867C7"/>
    <w:rsid w:val="00D86C2F"/>
    <w:rsid w:val="00D8744C"/>
    <w:rsid w:val="00D87A0C"/>
    <w:rsid w:val="00D900B0"/>
    <w:rsid w:val="00D911E1"/>
    <w:rsid w:val="00D91A59"/>
    <w:rsid w:val="00D91C56"/>
    <w:rsid w:val="00D92E82"/>
    <w:rsid w:val="00D932CA"/>
    <w:rsid w:val="00D95C90"/>
    <w:rsid w:val="00DA0452"/>
    <w:rsid w:val="00DA0641"/>
    <w:rsid w:val="00DA0AA7"/>
    <w:rsid w:val="00DA25C6"/>
    <w:rsid w:val="00DA2639"/>
    <w:rsid w:val="00DA3635"/>
    <w:rsid w:val="00DA3846"/>
    <w:rsid w:val="00DA3A09"/>
    <w:rsid w:val="00DA4730"/>
    <w:rsid w:val="00DA4F05"/>
    <w:rsid w:val="00DB01BC"/>
    <w:rsid w:val="00DB0DF3"/>
    <w:rsid w:val="00DB0E6C"/>
    <w:rsid w:val="00DB0EA1"/>
    <w:rsid w:val="00DB1066"/>
    <w:rsid w:val="00DB1577"/>
    <w:rsid w:val="00DB1A7B"/>
    <w:rsid w:val="00DB1AC5"/>
    <w:rsid w:val="00DB1C40"/>
    <w:rsid w:val="00DB2D0F"/>
    <w:rsid w:val="00DB58F0"/>
    <w:rsid w:val="00DB783E"/>
    <w:rsid w:val="00DC243B"/>
    <w:rsid w:val="00DC5334"/>
    <w:rsid w:val="00DC6A90"/>
    <w:rsid w:val="00DC7BF1"/>
    <w:rsid w:val="00DD3A61"/>
    <w:rsid w:val="00DD3BA6"/>
    <w:rsid w:val="00DD4C69"/>
    <w:rsid w:val="00DD6911"/>
    <w:rsid w:val="00DD6989"/>
    <w:rsid w:val="00DD6B3A"/>
    <w:rsid w:val="00DD6EBD"/>
    <w:rsid w:val="00DD6F95"/>
    <w:rsid w:val="00DE004E"/>
    <w:rsid w:val="00DE0718"/>
    <w:rsid w:val="00DE1C68"/>
    <w:rsid w:val="00DE237E"/>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58BD"/>
    <w:rsid w:val="00E05CA7"/>
    <w:rsid w:val="00E06655"/>
    <w:rsid w:val="00E07DE8"/>
    <w:rsid w:val="00E07E5A"/>
    <w:rsid w:val="00E10A06"/>
    <w:rsid w:val="00E10EEF"/>
    <w:rsid w:val="00E134F2"/>
    <w:rsid w:val="00E15156"/>
    <w:rsid w:val="00E15D2E"/>
    <w:rsid w:val="00E16333"/>
    <w:rsid w:val="00E16D54"/>
    <w:rsid w:val="00E1769D"/>
    <w:rsid w:val="00E17AA7"/>
    <w:rsid w:val="00E17DE7"/>
    <w:rsid w:val="00E20A48"/>
    <w:rsid w:val="00E21CA3"/>
    <w:rsid w:val="00E23C0A"/>
    <w:rsid w:val="00E23D77"/>
    <w:rsid w:val="00E27500"/>
    <w:rsid w:val="00E277F0"/>
    <w:rsid w:val="00E30129"/>
    <w:rsid w:val="00E309A2"/>
    <w:rsid w:val="00E31290"/>
    <w:rsid w:val="00E33B2D"/>
    <w:rsid w:val="00E34427"/>
    <w:rsid w:val="00E35A7F"/>
    <w:rsid w:val="00E35ADE"/>
    <w:rsid w:val="00E35B82"/>
    <w:rsid w:val="00E36F2D"/>
    <w:rsid w:val="00E3735E"/>
    <w:rsid w:val="00E37C5A"/>
    <w:rsid w:val="00E407E7"/>
    <w:rsid w:val="00E412CB"/>
    <w:rsid w:val="00E41D48"/>
    <w:rsid w:val="00E44CB5"/>
    <w:rsid w:val="00E45AC6"/>
    <w:rsid w:val="00E473FB"/>
    <w:rsid w:val="00E500D9"/>
    <w:rsid w:val="00E509E2"/>
    <w:rsid w:val="00E50E1F"/>
    <w:rsid w:val="00E513FB"/>
    <w:rsid w:val="00E53330"/>
    <w:rsid w:val="00E54303"/>
    <w:rsid w:val="00E555E5"/>
    <w:rsid w:val="00E565F4"/>
    <w:rsid w:val="00E61C13"/>
    <w:rsid w:val="00E635BE"/>
    <w:rsid w:val="00E655FE"/>
    <w:rsid w:val="00E65DB7"/>
    <w:rsid w:val="00E66589"/>
    <w:rsid w:val="00E6682B"/>
    <w:rsid w:val="00E6708F"/>
    <w:rsid w:val="00E7027A"/>
    <w:rsid w:val="00E70689"/>
    <w:rsid w:val="00E72FD4"/>
    <w:rsid w:val="00E73067"/>
    <w:rsid w:val="00E73081"/>
    <w:rsid w:val="00E730D0"/>
    <w:rsid w:val="00E73F60"/>
    <w:rsid w:val="00E75F63"/>
    <w:rsid w:val="00E765F6"/>
    <w:rsid w:val="00E80370"/>
    <w:rsid w:val="00E80FD3"/>
    <w:rsid w:val="00E81413"/>
    <w:rsid w:val="00E828B1"/>
    <w:rsid w:val="00E82FF0"/>
    <w:rsid w:val="00E84322"/>
    <w:rsid w:val="00E85057"/>
    <w:rsid w:val="00E86F04"/>
    <w:rsid w:val="00E900AF"/>
    <w:rsid w:val="00E920CA"/>
    <w:rsid w:val="00E92705"/>
    <w:rsid w:val="00E9302C"/>
    <w:rsid w:val="00E932AB"/>
    <w:rsid w:val="00E9345A"/>
    <w:rsid w:val="00E93D56"/>
    <w:rsid w:val="00E93EE3"/>
    <w:rsid w:val="00E94840"/>
    <w:rsid w:val="00E968C3"/>
    <w:rsid w:val="00E97315"/>
    <w:rsid w:val="00E979C3"/>
    <w:rsid w:val="00EA0FAA"/>
    <w:rsid w:val="00EA1204"/>
    <w:rsid w:val="00EA1943"/>
    <w:rsid w:val="00EA1997"/>
    <w:rsid w:val="00EA1FCE"/>
    <w:rsid w:val="00EA49B0"/>
    <w:rsid w:val="00EA5269"/>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BCA"/>
    <w:rsid w:val="00EC5AE0"/>
    <w:rsid w:val="00ED07CF"/>
    <w:rsid w:val="00ED33FC"/>
    <w:rsid w:val="00ED3E7E"/>
    <w:rsid w:val="00ED5701"/>
    <w:rsid w:val="00ED62CC"/>
    <w:rsid w:val="00ED65F2"/>
    <w:rsid w:val="00ED6CD8"/>
    <w:rsid w:val="00ED6D0C"/>
    <w:rsid w:val="00ED7D67"/>
    <w:rsid w:val="00EE18E9"/>
    <w:rsid w:val="00EE1F4C"/>
    <w:rsid w:val="00EE56F4"/>
    <w:rsid w:val="00EE56F6"/>
    <w:rsid w:val="00EE6191"/>
    <w:rsid w:val="00EE634A"/>
    <w:rsid w:val="00EF1057"/>
    <w:rsid w:val="00EF1879"/>
    <w:rsid w:val="00EF1FBC"/>
    <w:rsid w:val="00EF30DA"/>
    <w:rsid w:val="00EF60A5"/>
    <w:rsid w:val="00EF60C2"/>
    <w:rsid w:val="00F00C63"/>
    <w:rsid w:val="00F02B10"/>
    <w:rsid w:val="00F0390D"/>
    <w:rsid w:val="00F03F33"/>
    <w:rsid w:val="00F0561F"/>
    <w:rsid w:val="00F05ED5"/>
    <w:rsid w:val="00F063FF"/>
    <w:rsid w:val="00F06517"/>
    <w:rsid w:val="00F06F97"/>
    <w:rsid w:val="00F071C5"/>
    <w:rsid w:val="00F07855"/>
    <w:rsid w:val="00F07E77"/>
    <w:rsid w:val="00F10CD1"/>
    <w:rsid w:val="00F13741"/>
    <w:rsid w:val="00F14210"/>
    <w:rsid w:val="00F166B1"/>
    <w:rsid w:val="00F233BF"/>
    <w:rsid w:val="00F235D7"/>
    <w:rsid w:val="00F2474E"/>
    <w:rsid w:val="00F24FA4"/>
    <w:rsid w:val="00F25125"/>
    <w:rsid w:val="00F26292"/>
    <w:rsid w:val="00F266C6"/>
    <w:rsid w:val="00F26C41"/>
    <w:rsid w:val="00F316C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E1C"/>
    <w:rsid w:val="00F63EA5"/>
    <w:rsid w:val="00F64423"/>
    <w:rsid w:val="00F645E7"/>
    <w:rsid w:val="00F65DFB"/>
    <w:rsid w:val="00F65E02"/>
    <w:rsid w:val="00F65EF2"/>
    <w:rsid w:val="00F70037"/>
    <w:rsid w:val="00F71324"/>
    <w:rsid w:val="00F7160E"/>
    <w:rsid w:val="00F7166C"/>
    <w:rsid w:val="00F74F05"/>
    <w:rsid w:val="00F76343"/>
    <w:rsid w:val="00F807A0"/>
    <w:rsid w:val="00F819A5"/>
    <w:rsid w:val="00F81F2A"/>
    <w:rsid w:val="00F833F5"/>
    <w:rsid w:val="00F83DA5"/>
    <w:rsid w:val="00F8497D"/>
    <w:rsid w:val="00F86A2B"/>
    <w:rsid w:val="00F86E5A"/>
    <w:rsid w:val="00F90D2D"/>
    <w:rsid w:val="00F90F62"/>
    <w:rsid w:val="00F916F5"/>
    <w:rsid w:val="00F91C85"/>
    <w:rsid w:val="00F9273A"/>
    <w:rsid w:val="00F9373E"/>
    <w:rsid w:val="00F93F67"/>
    <w:rsid w:val="00F9410F"/>
    <w:rsid w:val="00F965F4"/>
    <w:rsid w:val="00F96700"/>
    <w:rsid w:val="00FA0743"/>
    <w:rsid w:val="00FA14CC"/>
    <w:rsid w:val="00FA5FF0"/>
    <w:rsid w:val="00FA65B4"/>
    <w:rsid w:val="00FA6B38"/>
    <w:rsid w:val="00FB174D"/>
    <w:rsid w:val="00FB2AEE"/>
    <w:rsid w:val="00FB370E"/>
    <w:rsid w:val="00FB3B6E"/>
    <w:rsid w:val="00FB4757"/>
    <w:rsid w:val="00FB4E39"/>
    <w:rsid w:val="00FB5265"/>
    <w:rsid w:val="00FB5D2D"/>
    <w:rsid w:val="00FB6A08"/>
    <w:rsid w:val="00FC20D7"/>
    <w:rsid w:val="00FC27EE"/>
    <w:rsid w:val="00FC39E7"/>
    <w:rsid w:val="00FC4A72"/>
    <w:rsid w:val="00FC4D30"/>
    <w:rsid w:val="00FC5EB8"/>
    <w:rsid w:val="00FC629B"/>
    <w:rsid w:val="00FC6F20"/>
    <w:rsid w:val="00FD026D"/>
    <w:rsid w:val="00FD129F"/>
    <w:rsid w:val="00FD130A"/>
    <w:rsid w:val="00FD28DE"/>
    <w:rsid w:val="00FD4196"/>
    <w:rsid w:val="00FD4712"/>
    <w:rsid w:val="00FD5044"/>
    <w:rsid w:val="00FD5451"/>
    <w:rsid w:val="00FD56A2"/>
    <w:rsid w:val="00FD5CC1"/>
    <w:rsid w:val="00FD5F9D"/>
    <w:rsid w:val="00FD602D"/>
    <w:rsid w:val="00FD638C"/>
    <w:rsid w:val="00FD65B3"/>
    <w:rsid w:val="00FE03BB"/>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BDE"/>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5E3BDE"/>
    <w:rPr>
      <w:rFonts w:ascii="黑体" w:eastAsia="黑体" w:hAnsi="Courier New" w:cs="Courier New"/>
      <w:snapToGrid w:val="0"/>
      <w:kern w:val="2"/>
      <w:sz w:val="32"/>
      <w:szCs w:val="32"/>
      <w:lang w:val="en-US" w:eastAsia="zh-CN" w:bidi="ar-SA"/>
    </w:rPr>
  </w:style>
  <w:style w:type="character" w:customStyle="1" w:styleId="ca-41">
    <w:name w:val="ca-41"/>
    <w:uiPriority w:val="99"/>
    <w:rsid w:val="005E3BDE"/>
    <w:rPr>
      <w:rFonts w:ascii="??_GB2312" w:eastAsia="Times New Roman"/>
      <w:color w:val="000000"/>
      <w:sz w:val="32"/>
    </w:rPr>
  </w:style>
  <w:style w:type="character" w:customStyle="1" w:styleId="ca-01">
    <w:name w:val="ca-01"/>
    <w:uiPriority w:val="99"/>
    <w:rsid w:val="005E3BDE"/>
    <w:rPr>
      <w:rFonts w:ascii="Times New Roman"/>
      <w:b/>
      <w:color w:val="000000"/>
      <w:spacing w:val="-20"/>
      <w:sz w:val="44"/>
    </w:rPr>
  </w:style>
  <w:style w:type="character" w:customStyle="1" w:styleId="PlainTextChar2">
    <w:name w:val="Plain Text Char2"/>
    <w:basedOn w:val="DefaultParagraphFont"/>
    <w:link w:val="PlainText"/>
    <w:uiPriority w:val="99"/>
    <w:locked/>
    <w:rsid w:val="005E3BDE"/>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5E3BDE"/>
    <w:rPr>
      <w:rFonts w:ascii="黑体" w:eastAsia="黑体" w:cs="Times New Roman"/>
      <w:sz w:val="24"/>
      <w:szCs w:val="24"/>
      <w:lang w:val="en-US" w:eastAsia="zh-CN" w:bidi="ar-SA"/>
    </w:rPr>
  </w:style>
  <w:style w:type="character" w:customStyle="1" w:styleId="1Char">
    <w:name w:val="样式1 Char"/>
    <w:basedOn w:val="DefaultParagraphFont"/>
    <w:uiPriority w:val="99"/>
    <w:rsid w:val="005E3BDE"/>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5E3BDE"/>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5E3BDE"/>
    <w:rPr>
      <w:rFonts w:ascii="楷体_GB2312" w:eastAsia="楷体_GB2312"/>
      <w:snapToGrid w:val="0"/>
      <w:sz w:val="32"/>
      <w:szCs w:val="32"/>
    </w:rPr>
  </w:style>
  <w:style w:type="character" w:styleId="Strong">
    <w:name w:val="Strong"/>
    <w:basedOn w:val="DefaultParagraphFont"/>
    <w:uiPriority w:val="99"/>
    <w:qFormat/>
    <w:rsid w:val="005E3BDE"/>
    <w:rPr>
      <w:rFonts w:eastAsia="仿宋_GB2312" w:cs="Times New Roman"/>
      <w:sz w:val="32"/>
      <w:szCs w:val="32"/>
    </w:rPr>
  </w:style>
  <w:style w:type="character" w:customStyle="1" w:styleId="PlainTextChar">
    <w:name w:val="Plain Text Char"/>
    <w:link w:val="PlainText"/>
    <w:uiPriority w:val="99"/>
    <w:locked/>
    <w:rsid w:val="005E3BDE"/>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5E3BDE"/>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5E3BDE"/>
    <w:rPr>
      <w:rFonts w:cs="Times New Roman"/>
    </w:rPr>
  </w:style>
  <w:style w:type="character" w:customStyle="1" w:styleId="BodyTextChar1">
    <w:name w:val="Body Text Char1"/>
    <w:link w:val="BodyText"/>
    <w:uiPriority w:val="99"/>
    <w:locked/>
    <w:rsid w:val="005E3BDE"/>
    <w:rPr>
      <w:rFonts w:eastAsia="华文中宋" w:cs="Times New Roman"/>
      <w:kern w:val="2"/>
      <w:sz w:val="24"/>
      <w:szCs w:val="24"/>
      <w:lang w:val="en-US" w:eastAsia="zh-CN" w:bidi="ar-SA"/>
    </w:rPr>
  </w:style>
  <w:style w:type="character" w:customStyle="1" w:styleId="ca-11">
    <w:name w:val="ca-11"/>
    <w:uiPriority w:val="99"/>
    <w:rsid w:val="005E3BDE"/>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5E3BDE"/>
    <w:pPr>
      <w:widowControl w:val="0"/>
      <w:jc w:val="both"/>
    </w:pPr>
    <w:rPr>
      <w:szCs w:val="24"/>
    </w:rPr>
  </w:style>
  <w:style w:type="paragraph" w:styleId="BodyText2">
    <w:name w:val="Body Text 2"/>
    <w:basedOn w:val="Normal"/>
    <w:link w:val="BodyText2Char"/>
    <w:uiPriority w:val="99"/>
    <w:rsid w:val="005E3BDE"/>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5E3BDE"/>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5E3BDE"/>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5E3BDE"/>
  </w:style>
  <w:style w:type="paragraph" w:customStyle="1" w:styleId="p16">
    <w:name w:val="p16"/>
    <w:basedOn w:val="Normal"/>
    <w:uiPriority w:val="99"/>
    <w:rsid w:val="005E3BDE"/>
    <w:pPr>
      <w:widowControl/>
    </w:pPr>
    <w:rPr>
      <w:kern w:val="0"/>
      <w:szCs w:val="21"/>
    </w:rPr>
  </w:style>
  <w:style w:type="paragraph" w:styleId="BodyText">
    <w:name w:val="Body Text"/>
    <w:basedOn w:val="Normal"/>
    <w:link w:val="BodyTextChar"/>
    <w:uiPriority w:val="99"/>
    <w:rsid w:val="005E3BDE"/>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5E3BDE"/>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5E3BD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5E3BDE"/>
    <w:pPr>
      <w:ind w:left="200" w:hangingChars="200" w:hanging="200"/>
    </w:pPr>
  </w:style>
  <w:style w:type="paragraph" w:customStyle="1" w:styleId="1">
    <w:name w:val="样式1"/>
    <w:basedOn w:val="PlainText"/>
    <w:link w:val="1CharChar"/>
    <w:uiPriority w:val="99"/>
    <w:rsid w:val="005E3BDE"/>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5E3BDE"/>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5E3BD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5E3BDE"/>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5E3BDE"/>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5E3BDE"/>
  </w:style>
  <w:style w:type="paragraph" w:customStyle="1" w:styleId="content-parag">
    <w:name w:val="content-parag"/>
    <w:basedOn w:val="Normal"/>
    <w:uiPriority w:val="99"/>
    <w:rsid w:val="005E3BDE"/>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5E3BDE"/>
    <w:rPr>
      <w:rFonts w:ascii="宋体" w:hAnsi="Courier New"/>
      <w:szCs w:val="20"/>
    </w:rPr>
  </w:style>
  <w:style w:type="paragraph" w:customStyle="1" w:styleId="5">
    <w:name w:val="样式5"/>
    <w:basedOn w:val="1"/>
    <w:uiPriority w:val="99"/>
    <w:rsid w:val="005E3BDE"/>
    <w:pPr>
      <w:ind w:firstLineChars="0" w:firstLine="0"/>
      <w:jc w:val="center"/>
    </w:pPr>
  </w:style>
  <w:style w:type="paragraph" w:customStyle="1" w:styleId="a">
    <w:name w:val="列出段落"/>
    <w:basedOn w:val="Normal"/>
    <w:uiPriority w:val="99"/>
    <w:rsid w:val="005E3BDE"/>
    <w:pPr>
      <w:ind w:firstLineChars="200" w:firstLine="420"/>
    </w:pPr>
  </w:style>
  <w:style w:type="paragraph" w:customStyle="1" w:styleId="NewNewNewNewNewNewNew">
    <w:name w:val="正文 New New New New New New New"/>
    <w:uiPriority w:val="99"/>
    <w:rsid w:val="005E3BDE"/>
    <w:pPr>
      <w:widowControl w:val="0"/>
      <w:jc w:val="both"/>
    </w:pPr>
    <w:rPr>
      <w:szCs w:val="24"/>
    </w:rPr>
  </w:style>
  <w:style w:type="paragraph" w:customStyle="1" w:styleId="New0">
    <w:name w:val="正文 New"/>
    <w:uiPriority w:val="99"/>
    <w:rsid w:val="005E3BDE"/>
    <w:pPr>
      <w:widowControl w:val="0"/>
      <w:jc w:val="both"/>
    </w:pPr>
  </w:style>
  <w:style w:type="paragraph" w:customStyle="1" w:styleId="CharCharCharCharCharCharChar">
    <w:name w:val="Char Char Char Char Char Char Char"/>
    <w:basedOn w:val="Normal"/>
    <w:uiPriority w:val="99"/>
    <w:semiHidden/>
    <w:rsid w:val="005E3BDE"/>
  </w:style>
  <w:style w:type="paragraph" w:customStyle="1" w:styleId="Char1">
    <w:name w:val="Char1"/>
    <w:basedOn w:val="Normal"/>
    <w:uiPriority w:val="99"/>
    <w:semiHidden/>
    <w:rsid w:val="005E3BDE"/>
  </w:style>
  <w:style w:type="paragraph" w:customStyle="1" w:styleId="CharCharCharChar">
    <w:name w:val="Char Char Char Char"/>
    <w:basedOn w:val="Normal"/>
    <w:uiPriority w:val="99"/>
    <w:semiHidden/>
    <w:rsid w:val="005E3BDE"/>
  </w:style>
  <w:style w:type="paragraph" w:customStyle="1" w:styleId="reader-word-layerreader-word-s1-2">
    <w:name w:val="reader-word-layer reader-word-s1-2"/>
    <w:basedOn w:val="Normal"/>
    <w:uiPriority w:val="99"/>
    <w:rsid w:val="005E3BDE"/>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5E3BDE"/>
    <w:pPr>
      <w:widowControl w:val="0"/>
      <w:jc w:val="both"/>
    </w:pPr>
    <w:rPr>
      <w:szCs w:val="24"/>
    </w:rPr>
  </w:style>
  <w:style w:type="paragraph" w:customStyle="1" w:styleId="CharCharChar">
    <w:name w:val="Char Char Char"/>
    <w:basedOn w:val="Normal"/>
    <w:uiPriority w:val="99"/>
    <w:rsid w:val="005E3BDE"/>
    <w:rPr>
      <w:rFonts w:eastAsia="仿宋_GB2312"/>
      <w:sz w:val="32"/>
      <w:szCs w:val="20"/>
    </w:rPr>
  </w:style>
  <w:style w:type="paragraph" w:customStyle="1" w:styleId="4">
    <w:name w:val="样式4"/>
    <w:basedOn w:val="PlainText"/>
    <w:uiPriority w:val="99"/>
    <w:rsid w:val="005E3BDE"/>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5E3BDE"/>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s>
</file>

<file path=word/webSettings.xml><?xml version="1.0" encoding="utf-8"?>
<w:webSettings xmlns:r="http://schemas.openxmlformats.org/officeDocument/2006/relationships" xmlns:w="http://schemas.openxmlformats.org/wordprocessingml/2006/main">
  <w:divs>
    <w:div w:id="6475622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11</Pages>
  <Words>654</Words>
  <Characters>3732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2017-12-02T06:57:00Z</cp:lastPrinted>
  <dcterms:created xsi:type="dcterms:W3CDTF">2017-12-15T00:04:00Z</dcterms:created>
  <dcterms:modified xsi:type="dcterms:W3CDTF">2017-12-15T00:07:00Z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