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290" w:rsidRDefault="00964290" w:rsidP="00882E1E">
      <w:pPr>
        <w:topLinePunct/>
        <w:adjustRightInd w:val="0"/>
        <w:snapToGrid w:val="0"/>
        <w:spacing w:line="566" w:lineRule="exact"/>
        <w:ind w:firstLineChars="200" w:firstLine="640"/>
        <w:rPr>
          <w:rFonts w:eastAsia="仿宋_GB2312"/>
          <w:snapToGrid w:val="0"/>
          <w:color w:val="000000"/>
          <w:sz w:val="32"/>
          <w:szCs w:val="32"/>
        </w:rPr>
      </w:pPr>
    </w:p>
    <w:p w:rsidR="00964290" w:rsidRDefault="00964290" w:rsidP="00882E1E">
      <w:pPr>
        <w:topLinePunct/>
        <w:adjustRightInd w:val="0"/>
        <w:snapToGrid w:val="0"/>
        <w:spacing w:line="566" w:lineRule="exact"/>
        <w:ind w:firstLineChars="200" w:firstLine="640"/>
        <w:rPr>
          <w:rFonts w:eastAsia="仿宋_GB2312"/>
          <w:snapToGrid w:val="0"/>
          <w:color w:val="000000"/>
          <w:sz w:val="32"/>
          <w:szCs w:val="32"/>
        </w:rPr>
      </w:pPr>
    </w:p>
    <w:p w:rsidR="00964290" w:rsidRPr="00A013D4" w:rsidRDefault="00964290" w:rsidP="00882E1E">
      <w:pPr>
        <w:topLinePunct/>
        <w:adjustRightInd w:val="0"/>
        <w:snapToGrid w:val="0"/>
        <w:spacing w:line="566" w:lineRule="exact"/>
        <w:jc w:val="center"/>
        <w:rPr>
          <w:rFonts w:ascii="宋体"/>
          <w:snapToGrid w:val="0"/>
          <w:color w:val="000000"/>
          <w:sz w:val="44"/>
          <w:szCs w:val="44"/>
        </w:rPr>
      </w:pPr>
      <w:r w:rsidRPr="00A013D4">
        <w:rPr>
          <w:rFonts w:ascii="宋体" w:hAnsi="宋体" w:hint="eastAsia"/>
          <w:snapToGrid w:val="0"/>
          <w:color w:val="000000"/>
          <w:sz w:val="44"/>
          <w:szCs w:val="44"/>
        </w:rPr>
        <w:t>玉溪市森林防火条例</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p>
    <w:p w:rsidR="00964290" w:rsidRPr="00FD40B6" w:rsidRDefault="00964290" w:rsidP="00882E1E">
      <w:pPr>
        <w:topLinePunct/>
        <w:adjustRightInd w:val="0"/>
        <w:snapToGrid w:val="0"/>
        <w:spacing w:line="566" w:lineRule="exact"/>
        <w:ind w:leftChars="200" w:left="420" w:rightChars="200" w:right="420"/>
        <w:jc w:val="center"/>
        <w:rPr>
          <w:rFonts w:eastAsia="楷体_GB2312"/>
          <w:snapToGrid w:val="0"/>
          <w:color w:val="000000"/>
          <w:sz w:val="32"/>
          <w:szCs w:val="32"/>
        </w:rPr>
      </w:pPr>
      <w:r w:rsidRPr="00117312">
        <w:rPr>
          <w:rFonts w:eastAsia="楷体_GB2312" w:hint="eastAsia"/>
          <w:snapToGrid w:val="0"/>
          <w:color w:val="000000"/>
          <w:spacing w:val="-4"/>
          <w:sz w:val="32"/>
          <w:szCs w:val="32"/>
        </w:rPr>
        <w:t>（</w:t>
      </w:r>
      <w:smartTag w:uri="urn:schemas-microsoft-com:office:smarttags" w:element="chsdate">
        <w:smartTagPr>
          <w:attr w:name="IsROCDate" w:val="False"/>
          <w:attr w:name="IsLunarDate" w:val="False"/>
          <w:attr w:name="Day" w:val="27"/>
          <w:attr w:name="Month" w:val="12"/>
          <w:attr w:name="Year" w:val="2017"/>
        </w:smartTagPr>
        <w:r w:rsidRPr="00117312">
          <w:rPr>
            <w:rFonts w:eastAsia="楷体_GB2312"/>
            <w:snapToGrid w:val="0"/>
            <w:color w:val="000000"/>
            <w:spacing w:val="-4"/>
            <w:sz w:val="32"/>
            <w:szCs w:val="32"/>
          </w:rPr>
          <w:t>2017</w:t>
        </w:r>
        <w:r w:rsidRPr="00117312">
          <w:rPr>
            <w:rFonts w:eastAsia="楷体_GB2312" w:hint="eastAsia"/>
            <w:snapToGrid w:val="0"/>
            <w:color w:val="000000"/>
            <w:spacing w:val="-4"/>
            <w:sz w:val="32"/>
            <w:szCs w:val="32"/>
          </w:rPr>
          <w:t>年</w:t>
        </w:r>
        <w:r w:rsidRPr="00117312">
          <w:rPr>
            <w:rFonts w:eastAsia="楷体_GB2312"/>
            <w:snapToGrid w:val="0"/>
            <w:color w:val="000000"/>
            <w:spacing w:val="-4"/>
            <w:sz w:val="32"/>
            <w:szCs w:val="32"/>
          </w:rPr>
          <w:t>12</w:t>
        </w:r>
        <w:r w:rsidRPr="00117312">
          <w:rPr>
            <w:rFonts w:eastAsia="楷体_GB2312" w:hint="eastAsia"/>
            <w:snapToGrid w:val="0"/>
            <w:color w:val="000000"/>
            <w:spacing w:val="-4"/>
            <w:sz w:val="32"/>
            <w:szCs w:val="32"/>
          </w:rPr>
          <w:t>月</w:t>
        </w:r>
        <w:r w:rsidRPr="00117312">
          <w:rPr>
            <w:rFonts w:eastAsia="楷体_GB2312"/>
            <w:snapToGrid w:val="0"/>
            <w:color w:val="000000"/>
            <w:spacing w:val="-4"/>
            <w:sz w:val="32"/>
            <w:szCs w:val="32"/>
          </w:rPr>
          <w:t>27</w:t>
        </w:r>
        <w:r w:rsidRPr="00117312">
          <w:rPr>
            <w:rFonts w:eastAsia="楷体_GB2312" w:hint="eastAsia"/>
            <w:snapToGrid w:val="0"/>
            <w:color w:val="000000"/>
            <w:spacing w:val="-4"/>
            <w:sz w:val="32"/>
            <w:szCs w:val="32"/>
          </w:rPr>
          <w:t>日</w:t>
        </w:r>
      </w:smartTag>
      <w:r w:rsidRPr="00117312">
        <w:rPr>
          <w:rFonts w:eastAsia="楷体_GB2312" w:hint="eastAsia"/>
          <w:snapToGrid w:val="0"/>
          <w:color w:val="000000"/>
          <w:spacing w:val="-4"/>
          <w:sz w:val="32"/>
          <w:szCs w:val="32"/>
        </w:rPr>
        <w:t>玉溪市第四届人民代表大会常务委员会</w:t>
      </w:r>
      <w:r w:rsidRPr="00FD40B6">
        <w:rPr>
          <w:rFonts w:eastAsia="楷体_GB2312" w:hint="eastAsia"/>
          <w:snapToGrid w:val="0"/>
          <w:color w:val="000000"/>
          <w:sz w:val="32"/>
          <w:szCs w:val="32"/>
        </w:rPr>
        <w:t>第三十四次会议通过</w:t>
      </w:r>
      <w:r w:rsidRPr="00FD40B6">
        <w:rPr>
          <w:rFonts w:eastAsia="楷体_GB2312"/>
          <w:snapToGrid w:val="0"/>
          <w:color w:val="000000"/>
          <w:sz w:val="32"/>
          <w:szCs w:val="32"/>
        </w:rPr>
        <w:t xml:space="preserve">  </w:t>
      </w:r>
      <w:smartTag w:uri="urn:schemas-microsoft-com:office:smarttags" w:element="chsdate">
        <w:smartTagPr>
          <w:attr w:name="IsROCDate" w:val="False"/>
          <w:attr w:name="IsLunarDate" w:val="False"/>
          <w:attr w:name="Day" w:val="31"/>
          <w:attr w:name="Month" w:val="3"/>
          <w:attr w:name="Year" w:val="2018"/>
        </w:smartTagPr>
        <w:r w:rsidRPr="00FD40B6">
          <w:rPr>
            <w:rFonts w:eastAsia="楷体_GB2312"/>
            <w:snapToGrid w:val="0"/>
            <w:color w:val="000000"/>
            <w:sz w:val="32"/>
            <w:szCs w:val="32"/>
          </w:rPr>
          <w:t>2018</w:t>
        </w:r>
        <w:r w:rsidRPr="00FD40B6">
          <w:rPr>
            <w:rFonts w:eastAsia="楷体_GB2312" w:hint="eastAsia"/>
            <w:snapToGrid w:val="0"/>
            <w:color w:val="000000"/>
            <w:sz w:val="32"/>
            <w:szCs w:val="32"/>
          </w:rPr>
          <w:t>年</w:t>
        </w:r>
        <w:r w:rsidRPr="00FD40B6">
          <w:rPr>
            <w:rFonts w:eastAsia="楷体_GB2312"/>
            <w:snapToGrid w:val="0"/>
            <w:color w:val="000000"/>
            <w:sz w:val="32"/>
            <w:szCs w:val="32"/>
          </w:rPr>
          <w:t>3</w:t>
        </w:r>
        <w:r w:rsidRPr="00FD40B6">
          <w:rPr>
            <w:rFonts w:eastAsia="楷体_GB2312" w:hint="eastAsia"/>
            <w:snapToGrid w:val="0"/>
            <w:color w:val="000000"/>
            <w:sz w:val="32"/>
            <w:szCs w:val="32"/>
          </w:rPr>
          <w:t>月</w:t>
        </w:r>
        <w:r w:rsidRPr="00FD40B6">
          <w:rPr>
            <w:rFonts w:eastAsia="楷体_GB2312"/>
            <w:snapToGrid w:val="0"/>
            <w:color w:val="000000"/>
            <w:sz w:val="32"/>
            <w:szCs w:val="32"/>
          </w:rPr>
          <w:t>31</w:t>
        </w:r>
        <w:r w:rsidRPr="00FD40B6">
          <w:rPr>
            <w:rFonts w:eastAsia="楷体_GB2312" w:hint="eastAsia"/>
            <w:snapToGrid w:val="0"/>
            <w:color w:val="000000"/>
            <w:sz w:val="32"/>
            <w:szCs w:val="32"/>
          </w:rPr>
          <w:t>日</w:t>
        </w:r>
      </w:smartTag>
      <w:r w:rsidRPr="00FD40B6">
        <w:rPr>
          <w:rFonts w:eastAsia="楷体_GB2312" w:hint="eastAsia"/>
          <w:snapToGrid w:val="0"/>
          <w:color w:val="000000"/>
          <w:sz w:val="32"/>
          <w:szCs w:val="32"/>
        </w:rPr>
        <w:t>云南省第十三届人民代表大会常务委员会第二次会议批准）</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p>
    <w:p w:rsidR="00964290" w:rsidRPr="000802A1" w:rsidRDefault="00964290" w:rsidP="00882E1E">
      <w:pPr>
        <w:topLinePunct/>
        <w:adjustRightInd w:val="0"/>
        <w:snapToGrid w:val="0"/>
        <w:spacing w:line="566" w:lineRule="exact"/>
        <w:jc w:val="center"/>
        <w:rPr>
          <w:rFonts w:ascii="楷体_GB2312" w:eastAsia="楷体_GB2312"/>
          <w:snapToGrid w:val="0"/>
          <w:color w:val="000000"/>
          <w:sz w:val="32"/>
          <w:szCs w:val="32"/>
        </w:rPr>
      </w:pPr>
      <w:r w:rsidRPr="000802A1">
        <w:rPr>
          <w:rFonts w:ascii="楷体_GB2312" w:eastAsia="楷体_GB2312" w:hint="eastAsia"/>
          <w:snapToGrid w:val="0"/>
          <w:color w:val="000000"/>
          <w:sz w:val="32"/>
          <w:szCs w:val="32"/>
        </w:rPr>
        <w:t>目</w:t>
      </w:r>
      <w:r w:rsidRPr="000802A1">
        <w:rPr>
          <w:rFonts w:ascii="楷体_GB2312" w:eastAsia="楷体_GB2312"/>
          <w:snapToGrid w:val="0"/>
          <w:color w:val="000000"/>
          <w:sz w:val="32"/>
          <w:szCs w:val="32"/>
        </w:rPr>
        <w:t xml:space="preserve">  </w:t>
      </w:r>
      <w:r w:rsidRPr="000802A1">
        <w:rPr>
          <w:rFonts w:ascii="楷体_GB2312" w:eastAsia="楷体_GB2312" w:hint="eastAsia"/>
          <w:snapToGrid w:val="0"/>
          <w:color w:val="000000"/>
          <w:sz w:val="32"/>
          <w:szCs w:val="32"/>
        </w:rPr>
        <w:t>录</w:t>
      </w:r>
    </w:p>
    <w:p w:rsidR="00964290" w:rsidRPr="000802A1" w:rsidRDefault="00964290" w:rsidP="00882E1E">
      <w:pPr>
        <w:topLinePunct/>
        <w:adjustRightInd w:val="0"/>
        <w:snapToGrid w:val="0"/>
        <w:spacing w:line="566" w:lineRule="exact"/>
        <w:ind w:firstLineChars="200" w:firstLine="640"/>
        <w:rPr>
          <w:rFonts w:ascii="楷体_GB2312" w:eastAsia="楷体_GB2312"/>
          <w:snapToGrid w:val="0"/>
          <w:color w:val="000000"/>
          <w:sz w:val="32"/>
          <w:szCs w:val="32"/>
        </w:rPr>
      </w:pPr>
    </w:p>
    <w:p w:rsidR="00964290" w:rsidRPr="000802A1" w:rsidRDefault="00964290" w:rsidP="00882E1E">
      <w:pPr>
        <w:topLinePunct/>
        <w:adjustRightInd w:val="0"/>
        <w:snapToGrid w:val="0"/>
        <w:spacing w:line="566" w:lineRule="exact"/>
        <w:ind w:firstLineChars="200" w:firstLine="640"/>
        <w:rPr>
          <w:rFonts w:ascii="楷体_GB2312" w:eastAsia="楷体_GB2312"/>
          <w:snapToGrid w:val="0"/>
          <w:color w:val="000000"/>
          <w:sz w:val="32"/>
          <w:szCs w:val="32"/>
        </w:rPr>
      </w:pPr>
      <w:r w:rsidRPr="000802A1">
        <w:rPr>
          <w:rFonts w:ascii="楷体_GB2312" w:eastAsia="楷体_GB2312" w:hint="eastAsia"/>
          <w:snapToGrid w:val="0"/>
          <w:color w:val="000000"/>
          <w:sz w:val="32"/>
          <w:szCs w:val="32"/>
        </w:rPr>
        <w:t>第一章</w:t>
      </w:r>
      <w:r w:rsidRPr="000802A1">
        <w:rPr>
          <w:rFonts w:ascii="楷体_GB2312" w:eastAsia="楷体_GB2312"/>
          <w:snapToGrid w:val="0"/>
          <w:color w:val="000000"/>
          <w:sz w:val="32"/>
          <w:szCs w:val="32"/>
        </w:rPr>
        <w:t xml:space="preserve">  </w:t>
      </w:r>
      <w:r w:rsidRPr="000802A1">
        <w:rPr>
          <w:rFonts w:ascii="楷体_GB2312" w:eastAsia="楷体_GB2312" w:hint="eastAsia"/>
          <w:snapToGrid w:val="0"/>
          <w:color w:val="000000"/>
          <w:sz w:val="32"/>
          <w:szCs w:val="32"/>
        </w:rPr>
        <w:t>总</w:t>
      </w:r>
      <w:r>
        <w:rPr>
          <w:rFonts w:ascii="楷体_GB2312" w:eastAsia="楷体_GB2312"/>
          <w:snapToGrid w:val="0"/>
          <w:color w:val="000000"/>
          <w:sz w:val="32"/>
          <w:szCs w:val="32"/>
        </w:rPr>
        <w:t xml:space="preserve">  </w:t>
      </w:r>
      <w:r w:rsidRPr="000802A1">
        <w:rPr>
          <w:rFonts w:ascii="楷体_GB2312" w:eastAsia="楷体_GB2312" w:hint="eastAsia"/>
          <w:snapToGrid w:val="0"/>
          <w:color w:val="000000"/>
          <w:sz w:val="32"/>
          <w:szCs w:val="32"/>
        </w:rPr>
        <w:t>则</w:t>
      </w:r>
    </w:p>
    <w:p w:rsidR="00964290" w:rsidRPr="000802A1" w:rsidRDefault="00964290" w:rsidP="00882E1E">
      <w:pPr>
        <w:topLinePunct/>
        <w:adjustRightInd w:val="0"/>
        <w:snapToGrid w:val="0"/>
        <w:spacing w:line="566" w:lineRule="exact"/>
        <w:ind w:firstLineChars="200" w:firstLine="640"/>
        <w:rPr>
          <w:rFonts w:ascii="楷体_GB2312" w:eastAsia="楷体_GB2312"/>
          <w:snapToGrid w:val="0"/>
          <w:color w:val="000000"/>
          <w:sz w:val="32"/>
          <w:szCs w:val="32"/>
        </w:rPr>
      </w:pPr>
      <w:r w:rsidRPr="000802A1">
        <w:rPr>
          <w:rFonts w:ascii="楷体_GB2312" w:eastAsia="楷体_GB2312" w:hint="eastAsia"/>
          <w:snapToGrid w:val="0"/>
          <w:color w:val="000000"/>
          <w:sz w:val="32"/>
          <w:szCs w:val="32"/>
        </w:rPr>
        <w:t>第二章</w:t>
      </w:r>
      <w:r w:rsidRPr="000802A1">
        <w:rPr>
          <w:rFonts w:ascii="楷体_GB2312" w:eastAsia="楷体_GB2312"/>
          <w:snapToGrid w:val="0"/>
          <w:color w:val="000000"/>
          <w:sz w:val="32"/>
          <w:szCs w:val="32"/>
        </w:rPr>
        <w:t xml:space="preserve">  </w:t>
      </w:r>
      <w:r w:rsidRPr="000802A1">
        <w:rPr>
          <w:rFonts w:ascii="楷体_GB2312" w:eastAsia="楷体_GB2312" w:hint="eastAsia"/>
          <w:snapToGrid w:val="0"/>
          <w:color w:val="000000"/>
          <w:sz w:val="32"/>
          <w:szCs w:val="32"/>
        </w:rPr>
        <w:t>机构与职责</w:t>
      </w:r>
    </w:p>
    <w:p w:rsidR="00964290" w:rsidRPr="000802A1" w:rsidRDefault="00964290" w:rsidP="00882E1E">
      <w:pPr>
        <w:topLinePunct/>
        <w:adjustRightInd w:val="0"/>
        <w:snapToGrid w:val="0"/>
        <w:spacing w:line="566" w:lineRule="exact"/>
        <w:ind w:firstLineChars="200" w:firstLine="640"/>
        <w:rPr>
          <w:rFonts w:ascii="楷体_GB2312" w:eastAsia="楷体_GB2312"/>
          <w:snapToGrid w:val="0"/>
          <w:color w:val="000000"/>
          <w:sz w:val="32"/>
          <w:szCs w:val="32"/>
        </w:rPr>
      </w:pPr>
      <w:r w:rsidRPr="000802A1">
        <w:rPr>
          <w:rFonts w:ascii="楷体_GB2312" w:eastAsia="楷体_GB2312" w:hint="eastAsia"/>
          <w:snapToGrid w:val="0"/>
          <w:color w:val="000000"/>
          <w:sz w:val="32"/>
          <w:szCs w:val="32"/>
        </w:rPr>
        <w:t>第三章</w:t>
      </w:r>
      <w:r w:rsidRPr="000802A1">
        <w:rPr>
          <w:rFonts w:ascii="楷体_GB2312" w:eastAsia="楷体_GB2312"/>
          <w:snapToGrid w:val="0"/>
          <w:color w:val="000000"/>
          <w:sz w:val="32"/>
          <w:szCs w:val="32"/>
        </w:rPr>
        <w:t xml:space="preserve">  </w:t>
      </w:r>
      <w:r w:rsidRPr="000802A1">
        <w:rPr>
          <w:rFonts w:ascii="楷体_GB2312" w:eastAsia="楷体_GB2312" w:hint="eastAsia"/>
          <w:snapToGrid w:val="0"/>
          <w:color w:val="000000"/>
          <w:sz w:val="32"/>
          <w:szCs w:val="32"/>
        </w:rPr>
        <w:t>森林火灾的预防</w:t>
      </w:r>
    </w:p>
    <w:p w:rsidR="00964290" w:rsidRPr="000802A1" w:rsidRDefault="00964290" w:rsidP="00882E1E">
      <w:pPr>
        <w:topLinePunct/>
        <w:adjustRightInd w:val="0"/>
        <w:snapToGrid w:val="0"/>
        <w:spacing w:line="566" w:lineRule="exact"/>
        <w:ind w:firstLineChars="200" w:firstLine="640"/>
        <w:rPr>
          <w:rFonts w:ascii="楷体_GB2312" w:eastAsia="楷体_GB2312"/>
          <w:snapToGrid w:val="0"/>
          <w:color w:val="000000"/>
          <w:sz w:val="32"/>
          <w:szCs w:val="32"/>
        </w:rPr>
      </w:pPr>
      <w:r w:rsidRPr="000802A1">
        <w:rPr>
          <w:rFonts w:ascii="楷体_GB2312" w:eastAsia="楷体_GB2312" w:hint="eastAsia"/>
          <w:snapToGrid w:val="0"/>
          <w:color w:val="000000"/>
          <w:sz w:val="32"/>
          <w:szCs w:val="32"/>
        </w:rPr>
        <w:t>第四章</w:t>
      </w:r>
      <w:r w:rsidRPr="000802A1">
        <w:rPr>
          <w:rFonts w:ascii="楷体_GB2312" w:eastAsia="楷体_GB2312"/>
          <w:snapToGrid w:val="0"/>
          <w:color w:val="000000"/>
          <w:sz w:val="32"/>
          <w:szCs w:val="32"/>
        </w:rPr>
        <w:t xml:space="preserve">  </w:t>
      </w:r>
      <w:r w:rsidRPr="000802A1">
        <w:rPr>
          <w:rFonts w:ascii="楷体_GB2312" w:eastAsia="楷体_GB2312" w:hint="eastAsia"/>
          <w:snapToGrid w:val="0"/>
          <w:color w:val="000000"/>
          <w:sz w:val="32"/>
          <w:szCs w:val="32"/>
        </w:rPr>
        <w:t>森林火灾的扑救</w:t>
      </w:r>
    </w:p>
    <w:p w:rsidR="00964290" w:rsidRPr="000802A1" w:rsidRDefault="00964290" w:rsidP="00882E1E">
      <w:pPr>
        <w:topLinePunct/>
        <w:adjustRightInd w:val="0"/>
        <w:snapToGrid w:val="0"/>
        <w:spacing w:line="566" w:lineRule="exact"/>
        <w:ind w:firstLineChars="200" w:firstLine="640"/>
        <w:rPr>
          <w:rFonts w:ascii="楷体_GB2312" w:eastAsia="楷体_GB2312"/>
          <w:snapToGrid w:val="0"/>
          <w:color w:val="000000"/>
          <w:sz w:val="32"/>
          <w:szCs w:val="32"/>
        </w:rPr>
      </w:pPr>
      <w:r w:rsidRPr="000802A1">
        <w:rPr>
          <w:rFonts w:ascii="楷体_GB2312" w:eastAsia="楷体_GB2312" w:hint="eastAsia"/>
          <w:snapToGrid w:val="0"/>
          <w:color w:val="000000"/>
          <w:sz w:val="32"/>
          <w:szCs w:val="32"/>
        </w:rPr>
        <w:t>第五章</w:t>
      </w:r>
      <w:r w:rsidRPr="000802A1">
        <w:rPr>
          <w:rFonts w:ascii="楷体_GB2312" w:eastAsia="楷体_GB2312"/>
          <w:snapToGrid w:val="0"/>
          <w:color w:val="000000"/>
          <w:sz w:val="32"/>
          <w:szCs w:val="32"/>
        </w:rPr>
        <w:t xml:space="preserve">  </w:t>
      </w:r>
      <w:r w:rsidRPr="000802A1">
        <w:rPr>
          <w:rFonts w:ascii="楷体_GB2312" w:eastAsia="楷体_GB2312" w:hint="eastAsia"/>
          <w:snapToGrid w:val="0"/>
          <w:color w:val="000000"/>
          <w:sz w:val="32"/>
          <w:szCs w:val="32"/>
        </w:rPr>
        <w:t>灾后处置</w:t>
      </w:r>
    </w:p>
    <w:p w:rsidR="00964290" w:rsidRPr="000802A1" w:rsidRDefault="00964290" w:rsidP="00882E1E">
      <w:pPr>
        <w:topLinePunct/>
        <w:adjustRightInd w:val="0"/>
        <w:snapToGrid w:val="0"/>
        <w:spacing w:line="566" w:lineRule="exact"/>
        <w:ind w:firstLineChars="200" w:firstLine="640"/>
        <w:rPr>
          <w:rFonts w:ascii="楷体_GB2312" w:eastAsia="楷体_GB2312"/>
          <w:snapToGrid w:val="0"/>
          <w:color w:val="000000"/>
          <w:sz w:val="32"/>
          <w:szCs w:val="32"/>
        </w:rPr>
      </w:pPr>
      <w:r w:rsidRPr="000802A1">
        <w:rPr>
          <w:rFonts w:ascii="楷体_GB2312" w:eastAsia="楷体_GB2312" w:hint="eastAsia"/>
          <w:snapToGrid w:val="0"/>
          <w:color w:val="000000"/>
          <w:sz w:val="32"/>
          <w:szCs w:val="32"/>
        </w:rPr>
        <w:t>第六章</w:t>
      </w:r>
      <w:r w:rsidRPr="000802A1">
        <w:rPr>
          <w:rFonts w:ascii="楷体_GB2312" w:eastAsia="楷体_GB2312"/>
          <w:snapToGrid w:val="0"/>
          <w:color w:val="000000"/>
          <w:sz w:val="32"/>
          <w:szCs w:val="32"/>
        </w:rPr>
        <w:t xml:space="preserve">  </w:t>
      </w:r>
      <w:r w:rsidRPr="000802A1">
        <w:rPr>
          <w:rFonts w:ascii="楷体_GB2312" w:eastAsia="楷体_GB2312" w:hint="eastAsia"/>
          <w:snapToGrid w:val="0"/>
          <w:color w:val="000000"/>
          <w:sz w:val="32"/>
          <w:szCs w:val="32"/>
        </w:rPr>
        <w:t>法律责任</w:t>
      </w:r>
    </w:p>
    <w:p w:rsidR="00964290" w:rsidRPr="000802A1" w:rsidRDefault="00964290" w:rsidP="00882E1E">
      <w:pPr>
        <w:topLinePunct/>
        <w:adjustRightInd w:val="0"/>
        <w:snapToGrid w:val="0"/>
        <w:spacing w:line="566" w:lineRule="exact"/>
        <w:ind w:firstLineChars="200" w:firstLine="640"/>
        <w:rPr>
          <w:rFonts w:ascii="楷体_GB2312" w:eastAsia="楷体_GB2312"/>
          <w:snapToGrid w:val="0"/>
          <w:color w:val="000000"/>
          <w:sz w:val="32"/>
          <w:szCs w:val="32"/>
        </w:rPr>
      </w:pPr>
      <w:r w:rsidRPr="000802A1">
        <w:rPr>
          <w:rFonts w:ascii="楷体_GB2312" w:eastAsia="楷体_GB2312" w:hint="eastAsia"/>
          <w:snapToGrid w:val="0"/>
          <w:color w:val="000000"/>
          <w:sz w:val="32"/>
          <w:szCs w:val="32"/>
        </w:rPr>
        <w:t>第七章</w:t>
      </w:r>
      <w:r w:rsidRPr="000802A1">
        <w:rPr>
          <w:rFonts w:ascii="楷体_GB2312" w:eastAsia="楷体_GB2312"/>
          <w:snapToGrid w:val="0"/>
          <w:color w:val="000000"/>
          <w:sz w:val="32"/>
          <w:szCs w:val="32"/>
        </w:rPr>
        <w:t xml:space="preserve">  </w:t>
      </w:r>
      <w:r w:rsidRPr="000802A1">
        <w:rPr>
          <w:rFonts w:ascii="楷体_GB2312" w:eastAsia="楷体_GB2312" w:hint="eastAsia"/>
          <w:snapToGrid w:val="0"/>
          <w:color w:val="000000"/>
          <w:sz w:val="32"/>
          <w:szCs w:val="32"/>
        </w:rPr>
        <w:t>附</w:t>
      </w:r>
      <w:r>
        <w:rPr>
          <w:rFonts w:ascii="楷体_GB2312" w:eastAsia="楷体_GB2312"/>
          <w:snapToGrid w:val="0"/>
          <w:color w:val="000000"/>
          <w:sz w:val="32"/>
          <w:szCs w:val="32"/>
        </w:rPr>
        <w:t xml:space="preserve">  </w:t>
      </w:r>
      <w:r w:rsidRPr="000802A1">
        <w:rPr>
          <w:rFonts w:ascii="楷体_GB2312" w:eastAsia="楷体_GB2312" w:hint="eastAsia"/>
          <w:snapToGrid w:val="0"/>
          <w:color w:val="000000"/>
          <w:sz w:val="32"/>
          <w:szCs w:val="32"/>
        </w:rPr>
        <w:t>则</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p>
    <w:p w:rsidR="00964290" w:rsidRPr="007834BC" w:rsidRDefault="00964290" w:rsidP="00882E1E">
      <w:pPr>
        <w:topLinePunct/>
        <w:adjustRightInd w:val="0"/>
        <w:snapToGrid w:val="0"/>
        <w:spacing w:line="566" w:lineRule="exact"/>
        <w:jc w:val="center"/>
        <w:rPr>
          <w:rFonts w:ascii="黑体" w:eastAsia="黑体" w:hAnsi="黑体"/>
          <w:snapToGrid w:val="0"/>
          <w:color w:val="000000"/>
          <w:sz w:val="32"/>
          <w:szCs w:val="32"/>
        </w:rPr>
      </w:pPr>
      <w:r w:rsidRPr="007834BC">
        <w:rPr>
          <w:rFonts w:ascii="黑体" w:eastAsia="黑体" w:hAnsi="黑体" w:hint="eastAsia"/>
          <w:snapToGrid w:val="0"/>
          <w:color w:val="000000"/>
          <w:sz w:val="32"/>
          <w:szCs w:val="32"/>
        </w:rPr>
        <w:t>第一章</w:t>
      </w:r>
      <w:r w:rsidRPr="007834BC">
        <w:rPr>
          <w:rFonts w:ascii="黑体" w:eastAsia="黑体" w:hAnsi="黑体"/>
          <w:snapToGrid w:val="0"/>
          <w:color w:val="000000"/>
          <w:sz w:val="32"/>
          <w:szCs w:val="32"/>
        </w:rPr>
        <w:t xml:space="preserve">  </w:t>
      </w:r>
      <w:r w:rsidRPr="007834BC">
        <w:rPr>
          <w:rFonts w:ascii="黑体" w:eastAsia="黑体" w:hAnsi="黑体" w:hint="eastAsia"/>
          <w:snapToGrid w:val="0"/>
          <w:color w:val="000000"/>
          <w:sz w:val="32"/>
          <w:szCs w:val="32"/>
        </w:rPr>
        <w:t>总</w:t>
      </w:r>
      <w:r w:rsidRPr="007834BC">
        <w:rPr>
          <w:rFonts w:ascii="黑体" w:eastAsia="黑体" w:hAnsi="黑体"/>
          <w:snapToGrid w:val="0"/>
          <w:color w:val="000000"/>
          <w:sz w:val="32"/>
          <w:szCs w:val="32"/>
        </w:rPr>
        <w:t xml:space="preserve">  </w:t>
      </w:r>
      <w:r w:rsidRPr="007834BC">
        <w:rPr>
          <w:rFonts w:ascii="黑体" w:eastAsia="黑体" w:hAnsi="黑体" w:hint="eastAsia"/>
          <w:snapToGrid w:val="0"/>
          <w:color w:val="000000"/>
          <w:sz w:val="32"/>
          <w:szCs w:val="32"/>
        </w:rPr>
        <w:t>则</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36B8E">
        <w:rPr>
          <w:rFonts w:ascii="黑体" w:eastAsia="黑体" w:hAnsi="黑体" w:hint="eastAsia"/>
          <w:snapToGrid w:val="0"/>
          <w:color w:val="000000"/>
          <w:sz w:val="32"/>
          <w:szCs w:val="32"/>
        </w:rPr>
        <w:t>第一条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为了有效预防和扑救森林火灾，保障人民生命财产安全，保护森林资源和生物多样性，维护生态安全，根据《中华人民共和国森林法》、国务院《森林防火条例》和《云南省森林防火条例》等有关法律、法规，结合本市实际，制定本条例。</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36B8E">
        <w:rPr>
          <w:rFonts w:ascii="黑体" w:eastAsia="黑体" w:hAnsi="黑体" w:hint="eastAsia"/>
          <w:snapToGrid w:val="0"/>
          <w:color w:val="000000"/>
          <w:sz w:val="32"/>
          <w:szCs w:val="32"/>
        </w:rPr>
        <w:t>第二条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本市行政区域内森林火灾的预防、扑救和灾后处置适用本条例。</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36B8E">
        <w:rPr>
          <w:rFonts w:ascii="黑体" w:eastAsia="黑体" w:hAnsi="黑体" w:hint="eastAsia"/>
          <w:snapToGrid w:val="0"/>
          <w:color w:val="000000"/>
          <w:sz w:val="32"/>
          <w:szCs w:val="32"/>
        </w:rPr>
        <w:t>第三条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森林防火工作遵循预防为主、积极消灭的方针，坚持以人为本、科学扑救、专群结合、以专为主、属地管理、分级负责的原则。</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36B8E">
        <w:rPr>
          <w:rFonts w:ascii="黑体" w:eastAsia="黑体" w:hAnsi="黑体" w:hint="eastAsia"/>
          <w:snapToGrid w:val="0"/>
          <w:color w:val="000000"/>
          <w:sz w:val="32"/>
          <w:szCs w:val="32"/>
        </w:rPr>
        <w:t>第四条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市、县（区）人民政府应当将森林防火工作纳入国民经济和社会发展规划，将森林防火经费纳入本级财政预算。</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自然保护区、风景名胜区、森林公园、林场等管理机构应当安排专项经费用于森林防火工作，加强森林火灾的预防、扑救和保障等工作。</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36B8E">
        <w:rPr>
          <w:rFonts w:ascii="黑体" w:eastAsia="黑体" w:hAnsi="黑体" w:hint="eastAsia"/>
          <w:snapToGrid w:val="0"/>
          <w:color w:val="000000"/>
          <w:sz w:val="32"/>
          <w:szCs w:val="32"/>
        </w:rPr>
        <w:t>第五条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森林防火工作涉及两个以上行政区域的，有关人民政府应当确定森林防火联防区域，建立联防机制，制定联防制度和措施，共同做好森林防火工作。</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36B8E">
        <w:rPr>
          <w:rFonts w:ascii="黑体" w:eastAsia="黑体" w:hAnsi="黑体" w:hint="eastAsia"/>
          <w:snapToGrid w:val="0"/>
          <w:color w:val="000000"/>
          <w:sz w:val="32"/>
          <w:szCs w:val="32"/>
        </w:rPr>
        <w:t>第六条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任何单位和个人有预防森林火灾、报告森林火情的义务。</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p>
    <w:p w:rsidR="00964290" w:rsidRPr="007F3043" w:rsidRDefault="00964290" w:rsidP="00882E1E">
      <w:pPr>
        <w:topLinePunct/>
        <w:adjustRightInd w:val="0"/>
        <w:snapToGrid w:val="0"/>
        <w:spacing w:line="566" w:lineRule="exact"/>
        <w:jc w:val="center"/>
        <w:rPr>
          <w:rFonts w:eastAsia="仿宋_GB2312"/>
          <w:snapToGrid w:val="0"/>
          <w:color w:val="000000"/>
          <w:sz w:val="32"/>
          <w:szCs w:val="32"/>
        </w:rPr>
      </w:pPr>
      <w:r w:rsidRPr="00A36B8E">
        <w:rPr>
          <w:rFonts w:ascii="黑体" w:eastAsia="黑体" w:hAnsi="黑体" w:hint="eastAsia"/>
          <w:snapToGrid w:val="0"/>
          <w:color w:val="000000"/>
          <w:sz w:val="32"/>
          <w:szCs w:val="32"/>
        </w:rPr>
        <w:t>第二章</w:t>
      </w:r>
      <w:r w:rsidRPr="00A36B8E">
        <w:rPr>
          <w:rFonts w:ascii="黑体" w:eastAsia="黑体" w:hAnsi="黑体"/>
          <w:snapToGrid w:val="0"/>
          <w:color w:val="000000"/>
          <w:sz w:val="32"/>
          <w:szCs w:val="32"/>
        </w:rPr>
        <w:t xml:space="preserve">  </w:t>
      </w:r>
      <w:r w:rsidRPr="00A36B8E">
        <w:rPr>
          <w:rFonts w:ascii="黑体" w:eastAsia="黑体" w:hAnsi="黑体" w:hint="eastAsia"/>
          <w:snapToGrid w:val="0"/>
          <w:color w:val="000000"/>
          <w:sz w:val="32"/>
          <w:szCs w:val="32"/>
        </w:rPr>
        <w:t>机构与职责</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第七条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森林防火工作实行各级人民政府行政首长负责制。各级人民政府主要负责人是森林防火工作第一责任人，承担主要领导责任；分管负责人是主要责任人，承担直接领导责任。</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市、县（区）人民政府森林防火主管部门负责本行政区域内森林防火的监督和管理工作。</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市、县（区）人民政府其他有关部门按照职能职责，负责有关的森林防火工作。</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乡（镇）人民政府、街道办事处应当落实森林防火责任，组织人员巡山护林，开展森林火灾隐患排查等森林防火工作。</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有森林防火任务的村（居）民委员会应当将森林防火纳入村规民约、居民公约，明确相关人员，协助做好森林防火工作。</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自然保护区、风景名胜区、森林公园、林场等管理机构应当落实森林防火责任，配备专职人员，做好管理范围内的森林防火工作。</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森林、林木、林地经营单位和个人在其经营范围内承担森林防火责任，落实森林防火管护人员和防火措施。</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第八条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各级人民政府应当建立森林防火责任制度，签订森林防火责任书，将森林防火工作纳入考核管理。</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第九条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市、县（区）人民政府应当设立森林防火指挥机构，负责组织、协调和指导本行政区域的森林防火工作，建立专职指挥制度。森林防火指挥机构办公室负责日常工作，其编制核定和人员配备按照国家有关规定执行。</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乡（镇）人民政府、街道办事处应当设立森林防火指挥机构，负责本行政区域的森林防火工作。</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第十条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市、县（区）人民政府森林防火指挥机构应当履行下列职责：</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（一）宣传贯彻落实有关森林防火的法律、法规和政策；</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（二）检查和督促本行政区域内的森林防火工作；</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（三）制定森林防火工作计划和措施，健全完善森林火灾预防、扑救以及保障制度；</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（四）指导森林消防队伍建设，组织森林防火专业人员技能培训和应急演练，推广使用森林火灾预防、扑救的先进技术和设备；</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（五）及时启动本级处置森林火灾应急预案，制定扑火方案，统一组织和指挥扑救森林火灾；</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（六）火情监测、火险预测预报，协调解决森林防火工作中的有关问题；</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（七）其他应当由森林防火指挥机构履行的职责。</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乡（镇）人民政府、街道办事处森林防火指挥机构参照前款规定履行相关职责。</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第十一条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有森林防火任务的单位，应当履行下列职责：</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（一）开展森林防火安全知识宣传教育活动；</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（二）确定森林防火责任区和责任人；</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（三）制定野外火源管控措施；</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（四）定期检查维护森林防火基础设施、设备和宣传标志；</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（五）定期进行森林防火安全检查，及时消除火灾隐患。</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第十二条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市、县（区）人民政府应当建立专业森林消防队伍。</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乡（镇）人民政府、街道办事处和自然保护区、风景名胜区、森林公园、林场等管理机构应当根据实际需要，建立专业或者半专业森林消防队伍。</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有森林防火任务的村（居）民委员会可以组建应急森林消防队伍。</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p>
    <w:p w:rsidR="00964290" w:rsidRPr="00AA4FC4" w:rsidRDefault="00964290" w:rsidP="00882E1E">
      <w:pPr>
        <w:topLinePunct/>
        <w:adjustRightInd w:val="0"/>
        <w:snapToGrid w:val="0"/>
        <w:spacing w:line="566" w:lineRule="exact"/>
        <w:jc w:val="center"/>
        <w:rPr>
          <w:rFonts w:ascii="黑体" w:eastAsia="黑体" w:hAnsi="黑体"/>
          <w:snapToGrid w:val="0"/>
          <w:color w:val="000000"/>
          <w:sz w:val="32"/>
          <w:szCs w:val="32"/>
        </w:rPr>
      </w:pPr>
      <w:r w:rsidRPr="00AA4FC4">
        <w:rPr>
          <w:rFonts w:ascii="黑体" w:eastAsia="黑体" w:hAnsi="黑体" w:hint="eastAsia"/>
          <w:snapToGrid w:val="0"/>
          <w:color w:val="000000"/>
          <w:sz w:val="32"/>
          <w:szCs w:val="32"/>
        </w:rPr>
        <w:t>第三章</w:t>
      </w:r>
      <w:r w:rsidRPr="00AA4FC4">
        <w:rPr>
          <w:rFonts w:ascii="黑体" w:eastAsia="黑体" w:hAnsi="黑体"/>
          <w:snapToGrid w:val="0"/>
          <w:color w:val="000000"/>
          <w:sz w:val="32"/>
          <w:szCs w:val="32"/>
        </w:rPr>
        <w:t xml:space="preserve">  </w:t>
      </w:r>
      <w:r w:rsidRPr="00AA4FC4">
        <w:rPr>
          <w:rFonts w:ascii="黑体" w:eastAsia="黑体" w:hAnsi="黑体" w:hint="eastAsia"/>
          <w:snapToGrid w:val="0"/>
          <w:color w:val="000000"/>
          <w:sz w:val="32"/>
          <w:szCs w:val="32"/>
        </w:rPr>
        <w:t>森林火灾的预防</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第十三条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每年</w:t>
      </w:r>
      <w:r w:rsidRPr="007F3043">
        <w:rPr>
          <w:rFonts w:eastAsia="仿宋_GB2312"/>
          <w:snapToGrid w:val="0"/>
          <w:color w:val="000000"/>
          <w:sz w:val="32"/>
          <w:szCs w:val="32"/>
        </w:rPr>
        <w:t>12</w:t>
      </w:r>
      <w:r w:rsidRPr="007F3043">
        <w:rPr>
          <w:rFonts w:eastAsia="仿宋_GB2312" w:hint="eastAsia"/>
          <w:snapToGrid w:val="0"/>
          <w:color w:val="000000"/>
          <w:sz w:val="32"/>
          <w:szCs w:val="32"/>
        </w:rPr>
        <w:t>月</w:t>
      </w:r>
      <w:r w:rsidRPr="007F3043">
        <w:rPr>
          <w:rFonts w:eastAsia="仿宋_GB2312"/>
          <w:snapToGrid w:val="0"/>
          <w:color w:val="000000"/>
          <w:sz w:val="32"/>
          <w:szCs w:val="32"/>
        </w:rPr>
        <w:t>1</w:t>
      </w:r>
      <w:r w:rsidRPr="007F3043">
        <w:rPr>
          <w:rFonts w:eastAsia="仿宋_GB2312" w:hint="eastAsia"/>
          <w:snapToGrid w:val="0"/>
          <w:color w:val="000000"/>
          <w:sz w:val="32"/>
          <w:szCs w:val="32"/>
        </w:rPr>
        <w:t>日至次年</w:t>
      </w:r>
      <w:r w:rsidRPr="007F3043">
        <w:rPr>
          <w:rFonts w:eastAsia="仿宋_GB2312"/>
          <w:snapToGrid w:val="0"/>
          <w:color w:val="000000"/>
          <w:sz w:val="32"/>
          <w:szCs w:val="32"/>
        </w:rPr>
        <w:t>6</w:t>
      </w:r>
      <w:r w:rsidRPr="007F3043">
        <w:rPr>
          <w:rFonts w:eastAsia="仿宋_GB2312" w:hint="eastAsia"/>
          <w:snapToGrid w:val="0"/>
          <w:color w:val="000000"/>
          <w:sz w:val="32"/>
          <w:szCs w:val="32"/>
        </w:rPr>
        <w:t>月</w:t>
      </w:r>
      <w:r w:rsidRPr="007F3043">
        <w:rPr>
          <w:rFonts w:eastAsia="仿宋_GB2312"/>
          <w:snapToGrid w:val="0"/>
          <w:color w:val="000000"/>
          <w:sz w:val="32"/>
          <w:szCs w:val="32"/>
        </w:rPr>
        <w:t>15</w:t>
      </w:r>
      <w:r w:rsidRPr="007F3043">
        <w:rPr>
          <w:rFonts w:eastAsia="仿宋_GB2312" w:hint="eastAsia"/>
          <w:snapToGrid w:val="0"/>
          <w:color w:val="000000"/>
          <w:sz w:val="32"/>
          <w:szCs w:val="32"/>
        </w:rPr>
        <w:t>日为全市森林防火期，</w:t>
      </w:r>
      <w:smartTag w:uri="urn:schemas-microsoft-com:office:smarttags" w:element="chsdate">
        <w:smartTagPr>
          <w:attr w:name="IsROCDate" w:val="False"/>
          <w:attr w:name="IsLunarDate" w:val="False"/>
          <w:attr w:name="Day" w:val="1"/>
          <w:attr w:name="Month" w:val="3"/>
          <w:attr w:name="Year" w:val="2018"/>
        </w:smartTagPr>
        <w:r w:rsidRPr="007F3043">
          <w:rPr>
            <w:rFonts w:eastAsia="仿宋_GB2312"/>
            <w:snapToGrid w:val="0"/>
            <w:color w:val="000000"/>
            <w:sz w:val="32"/>
            <w:szCs w:val="32"/>
          </w:rPr>
          <w:t>3</w:t>
        </w:r>
        <w:r w:rsidRPr="007F3043">
          <w:rPr>
            <w:rFonts w:eastAsia="仿宋_GB2312" w:hint="eastAsia"/>
            <w:snapToGrid w:val="0"/>
            <w:color w:val="000000"/>
            <w:sz w:val="32"/>
            <w:szCs w:val="32"/>
          </w:rPr>
          <w:t>月</w:t>
        </w:r>
        <w:r w:rsidRPr="007F3043">
          <w:rPr>
            <w:rFonts w:eastAsia="仿宋_GB2312"/>
            <w:snapToGrid w:val="0"/>
            <w:color w:val="000000"/>
            <w:sz w:val="32"/>
            <w:szCs w:val="32"/>
          </w:rPr>
          <w:t>1</w:t>
        </w:r>
        <w:r w:rsidRPr="007F3043">
          <w:rPr>
            <w:rFonts w:eastAsia="仿宋_GB2312" w:hint="eastAsia"/>
            <w:snapToGrid w:val="0"/>
            <w:color w:val="000000"/>
            <w:sz w:val="32"/>
            <w:szCs w:val="32"/>
          </w:rPr>
          <w:t>日</w:t>
        </w:r>
      </w:smartTag>
      <w:r w:rsidRPr="007F3043">
        <w:rPr>
          <w:rFonts w:eastAsia="仿宋_GB2312" w:hint="eastAsia"/>
          <w:snapToGrid w:val="0"/>
          <w:color w:val="000000"/>
          <w:sz w:val="32"/>
          <w:szCs w:val="32"/>
        </w:rPr>
        <w:t>至</w:t>
      </w:r>
      <w:smartTag w:uri="urn:schemas-microsoft-com:office:smarttags" w:element="chsdate">
        <w:smartTagPr>
          <w:attr w:name="IsROCDate" w:val="False"/>
          <w:attr w:name="IsLunarDate" w:val="False"/>
          <w:attr w:name="Day" w:val="31"/>
          <w:attr w:name="Month" w:val="5"/>
          <w:attr w:name="Year" w:val="2018"/>
        </w:smartTagPr>
        <w:r w:rsidRPr="007F3043">
          <w:rPr>
            <w:rFonts w:eastAsia="仿宋_GB2312"/>
            <w:snapToGrid w:val="0"/>
            <w:color w:val="000000"/>
            <w:sz w:val="32"/>
            <w:szCs w:val="32"/>
          </w:rPr>
          <w:t>5</w:t>
        </w:r>
        <w:r w:rsidRPr="007F3043">
          <w:rPr>
            <w:rFonts w:eastAsia="仿宋_GB2312" w:hint="eastAsia"/>
            <w:snapToGrid w:val="0"/>
            <w:color w:val="000000"/>
            <w:sz w:val="32"/>
            <w:szCs w:val="32"/>
          </w:rPr>
          <w:t>月</w:t>
        </w:r>
        <w:r w:rsidRPr="007F3043">
          <w:rPr>
            <w:rFonts w:eastAsia="仿宋_GB2312"/>
            <w:snapToGrid w:val="0"/>
            <w:color w:val="000000"/>
            <w:sz w:val="32"/>
            <w:szCs w:val="32"/>
          </w:rPr>
          <w:t>31</w:t>
        </w:r>
        <w:r w:rsidRPr="007F3043">
          <w:rPr>
            <w:rFonts w:eastAsia="仿宋_GB2312" w:hint="eastAsia"/>
            <w:snapToGrid w:val="0"/>
            <w:color w:val="000000"/>
            <w:sz w:val="32"/>
            <w:szCs w:val="32"/>
          </w:rPr>
          <w:t>日</w:t>
        </w:r>
      </w:smartTag>
      <w:r w:rsidRPr="007F3043">
        <w:rPr>
          <w:rFonts w:eastAsia="仿宋_GB2312" w:hint="eastAsia"/>
          <w:snapToGrid w:val="0"/>
          <w:color w:val="000000"/>
          <w:sz w:val="32"/>
          <w:szCs w:val="32"/>
        </w:rPr>
        <w:t>为全市森林高火险期。</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市、县（区）人民政府可以根据本行政区域内自然气候条件和火灾发生规律，决定调整森林防火期和森林高火险期，报上一级人民政府森林防火指挥机构备案，并向社会公布。</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第十四条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市、县（区）人民政府森林防火主管部门应当会同有关部门编制本行政区域森林防火中期、长期规划，报本级人民政府批准后组织实施。</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第十五条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市、县（区）人民政府应当根据本行政区域内森林资源分布状况和森林火灾发生规律，将林地边缘一定范围划定为森林防火区，并根据森林火灾发生的特点及危险程度划定森林防火高火险区。划定的森林防火区和森林防火高火险区应当向社会公布。</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森林防火高火险期内，遇有高温、干旱、大风等高火险天气的，市、县（区）人民政府应当发布政府决定、命令，采取封山管理措施，禁止擅自进入森林防火高火险区，严禁一切野外用火。</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第十六条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市、县（区）人民政府森林防火主管部门应当编制处置森林火灾应急预案，经本级人民政府批准，报上一级人民政府森林防火主管部门备案。</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乡（镇）人民政府、街道办事处应当制定森林火灾应急处置办法，报县（区）人民政府森林防火主管部门备案。</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村（居）民委员会以及森林、林木、林地经营单位和个人，按照处置森林火灾应急预案和森林火灾应急处置办法的规定，协助做好森林火灾预防和应急处置工作。</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自然保护区、风景名胜区、森林公园、林场等管理机构和森林防火重点单位应当编制森林火灾应急方案，报当地人民政府森林防火主管部门备案。</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市、县（区）人民政府及其森林防火部门应当每年组织森林火灾应急预案演练。</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第十七条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各级人民政府和森林防火指挥机构以及森林防火主管部门应当组织开展森林防火宣传教育，普及森林防火安全知识，提高公民的森林防火意识和自我保护能力。</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广播、电视、报刊、互联网等公共媒体应当开展森林防火公益宣传，森林防火期内向社会发布森林防火的公益宣传信息。</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学校应当对在校师生开展森林防火安全宣传教育。</w:t>
      </w:r>
    </w:p>
    <w:p w:rsidR="00964290" w:rsidRPr="00E12630" w:rsidRDefault="00964290" w:rsidP="00E12630">
      <w:pPr>
        <w:topLinePunct/>
        <w:adjustRightInd w:val="0"/>
        <w:snapToGrid w:val="0"/>
        <w:spacing w:line="566" w:lineRule="exact"/>
        <w:ind w:firstLineChars="200" w:firstLine="624"/>
        <w:rPr>
          <w:rFonts w:eastAsia="仿宋_GB2312"/>
          <w:snapToGrid w:val="0"/>
          <w:color w:val="000000"/>
          <w:spacing w:val="-4"/>
          <w:sz w:val="32"/>
          <w:szCs w:val="32"/>
        </w:rPr>
      </w:pPr>
      <w:r w:rsidRPr="00E12630">
        <w:rPr>
          <w:rFonts w:eastAsia="仿宋_GB2312" w:hint="eastAsia"/>
          <w:snapToGrid w:val="0"/>
          <w:color w:val="000000"/>
          <w:spacing w:val="-4"/>
          <w:sz w:val="32"/>
          <w:szCs w:val="32"/>
        </w:rPr>
        <w:t>森林、林木、林地经营管理单位和个人应当在其经营区域内进行森林防火安全宣传教育，设置森林防火警示宣传标语标牌。</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交通运输经营者应当对进入森林防火区的驾驶人、乘车人进行森林防火安全宣传教育。</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铁路、公路、电力、通信、水利、矿业、石油天然气等森林防火责任单位应当结合工作实际，开展森林防火安全宣传教育。</w:t>
      </w:r>
    </w:p>
    <w:p w:rsidR="00964290" w:rsidRPr="009A23F9" w:rsidRDefault="00964290" w:rsidP="00882E1E">
      <w:pPr>
        <w:topLinePunct/>
        <w:adjustRightInd w:val="0"/>
        <w:snapToGrid w:val="0"/>
        <w:spacing w:line="566" w:lineRule="exact"/>
        <w:ind w:firstLineChars="200" w:firstLine="624"/>
        <w:rPr>
          <w:rFonts w:eastAsia="仿宋_GB2312"/>
          <w:snapToGrid w:val="0"/>
          <w:color w:val="000000"/>
          <w:spacing w:val="-4"/>
          <w:sz w:val="32"/>
          <w:szCs w:val="32"/>
        </w:rPr>
      </w:pPr>
      <w:r w:rsidRPr="009A23F9">
        <w:rPr>
          <w:rFonts w:eastAsia="仿宋_GB2312" w:hint="eastAsia"/>
          <w:snapToGrid w:val="0"/>
          <w:color w:val="000000"/>
          <w:spacing w:val="-4"/>
          <w:sz w:val="32"/>
          <w:szCs w:val="32"/>
        </w:rPr>
        <w:t>每年</w:t>
      </w:r>
      <w:r w:rsidRPr="009A23F9">
        <w:rPr>
          <w:rFonts w:eastAsia="仿宋_GB2312"/>
          <w:snapToGrid w:val="0"/>
          <w:color w:val="000000"/>
          <w:spacing w:val="-4"/>
          <w:sz w:val="32"/>
          <w:szCs w:val="32"/>
        </w:rPr>
        <w:t>12</w:t>
      </w:r>
      <w:r w:rsidRPr="009A23F9">
        <w:rPr>
          <w:rFonts w:eastAsia="仿宋_GB2312" w:hint="eastAsia"/>
          <w:snapToGrid w:val="0"/>
          <w:color w:val="000000"/>
          <w:spacing w:val="-4"/>
          <w:sz w:val="32"/>
          <w:szCs w:val="32"/>
        </w:rPr>
        <w:t>月为森林防火宣传月，</w:t>
      </w:r>
      <w:smartTag w:uri="urn:schemas-microsoft-com:office:smarttags" w:element="chsdate">
        <w:smartTagPr>
          <w:attr w:name="IsROCDate" w:val="False"/>
          <w:attr w:name="IsLunarDate" w:val="False"/>
          <w:attr w:name="Day" w:val="12"/>
          <w:attr w:name="Month" w:val="12"/>
          <w:attr w:name="Year" w:val="2018"/>
        </w:smartTagPr>
        <w:r w:rsidRPr="009A23F9">
          <w:rPr>
            <w:rFonts w:eastAsia="仿宋_GB2312"/>
            <w:snapToGrid w:val="0"/>
            <w:color w:val="000000"/>
            <w:spacing w:val="-4"/>
            <w:sz w:val="32"/>
            <w:szCs w:val="32"/>
          </w:rPr>
          <w:t>12</w:t>
        </w:r>
        <w:r w:rsidRPr="009A23F9">
          <w:rPr>
            <w:rFonts w:eastAsia="仿宋_GB2312" w:hint="eastAsia"/>
            <w:snapToGrid w:val="0"/>
            <w:color w:val="000000"/>
            <w:spacing w:val="-4"/>
            <w:sz w:val="32"/>
            <w:szCs w:val="32"/>
          </w:rPr>
          <w:t>月</w:t>
        </w:r>
        <w:r w:rsidRPr="009A23F9">
          <w:rPr>
            <w:rFonts w:eastAsia="仿宋_GB2312"/>
            <w:snapToGrid w:val="0"/>
            <w:color w:val="000000"/>
            <w:spacing w:val="-4"/>
            <w:sz w:val="32"/>
            <w:szCs w:val="32"/>
          </w:rPr>
          <w:t>12</w:t>
        </w:r>
        <w:r w:rsidRPr="009A23F9">
          <w:rPr>
            <w:rFonts w:eastAsia="仿宋_GB2312" w:hint="eastAsia"/>
            <w:snapToGrid w:val="0"/>
            <w:color w:val="000000"/>
            <w:spacing w:val="-4"/>
            <w:sz w:val="32"/>
            <w:szCs w:val="32"/>
          </w:rPr>
          <w:t>日</w:t>
        </w:r>
      </w:smartTag>
      <w:r w:rsidRPr="009A23F9">
        <w:rPr>
          <w:rFonts w:eastAsia="仿宋_GB2312" w:hint="eastAsia"/>
          <w:snapToGrid w:val="0"/>
          <w:color w:val="000000"/>
          <w:spacing w:val="-4"/>
          <w:sz w:val="32"/>
          <w:szCs w:val="32"/>
        </w:rPr>
        <w:t>为森林防火宣传日。</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第十八条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市、县（区）人民政府应当建设、配备下列森林防火设施、设备：</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（一）警示宣传标志；</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（二）森林防火通道、生物阻隔网络；</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（三）森林防火</w:t>
      </w:r>
      <w:r w:rsidRPr="007F3043">
        <w:rPr>
          <w:rFonts w:hint="eastAsia"/>
          <w:snapToGrid w:val="0"/>
          <w:color w:val="000000"/>
          <w:sz w:val="32"/>
          <w:szCs w:val="32"/>
        </w:rPr>
        <w:t>瞭</w:t>
      </w:r>
      <w:r w:rsidRPr="007F3043">
        <w:rPr>
          <w:rFonts w:eastAsia="仿宋_GB2312" w:hint="eastAsia"/>
          <w:snapToGrid w:val="0"/>
          <w:color w:val="000000"/>
          <w:sz w:val="32"/>
          <w:szCs w:val="32"/>
        </w:rPr>
        <w:t>望台、检查站、物资储备库、森林消防队伍营房等；</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（四）森林防火信息指挥、通讯网络、远程视频监控、护林员定位管理等系统；</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（五）森林防火水池、水窖、储水罐等蓄水输水设施；</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（六）交通运输工具、灭火机具；</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（七）航空灭火水源地、飞机临时停机坪等；</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（八）其他应当建设、配备的森林防火设施、设备。</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第十九条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在森林防火区内依法开办工矿企业、设立旅游区、新建开发区、</w:t>
      </w:r>
      <w:r w:rsidRPr="007F3043">
        <w:rPr>
          <w:rFonts w:eastAsia="仿宋_GB2312"/>
          <w:snapToGrid w:val="0"/>
          <w:color w:val="000000"/>
          <w:sz w:val="32"/>
          <w:szCs w:val="32"/>
        </w:rPr>
        <w:t>50</w:t>
      </w:r>
      <w:r w:rsidRPr="007F3043">
        <w:rPr>
          <w:rFonts w:eastAsia="仿宋_GB2312" w:hint="eastAsia"/>
          <w:snapToGrid w:val="0"/>
          <w:color w:val="000000"/>
          <w:sz w:val="32"/>
          <w:szCs w:val="32"/>
        </w:rPr>
        <w:t>公顷以上成片造林或者建设其他可能影响森林防火安全的项目，应当开设防火隔离带或者营造生物防火林带，建设森林消防水池。森林防火设施应当与项目同步规划、同步设计、同步施工、同步验收。</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在森林防火区内架设电力、通讯设施和铺设石油、天然气管道以及生产、存储、装卸易燃易爆危险物品等单位应当采取防火措施，消除火灾隐患。</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第二十条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任何单位和个人不得破坏和侵占森林防火通道、防火隔离带、宣传标志、</w:t>
      </w:r>
      <w:r w:rsidRPr="007F3043">
        <w:rPr>
          <w:rFonts w:hint="eastAsia"/>
          <w:snapToGrid w:val="0"/>
          <w:color w:val="000000"/>
          <w:sz w:val="32"/>
          <w:szCs w:val="32"/>
        </w:rPr>
        <w:t>瞭</w:t>
      </w:r>
      <w:r w:rsidRPr="007F3043">
        <w:rPr>
          <w:rFonts w:eastAsia="仿宋_GB2312" w:hint="eastAsia"/>
          <w:snapToGrid w:val="0"/>
          <w:color w:val="000000"/>
          <w:sz w:val="32"/>
          <w:szCs w:val="32"/>
        </w:rPr>
        <w:t>望台、检查站、蓄水输水、视频监控、通讯等设施设备，不得干扰森林防火专用电台频率的正常使用。</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第二十一条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森林防火指挥机构和自然保护区、森林公园、国有林场等管理机构，应当配备森林防火专用车辆和专用应急通讯设备。</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森林防火专用车辆按照规定喷涂标识，安装警报器和标志灯具。森林防火专用车辆执行森林火灾扑救任务时，可以使用警报器、标志灯具，在确保安全的前提下不受行驶路线、行驶方向、行驶速度和信号灯的限制，其他车辆以及行人应当让行。</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在森林防火期，执行预防和扑救森林火灾任务的森林防火专用车辆通过收费公路、桥梁、隧道等时，免收车辆通行费。</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第二十二条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市、县（区）人民政府按照属地原则划定森林防火责任区，确定责任单位和责任人，实行森林防火网格化管理。</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第二十三条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森林防火期内，县（区）人民政府可以设置临时性入山森林防火检查站（点）。执行森林防火检查任务的人员应当佩戴专用标志，对进入森林防火区的车辆和人员进行实名登记、安全检查，对携带的火种、易燃易爆物品以及其他可能引起森林火灾的物品，实行集中保管，任何单位和个人不得拒绝、阻碍。</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第二十四条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市、县（区）人民政府森林防火指挥机构应当定期组织开展森林防火安全检查，被检查的单位和个人应当积极配合，不得阻挠、妨碍森林防火安全检查；对检查中发现的火灾隐患应当下达火灾隐患整改通知书，责令限期整改，消除隐患。</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第二十五条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县（区）人民政府应当根据实际制定烧除计划，有效预防森林火灾的发生。</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森林、林木、林地经营单位或者林权所有者对具备实施计划烧除条件的林地，应当在当地森林防火指挥机构的指导下实施林内可燃物烧除。对不具备计划烧除条件的林地，应当开辟</w:t>
      </w:r>
      <w:r w:rsidRPr="0020245F">
        <w:rPr>
          <w:rFonts w:eastAsia="仿宋_GB2312" w:hint="eastAsia"/>
          <w:snapToGrid w:val="0"/>
          <w:color w:val="000000"/>
          <w:spacing w:val="-6"/>
          <w:sz w:val="32"/>
          <w:szCs w:val="32"/>
        </w:rPr>
        <w:t>防火隔离带或者采取人工割除等方法清除可燃物，消除火灾隐患。</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第二十六条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市、县（区）人民政府应当购买公益林森林火灾保险，鼓励和支持商品林林权所有者参加森林火灾保险，提高林业防灾减灾能力。</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市、县（区）、乡（镇）人民政府和街道办事处应当为森林消防队员购买人身意外伤害保险。</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第二十七条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森林防火期内，县（区）人民政府应当按照山区县每</w:t>
      </w:r>
      <w:r w:rsidRPr="007F3043">
        <w:rPr>
          <w:rFonts w:eastAsia="仿宋_GB2312"/>
          <w:snapToGrid w:val="0"/>
          <w:color w:val="000000"/>
          <w:sz w:val="32"/>
          <w:szCs w:val="32"/>
        </w:rPr>
        <w:t>150</w:t>
      </w:r>
      <w:r w:rsidRPr="007F3043">
        <w:rPr>
          <w:rFonts w:eastAsia="仿宋_GB2312" w:hint="eastAsia"/>
          <w:snapToGrid w:val="0"/>
          <w:color w:val="000000"/>
          <w:sz w:val="32"/>
          <w:szCs w:val="32"/>
        </w:rPr>
        <w:t>公顷林地面积配备不少于</w:t>
      </w:r>
      <w:r w:rsidRPr="007F3043">
        <w:rPr>
          <w:rFonts w:eastAsia="仿宋_GB2312"/>
          <w:snapToGrid w:val="0"/>
          <w:color w:val="000000"/>
          <w:sz w:val="32"/>
          <w:szCs w:val="32"/>
        </w:rPr>
        <w:t>1</w:t>
      </w:r>
      <w:r w:rsidRPr="007F3043">
        <w:rPr>
          <w:rFonts w:eastAsia="仿宋_GB2312" w:hint="eastAsia"/>
          <w:snapToGrid w:val="0"/>
          <w:color w:val="000000"/>
          <w:sz w:val="32"/>
          <w:szCs w:val="32"/>
        </w:rPr>
        <w:t>名护林员，坝区县（区）每</w:t>
      </w:r>
      <w:r w:rsidRPr="007F3043">
        <w:rPr>
          <w:rFonts w:eastAsia="仿宋_GB2312"/>
          <w:snapToGrid w:val="0"/>
          <w:color w:val="000000"/>
          <w:sz w:val="32"/>
          <w:szCs w:val="32"/>
        </w:rPr>
        <w:t>100</w:t>
      </w:r>
      <w:r w:rsidRPr="007F3043">
        <w:rPr>
          <w:rFonts w:eastAsia="仿宋_GB2312" w:hint="eastAsia"/>
          <w:snapToGrid w:val="0"/>
          <w:color w:val="000000"/>
          <w:sz w:val="32"/>
          <w:szCs w:val="32"/>
        </w:rPr>
        <w:t>公顷林地面积配备不少于</w:t>
      </w:r>
      <w:r w:rsidRPr="007F3043">
        <w:rPr>
          <w:rFonts w:eastAsia="仿宋_GB2312"/>
          <w:snapToGrid w:val="0"/>
          <w:color w:val="000000"/>
          <w:sz w:val="32"/>
          <w:szCs w:val="32"/>
        </w:rPr>
        <w:t>1</w:t>
      </w:r>
      <w:r w:rsidRPr="007F3043">
        <w:rPr>
          <w:rFonts w:eastAsia="仿宋_GB2312" w:hint="eastAsia"/>
          <w:snapToGrid w:val="0"/>
          <w:color w:val="000000"/>
          <w:sz w:val="32"/>
          <w:szCs w:val="32"/>
        </w:rPr>
        <w:t>名护林员，落实护林员工资待遇。森林高火险期，根据火险等级增加护林员，明确森林防火责任区。</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第二十八条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森林防火期内，在森林防火区禁止下列行为：</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（一）吸烟、烧纸、烧香、烧蜂、烧荒、烤火、野炊、使用火把照明、焚烧垃圾、燃放烟花爆竹和孔明灯；</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（二）使用烟熏、火攻、电击等方式狩猎；</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（三）携带火种、易燃易爆物品以及其他可能引起森林火灾的物品进入森林防火区；</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（四）擅自实施烧除、炼山造林、勘察、开采矿藏和建设工程的野外用火；</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（五）擅自进行烧灰积肥、烧秸秆、烧炭等野外农事用火；</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（六）其他易引发森林火灾的行为。</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第二十九条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森林防火期内，在森林防火区因农事生产等特殊情况确需野外用火的，应当向所在地村（居）民委员会提出申请，报乡（镇）人民政府、街道办事处批准，并报县（区）人民政府森林防火指挥机构备案。</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经批准野外用火的单位和个人，应当符合下列要求：</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（一）森林火险等级在三级以下；</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（二）有专人负责和必要的防火措施；</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（三）组织扑火人员，配备灭火工具；</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（四）用火时专人看守，用火后彻底熄灭；</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（五）在规定的时间、地点、范围内进行。</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p>
    <w:p w:rsidR="00964290" w:rsidRPr="00AA4FC4" w:rsidRDefault="00964290" w:rsidP="00882E1E">
      <w:pPr>
        <w:topLinePunct/>
        <w:adjustRightInd w:val="0"/>
        <w:snapToGrid w:val="0"/>
        <w:spacing w:line="566" w:lineRule="exact"/>
        <w:jc w:val="center"/>
        <w:rPr>
          <w:rFonts w:ascii="黑体" w:eastAsia="黑体" w:hAnsi="黑体"/>
          <w:snapToGrid w:val="0"/>
          <w:color w:val="000000"/>
          <w:sz w:val="32"/>
          <w:szCs w:val="32"/>
        </w:rPr>
      </w:pPr>
      <w:r w:rsidRPr="00AA4FC4">
        <w:rPr>
          <w:rFonts w:ascii="黑体" w:eastAsia="黑体" w:hAnsi="黑体" w:hint="eastAsia"/>
          <w:snapToGrid w:val="0"/>
          <w:color w:val="000000"/>
          <w:sz w:val="32"/>
          <w:szCs w:val="32"/>
        </w:rPr>
        <w:t>第四章</w:t>
      </w:r>
      <w:r w:rsidRPr="00AA4FC4">
        <w:rPr>
          <w:rFonts w:ascii="黑体" w:eastAsia="黑体" w:hAnsi="黑体"/>
          <w:snapToGrid w:val="0"/>
          <w:color w:val="000000"/>
          <w:sz w:val="32"/>
          <w:szCs w:val="32"/>
        </w:rPr>
        <w:t xml:space="preserve">  </w:t>
      </w:r>
      <w:r w:rsidRPr="00AA4FC4">
        <w:rPr>
          <w:rFonts w:ascii="黑体" w:eastAsia="黑体" w:hAnsi="黑体" w:hint="eastAsia"/>
          <w:snapToGrid w:val="0"/>
          <w:color w:val="000000"/>
          <w:sz w:val="32"/>
          <w:szCs w:val="32"/>
        </w:rPr>
        <w:t>森林火灾的扑救</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第三十条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森林火警电话为“</w:t>
      </w:r>
      <w:r w:rsidRPr="007F3043">
        <w:rPr>
          <w:rFonts w:eastAsia="仿宋_GB2312"/>
          <w:snapToGrid w:val="0"/>
          <w:color w:val="000000"/>
          <w:sz w:val="32"/>
          <w:szCs w:val="32"/>
        </w:rPr>
        <w:t>12119</w:t>
      </w:r>
      <w:r w:rsidRPr="007F3043">
        <w:rPr>
          <w:rFonts w:eastAsia="仿宋_GB2312" w:hint="eastAsia"/>
          <w:snapToGrid w:val="0"/>
          <w:color w:val="000000"/>
          <w:sz w:val="32"/>
          <w:szCs w:val="32"/>
        </w:rPr>
        <w:t>”，与“</w:t>
      </w:r>
      <w:r w:rsidRPr="007F3043">
        <w:rPr>
          <w:rFonts w:eastAsia="仿宋_GB2312"/>
          <w:snapToGrid w:val="0"/>
          <w:color w:val="000000"/>
          <w:sz w:val="32"/>
          <w:szCs w:val="32"/>
        </w:rPr>
        <w:t>110</w:t>
      </w:r>
      <w:r w:rsidRPr="007F3043">
        <w:rPr>
          <w:rFonts w:eastAsia="仿宋_GB2312" w:hint="eastAsia"/>
          <w:snapToGrid w:val="0"/>
          <w:color w:val="000000"/>
          <w:sz w:val="32"/>
          <w:szCs w:val="32"/>
        </w:rPr>
        <w:t>”“</w:t>
      </w:r>
      <w:r w:rsidRPr="007F3043">
        <w:rPr>
          <w:rFonts w:eastAsia="仿宋_GB2312"/>
          <w:snapToGrid w:val="0"/>
          <w:color w:val="000000"/>
          <w:sz w:val="32"/>
          <w:szCs w:val="32"/>
        </w:rPr>
        <w:t>119</w:t>
      </w:r>
      <w:r w:rsidRPr="007F3043">
        <w:rPr>
          <w:rFonts w:eastAsia="仿宋_GB2312" w:hint="eastAsia"/>
          <w:snapToGrid w:val="0"/>
          <w:color w:val="000000"/>
          <w:sz w:val="32"/>
          <w:szCs w:val="32"/>
        </w:rPr>
        <w:t>”报警电话实行联动。</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任何单位和个人发现森林火灾隐患或者森林火灾，应当立即拨打森林火警电话。森林防火指挥机构接到报告后应当立即派人赶赴现场调查核实，采取相应措施。</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森林防火期内，各级人民政府森林防火指挥机构应当实行</w:t>
      </w:r>
      <w:r w:rsidRPr="007F3043">
        <w:rPr>
          <w:rFonts w:eastAsia="仿宋_GB2312"/>
          <w:snapToGrid w:val="0"/>
          <w:color w:val="000000"/>
          <w:sz w:val="32"/>
          <w:szCs w:val="32"/>
        </w:rPr>
        <w:t>24</w:t>
      </w:r>
      <w:r w:rsidRPr="007F3043">
        <w:rPr>
          <w:rFonts w:eastAsia="仿宋_GB2312" w:hint="eastAsia"/>
          <w:snapToGrid w:val="0"/>
          <w:color w:val="000000"/>
          <w:sz w:val="32"/>
          <w:szCs w:val="32"/>
        </w:rPr>
        <w:t>小时值班和领导带班制度，保证信息畅通和预防扑救工作正常开展。非法定工作时间参加森林防火值班、带班的人员，应当安排补休。</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第三十一条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发生下列森林火灾，县（区）人民政府森林防火指挥机构应当立即报告市人民政府森林防火指挥机构：</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（一）发生在州（市）、县（区）交界地区的；</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（二）发生在自然保护区、风景名胜区、森林公园、城市面山的；</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（三）威胁居民区或者重要设施的；</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（四）</w:t>
      </w:r>
      <w:r w:rsidRPr="007F3043">
        <w:rPr>
          <w:rFonts w:eastAsia="仿宋_GB2312"/>
          <w:snapToGrid w:val="0"/>
          <w:color w:val="000000"/>
          <w:sz w:val="32"/>
          <w:szCs w:val="32"/>
        </w:rPr>
        <w:t>6</w:t>
      </w:r>
      <w:r w:rsidRPr="007F3043">
        <w:rPr>
          <w:rFonts w:eastAsia="仿宋_GB2312" w:hint="eastAsia"/>
          <w:snapToGrid w:val="0"/>
          <w:color w:val="000000"/>
          <w:sz w:val="32"/>
          <w:szCs w:val="32"/>
        </w:rPr>
        <w:t>小时尚未得到有效控制的；</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（五）预计受害森林面积达到</w:t>
      </w:r>
      <w:r w:rsidRPr="007F3043">
        <w:rPr>
          <w:rFonts w:eastAsia="仿宋_GB2312"/>
          <w:snapToGrid w:val="0"/>
          <w:color w:val="000000"/>
          <w:sz w:val="32"/>
          <w:szCs w:val="32"/>
        </w:rPr>
        <w:t>10</w:t>
      </w:r>
      <w:r w:rsidRPr="007F3043">
        <w:rPr>
          <w:rFonts w:eastAsia="仿宋_GB2312" w:hint="eastAsia"/>
          <w:snapToGrid w:val="0"/>
          <w:color w:val="000000"/>
          <w:sz w:val="32"/>
          <w:szCs w:val="32"/>
        </w:rPr>
        <w:t>公顷以上的；</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（六）出现人员伤亡的；</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（七）需要上级或者辖区外支援扑救的；</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（八）其他需要报告的情形。</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第三十二条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发生森林火灾，市、县（区）人民政府森林防火指挥机构应当按照规定立即启动处置森林火灾应急预案，成立火灾现场指挥部，根据森林火灾现场情况，科学确定扑救方案，快速有效组织人员、调集所需物资，及时扑救。</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参加森林火灾扑救的单位和个人，应当服从森林防火指挥机构的统一指挥，做好森林火灾扑救的有关工作。</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第三十三条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因扑救森林火灾应急需要，市、县（区）人民政府森林防火指挥机构可以决定采取开设隔离带、清除障碍物、应急取水、局部交通管制等应急措施。</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因扑救森林火灾应急需要征用物资、设备、交通运输工具的，由市、县（区）人民政府决定。森林火灾扑灭后，应当及时返还被征用的物资、设备和交通运输工具，依照有关规定给予补偿。</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第三十四条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发生森林火灾时，有关部门应当协同配合，认真履职。</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财政部门负责筹措扑救森林火灾所需资金。</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公安机关负责维护火灾现场及周边秩序。</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森林公安负责查处森林火灾案件。</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交通运输部门负责人员、物资的运输。</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卫生部门负责医疗救护和卫生防疫。</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气象部门负责气象情况分析，设置火场移动气象台，及时提供火场气象数据，适时组织人工增雨。</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通信部门负责保证现场通信畅通。</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电力部门负责电力保障和线路运行安全。</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民政部门负责受灾群众生活的保障。</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第三十五条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森林火灾扑灭后，火灾扑救队伍应当对火灾现场进行全面检查、清除余火，交由当地人民政府组织人员负责看守火灾现场，火场看守时间不少于</w:t>
      </w:r>
      <w:r w:rsidRPr="007F3043">
        <w:rPr>
          <w:rFonts w:eastAsia="仿宋_GB2312"/>
          <w:snapToGrid w:val="0"/>
          <w:color w:val="000000"/>
          <w:sz w:val="32"/>
          <w:szCs w:val="32"/>
        </w:rPr>
        <w:t>48</w:t>
      </w:r>
      <w:r w:rsidRPr="007F3043">
        <w:rPr>
          <w:rFonts w:eastAsia="仿宋_GB2312" w:hint="eastAsia"/>
          <w:snapToGrid w:val="0"/>
          <w:color w:val="000000"/>
          <w:sz w:val="32"/>
          <w:szCs w:val="32"/>
        </w:rPr>
        <w:t>小时。经检查确认无火灾隐患后，方可撤出看守人员。</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第三十六条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森林火灾信息由市、县（区）人民政府森林防火指挥机构或者森林防火主管部门按照规定权限统一向社会发布，任何单位和个人不得自行发布。</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p>
    <w:p w:rsidR="00964290" w:rsidRPr="00AA4FC4" w:rsidRDefault="00964290" w:rsidP="00882E1E">
      <w:pPr>
        <w:topLinePunct/>
        <w:adjustRightInd w:val="0"/>
        <w:snapToGrid w:val="0"/>
        <w:spacing w:line="566" w:lineRule="exact"/>
        <w:jc w:val="center"/>
        <w:rPr>
          <w:rFonts w:ascii="黑体" w:eastAsia="黑体" w:hAnsi="黑体"/>
          <w:snapToGrid w:val="0"/>
          <w:color w:val="000000"/>
          <w:sz w:val="32"/>
          <w:szCs w:val="32"/>
        </w:rPr>
      </w:pPr>
      <w:r w:rsidRPr="00AA4FC4">
        <w:rPr>
          <w:rFonts w:ascii="黑体" w:eastAsia="黑体" w:hAnsi="黑体" w:hint="eastAsia"/>
          <w:snapToGrid w:val="0"/>
          <w:color w:val="000000"/>
          <w:sz w:val="32"/>
          <w:szCs w:val="32"/>
        </w:rPr>
        <w:t>第五章</w:t>
      </w:r>
      <w:r w:rsidRPr="00AA4FC4">
        <w:rPr>
          <w:rFonts w:ascii="黑体" w:eastAsia="黑体" w:hAnsi="黑体"/>
          <w:snapToGrid w:val="0"/>
          <w:color w:val="000000"/>
          <w:sz w:val="32"/>
          <w:szCs w:val="32"/>
        </w:rPr>
        <w:t xml:space="preserve">  </w:t>
      </w:r>
      <w:r w:rsidRPr="00AA4FC4">
        <w:rPr>
          <w:rFonts w:ascii="黑体" w:eastAsia="黑体" w:hAnsi="黑体" w:hint="eastAsia"/>
          <w:snapToGrid w:val="0"/>
          <w:color w:val="000000"/>
          <w:sz w:val="32"/>
          <w:szCs w:val="32"/>
        </w:rPr>
        <w:t>灾后处置</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p>
    <w:p w:rsidR="00964290"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第三十七条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森林火灾扑灭后，市、县（区）人民政府森</w:t>
      </w:r>
    </w:p>
    <w:p w:rsidR="00964290" w:rsidRPr="007F3043" w:rsidRDefault="00964290" w:rsidP="00882E1E">
      <w:pPr>
        <w:topLinePunct/>
        <w:adjustRightInd w:val="0"/>
        <w:snapToGrid w:val="0"/>
        <w:spacing w:line="566" w:lineRule="exact"/>
        <w:rPr>
          <w:rFonts w:eastAsia="仿宋_GB2312"/>
          <w:snapToGrid w:val="0"/>
          <w:color w:val="000000"/>
          <w:sz w:val="32"/>
          <w:szCs w:val="32"/>
        </w:rPr>
      </w:pPr>
      <w:r w:rsidRPr="007F3043">
        <w:rPr>
          <w:rFonts w:eastAsia="仿宋_GB2312" w:hint="eastAsia"/>
          <w:snapToGrid w:val="0"/>
          <w:color w:val="000000"/>
          <w:sz w:val="32"/>
          <w:szCs w:val="32"/>
        </w:rPr>
        <w:t>林防火主管部门应当进行调查，并向本级人民政府和上一级森林防火主管部门提交调查报告，同时可以委托有资质的机构对受灾情况进行评估。本级人民政府应当根据调查报告，确定森林火灾责任单位和责任人，并依法处理。</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7F3043">
        <w:rPr>
          <w:rFonts w:eastAsia="仿宋_GB2312" w:hint="eastAsia"/>
          <w:snapToGrid w:val="0"/>
          <w:color w:val="000000"/>
          <w:sz w:val="32"/>
          <w:szCs w:val="32"/>
        </w:rPr>
        <w:t>发生在行政区域交界地，着火点位置不清的森林火灾，由共同的上一级森林防火主管部门组织进行调查和评估。</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第三十八条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农村居民、无固定收入的城镇居民参加扑火的误工补贴、生活补助费以及组织扑救森林火灾所产生的费用，由肇事单位或者肇事者支付。起火原因不清的，由森林防火责任单位支付；肇事单位、肇事者或者森林防火责任单位无力支付的部分，由当地人民政府支付。</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第三十九条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在扑救森林火灾中受伤、致残或者死亡的人员，由市、县（区）人民政府按照有关规定给予医疗保障、评残和抚恤；符合烈士评定条件的，由有关部门按照规定办理。因森林火灾造成生活困难的群众，当地政府和相关部门应当给予基本生活救济。</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第四十条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森林火灾扑灭后，承担森林火灾保险的保险机构应当按照有关规定，及时查勘定损，按照理赔标准进行赔付。</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第四十一条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森林火灾扑灭后，森林、林木、林地经营单位和个人应当按照森林防火主管部门的要求及时恢复火烧迹地的森林植被。</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p>
    <w:p w:rsidR="00964290" w:rsidRPr="00AA4FC4" w:rsidRDefault="00964290" w:rsidP="00882E1E">
      <w:pPr>
        <w:topLinePunct/>
        <w:adjustRightInd w:val="0"/>
        <w:snapToGrid w:val="0"/>
        <w:spacing w:line="566" w:lineRule="exact"/>
        <w:jc w:val="center"/>
        <w:rPr>
          <w:rFonts w:ascii="黑体" w:eastAsia="黑体" w:hAnsi="黑体"/>
          <w:snapToGrid w:val="0"/>
          <w:color w:val="000000"/>
          <w:sz w:val="32"/>
          <w:szCs w:val="32"/>
        </w:rPr>
      </w:pPr>
      <w:r w:rsidRPr="00AA4FC4">
        <w:rPr>
          <w:rFonts w:ascii="黑体" w:eastAsia="黑体" w:hAnsi="黑体" w:hint="eastAsia"/>
          <w:snapToGrid w:val="0"/>
          <w:color w:val="000000"/>
          <w:sz w:val="32"/>
          <w:szCs w:val="32"/>
        </w:rPr>
        <w:t>第六章</w:t>
      </w:r>
      <w:r w:rsidRPr="00AA4FC4">
        <w:rPr>
          <w:rFonts w:ascii="黑体" w:eastAsia="黑体" w:hAnsi="黑体"/>
          <w:snapToGrid w:val="0"/>
          <w:color w:val="000000"/>
          <w:sz w:val="32"/>
          <w:szCs w:val="32"/>
        </w:rPr>
        <w:t xml:space="preserve">  </w:t>
      </w:r>
      <w:r w:rsidRPr="00AA4FC4">
        <w:rPr>
          <w:rFonts w:ascii="黑体" w:eastAsia="黑体" w:hAnsi="黑体" w:hint="eastAsia"/>
          <w:snapToGrid w:val="0"/>
          <w:color w:val="000000"/>
          <w:sz w:val="32"/>
          <w:szCs w:val="32"/>
        </w:rPr>
        <w:t>法律责任</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第四十二条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各级人民政府及其森林防火指挥机构、森林防火主管部门或者其他有关部门及其工作人员滥用职权、玩忽职守、徇私舞弊的，由其上级行政机关或者监察机关责令改正，对相关责任人依法给予处分；构成犯罪的，依法追究刑事责任。</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第四十三条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违反本条例第十五条第二款规定，拒不执行政府发布的决定、命令，擅自进入森林高火险区活动的，由县级以上人民政府森林防火主管部门责令改正，给予警告，对个人并处</w:t>
      </w:r>
      <w:r w:rsidRPr="007F3043">
        <w:rPr>
          <w:rFonts w:eastAsia="仿宋_GB2312"/>
          <w:snapToGrid w:val="0"/>
          <w:color w:val="000000"/>
          <w:sz w:val="32"/>
          <w:szCs w:val="32"/>
        </w:rPr>
        <w:t>500</w:t>
      </w:r>
      <w:r w:rsidRPr="007F3043">
        <w:rPr>
          <w:rFonts w:eastAsia="仿宋_GB2312" w:hint="eastAsia"/>
          <w:snapToGrid w:val="0"/>
          <w:color w:val="000000"/>
          <w:sz w:val="32"/>
          <w:szCs w:val="32"/>
        </w:rPr>
        <w:t>元以上</w:t>
      </w:r>
      <w:r w:rsidRPr="007F3043">
        <w:rPr>
          <w:rFonts w:eastAsia="仿宋_GB2312"/>
          <w:snapToGrid w:val="0"/>
          <w:color w:val="000000"/>
          <w:sz w:val="32"/>
          <w:szCs w:val="32"/>
        </w:rPr>
        <w:t>2000</w:t>
      </w:r>
      <w:r w:rsidRPr="007F3043">
        <w:rPr>
          <w:rFonts w:eastAsia="仿宋_GB2312" w:hint="eastAsia"/>
          <w:snapToGrid w:val="0"/>
          <w:color w:val="000000"/>
          <w:sz w:val="32"/>
          <w:szCs w:val="32"/>
        </w:rPr>
        <w:t>元以下罚款，对单位并处</w:t>
      </w:r>
      <w:r w:rsidRPr="007F3043">
        <w:rPr>
          <w:rFonts w:eastAsia="仿宋_GB2312"/>
          <w:snapToGrid w:val="0"/>
          <w:color w:val="000000"/>
          <w:sz w:val="32"/>
          <w:szCs w:val="32"/>
        </w:rPr>
        <w:t>2000</w:t>
      </w:r>
      <w:r w:rsidRPr="007F3043">
        <w:rPr>
          <w:rFonts w:eastAsia="仿宋_GB2312" w:hint="eastAsia"/>
          <w:snapToGrid w:val="0"/>
          <w:color w:val="000000"/>
          <w:sz w:val="32"/>
          <w:szCs w:val="32"/>
        </w:rPr>
        <w:t>元以上</w:t>
      </w:r>
      <w:r w:rsidRPr="007F3043">
        <w:rPr>
          <w:rFonts w:eastAsia="仿宋_GB2312"/>
          <w:snapToGrid w:val="0"/>
          <w:color w:val="000000"/>
          <w:sz w:val="32"/>
          <w:szCs w:val="32"/>
        </w:rPr>
        <w:t>5000</w:t>
      </w:r>
      <w:r w:rsidRPr="007F3043">
        <w:rPr>
          <w:rFonts w:eastAsia="仿宋_GB2312" w:hint="eastAsia"/>
          <w:snapToGrid w:val="0"/>
          <w:color w:val="000000"/>
          <w:sz w:val="32"/>
          <w:szCs w:val="32"/>
        </w:rPr>
        <w:t>元以下罚款；阻碍国家机关工作人员依法执行职务的，依照《中华人民共和国治安管理处罚法》有关规定处理。</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第四十四条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违反本条例第二十条规定的，由县级以上人民政府森林防火主管部门责令停止违法行为，赔偿损失，对个人可以处</w:t>
      </w:r>
      <w:r w:rsidRPr="007F3043">
        <w:rPr>
          <w:rFonts w:eastAsia="仿宋_GB2312"/>
          <w:snapToGrid w:val="0"/>
          <w:color w:val="000000"/>
          <w:sz w:val="32"/>
          <w:szCs w:val="32"/>
        </w:rPr>
        <w:t>500</w:t>
      </w:r>
      <w:r w:rsidRPr="007F3043">
        <w:rPr>
          <w:rFonts w:eastAsia="仿宋_GB2312" w:hint="eastAsia"/>
          <w:snapToGrid w:val="0"/>
          <w:color w:val="000000"/>
          <w:sz w:val="32"/>
          <w:szCs w:val="32"/>
        </w:rPr>
        <w:t>元以上</w:t>
      </w:r>
      <w:r w:rsidRPr="007F3043">
        <w:rPr>
          <w:rFonts w:eastAsia="仿宋_GB2312"/>
          <w:snapToGrid w:val="0"/>
          <w:color w:val="000000"/>
          <w:sz w:val="32"/>
          <w:szCs w:val="32"/>
        </w:rPr>
        <w:t>2000</w:t>
      </w:r>
      <w:r w:rsidRPr="007F3043">
        <w:rPr>
          <w:rFonts w:eastAsia="仿宋_GB2312" w:hint="eastAsia"/>
          <w:snapToGrid w:val="0"/>
          <w:color w:val="000000"/>
          <w:sz w:val="32"/>
          <w:szCs w:val="32"/>
        </w:rPr>
        <w:t>元以下罚款，对单位并处</w:t>
      </w:r>
      <w:r w:rsidRPr="007F3043">
        <w:rPr>
          <w:rFonts w:eastAsia="仿宋_GB2312"/>
          <w:snapToGrid w:val="0"/>
          <w:color w:val="000000"/>
          <w:sz w:val="32"/>
          <w:szCs w:val="32"/>
        </w:rPr>
        <w:t>1</w:t>
      </w:r>
      <w:r w:rsidRPr="007F3043">
        <w:rPr>
          <w:rFonts w:eastAsia="仿宋_GB2312" w:hint="eastAsia"/>
          <w:snapToGrid w:val="0"/>
          <w:color w:val="000000"/>
          <w:sz w:val="32"/>
          <w:szCs w:val="32"/>
        </w:rPr>
        <w:t>万元以上</w:t>
      </w:r>
      <w:r w:rsidRPr="007F3043">
        <w:rPr>
          <w:rFonts w:eastAsia="仿宋_GB2312"/>
          <w:snapToGrid w:val="0"/>
          <w:color w:val="000000"/>
          <w:sz w:val="32"/>
          <w:szCs w:val="32"/>
        </w:rPr>
        <w:t>2</w:t>
      </w:r>
      <w:r w:rsidRPr="007F3043">
        <w:rPr>
          <w:rFonts w:eastAsia="仿宋_GB2312" w:hint="eastAsia"/>
          <w:snapToGrid w:val="0"/>
          <w:color w:val="000000"/>
          <w:sz w:val="32"/>
          <w:szCs w:val="32"/>
        </w:rPr>
        <w:t>万元以下罚款；构成犯罪的，依法追究刑事责任。</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第四十五条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对违反本条例第二十三条规定，拒绝实名登记、接受检查的单位和个人，由县级以上人民政府森林防火主管部门责令改正，给予警告，对个人并处</w:t>
      </w:r>
      <w:r w:rsidRPr="007F3043">
        <w:rPr>
          <w:rFonts w:eastAsia="仿宋_GB2312"/>
          <w:snapToGrid w:val="0"/>
          <w:color w:val="000000"/>
          <w:sz w:val="32"/>
          <w:szCs w:val="32"/>
        </w:rPr>
        <w:t>200</w:t>
      </w:r>
      <w:r w:rsidRPr="007F3043">
        <w:rPr>
          <w:rFonts w:eastAsia="仿宋_GB2312" w:hint="eastAsia"/>
          <w:snapToGrid w:val="0"/>
          <w:color w:val="000000"/>
          <w:sz w:val="32"/>
          <w:szCs w:val="32"/>
        </w:rPr>
        <w:t>元以上</w:t>
      </w:r>
      <w:r w:rsidRPr="007F3043">
        <w:rPr>
          <w:rFonts w:eastAsia="仿宋_GB2312"/>
          <w:snapToGrid w:val="0"/>
          <w:color w:val="000000"/>
          <w:sz w:val="32"/>
          <w:szCs w:val="32"/>
        </w:rPr>
        <w:t>1000</w:t>
      </w:r>
      <w:r w:rsidRPr="007F3043">
        <w:rPr>
          <w:rFonts w:eastAsia="仿宋_GB2312" w:hint="eastAsia"/>
          <w:snapToGrid w:val="0"/>
          <w:color w:val="000000"/>
          <w:sz w:val="32"/>
          <w:szCs w:val="32"/>
        </w:rPr>
        <w:t>元以下罚款，对单位并处</w:t>
      </w:r>
      <w:r w:rsidRPr="007F3043">
        <w:rPr>
          <w:rFonts w:eastAsia="仿宋_GB2312"/>
          <w:snapToGrid w:val="0"/>
          <w:color w:val="000000"/>
          <w:sz w:val="32"/>
          <w:szCs w:val="32"/>
        </w:rPr>
        <w:t>5000</w:t>
      </w:r>
      <w:r w:rsidRPr="007F3043">
        <w:rPr>
          <w:rFonts w:eastAsia="仿宋_GB2312" w:hint="eastAsia"/>
          <w:snapToGrid w:val="0"/>
          <w:color w:val="000000"/>
          <w:sz w:val="32"/>
          <w:szCs w:val="32"/>
        </w:rPr>
        <w:t>元以上</w:t>
      </w:r>
      <w:r w:rsidRPr="007F3043">
        <w:rPr>
          <w:rFonts w:eastAsia="仿宋_GB2312"/>
          <w:snapToGrid w:val="0"/>
          <w:color w:val="000000"/>
          <w:sz w:val="32"/>
          <w:szCs w:val="32"/>
        </w:rPr>
        <w:t>1</w:t>
      </w:r>
      <w:r w:rsidRPr="007F3043">
        <w:rPr>
          <w:rFonts w:eastAsia="仿宋_GB2312" w:hint="eastAsia"/>
          <w:snapToGrid w:val="0"/>
          <w:color w:val="000000"/>
          <w:sz w:val="32"/>
          <w:szCs w:val="32"/>
        </w:rPr>
        <w:t>万元以下罚款。</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第四十六条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违反本条例第二十四条规定，森林防火区内的有关单位或者个人接到森林火灾隐患整改通知书后逾期不消除火灾隐患的，由县级以上人民政府森林防火主管部门责令改正，给予警告，对个人并处</w:t>
      </w:r>
      <w:r w:rsidRPr="007F3043">
        <w:rPr>
          <w:rFonts w:eastAsia="仿宋_GB2312"/>
          <w:snapToGrid w:val="0"/>
          <w:color w:val="000000"/>
          <w:sz w:val="32"/>
          <w:szCs w:val="32"/>
        </w:rPr>
        <w:t>500</w:t>
      </w:r>
      <w:r w:rsidRPr="007F3043">
        <w:rPr>
          <w:rFonts w:eastAsia="仿宋_GB2312" w:hint="eastAsia"/>
          <w:snapToGrid w:val="0"/>
          <w:color w:val="000000"/>
          <w:sz w:val="32"/>
          <w:szCs w:val="32"/>
        </w:rPr>
        <w:t>元以上</w:t>
      </w:r>
      <w:r w:rsidRPr="007F3043">
        <w:rPr>
          <w:rFonts w:eastAsia="仿宋_GB2312"/>
          <w:snapToGrid w:val="0"/>
          <w:color w:val="000000"/>
          <w:sz w:val="32"/>
          <w:szCs w:val="32"/>
        </w:rPr>
        <w:t>2000</w:t>
      </w:r>
      <w:r w:rsidRPr="007F3043">
        <w:rPr>
          <w:rFonts w:eastAsia="仿宋_GB2312" w:hint="eastAsia"/>
          <w:snapToGrid w:val="0"/>
          <w:color w:val="000000"/>
          <w:sz w:val="32"/>
          <w:szCs w:val="32"/>
        </w:rPr>
        <w:t>元以下罚款，对单位并处</w:t>
      </w:r>
      <w:r w:rsidRPr="007F3043">
        <w:rPr>
          <w:rFonts w:eastAsia="仿宋_GB2312"/>
          <w:snapToGrid w:val="0"/>
          <w:color w:val="000000"/>
          <w:sz w:val="32"/>
          <w:szCs w:val="32"/>
        </w:rPr>
        <w:t>5000</w:t>
      </w:r>
      <w:r w:rsidRPr="007F3043">
        <w:rPr>
          <w:rFonts w:eastAsia="仿宋_GB2312" w:hint="eastAsia"/>
          <w:snapToGrid w:val="0"/>
          <w:color w:val="000000"/>
          <w:sz w:val="32"/>
          <w:szCs w:val="32"/>
        </w:rPr>
        <w:t>元以上</w:t>
      </w:r>
      <w:r w:rsidRPr="007F3043">
        <w:rPr>
          <w:rFonts w:eastAsia="仿宋_GB2312"/>
          <w:snapToGrid w:val="0"/>
          <w:color w:val="000000"/>
          <w:sz w:val="32"/>
          <w:szCs w:val="32"/>
        </w:rPr>
        <w:t>1</w:t>
      </w:r>
      <w:r w:rsidRPr="007F3043">
        <w:rPr>
          <w:rFonts w:eastAsia="仿宋_GB2312" w:hint="eastAsia"/>
          <w:snapToGrid w:val="0"/>
          <w:color w:val="000000"/>
          <w:sz w:val="32"/>
          <w:szCs w:val="32"/>
        </w:rPr>
        <w:t>万元以下罚款。</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r w:rsidRPr="00AA4FC4">
        <w:rPr>
          <w:rFonts w:ascii="黑体" w:eastAsia="黑体" w:hAnsi="黑体" w:hint="eastAsia"/>
          <w:snapToGrid w:val="0"/>
          <w:color w:val="000000"/>
          <w:sz w:val="32"/>
          <w:szCs w:val="32"/>
        </w:rPr>
        <w:t>第四十七条</w:t>
      </w:r>
      <w:r w:rsidRPr="007F3043">
        <w:rPr>
          <w:rFonts w:eastAsia="仿宋_GB2312"/>
          <w:snapToGrid w:val="0"/>
          <w:color w:val="000000"/>
          <w:sz w:val="32"/>
          <w:szCs w:val="32"/>
        </w:rPr>
        <w:t xml:space="preserve">  </w:t>
      </w:r>
      <w:r w:rsidRPr="007F3043">
        <w:rPr>
          <w:rFonts w:eastAsia="仿宋_GB2312" w:hint="eastAsia"/>
          <w:snapToGrid w:val="0"/>
          <w:color w:val="000000"/>
          <w:sz w:val="32"/>
          <w:szCs w:val="32"/>
        </w:rPr>
        <w:t>违反本条例第十九条第二款、第二十八条、</w:t>
      </w:r>
      <w:r w:rsidRPr="00117312">
        <w:rPr>
          <w:rFonts w:eastAsia="仿宋_GB2312" w:hint="eastAsia"/>
          <w:snapToGrid w:val="0"/>
          <w:color w:val="000000"/>
          <w:spacing w:val="-4"/>
          <w:sz w:val="32"/>
          <w:szCs w:val="32"/>
        </w:rPr>
        <w:t>第二十九条规定，未引起森林火灾的，由县级以上人民政府森林防火主管部门责令停止违法行为，给予警告，对个人并处</w:t>
      </w:r>
      <w:r w:rsidRPr="00117312">
        <w:rPr>
          <w:rFonts w:eastAsia="仿宋_GB2312"/>
          <w:snapToGrid w:val="0"/>
          <w:color w:val="000000"/>
          <w:spacing w:val="-4"/>
          <w:sz w:val="32"/>
          <w:szCs w:val="32"/>
        </w:rPr>
        <w:t>200</w:t>
      </w:r>
      <w:r w:rsidRPr="00117312">
        <w:rPr>
          <w:rFonts w:eastAsia="仿宋_GB2312" w:hint="eastAsia"/>
          <w:snapToGrid w:val="0"/>
          <w:color w:val="000000"/>
          <w:spacing w:val="-4"/>
          <w:sz w:val="32"/>
          <w:szCs w:val="32"/>
        </w:rPr>
        <w:t>元以上</w:t>
      </w:r>
      <w:r w:rsidRPr="00117312">
        <w:rPr>
          <w:rFonts w:eastAsia="仿宋_GB2312"/>
          <w:snapToGrid w:val="0"/>
          <w:color w:val="000000"/>
          <w:spacing w:val="-4"/>
          <w:sz w:val="32"/>
          <w:szCs w:val="32"/>
        </w:rPr>
        <w:t>1000</w:t>
      </w:r>
      <w:r w:rsidRPr="00117312">
        <w:rPr>
          <w:rFonts w:eastAsia="仿宋_GB2312" w:hint="eastAsia"/>
          <w:snapToGrid w:val="0"/>
          <w:color w:val="000000"/>
          <w:spacing w:val="-4"/>
          <w:sz w:val="32"/>
          <w:szCs w:val="32"/>
        </w:rPr>
        <w:t>元以下罚款，对单位并处</w:t>
      </w:r>
      <w:r w:rsidRPr="00117312">
        <w:rPr>
          <w:rFonts w:eastAsia="仿宋_GB2312"/>
          <w:snapToGrid w:val="0"/>
          <w:color w:val="000000"/>
          <w:spacing w:val="-4"/>
          <w:sz w:val="32"/>
          <w:szCs w:val="32"/>
        </w:rPr>
        <w:t>1</w:t>
      </w:r>
      <w:r w:rsidRPr="00117312">
        <w:rPr>
          <w:rFonts w:eastAsia="仿宋_GB2312" w:hint="eastAsia"/>
          <w:snapToGrid w:val="0"/>
          <w:color w:val="000000"/>
          <w:spacing w:val="-4"/>
          <w:sz w:val="32"/>
          <w:szCs w:val="32"/>
        </w:rPr>
        <w:t>万元以上</w:t>
      </w:r>
      <w:r w:rsidRPr="00117312">
        <w:rPr>
          <w:rFonts w:eastAsia="仿宋_GB2312"/>
          <w:snapToGrid w:val="0"/>
          <w:color w:val="000000"/>
          <w:spacing w:val="-4"/>
          <w:sz w:val="32"/>
          <w:szCs w:val="32"/>
        </w:rPr>
        <w:t>2</w:t>
      </w:r>
      <w:r w:rsidRPr="00117312">
        <w:rPr>
          <w:rFonts w:eastAsia="仿宋_GB2312" w:hint="eastAsia"/>
          <w:snapToGrid w:val="0"/>
          <w:color w:val="000000"/>
          <w:spacing w:val="-4"/>
          <w:sz w:val="32"/>
          <w:szCs w:val="32"/>
        </w:rPr>
        <w:t>万元以下罚款；引起森林火灾的，责令限期更新造林，对个人并处</w:t>
      </w:r>
      <w:r w:rsidRPr="00117312">
        <w:rPr>
          <w:rFonts w:eastAsia="仿宋_GB2312"/>
          <w:snapToGrid w:val="0"/>
          <w:color w:val="000000"/>
          <w:spacing w:val="-4"/>
          <w:sz w:val="32"/>
          <w:szCs w:val="32"/>
        </w:rPr>
        <w:t>1000</w:t>
      </w:r>
      <w:r w:rsidRPr="00117312">
        <w:rPr>
          <w:rFonts w:eastAsia="仿宋_GB2312" w:hint="eastAsia"/>
          <w:snapToGrid w:val="0"/>
          <w:color w:val="000000"/>
          <w:spacing w:val="-4"/>
          <w:sz w:val="32"/>
          <w:szCs w:val="32"/>
        </w:rPr>
        <w:t>元以上</w:t>
      </w:r>
      <w:r w:rsidRPr="00117312">
        <w:rPr>
          <w:rFonts w:eastAsia="仿宋_GB2312"/>
          <w:snapToGrid w:val="0"/>
          <w:color w:val="000000"/>
          <w:spacing w:val="-4"/>
          <w:sz w:val="32"/>
          <w:szCs w:val="32"/>
        </w:rPr>
        <w:t>3000</w:t>
      </w:r>
      <w:r w:rsidRPr="00117312">
        <w:rPr>
          <w:rFonts w:eastAsia="仿宋_GB2312" w:hint="eastAsia"/>
          <w:snapToGrid w:val="0"/>
          <w:color w:val="000000"/>
          <w:spacing w:val="-4"/>
          <w:sz w:val="32"/>
          <w:szCs w:val="32"/>
        </w:rPr>
        <w:t>元以下罚款，对单位并处</w:t>
      </w:r>
      <w:r w:rsidRPr="00117312">
        <w:rPr>
          <w:rFonts w:eastAsia="仿宋_GB2312"/>
          <w:snapToGrid w:val="0"/>
          <w:color w:val="000000"/>
          <w:spacing w:val="-4"/>
          <w:sz w:val="32"/>
          <w:szCs w:val="32"/>
        </w:rPr>
        <w:t>2</w:t>
      </w:r>
      <w:r w:rsidRPr="00117312">
        <w:rPr>
          <w:rFonts w:eastAsia="仿宋_GB2312" w:hint="eastAsia"/>
          <w:snapToGrid w:val="0"/>
          <w:color w:val="000000"/>
          <w:spacing w:val="-4"/>
          <w:sz w:val="32"/>
          <w:szCs w:val="32"/>
        </w:rPr>
        <w:t>万元以上</w:t>
      </w:r>
      <w:r w:rsidRPr="00117312">
        <w:rPr>
          <w:rFonts w:eastAsia="仿宋_GB2312"/>
          <w:snapToGrid w:val="0"/>
          <w:color w:val="000000"/>
          <w:spacing w:val="-4"/>
          <w:sz w:val="32"/>
          <w:szCs w:val="32"/>
        </w:rPr>
        <w:t>5</w:t>
      </w:r>
      <w:r w:rsidRPr="00117312">
        <w:rPr>
          <w:rFonts w:eastAsia="仿宋_GB2312" w:hint="eastAsia"/>
          <w:snapToGrid w:val="0"/>
          <w:color w:val="000000"/>
          <w:spacing w:val="-4"/>
          <w:sz w:val="32"/>
          <w:szCs w:val="32"/>
        </w:rPr>
        <w:t>万元以下罚款，并应当依法承担民事赔偿责任；构成犯罪的，依法追究刑事责任</w:t>
      </w:r>
      <w:r w:rsidRPr="007F3043">
        <w:rPr>
          <w:rFonts w:eastAsia="仿宋_GB2312" w:hint="eastAsia"/>
          <w:snapToGrid w:val="0"/>
          <w:color w:val="000000"/>
          <w:sz w:val="32"/>
          <w:szCs w:val="32"/>
        </w:rPr>
        <w:t>。</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p>
    <w:p w:rsidR="00964290" w:rsidRPr="00AA4FC4" w:rsidRDefault="00964290" w:rsidP="00882E1E">
      <w:pPr>
        <w:topLinePunct/>
        <w:adjustRightInd w:val="0"/>
        <w:snapToGrid w:val="0"/>
        <w:spacing w:line="566" w:lineRule="exact"/>
        <w:jc w:val="center"/>
        <w:rPr>
          <w:rFonts w:ascii="黑体" w:eastAsia="黑体" w:hAnsi="黑体"/>
          <w:snapToGrid w:val="0"/>
          <w:color w:val="000000"/>
          <w:sz w:val="32"/>
          <w:szCs w:val="32"/>
        </w:rPr>
      </w:pPr>
      <w:r w:rsidRPr="00AA4FC4">
        <w:rPr>
          <w:rFonts w:ascii="黑体" w:eastAsia="黑体" w:hAnsi="黑体" w:hint="eastAsia"/>
          <w:snapToGrid w:val="0"/>
          <w:color w:val="000000"/>
          <w:sz w:val="32"/>
          <w:szCs w:val="32"/>
        </w:rPr>
        <w:t>第七章</w:t>
      </w:r>
      <w:r w:rsidRPr="00AA4FC4">
        <w:rPr>
          <w:rFonts w:ascii="黑体" w:eastAsia="黑体" w:hAnsi="黑体"/>
          <w:snapToGrid w:val="0"/>
          <w:color w:val="000000"/>
          <w:sz w:val="32"/>
          <w:szCs w:val="32"/>
        </w:rPr>
        <w:t xml:space="preserve">  </w:t>
      </w:r>
      <w:r w:rsidRPr="00AA4FC4">
        <w:rPr>
          <w:rFonts w:ascii="黑体" w:eastAsia="黑体" w:hAnsi="黑体" w:hint="eastAsia"/>
          <w:snapToGrid w:val="0"/>
          <w:color w:val="000000"/>
          <w:sz w:val="32"/>
          <w:szCs w:val="32"/>
        </w:rPr>
        <w:t>附</w:t>
      </w:r>
      <w:r w:rsidRPr="00AA4FC4">
        <w:rPr>
          <w:rFonts w:ascii="黑体" w:eastAsia="黑体" w:hAnsi="黑体"/>
          <w:snapToGrid w:val="0"/>
          <w:color w:val="000000"/>
          <w:sz w:val="32"/>
          <w:szCs w:val="32"/>
        </w:rPr>
        <w:t xml:space="preserve">  </w:t>
      </w:r>
      <w:r w:rsidRPr="00AA4FC4">
        <w:rPr>
          <w:rFonts w:ascii="黑体" w:eastAsia="黑体" w:hAnsi="黑体" w:hint="eastAsia"/>
          <w:snapToGrid w:val="0"/>
          <w:color w:val="000000"/>
          <w:sz w:val="32"/>
          <w:szCs w:val="32"/>
        </w:rPr>
        <w:t>则</w:t>
      </w:r>
    </w:p>
    <w:p w:rsidR="00964290" w:rsidRPr="007F3043" w:rsidRDefault="00964290" w:rsidP="00882E1E">
      <w:pPr>
        <w:topLinePunct/>
        <w:adjustRightInd w:val="0"/>
        <w:snapToGrid w:val="0"/>
        <w:spacing w:line="566" w:lineRule="exact"/>
        <w:ind w:firstLineChars="200" w:firstLine="640"/>
        <w:rPr>
          <w:rFonts w:eastAsia="仿宋_GB2312"/>
          <w:snapToGrid w:val="0"/>
          <w:color w:val="000000"/>
          <w:sz w:val="32"/>
          <w:szCs w:val="32"/>
        </w:rPr>
      </w:pPr>
    </w:p>
    <w:p w:rsidR="00964290" w:rsidRPr="003C3C7A" w:rsidRDefault="00964290" w:rsidP="003C3C7A">
      <w:pPr>
        <w:topLinePunct/>
        <w:adjustRightInd w:val="0"/>
        <w:snapToGrid w:val="0"/>
        <w:spacing w:line="592" w:lineRule="exact"/>
        <w:ind w:firstLineChars="200" w:firstLine="640"/>
        <w:rPr>
          <w:rFonts w:eastAsia="仿宋_GB2312"/>
          <w:snapToGrid w:val="0"/>
          <w:sz w:val="32"/>
          <w:szCs w:val="32"/>
        </w:rPr>
      </w:pPr>
      <w:r w:rsidRPr="003C3C7A">
        <w:rPr>
          <w:rFonts w:ascii="黑体" w:eastAsia="黑体" w:hAnsi="黑体" w:hint="eastAsia"/>
          <w:snapToGrid w:val="0"/>
          <w:sz w:val="32"/>
          <w:szCs w:val="32"/>
        </w:rPr>
        <w:t>第四十八条</w:t>
      </w:r>
      <w:r w:rsidRPr="003C3C7A">
        <w:rPr>
          <w:rFonts w:eastAsia="仿宋_GB2312"/>
          <w:snapToGrid w:val="0"/>
          <w:sz w:val="32"/>
          <w:szCs w:val="32"/>
        </w:rPr>
        <w:t xml:space="preserve">  </w:t>
      </w:r>
      <w:r w:rsidRPr="003C3C7A">
        <w:rPr>
          <w:rFonts w:eastAsia="仿宋_GB2312" w:hint="eastAsia"/>
          <w:snapToGrid w:val="0"/>
          <w:sz w:val="32"/>
          <w:szCs w:val="32"/>
        </w:rPr>
        <w:t>本条例自</w:t>
      </w:r>
      <w:smartTag w:uri="urn:schemas-microsoft-com:office:smarttags" w:element="chsdate">
        <w:smartTagPr>
          <w:attr w:name="IsROCDate" w:val="False"/>
          <w:attr w:name="IsLunarDate" w:val="False"/>
          <w:attr w:name="Day" w:val="1"/>
          <w:attr w:name="Month" w:val="6"/>
          <w:attr w:name="Year" w:val="2018"/>
        </w:smartTagPr>
        <w:r w:rsidRPr="003C3C7A">
          <w:rPr>
            <w:rFonts w:eastAsia="仿宋_GB2312"/>
            <w:snapToGrid w:val="0"/>
            <w:sz w:val="32"/>
            <w:szCs w:val="32"/>
          </w:rPr>
          <w:t>2018</w:t>
        </w:r>
        <w:r w:rsidRPr="003C3C7A">
          <w:rPr>
            <w:rFonts w:eastAsia="仿宋_GB2312" w:hint="eastAsia"/>
            <w:snapToGrid w:val="0"/>
            <w:sz w:val="32"/>
            <w:szCs w:val="32"/>
          </w:rPr>
          <w:t>年</w:t>
        </w:r>
        <w:r w:rsidRPr="003C3C7A">
          <w:rPr>
            <w:rFonts w:eastAsia="仿宋_GB2312"/>
            <w:snapToGrid w:val="0"/>
            <w:sz w:val="32"/>
            <w:szCs w:val="32"/>
          </w:rPr>
          <w:t>6</w:t>
        </w:r>
        <w:r w:rsidRPr="003C3C7A">
          <w:rPr>
            <w:rFonts w:eastAsia="仿宋_GB2312" w:hint="eastAsia"/>
            <w:snapToGrid w:val="0"/>
            <w:sz w:val="32"/>
            <w:szCs w:val="32"/>
          </w:rPr>
          <w:t>月</w:t>
        </w:r>
        <w:r w:rsidRPr="003C3C7A">
          <w:rPr>
            <w:rFonts w:eastAsia="仿宋_GB2312"/>
            <w:snapToGrid w:val="0"/>
            <w:sz w:val="32"/>
            <w:szCs w:val="32"/>
          </w:rPr>
          <w:t>1</w:t>
        </w:r>
        <w:r w:rsidRPr="003C3C7A">
          <w:rPr>
            <w:rFonts w:eastAsia="仿宋_GB2312" w:hint="eastAsia"/>
            <w:snapToGrid w:val="0"/>
            <w:sz w:val="32"/>
            <w:szCs w:val="32"/>
          </w:rPr>
          <w:t>日起</w:t>
        </w:r>
      </w:smartTag>
      <w:r w:rsidRPr="003C3C7A">
        <w:rPr>
          <w:rFonts w:eastAsia="仿宋_GB2312" w:hint="eastAsia"/>
          <w:snapToGrid w:val="0"/>
          <w:sz w:val="32"/>
          <w:szCs w:val="32"/>
        </w:rPr>
        <w:t>施行。</w:t>
      </w:r>
      <w:bookmarkStart w:id="0" w:name="_GoBack"/>
      <w:bookmarkEnd w:id="0"/>
      <w:r w:rsidRPr="003C3C7A">
        <w:rPr>
          <w:rFonts w:eastAsia="仿宋_GB2312"/>
          <w:snapToGrid w:val="0"/>
          <w:sz w:val="32"/>
          <w:szCs w:val="32"/>
        </w:rPr>
        <w:t xml:space="preserve"> </w:t>
      </w:r>
    </w:p>
    <w:sectPr w:rsidR="00964290" w:rsidRPr="003C3C7A" w:rsidSect="00346585">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290" w:rsidRDefault="00964290">
      <w:r>
        <w:separator/>
      </w:r>
    </w:p>
  </w:endnote>
  <w:endnote w:type="continuationSeparator" w:id="0">
    <w:p w:rsidR="00964290" w:rsidRDefault="009642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290" w:rsidRDefault="0096429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964290" w:rsidRDefault="00964290">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290" w:rsidRDefault="00964290">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15</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964290" w:rsidRDefault="00964290">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290" w:rsidRDefault="009642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290" w:rsidRDefault="00964290">
      <w:r>
        <w:separator/>
      </w:r>
    </w:p>
  </w:footnote>
  <w:footnote w:type="continuationSeparator" w:id="0">
    <w:p w:rsidR="00964290" w:rsidRDefault="009642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290" w:rsidRDefault="0096429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290" w:rsidRDefault="00964290">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290" w:rsidRDefault="009642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63AD"/>
    <w:rsid w:val="00016C25"/>
    <w:rsid w:val="00016F76"/>
    <w:rsid w:val="00017A47"/>
    <w:rsid w:val="00017FBD"/>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62CD"/>
    <w:rsid w:val="000378DD"/>
    <w:rsid w:val="00043031"/>
    <w:rsid w:val="00043241"/>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04B5"/>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300"/>
    <w:rsid w:val="00075AE7"/>
    <w:rsid w:val="00076AF9"/>
    <w:rsid w:val="000802A1"/>
    <w:rsid w:val="00083AA5"/>
    <w:rsid w:val="00084B3D"/>
    <w:rsid w:val="00084CDC"/>
    <w:rsid w:val="00085800"/>
    <w:rsid w:val="00085E8A"/>
    <w:rsid w:val="00085ECE"/>
    <w:rsid w:val="00085ED2"/>
    <w:rsid w:val="00085FF6"/>
    <w:rsid w:val="00086001"/>
    <w:rsid w:val="0008608E"/>
    <w:rsid w:val="0008613E"/>
    <w:rsid w:val="00086E1B"/>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BF0"/>
    <w:rsid w:val="000B1DA7"/>
    <w:rsid w:val="000B217C"/>
    <w:rsid w:val="000B39BE"/>
    <w:rsid w:val="000B3DAC"/>
    <w:rsid w:val="000B3F1A"/>
    <w:rsid w:val="000B432F"/>
    <w:rsid w:val="000B470F"/>
    <w:rsid w:val="000B5563"/>
    <w:rsid w:val="000B5BAC"/>
    <w:rsid w:val="000B62E4"/>
    <w:rsid w:val="000B6434"/>
    <w:rsid w:val="000B7F2C"/>
    <w:rsid w:val="000C049A"/>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A1B"/>
    <w:rsid w:val="000E16E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372B"/>
    <w:rsid w:val="00103EDF"/>
    <w:rsid w:val="001041AF"/>
    <w:rsid w:val="001048F8"/>
    <w:rsid w:val="001050BA"/>
    <w:rsid w:val="00107DF9"/>
    <w:rsid w:val="00110D74"/>
    <w:rsid w:val="001116E3"/>
    <w:rsid w:val="00112D79"/>
    <w:rsid w:val="001142BD"/>
    <w:rsid w:val="00114D63"/>
    <w:rsid w:val="00114E8C"/>
    <w:rsid w:val="0011549A"/>
    <w:rsid w:val="0011572E"/>
    <w:rsid w:val="001172D3"/>
    <w:rsid w:val="00117312"/>
    <w:rsid w:val="00117B70"/>
    <w:rsid w:val="001228FB"/>
    <w:rsid w:val="001248F9"/>
    <w:rsid w:val="00125195"/>
    <w:rsid w:val="001277C3"/>
    <w:rsid w:val="00130788"/>
    <w:rsid w:val="0013101B"/>
    <w:rsid w:val="00131258"/>
    <w:rsid w:val="00131BF2"/>
    <w:rsid w:val="00132779"/>
    <w:rsid w:val="001331EE"/>
    <w:rsid w:val="001334EF"/>
    <w:rsid w:val="00133660"/>
    <w:rsid w:val="001351BD"/>
    <w:rsid w:val="00137B2F"/>
    <w:rsid w:val="00137B6D"/>
    <w:rsid w:val="00140A5D"/>
    <w:rsid w:val="00140D38"/>
    <w:rsid w:val="0014156D"/>
    <w:rsid w:val="00141CCE"/>
    <w:rsid w:val="00141F95"/>
    <w:rsid w:val="0014244E"/>
    <w:rsid w:val="001426C9"/>
    <w:rsid w:val="00142A90"/>
    <w:rsid w:val="0014374E"/>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41B"/>
    <w:rsid w:val="00171422"/>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3445"/>
    <w:rsid w:val="00193E26"/>
    <w:rsid w:val="00194C64"/>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9A3"/>
    <w:rsid w:val="001C3F74"/>
    <w:rsid w:val="001C5825"/>
    <w:rsid w:val="001C617D"/>
    <w:rsid w:val="001C6A58"/>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B9F"/>
    <w:rsid w:val="001E4CD5"/>
    <w:rsid w:val="001E56B4"/>
    <w:rsid w:val="001E5969"/>
    <w:rsid w:val="001E5F34"/>
    <w:rsid w:val="001E6B87"/>
    <w:rsid w:val="001E7E8D"/>
    <w:rsid w:val="001F22FE"/>
    <w:rsid w:val="001F2357"/>
    <w:rsid w:val="001F2CC6"/>
    <w:rsid w:val="001F4279"/>
    <w:rsid w:val="001F4F19"/>
    <w:rsid w:val="001F562C"/>
    <w:rsid w:val="001F5AD4"/>
    <w:rsid w:val="001F6A87"/>
    <w:rsid w:val="001F6EDB"/>
    <w:rsid w:val="001F71E9"/>
    <w:rsid w:val="0020021D"/>
    <w:rsid w:val="00200CC3"/>
    <w:rsid w:val="00200D76"/>
    <w:rsid w:val="00201264"/>
    <w:rsid w:val="0020245F"/>
    <w:rsid w:val="00202F11"/>
    <w:rsid w:val="002038CF"/>
    <w:rsid w:val="00203CC5"/>
    <w:rsid w:val="00204A1A"/>
    <w:rsid w:val="00206C9F"/>
    <w:rsid w:val="002079B4"/>
    <w:rsid w:val="0021017B"/>
    <w:rsid w:val="002111D7"/>
    <w:rsid w:val="00212954"/>
    <w:rsid w:val="00213AA5"/>
    <w:rsid w:val="00214006"/>
    <w:rsid w:val="002142D3"/>
    <w:rsid w:val="002144DA"/>
    <w:rsid w:val="0021481F"/>
    <w:rsid w:val="00214CB5"/>
    <w:rsid w:val="0021552A"/>
    <w:rsid w:val="00217411"/>
    <w:rsid w:val="002176B5"/>
    <w:rsid w:val="00217824"/>
    <w:rsid w:val="00220C9B"/>
    <w:rsid w:val="00220E72"/>
    <w:rsid w:val="002213AA"/>
    <w:rsid w:val="00222E8C"/>
    <w:rsid w:val="00223DC8"/>
    <w:rsid w:val="00223FD1"/>
    <w:rsid w:val="00224521"/>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45758"/>
    <w:rsid w:val="00247054"/>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3142"/>
    <w:rsid w:val="002841E8"/>
    <w:rsid w:val="002855FC"/>
    <w:rsid w:val="00285C32"/>
    <w:rsid w:val="0028618B"/>
    <w:rsid w:val="00286DB3"/>
    <w:rsid w:val="00287756"/>
    <w:rsid w:val="0029226D"/>
    <w:rsid w:val="002932EA"/>
    <w:rsid w:val="00294421"/>
    <w:rsid w:val="00294C98"/>
    <w:rsid w:val="00294E4B"/>
    <w:rsid w:val="00295A51"/>
    <w:rsid w:val="00295BE5"/>
    <w:rsid w:val="0029629D"/>
    <w:rsid w:val="002962CE"/>
    <w:rsid w:val="00296736"/>
    <w:rsid w:val="00296B25"/>
    <w:rsid w:val="002973C6"/>
    <w:rsid w:val="00297522"/>
    <w:rsid w:val="002A0629"/>
    <w:rsid w:val="002A0A8C"/>
    <w:rsid w:val="002A1B48"/>
    <w:rsid w:val="002A22BE"/>
    <w:rsid w:val="002A2682"/>
    <w:rsid w:val="002A2FA7"/>
    <w:rsid w:val="002A5D10"/>
    <w:rsid w:val="002B00EF"/>
    <w:rsid w:val="002B0C07"/>
    <w:rsid w:val="002B1B41"/>
    <w:rsid w:val="002B2A66"/>
    <w:rsid w:val="002B53D1"/>
    <w:rsid w:val="002B6C77"/>
    <w:rsid w:val="002C0B09"/>
    <w:rsid w:val="002C2ACB"/>
    <w:rsid w:val="002C2C70"/>
    <w:rsid w:val="002C3247"/>
    <w:rsid w:val="002C71C4"/>
    <w:rsid w:val="002C7F6E"/>
    <w:rsid w:val="002D051D"/>
    <w:rsid w:val="002D0A7C"/>
    <w:rsid w:val="002D1FA4"/>
    <w:rsid w:val="002D32FC"/>
    <w:rsid w:val="002D393B"/>
    <w:rsid w:val="002D3B15"/>
    <w:rsid w:val="002D3ED3"/>
    <w:rsid w:val="002D4016"/>
    <w:rsid w:val="002D4564"/>
    <w:rsid w:val="002D4C95"/>
    <w:rsid w:val="002E19A9"/>
    <w:rsid w:val="002E2F1D"/>
    <w:rsid w:val="002E35EE"/>
    <w:rsid w:val="002E3777"/>
    <w:rsid w:val="002E3F15"/>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DCF"/>
    <w:rsid w:val="002F7F73"/>
    <w:rsid w:val="00300253"/>
    <w:rsid w:val="003003D6"/>
    <w:rsid w:val="00300A1C"/>
    <w:rsid w:val="00300B76"/>
    <w:rsid w:val="003014D4"/>
    <w:rsid w:val="00301A1D"/>
    <w:rsid w:val="00302836"/>
    <w:rsid w:val="0030311C"/>
    <w:rsid w:val="00303456"/>
    <w:rsid w:val="00303550"/>
    <w:rsid w:val="00307E5A"/>
    <w:rsid w:val="003112FB"/>
    <w:rsid w:val="00312247"/>
    <w:rsid w:val="00312876"/>
    <w:rsid w:val="00312C7B"/>
    <w:rsid w:val="0031315C"/>
    <w:rsid w:val="00313287"/>
    <w:rsid w:val="00313C15"/>
    <w:rsid w:val="00314115"/>
    <w:rsid w:val="00314722"/>
    <w:rsid w:val="00314C20"/>
    <w:rsid w:val="0031605B"/>
    <w:rsid w:val="00317C67"/>
    <w:rsid w:val="00320B92"/>
    <w:rsid w:val="00324661"/>
    <w:rsid w:val="00324A71"/>
    <w:rsid w:val="003258C5"/>
    <w:rsid w:val="00326291"/>
    <w:rsid w:val="003265DE"/>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585"/>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0FD"/>
    <w:rsid w:val="003956FF"/>
    <w:rsid w:val="0039570A"/>
    <w:rsid w:val="003961EB"/>
    <w:rsid w:val="00396840"/>
    <w:rsid w:val="0039746E"/>
    <w:rsid w:val="0039754D"/>
    <w:rsid w:val="003A0C15"/>
    <w:rsid w:val="003A4CDA"/>
    <w:rsid w:val="003A6D0F"/>
    <w:rsid w:val="003A76D9"/>
    <w:rsid w:val="003A7B9B"/>
    <w:rsid w:val="003B0CDE"/>
    <w:rsid w:val="003B1C04"/>
    <w:rsid w:val="003B2169"/>
    <w:rsid w:val="003B2F47"/>
    <w:rsid w:val="003B5124"/>
    <w:rsid w:val="003B526B"/>
    <w:rsid w:val="003B6997"/>
    <w:rsid w:val="003B6EAB"/>
    <w:rsid w:val="003C006A"/>
    <w:rsid w:val="003C030E"/>
    <w:rsid w:val="003C0A07"/>
    <w:rsid w:val="003C0CDA"/>
    <w:rsid w:val="003C0D7B"/>
    <w:rsid w:val="003C0E48"/>
    <w:rsid w:val="003C2014"/>
    <w:rsid w:val="003C206E"/>
    <w:rsid w:val="003C3C7A"/>
    <w:rsid w:val="003C5258"/>
    <w:rsid w:val="003C5EA8"/>
    <w:rsid w:val="003C6A08"/>
    <w:rsid w:val="003C6EA0"/>
    <w:rsid w:val="003C736D"/>
    <w:rsid w:val="003C7429"/>
    <w:rsid w:val="003C745D"/>
    <w:rsid w:val="003C7DAD"/>
    <w:rsid w:val="003C7DE7"/>
    <w:rsid w:val="003D06C3"/>
    <w:rsid w:val="003D06C5"/>
    <w:rsid w:val="003D2AA6"/>
    <w:rsid w:val="003D32FD"/>
    <w:rsid w:val="003D4AB8"/>
    <w:rsid w:val="003D5264"/>
    <w:rsid w:val="003D56B9"/>
    <w:rsid w:val="003D5FBB"/>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52E6"/>
    <w:rsid w:val="003F793E"/>
    <w:rsid w:val="003F7F94"/>
    <w:rsid w:val="004004A2"/>
    <w:rsid w:val="004009EB"/>
    <w:rsid w:val="00400F84"/>
    <w:rsid w:val="00401231"/>
    <w:rsid w:val="00401BB3"/>
    <w:rsid w:val="004031C4"/>
    <w:rsid w:val="004033B0"/>
    <w:rsid w:val="004061AA"/>
    <w:rsid w:val="00407AB7"/>
    <w:rsid w:val="0041063C"/>
    <w:rsid w:val="00411D44"/>
    <w:rsid w:val="00412ACC"/>
    <w:rsid w:val="004135EC"/>
    <w:rsid w:val="00414B71"/>
    <w:rsid w:val="00414C72"/>
    <w:rsid w:val="004150E6"/>
    <w:rsid w:val="00415463"/>
    <w:rsid w:val="00416CAF"/>
    <w:rsid w:val="00420384"/>
    <w:rsid w:val="00420759"/>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E01"/>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559"/>
    <w:rsid w:val="00461EDA"/>
    <w:rsid w:val="00463100"/>
    <w:rsid w:val="00463F35"/>
    <w:rsid w:val="00463FE3"/>
    <w:rsid w:val="00464BB3"/>
    <w:rsid w:val="004705E3"/>
    <w:rsid w:val="00470D82"/>
    <w:rsid w:val="004712B0"/>
    <w:rsid w:val="00471B00"/>
    <w:rsid w:val="00472F2C"/>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5B9E"/>
    <w:rsid w:val="004B0832"/>
    <w:rsid w:val="004B28A9"/>
    <w:rsid w:val="004B4987"/>
    <w:rsid w:val="004B4E6F"/>
    <w:rsid w:val="004B609C"/>
    <w:rsid w:val="004B630E"/>
    <w:rsid w:val="004C12AD"/>
    <w:rsid w:val="004C14A8"/>
    <w:rsid w:val="004C2944"/>
    <w:rsid w:val="004C45DE"/>
    <w:rsid w:val="004C5639"/>
    <w:rsid w:val="004C5DCA"/>
    <w:rsid w:val="004C717C"/>
    <w:rsid w:val="004C7CB2"/>
    <w:rsid w:val="004D09B9"/>
    <w:rsid w:val="004D0D6E"/>
    <w:rsid w:val="004D0E03"/>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500915"/>
    <w:rsid w:val="0050188E"/>
    <w:rsid w:val="005033BD"/>
    <w:rsid w:val="00503B18"/>
    <w:rsid w:val="00503B35"/>
    <w:rsid w:val="00504B56"/>
    <w:rsid w:val="0050552A"/>
    <w:rsid w:val="00506A30"/>
    <w:rsid w:val="00506AE9"/>
    <w:rsid w:val="00506B28"/>
    <w:rsid w:val="00507AF3"/>
    <w:rsid w:val="0051015C"/>
    <w:rsid w:val="00510676"/>
    <w:rsid w:val="005106BB"/>
    <w:rsid w:val="00511D64"/>
    <w:rsid w:val="00513A3B"/>
    <w:rsid w:val="00514D81"/>
    <w:rsid w:val="0051575F"/>
    <w:rsid w:val="00515A5C"/>
    <w:rsid w:val="005165A6"/>
    <w:rsid w:val="00516E9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A5D"/>
    <w:rsid w:val="005311AE"/>
    <w:rsid w:val="00531B35"/>
    <w:rsid w:val="005324FC"/>
    <w:rsid w:val="005329E4"/>
    <w:rsid w:val="00532D97"/>
    <w:rsid w:val="005334DB"/>
    <w:rsid w:val="00533E22"/>
    <w:rsid w:val="0053502F"/>
    <w:rsid w:val="00535E67"/>
    <w:rsid w:val="00536058"/>
    <w:rsid w:val="005362BE"/>
    <w:rsid w:val="005373B7"/>
    <w:rsid w:val="00537CE8"/>
    <w:rsid w:val="0054107D"/>
    <w:rsid w:val="005419E3"/>
    <w:rsid w:val="00542854"/>
    <w:rsid w:val="00543023"/>
    <w:rsid w:val="00543DDA"/>
    <w:rsid w:val="00545F82"/>
    <w:rsid w:val="00545FD3"/>
    <w:rsid w:val="005462F5"/>
    <w:rsid w:val="00546537"/>
    <w:rsid w:val="005477A1"/>
    <w:rsid w:val="00547903"/>
    <w:rsid w:val="00552413"/>
    <w:rsid w:val="005539C4"/>
    <w:rsid w:val="005542BD"/>
    <w:rsid w:val="005542CA"/>
    <w:rsid w:val="00555398"/>
    <w:rsid w:val="005553F7"/>
    <w:rsid w:val="0055690A"/>
    <w:rsid w:val="00556C09"/>
    <w:rsid w:val="005574CF"/>
    <w:rsid w:val="00560465"/>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1F0"/>
    <w:rsid w:val="00572373"/>
    <w:rsid w:val="00572D6E"/>
    <w:rsid w:val="0057307B"/>
    <w:rsid w:val="005732DB"/>
    <w:rsid w:val="00574C7D"/>
    <w:rsid w:val="00574F3E"/>
    <w:rsid w:val="005750FF"/>
    <w:rsid w:val="00576A4E"/>
    <w:rsid w:val="00576C43"/>
    <w:rsid w:val="00577524"/>
    <w:rsid w:val="00577762"/>
    <w:rsid w:val="005806A1"/>
    <w:rsid w:val="005812C9"/>
    <w:rsid w:val="00581B52"/>
    <w:rsid w:val="00582B64"/>
    <w:rsid w:val="00582EC3"/>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585B"/>
    <w:rsid w:val="00595A63"/>
    <w:rsid w:val="00596033"/>
    <w:rsid w:val="005966E7"/>
    <w:rsid w:val="00596816"/>
    <w:rsid w:val="0059799A"/>
    <w:rsid w:val="00597C3A"/>
    <w:rsid w:val="005A000E"/>
    <w:rsid w:val="005A015B"/>
    <w:rsid w:val="005A104E"/>
    <w:rsid w:val="005A230D"/>
    <w:rsid w:val="005A3C22"/>
    <w:rsid w:val="005A3F86"/>
    <w:rsid w:val="005A5CAD"/>
    <w:rsid w:val="005A69FC"/>
    <w:rsid w:val="005A6A5A"/>
    <w:rsid w:val="005B05E9"/>
    <w:rsid w:val="005B062C"/>
    <w:rsid w:val="005B25AD"/>
    <w:rsid w:val="005B3B43"/>
    <w:rsid w:val="005B466A"/>
    <w:rsid w:val="005B4EFC"/>
    <w:rsid w:val="005B5DCC"/>
    <w:rsid w:val="005B63D7"/>
    <w:rsid w:val="005C275A"/>
    <w:rsid w:val="005C27D6"/>
    <w:rsid w:val="005C2CA1"/>
    <w:rsid w:val="005C3A0B"/>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1F5"/>
    <w:rsid w:val="00601AC2"/>
    <w:rsid w:val="00602492"/>
    <w:rsid w:val="00602A52"/>
    <w:rsid w:val="00603D99"/>
    <w:rsid w:val="006058A8"/>
    <w:rsid w:val="00605D56"/>
    <w:rsid w:val="00606A54"/>
    <w:rsid w:val="00607031"/>
    <w:rsid w:val="006071C6"/>
    <w:rsid w:val="00610AC3"/>
    <w:rsid w:val="0061143E"/>
    <w:rsid w:val="00612FA8"/>
    <w:rsid w:val="0061363C"/>
    <w:rsid w:val="006138BC"/>
    <w:rsid w:val="00613ABF"/>
    <w:rsid w:val="00613C54"/>
    <w:rsid w:val="00614D60"/>
    <w:rsid w:val="00615A94"/>
    <w:rsid w:val="00616760"/>
    <w:rsid w:val="006167C1"/>
    <w:rsid w:val="0062203E"/>
    <w:rsid w:val="00622B20"/>
    <w:rsid w:val="00622D34"/>
    <w:rsid w:val="00622EBB"/>
    <w:rsid w:val="006233D9"/>
    <w:rsid w:val="00623716"/>
    <w:rsid w:val="00623A5A"/>
    <w:rsid w:val="0062419B"/>
    <w:rsid w:val="00624368"/>
    <w:rsid w:val="00624F26"/>
    <w:rsid w:val="00624FE1"/>
    <w:rsid w:val="00625001"/>
    <w:rsid w:val="00625F86"/>
    <w:rsid w:val="006260DA"/>
    <w:rsid w:val="00626C85"/>
    <w:rsid w:val="00626E20"/>
    <w:rsid w:val="00630264"/>
    <w:rsid w:val="006303EA"/>
    <w:rsid w:val="0063280F"/>
    <w:rsid w:val="006347E9"/>
    <w:rsid w:val="00635272"/>
    <w:rsid w:val="0063598F"/>
    <w:rsid w:val="0063679D"/>
    <w:rsid w:val="006367CA"/>
    <w:rsid w:val="00636B02"/>
    <w:rsid w:val="00637009"/>
    <w:rsid w:val="00637634"/>
    <w:rsid w:val="00637AEC"/>
    <w:rsid w:val="006404A6"/>
    <w:rsid w:val="006408FF"/>
    <w:rsid w:val="00640FC6"/>
    <w:rsid w:val="0064173E"/>
    <w:rsid w:val="006428C7"/>
    <w:rsid w:val="00643666"/>
    <w:rsid w:val="00644677"/>
    <w:rsid w:val="00644FDF"/>
    <w:rsid w:val="006450C5"/>
    <w:rsid w:val="00646BC6"/>
    <w:rsid w:val="006503EB"/>
    <w:rsid w:val="00651025"/>
    <w:rsid w:val="006513B3"/>
    <w:rsid w:val="00652191"/>
    <w:rsid w:val="00652BE1"/>
    <w:rsid w:val="00652D7C"/>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4EB7"/>
    <w:rsid w:val="006755B9"/>
    <w:rsid w:val="00676784"/>
    <w:rsid w:val="00677138"/>
    <w:rsid w:val="006772AC"/>
    <w:rsid w:val="00677D9C"/>
    <w:rsid w:val="00677FDB"/>
    <w:rsid w:val="0068023E"/>
    <w:rsid w:val="00680A4F"/>
    <w:rsid w:val="00680D3A"/>
    <w:rsid w:val="00681D5D"/>
    <w:rsid w:val="006823A5"/>
    <w:rsid w:val="006827C6"/>
    <w:rsid w:val="0068300F"/>
    <w:rsid w:val="00685049"/>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0FC"/>
    <w:rsid w:val="00695639"/>
    <w:rsid w:val="00695792"/>
    <w:rsid w:val="00695E64"/>
    <w:rsid w:val="006A0213"/>
    <w:rsid w:val="006A035B"/>
    <w:rsid w:val="006A0F19"/>
    <w:rsid w:val="006A1C2C"/>
    <w:rsid w:val="006A34F9"/>
    <w:rsid w:val="006A37D4"/>
    <w:rsid w:val="006A3E9B"/>
    <w:rsid w:val="006A424B"/>
    <w:rsid w:val="006A492F"/>
    <w:rsid w:val="006A5FA9"/>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2F7"/>
    <w:rsid w:val="006D7C4F"/>
    <w:rsid w:val="006E0A3E"/>
    <w:rsid w:val="006E3714"/>
    <w:rsid w:val="006E3BED"/>
    <w:rsid w:val="006E43F9"/>
    <w:rsid w:val="006E5A9B"/>
    <w:rsid w:val="006E6631"/>
    <w:rsid w:val="006E67B4"/>
    <w:rsid w:val="006E7580"/>
    <w:rsid w:val="006E7A90"/>
    <w:rsid w:val="006E7B08"/>
    <w:rsid w:val="006E7F9B"/>
    <w:rsid w:val="006F0308"/>
    <w:rsid w:val="006F170B"/>
    <w:rsid w:val="006F20DF"/>
    <w:rsid w:val="006F2F68"/>
    <w:rsid w:val="006F368C"/>
    <w:rsid w:val="006F4BBC"/>
    <w:rsid w:val="006F4EF0"/>
    <w:rsid w:val="006F5A86"/>
    <w:rsid w:val="006F796E"/>
    <w:rsid w:val="0070149A"/>
    <w:rsid w:val="00701632"/>
    <w:rsid w:val="007023A6"/>
    <w:rsid w:val="00702D0B"/>
    <w:rsid w:val="00704467"/>
    <w:rsid w:val="0070468A"/>
    <w:rsid w:val="00705025"/>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57B"/>
    <w:rsid w:val="00721C6B"/>
    <w:rsid w:val="00722199"/>
    <w:rsid w:val="00722D5E"/>
    <w:rsid w:val="007249C7"/>
    <w:rsid w:val="00724E4E"/>
    <w:rsid w:val="007268C0"/>
    <w:rsid w:val="00726D26"/>
    <w:rsid w:val="007272CE"/>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6976"/>
    <w:rsid w:val="007471F6"/>
    <w:rsid w:val="007472E2"/>
    <w:rsid w:val="00747D55"/>
    <w:rsid w:val="0075382C"/>
    <w:rsid w:val="00753882"/>
    <w:rsid w:val="007545DF"/>
    <w:rsid w:val="00756809"/>
    <w:rsid w:val="007570A7"/>
    <w:rsid w:val="0076066E"/>
    <w:rsid w:val="00761BE1"/>
    <w:rsid w:val="00761D1F"/>
    <w:rsid w:val="00761DAD"/>
    <w:rsid w:val="0076259D"/>
    <w:rsid w:val="00763B02"/>
    <w:rsid w:val="00764823"/>
    <w:rsid w:val="00764A08"/>
    <w:rsid w:val="007653A4"/>
    <w:rsid w:val="00765C9A"/>
    <w:rsid w:val="007660CD"/>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4BC"/>
    <w:rsid w:val="00783B99"/>
    <w:rsid w:val="00784643"/>
    <w:rsid w:val="00785A9A"/>
    <w:rsid w:val="00785AAD"/>
    <w:rsid w:val="00785BD4"/>
    <w:rsid w:val="00786681"/>
    <w:rsid w:val="00787C8B"/>
    <w:rsid w:val="00790F21"/>
    <w:rsid w:val="007932A8"/>
    <w:rsid w:val="00793D4D"/>
    <w:rsid w:val="00793FA9"/>
    <w:rsid w:val="007A0391"/>
    <w:rsid w:val="007A03B2"/>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1EE8"/>
    <w:rsid w:val="007B2F41"/>
    <w:rsid w:val="007B432D"/>
    <w:rsid w:val="007B538C"/>
    <w:rsid w:val="007B5670"/>
    <w:rsid w:val="007B7C57"/>
    <w:rsid w:val="007C1B78"/>
    <w:rsid w:val="007C5398"/>
    <w:rsid w:val="007C62D5"/>
    <w:rsid w:val="007C6E95"/>
    <w:rsid w:val="007D0AAB"/>
    <w:rsid w:val="007D1628"/>
    <w:rsid w:val="007D1C51"/>
    <w:rsid w:val="007D2B3F"/>
    <w:rsid w:val="007D3028"/>
    <w:rsid w:val="007D3A4E"/>
    <w:rsid w:val="007D4293"/>
    <w:rsid w:val="007D47BC"/>
    <w:rsid w:val="007D5C85"/>
    <w:rsid w:val="007D7FF2"/>
    <w:rsid w:val="007E0A96"/>
    <w:rsid w:val="007E3254"/>
    <w:rsid w:val="007E40B1"/>
    <w:rsid w:val="007E5098"/>
    <w:rsid w:val="007E61FF"/>
    <w:rsid w:val="007E7B2A"/>
    <w:rsid w:val="007E7D39"/>
    <w:rsid w:val="007F0080"/>
    <w:rsid w:val="007F05E8"/>
    <w:rsid w:val="007F0836"/>
    <w:rsid w:val="007F25A9"/>
    <w:rsid w:val="007F3043"/>
    <w:rsid w:val="007F3171"/>
    <w:rsid w:val="007F3175"/>
    <w:rsid w:val="007F4335"/>
    <w:rsid w:val="007F51F6"/>
    <w:rsid w:val="007F591E"/>
    <w:rsid w:val="007F5A47"/>
    <w:rsid w:val="007F6644"/>
    <w:rsid w:val="007F6D62"/>
    <w:rsid w:val="008004B0"/>
    <w:rsid w:val="00802824"/>
    <w:rsid w:val="00802867"/>
    <w:rsid w:val="00802C02"/>
    <w:rsid w:val="00802C03"/>
    <w:rsid w:val="0080554E"/>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1305"/>
    <w:rsid w:val="00831CD4"/>
    <w:rsid w:val="00831D9E"/>
    <w:rsid w:val="008323B0"/>
    <w:rsid w:val="0083340B"/>
    <w:rsid w:val="00833B24"/>
    <w:rsid w:val="008348B1"/>
    <w:rsid w:val="00835785"/>
    <w:rsid w:val="008358A8"/>
    <w:rsid w:val="00836DFF"/>
    <w:rsid w:val="00837A6B"/>
    <w:rsid w:val="00837AF3"/>
    <w:rsid w:val="00837E56"/>
    <w:rsid w:val="00837F9D"/>
    <w:rsid w:val="0084108F"/>
    <w:rsid w:val="0084156E"/>
    <w:rsid w:val="008416BF"/>
    <w:rsid w:val="008431A5"/>
    <w:rsid w:val="0084346C"/>
    <w:rsid w:val="00843551"/>
    <w:rsid w:val="00846A0D"/>
    <w:rsid w:val="00846DB7"/>
    <w:rsid w:val="008505C5"/>
    <w:rsid w:val="00850CED"/>
    <w:rsid w:val="00851408"/>
    <w:rsid w:val="00853B08"/>
    <w:rsid w:val="008550DD"/>
    <w:rsid w:val="008558AC"/>
    <w:rsid w:val="00856C5C"/>
    <w:rsid w:val="00856DD4"/>
    <w:rsid w:val="00856ED1"/>
    <w:rsid w:val="00863DFC"/>
    <w:rsid w:val="00865CCB"/>
    <w:rsid w:val="00866AD0"/>
    <w:rsid w:val="008704E4"/>
    <w:rsid w:val="00870932"/>
    <w:rsid w:val="00870CD2"/>
    <w:rsid w:val="00873116"/>
    <w:rsid w:val="00874211"/>
    <w:rsid w:val="008742F8"/>
    <w:rsid w:val="00874FB6"/>
    <w:rsid w:val="00875083"/>
    <w:rsid w:val="00875339"/>
    <w:rsid w:val="00875414"/>
    <w:rsid w:val="00875885"/>
    <w:rsid w:val="00875938"/>
    <w:rsid w:val="008767B8"/>
    <w:rsid w:val="008772DB"/>
    <w:rsid w:val="0087793E"/>
    <w:rsid w:val="00877E16"/>
    <w:rsid w:val="0088113B"/>
    <w:rsid w:val="00881B13"/>
    <w:rsid w:val="00882601"/>
    <w:rsid w:val="008829A1"/>
    <w:rsid w:val="00882E1E"/>
    <w:rsid w:val="00882EFB"/>
    <w:rsid w:val="00884248"/>
    <w:rsid w:val="008854E5"/>
    <w:rsid w:val="00885E2B"/>
    <w:rsid w:val="0088642B"/>
    <w:rsid w:val="00890112"/>
    <w:rsid w:val="008927E4"/>
    <w:rsid w:val="00892AE4"/>
    <w:rsid w:val="00892FD6"/>
    <w:rsid w:val="00895E2D"/>
    <w:rsid w:val="00896105"/>
    <w:rsid w:val="008A02C6"/>
    <w:rsid w:val="008A0A47"/>
    <w:rsid w:val="008A260F"/>
    <w:rsid w:val="008A315A"/>
    <w:rsid w:val="008A4A8E"/>
    <w:rsid w:val="008A4B97"/>
    <w:rsid w:val="008A67DB"/>
    <w:rsid w:val="008A6814"/>
    <w:rsid w:val="008B0787"/>
    <w:rsid w:val="008B0B47"/>
    <w:rsid w:val="008B1868"/>
    <w:rsid w:val="008B1EA8"/>
    <w:rsid w:val="008B204D"/>
    <w:rsid w:val="008B26F7"/>
    <w:rsid w:val="008B3807"/>
    <w:rsid w:val="008B3B78"/>
    <w:rsid w:val="008B5896"/>
    <w:rsid w:val="008B61DC"/>
    <w:rsid w:val="008B640B"/>
    <w:rsid w:val="008B6E5A"/>
    <w:rsid w:val="008B74CA"/>
    <w:rsid w:val="008B7FD1"/>
    <w:rsid w:val="008C0AF3"/>
    <w:rsid w:val="008C128F"/>
    <w:rsid w:val="008C1364"/>
    <w:rsid w:val="008C1F9D"/>
    <w:rsid w:val="008C2355"/>
    <w:rsid w:val="008C31DA"/>
    <w:rsid w:val="008C4688"/>
    <w:rsid w:val="008C54C8"/>
    <w:rsid w:val="008C5ED2"/>
    <w:rsid w:val="008C712E"/>
    <w:rsid w:val="008C786C"/>
    <w:rsid w:val="008D01E5"/>
    <w:rsid w:val="008D02D4"/>
    <w:rsid w:val="008D0A12"/>
    <w:rsid w:val="008D16F7"/>
    <w:rsid w:val="008D1FA7"/>
    <w:rsid w:val="008D245A"/>
    <w:rsid w:val="008D2DBA"/>
    <w:rsid w:val="008D43BD"/>
    <w:rsid w:val="008D4A09"/>
    <w:rsid w:val="008D4AAD"/>
    <w:rsid w:val="008D786C"/>
    <w:rsid w:val="008E0651"/>
    <w:rsid w:val="008E2164"/>
    <w:rsid w:val="008E2200"/>
    <w:rsid w:val="008E377F"/>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34D3"/>
    <w:rsid w:val="009040F7"/>
    <w:rsid w:val="009042D8"/>
    <w:rsid w:val="0090438D"/>
    <w:rsid w:val="009045AE"/>
    <w:rsid w:val="00906349"/>
    <w:rsid w:val="009068CC"/>
    <w:rsid w:val="009069CB"/>
    <w:rsid w:val="00906F67"/>
    <w:rsid w:val="009074A5"/>
    <w:rsid w:val="00907F4C"/>
    <w:rsid w:val="00911572"/>
    <w:rsid w:val="009118DA"/>
    <w:rsid w:val="0091221A"/>
    <w:rsid w:val="009154D2"/>
    <w:rsid w:val="00915570"/>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4665"/>
    <w:rsid w:val="0093518F"/>
    <w:rsid w:val="00935247"/>
    <w:rsid w:val="009352D3"/>
    <w:rsid w:val="009359DB"/>
    <w:rsid w:val="00936124"/>
    <w:rsid w:val="009361E0"/>
    <w:rsid w:val="009367A2"/>
    <w:rsid w:val="0094073F"/>
    <w:rsid w:val="00941210"/>
    <w:rsid w:val="009416B2"/>
    <w:rsid w:val="0094177F"/>
    <w:rsid w:val="00941D45"/>
    <w:rsid w:val="00942897"/>
    <w:rsid w:val="009431E6"/>
    <w:rsid w:val="009444FA"/>
    <w:rsid w:val="0094527D"/>
    <w:rsid w:val="00946790"/>
    <w:rsid w:val="0094785F"/>
    <w:rsid w:val="009479E4"/>
    <w:rsid w:val="00947AA3"/>
    <w:rsid w:val="00952092"/>
    <w:rsid w:val="0095253F"/>
    <w:rsid w:val="0095295A"/>
    <w:rsid w:val="00952DDA"/>
    <w:rsid w:val="0095433A"/>
    <w:rsid w:val="00955FB9"/>
    <w:rsid w:val="009574E8"/>
    <w:rsid w:val="009574F9"/>
    <w:rsid w:val="009602EF"/>
    <w:rsid w:val="00961397"/>
    <w:rsid w:val="00964290"/>
    <w:rsid w:val="009647C2"/>
    <w:rsid w:val="009654ED"/>
    <w:rsid w:val="00965B9A"/>
    <w:rsid w:val="00965E00"/>
    <w:rsid w:val="0096724C"/>
    <w:rsid w:val="009674BB"/>
    <w:rsid w:val="009717BE"/>
    <w:rsid w:val="00971D03"/>
    <w:rsid w:val="00971DC8"/>
    <w:rsid w:val="009723E4"/>
    <w:rsid w:val="00972F62"/>
    <w:rsid w:val="00974B48"/>
    <w:rsid w:val="00974FFC"/>
    <w:rsid w:val="009751F1"/>
    <w:rsid w:val="00975DA0"/>
    <w:rsid w:val="00976AF4"/>
    <w:rsid w:val="00977172"/>
    <w:rsid w:val="00977CF2"/>
    <w:rsid w:val="0098109A"/>
    <w:rsid w:val="009810A1"/>
    <w:rsid w:val="009836AD"/>
    <w:rsid w:val="00984256"/>
    <w:rsid w:val="00984C79"/>
    <w:rsid w:val="009860DD"/>
    <w:rsid w:val="00986A6F"/>
    <w:rsid w:val="00987F6A"/>
    <w:rsid w:val="00990018"/>
    <w:rsid w:val="00990266"/>
    <w:rsid w:val="00990D5B"/>
    <w:rsid w:val="009923AD"/>
    <w:rsid w:val="009926B5"/>
    <w:rsid w:val="00992BDA"/>
    <w:rsid w:val="009930ED"/>
    <w:rsid w:val="00997451"/>
    <w:rsid w:val="00997E91"/>
    <w:rsid w:val="00997FCE"/>
    <w:rsid w:val="009A23AA"/>
    <w:rsid w:val="009A23F9"/>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4D02"/>
    <w:rsid w:val="009B5495"/>
    <w:rsid w:val="009B54E6"/>
    <w:rsid w:val="009B5657"/>
    <w:rsid w:val="009B57A1"/>
    <w:rsid w:val="009B5CB6"/>
    <w:rsid w:val="009B628C"/>
    <w:rsid w:val="009B7829"/>
    <w:rsid w:val="009B7842"/>
    <w:rsid w:val="009B7F9C"/>
    <w:rsid w:val="009C0387"/>
    <w:rsid w:val="009C2500"/>
    <w:rsid w:val="009C26A9"/>
    <w:rsid w:val="009C4C31"/>
    <w:rsid w:val="009C5FA6"/>
    <w:rsid w:val="009C6F9F"/>
    <w:rsid w:val="009C7223"/>
    <w:rsid w:val="009C756D"/>
    <w:rsid w:val="009C7707"/>
    <w:rsid w:val="009D067D"/>
    <w:rsid w:val="009D1174"/>
    <w:rsid w:val="009D2A68"/>
    <w:rsid w:val="009D2E3F"/>
    <w:rsid w:val="009D30D7"/>
    <w:rsid w:val="009D3246"/>
    <w:rsid w:val="009D41AE"/>
    <w:rsid w:val="009D47AD"/>
    <w:rsid w:val="009D4CED"/>
    <w:rsid w:val="009D584D"/>
    <w:rsid w:val="009D68FA"/>
    <w:rsid w:val="009D7AEC"/>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54E9"/>
    <w:rsid w:val="009F5CA5"/>
    <w:rsid w:val="009F6889"/>
    <w:rsid w:val="009F6C94"/>
    <w:rsid w:val="009F7348"/>
    <w:rsid w:val="009F7DCC"/>
    <w:rsid w:val="009F7DF2"/>
    <w:rsid w:val="009F7F69"/>
    <w:rsid w:val="00A00381"/>
    <w:rsid w:val="00A00639"/>
    <w:rsid w:val="00A00D8E"/>
    <w:rsid w:val="00A011BB"/>
    <w:rsid w:val="00A013D4"/>
    <w:rsid w:val="00A01BA4"/>
    <w:rsid w:val="00A0220D"/>
    <w:rsid w:val="00A024FD"/>
    <w:rsid w:val="00A04729"/>
    <w:rsid w:val="00A047CB"/>
    <w:rsid w:val="00A05448"/>
    <w:rsid w:val="00A0737E"/>
    <w:rsid w:val="00A10514"/>
    <w:rsid w:val="00A10E84"/>
    <w:rsid w:val="00A11D17"/>
    <w:rsid w:val="00A122A2"/>
    <w:rsid w:val="00A12CAB"/>
    <w:rsid w:val="00A13BAC"/>
    <w:rsid w:val="00A14D12"/>
    <w:rsid w:val="00A14EA3"/>
    <w:rsid w:val="00A15BED"/>
    <w:rsid w:val="00A17540"/>
    <w:rsid w:val="00A20CAE"/>
    <w:rsid w:val="00A210B8"/>
    <w:rsid w:val="00A2110F"/>
    <w:rsid w:val="00A21BF4"/>
    <w:rsid w:val="00A22552"/>
    <w:rsid w:val="00A22A08"/>
    <w:rsid w:val="00A22DFD"/>
    <w:rsid w:val="00A24C93"/>
    <w:rsid w:val="00A25622"/>
    <w:rsid w:val="00A25EBA"/>
    <w:rsid w:val="00A260E3"/>
    <w:rsid w:val="00A26889"/>
    <w:rsid w:val="00A277D7"/>
    <w:rsid w:val="00A3138E"/>
    <w:rsid w:val="00A334E6"/>
    <w:rsid w:val="00A3380A"/>
    <w:rsid w:val="00A33E84"/>
    <w:rsid w:val="00A36B8E"/>
    <w:rsid w:val="00A379B9"/>
    <w:rsid w:val="00A41236"/>
    <w:rsid w:val="00A42C33"/>
    <w:rsid w:val="00A4303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4D0"/>
    <w:rsid w:val="00A54A9C"/>
    <w:rsid w:val="00A54BB8"/>
    <w:rsid w:val="00A5513C"/>
    <w:rsid w:val="00A56623"/>
    <w:rsid w:val="00A5670A"/>
    <w:rsid w:val="00A61257"/>
    <w:rsid w:val="00A6136A"/>
    <w:rsid w:val="00A61C0C"/>
    <w:rsid w:val="00A62C25"/>
    <w:rsid w:val="00A63154"/>
    <w:rsid w:val="00A63DD2"/>
    <w:rsid w:val="00A6445E"/>
    <w:rsid w:val="00A64B84"/>
    <w:rsid w:val="00A66387"/>
    <w:rsid w:val="00A66472"/>
    <w:rsid w:val="00A669C6"/>
    <w:rsid w:val="00A66C17"/>
    <w:rsid w:val="00A66C9C"/>
    <w:rsid w:val="00A675B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547"/>
    <w:rsid w:val="00A84CCF"/>
    <w:rsid w:val="00A85124"/>
    <w:rsid w:val="00A870DB"/>
    <w:rsid w:val="00A874F7"/>
    <w:rsid w:val="00A87CD9"/>
    <w:rsid w:val="00A9235B"/>
    <w:rsid w:val="00A9254B"/>
    <w:rsid w:val="00A930C6"/>
    <w:rsid w:val="00A93812"/>
    <w:rsid w:val="00A9442B"/>
    <w:rsid w:val="00A951F8"/>
    <w:rsid w:val="00A955E0"/>
    <w:rsid w:val="00A95644"/>
    <w:rsid w:val="00A95DE6"/>
    <w:rsid w:val="00A977D4"/>
    <w:rsid w:val="00A97E3B"/>
    <w:rsid w:val="00AA03D5"/>
    <w:rsid w:val="00AA103B"/>
    <w:rsid w:val="00AA1F3E"/>
    <w:rsid w:val="00AA4FC4"/>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A10"/>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7DA"/>
    <w:rsid w:val="00AD4C32"/>
    <w:rsid w:val="00AD53F2"/>
    <w:rsid w:val="00AE0A31"/>
    <w:rsid w:val="00AE0AB0"/>
    <w:rsid w:val="00AE0BDC"/>
    <w:rsid w:val="00AE2199"/>
    <w:rsid w:val="00AE23DC"/>
    <w:rsid w:val="00AE3F44"/>
    <w:rsid w:val="00AE48FD"/>
    <w:rsid w:val="00AE4ACD"/>
    <w:rsid w:val="00AE517C"/>
    <w:rsid w:val="00AE582A"/>
    <w:rsid w:val="00AE60CE"/>
    <w:rsid w:val="00AE6504"/>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4812"/>
    <w:rsid w:val="00B05312"/>
    <w:rsid w:val="00B058B9"/>
    <w:rsid w:val="00B05E91"/>
    <w:rsid w:val="00B0622A"/>
    <w:rsid w:val="00B06645"/>
    <w:rsid w:val="00B06FEA"/>
    <w:rsid w:val="00B07F82"/>
    <w:rsid w:val="00B10EAD"/>
    <w:rsid w:val="00B1101D"/>
    <w:rsid w:val="00B114DF"/>
    <w:rsid w:val="00B115C6"/>
    <w:rsid w:val="00B13772"/>
    <w:rsid w:val="00B13C05"/>
    <w:rsid w:val="00B1425A"/>
    <w:rsid w:val="00B14344"/>
    <w:rsid w:val="00B145C4"/>
    <w:rsid w:val="00B15BEF"/>
    <w:rsid w:val="00B15FDB"/>
    <w:rsid w:val="00B160A6"/>
    <w:rsid w:val="00B1650A"/>
    <w:rsid w:val="00B22196"/>
    <w:rsid w:val="00B2225B"/>
    <w:rsid w:val="00B232E8"/>
    <w:rsid w:val="00B23B1D"/>
    <w:rsid w:val="00B24A82"/>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D85"/>
    <w:rsid w:val="00B4540A"/>
    <w:rsid w:val="00B45F56"/>
    <w:rsid w:val="00B47435"/>
    <w:rsid w:val="00B478C3"/>
    <w:rsid w:val="00B50454"/>
    <w:rsid w:val="00B508CD"/>
    <w:rsid w:val="00B5107D"/>
    <w:rsid w:val="00B51701"/>
    <w:rsid w:val="00B51A15"/>
    <w:rsid w:val="00B51F22"/>
    <w:rsid w:val="00B5271C"/>
    <w:rsid w:val="00B52B33"/>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D7D"/>
    <w:rsid w:val="00B708B5"/>
    <w:rsid w:val="00B70ADA"/>
    <w:rsid w:val="00B72180"/>
    <w:rsid w:val="00B72667"/>
    <w:rsid w:val="00B727BF"/>
    <w:rsid w:val="00B72B25"/>
    <w:rsid w:val="00B73635"/>
    <w:rsid w:val="00B766CE"/>
    <w:rsid w:val="00B7767F"/>
    <w:rsid w:val="00B77E61"/>
    <w:rsid w:val="00B80244"/>
    <w:rsid w:val="00B805FF"/>
    <w:rsid w:val="00B81380"/>
    <w:rsid w:val="00B8240B"/>
    <w:rsid w:val="00B82A98"/>
    <w:rsid w:val="00B84463"/>
    <w:rsid w:val="00B85505"/>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B38"/>
    <w:rsid w:val="00BC50FA"/>
    <w:rsid w:val="00BC60DA"/>
    <w:rsid w:val="00BC617E"/>
    <w:rsid w:val="00BC6849"/>
    <w:rsid w:val="00BC7EC8"/>
    <w:rsid w:val="00BD0382"/>
    <w:rsid w:val="00BD124D"/>
    <w:rsid w:val="00BD1E3D"/>
    <w:rsid w:val="00BD23EE"/>
    <w:rsid w:val="00BD2CA4"/>
    <w:rsid w:val="00BD3726"/>
    <w:rsid w:val="00BD372F"/>
    <w:rsid w:val="00BD3D65"/>
    <w:rsid w:val="00BD3DAA"/>
    <w:rsid w:val="00BD63B9"/>
    <w:rsid w:val="00BD6BA1"/>
    <w:rsid w:val="00BE06D0"/>
    <w:rsid w:val="00BE0AE7"/>
    <w:rsid w:val="00BE112B"/>
    <w:rsid w:val="00BE16BE"/>
    <w:rsid w:val="00BE4251"/>
    <w:rsid w:val="00BE45AE"/>
    <w:rsid w:val="00BE45B3"/>
    <w:rsid w:val="00BE469A"/>
    <w:rsid w:val="00BE5AF1"/>
    <w:rsid w:val="00BE7515"/>
    <w:rsid w:val="00BE774A"/>
    <w:rsid w:val="00BE7ADC"/>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5F16"/>
    <w:rsid w:val="00C060DF"/>
    <w:rsid w:val="00C06124"/>
    <w:rsid w:val="00C07227"/>
    <w:rsid w:val="00C077E3"/>
    <w:rsid w:val="00C116D6"/>
    <w:rsid w:val="00C1184D"/>
    <w:rsid w:val="00C118F8"/>
    <w:rsid w:val="00C1190D"/>
    <w:rsid w:val="00C127DA"/>
    <w:rsid w:val="00C14477"/>
    <w:rsid w:val="00C152A2"/>
    <w:rsid w:val="00C15610"/>
    <w:rsid w:val="00C17591"/>
    <w:rsid w:val="00C2013E"/>
    <w:rsid w:val="00C2077A"/>
    <w:rsid w:val="00C20BBC"/>
    <w:rsid w:val="00C21B7E"/>
    <w:rsid w:val="00C2211B"/>
    <w:rsid w:val="00C231C8"/>
    <w:rsid w:val="00C2436A"/>
    <w:rsid w:val="00C259E7"/>
    <w:rsid w:val="00C26376"/>
    <w:rsid w:val="00C269BA"/>
    <w:rsid w:val="00C271A1"/>
    <w:rsid w:val="00C27CCD"/>
    <w:rsid w:val="00C31CA4"/>
    <w:rsid w:val="00C338C0"/>
    <w:rsid w:val="00C34E4B"/>
    <w:rsid w:val="00C352FE"/>
    <w:rsid w:val="00C360CF"/>
    <w:rsid w:val="00C36762"/>
    <w:rsid w:val="00C368DF"/>
    <w:rsid w:val="00C36AAE"/>
    <w:rsid w:val="00C36CE2"/>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918B7"/>
    <w:rsid w:val="00C91EC3"/>
    <w:rsid w:val="00C9285D"/>
    <w:rsid w:val="00C934B7"/>
    <w:rsid w:val="00C9403F"/>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A34"/>
    <w:rsid w:val="00CB4F3A"/>
    <w:rsid w:val="00CB510B"/>
    <w:rsid w:val="00CB6307"/>
    <w:rsid w:val="00CC1515"/>
    <w:rsid w:val="00CC2A05"/>
    <w:rsid w:val="00CC3858"/>
    <w:rsid w:val="00CC6A9B"/>
    <w:rsid w:val="00CD026D"/>
    <w:rsid w:val="00CD0290"/>
    <w:rsid w:val="00CD03C8"/>
    <w:rsid w:val="00CD1EA0"/>
    <w:rsid w:val="00CD2C31"/>
    <w:rsid w:val="00CD3075"/>
    <w:rsid w:val="00CD3664"/>
    <w:rsid w:val="00CD5C7D"/>
    <w:rsid w:val="00CD698E"/>
    <w:rsid w:val="00CE0A85"/>
    <w:rsid w:val="00CE1530"/>
    <w:rsid w:val="00CE1D02"/>
    <w:rsid w:val="00CE30D1"/>
    <w:rsid w:val="00CE32DA"/>
    <w:rsid w:val="00CE532B"/>
    <w:rsid w:val="00CE56F9"/>
    <w:rsid w:val="00CE6690"/>
    <w:rsid w:val="00CE6840"/>
    <w:rsid w:val="00CF1048"/>
    <w:rsid w:val="00CF1464"/>
    <w:rsid w:val="00CF2765"/>
    <w:rsid w:val="00CF302F"/>
    <w:rsid w:val="00CF3232"/>
    <w:rsid w:val="00CF374F"/>
    <w:rsid w:val="00CF5F70"/>
    <w:rsid w:val="00CF79D4"/>
    <w:rsid w:val="00D0046D"/>
    <w:rsid w:val="00D00523"/>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EB8"/>
    <w:rsid w:val="00D230EC"/>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13A"/>
    <w:rsid w:val="00D47321"/>
    <w:rsid w:val="00D47DB0"/>
    <w:rsid w:val="00D50124"/>
    <w:rsid w:val="00D506C1"/>
    <w:rsid w:val="00D51A00"/>
    <w:rsid w:val="00D51B9A"/>
    <w:rsid w:val="00D52BA8"/>
    <w:rsid w:val="00D52F12"/>
    <w:rsid w:val="00D55989"/>
    <w:rsid w:val="00D56434"/>
    <w:rsid w:val="00D564FD"/>
    <w:rsid w:val="00D566BE"/>
    <w:rsid w:val="00D56AAF"/>
    <w:rsid w:val="00D57267"/>
    <w:rsid w:val="00D57319"/>
    <w:rsid w:val="00D60A92"/>
    <w:rsid w:val="00D60BAC"/>
    <w:rsid w:val="00D60DEE"/>
    <w:rsid w:val="00D61724"/>
    <w:rsid w:val="00D62376"/>
    <w:rsid w:val="00D62AD6"/>
    <w:rsid w:val="00D632E4"/>
    <w:rsid w:val="00D63716"/>
    <w:rsid w:val="00D647C5"/>
    <w:rsid w:val="00D650B8"/>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C90"/>
    <w:rsid w:val="00DA0452"/>
    <w:rsid w:val="00DA0641"/>
    <w:rsid w:val="00DA0AA7"/>
    <w:rsid w:val="00DA16CA"/>
    <w:rsid w:val="00DA1B84"/>
    <w:rsid w:val="00DA25C6"/>
    <w:rsid w:val="00DA2639"/>
    <w:rsid w:val="00DA3635"/>
    <w:rsid w:val="00DA3846"/>
    <w:rsid w:val="00DA3A09"/>
    <w:rsid w:val="00DA4730"/>
    <w:rsid w:val="00DA4F05"/>
    <w:rsid w:val="00DA6964"/>
    <w:rsid w:val="00DB01BC"/>
    <w:rsid w:val="00DB02AF"/>
    <w:rsid w:val="00DB0DF3"/>
    <w:rsid w:val="00DB0E6C"/>
    <w:rsid w:val="00DB0EA1"/>
    <w:rsid w:val="00DB1066"/>
    <w:rsid w:val="00DB1577"/>
    <w:rsid w:val="00DB1A7B"/>
    <w:rsid w:val="00DB1AC5"/>
    <w:rsid w:val="00DB1C40"/>
    <w:rsid w:val="00DB2D0F"/>
    <w:rsid w:val="00DB3105"/>
    <w:rsid w:val="00DB3113"/>
    <w:rsid w:val="00DB58F0"/>
    <w:rsid w:val="00DB783E"/>
    <w:rsid w:val="00DC243B"/>
    <w:rsid w:val="00DC5334"/>
    <w:rsid w:val="00DC6A90"/>
    <w:rsid w:val="00DC7BF1"/>
    <w:rsid w:val="00DD3A61"/>
    <w:rsid w:val="00DD3BA6"/>
    <w:rsid w:val="00DD4163"/>
    <w:rsid w:val="00DD4C69"/>
    <w:rsid w:val="00DD4D98"/>
    <w:rsid w:val="00DD6911"/>
    <w:rsid w:val="00DD6989"/>
    <w:rsid w:val="00DD6B3A"/>
    <w:rsid w:val="00DD6EBD"/>
    <w:rsid w:val="00DD6F95"/>
    <w:rsid w:val="00DE004E"/>
    <w:rsid w:val="00DE0718"/>
    <w:rsid w:val="00DE1C68"/>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2B9"/>
    <w:rsid w:val="00DF634E"/>
    <w:rsid w:val="00DF694D"/>
    <w:rsid w:val="00E001DF"/>
    <w:rsid w:val="00E012EB"/>
    <w:rsid w:val="00E0186E"/>
    <w:rsid w:val="00E02292"/>
    <w:rsid w:val="00E03C5F"/>
    <w:rsid w:val="00E03DAE"/>
    <w:rsid w:val="00E058BD"/>
    <w:rsid w:val="00E05CA7"/>
    <w:rsid w:val="00E06655"/>
    <w:rsid w:val="00E07DE8"/>
    <w:rsid w:val="00E07E5A"/>
    <w:rsid w:val="00E10A06"/>
    <w:rsid w:val="00E10EEF"/>
    <w:rsid w:val="00E10F1B"/>
    <w:rsid w:val="00E114A5"/>
    <w:rsid w:val="00E12630"/>
    <w:rsid w:val="00E13022"/>
    <w:rsid w:val="00E134F2"/>
    <w:rsid w:val="00E13CCE"/>
    <w:rsid w:val="00E15156"/>
    <w:rsid w:val="00E15D2E"/>
    <w:rsid w:val="00E16333"/>
    <w:rsid w:val="00E16D54"/>
    <w:rsid w:val="00E1769D"/>
    <w:rsid w:val="00E17AA7"/>
    <w:rsid w:val="00E17DE7"/>
    <w:rsid w:val="00E20A48"/>
    <w:rsid w:val="00E21CA3"/>
    <w:rsid w:val="00E22B3E"/>
    <w:rsid w:val="00E23C0A"/>
    <w:rsid w:val="00E23D77"/>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F2D"/>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61C13"/>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F63"/>
    <w:rsid w:val="00E765F6"/>
    <w:rsid w:val="00E80370"/>
    <w:rsid w:val="00E80FD3"/>
    <w:rsid w:val="00E81413"/>
    <w:rsid w:val="00E828B1"/>
    <w:rsid w:val="00E82FF0"/>
    <w:rsid w:val="00E84322"/>
    <w:rsid w:val="00E85057"/>
    <w:rsid w:val="00E850E2"/>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9B0"/>
    <w:rsid w:val="00EA5269"/>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387"/>
    <w:rsid w:val="00ED65F2"/>
    <w:rsid w:val="00ED6CD8"/>
    <w:rsid w:val="00ED6D0C"/>
    <w:rsid w:val="00ED72AA"/>
    <w:rsid w:val="00ED7D67"/>
    <w:rsid w:val="00EE18E9"/>
    <w:rsid w:val="00EE1F4C"/>
    <w:rsid w:val="00EE210F"/>
    <w:rsid w:val="00EE474F"/>
    <w:rsid w:val="00EE5017"/>
    <w:rsid w:val="00EE56F4"/>
    <w:rsid w:val="00EE56F6"/>
    <w:rsid w:val="00EE60AE"/>
    <w:rsid w:val="00EE6191"/>
    <w:rsid w:val="00EE634A"/>
    <w:rsid w:val="00EF0CDA"/>
    <w:rsid w:val="00EF1057"/>
    <w:rsid w:val="00EF1879"/>
    <w:rsid w:val="00EF1FBC"/>
    <w:rsid w:val="00EF30DA"/>
    <w:rsid w:val="00EF35E9"/>
    <w:rsid w:val="00EF60A5"/>
    <w:rsid w:val="00EF60C2"/>
    <w:rsid w:val="00EF6571"/>
    <w:rsid w:val="00F00AEB"/>
    <w:rsid w:val="00F00C63"/>
    <w:rsid w:val="00F02B10"/>
    <w:rsid w:val="00F0390D"/>
    <w:rsid w:val="00F03A53"/>
    <w:rsid w:val="00F03F33"/>
    <w:rsid w:val="00F0420D"/>
    <w:rsid w:val="00F0561F"/>
    <w:rsid w:val="00F05ED5"/>
    <w:rsid w:val="00F063FF"/>
    <w:rsid w:val="00F06517"/>
    <w:rsid w:val="00F06F97"/>
    <w:rsid w:val="00F071C5"/>
    <w:rsid w:val="00F07855"/>
    <w:rsid w:val="00F07E77"/>
    <w:rsid w:val="00F102FA"/>
    <w:rsid w:val="00F10CD1"/>
    <w:rsid w:val="00F13025"/>
    <w:rsid w:val="00F13741"/>
    <w:rsid w:val="00F14210"/>
    <w:rsid w:val="00F166B1"/>
    <w:rsid w:val="00F21ED1"/>
    <w:rsid w:val="00F226A3"/>
    <w:rsid w:val="00F233BF"/>
    <w:rsid w:val="00F235D7"/>
    <w:rsid w:val="00F236D0"/>
    <w:rsid w:val="00F2474E"/>
    <w:rsid w:val="00F24A94"/>
    <w:rsid w:val="00F24FA4"/>
    <w:rsid w:val="00F25125"/>
    <w:rsid w:val="00F26292"/>
    <w:rsid w:val="00F266C6"/>
    <w:rsid w:val="00F26C41"/>
    <w:rsid w:val="00F26DDC"/>
    <w:rsid w:val="00F26E63"/>
    <w:rsid w:val="00F30E3B"/>
    <w:rsid w:val="00F31572"/>
    <w:rsid w:val="00F316C1"/>
    <w:rsid w:val="00F31F55"/>
    <w:rsid w:val="00F31FA3"/>
    <w:rsid w:val="00F33077"/>
    <w:rsid w:val="00F33A0B"/>
    <w:rsid w:val="00F34635"/>
    <w:rsid w:val="00F3480D"/>
    <w:rsid w:val="00F36658"/>
    <w:rsid w:val="00F369CB"/>
    <w:rsid w:val="00F36A24"/>
    <w:rsid w:val="00F36B72"/>
    <w:rsid w:val="00F378E8"/>
    <w:rsid w:val="00F37FCB"/>
    <w:rsid w:val="00F413E2"/>
    <w:rsid w:val="00F424BB"/>
    <w:rsid w:val="00F4299A"/>
    <w:rsid w:val="00F42CDF"/>
    <w:rsid w:val="00F4343F"/>
    <w:rsid w:val="00F4551F"/>
    <w:rsid w:val="00F45DBD"/>
    <w:rsid w:val="00F466B9"/>
    <w:rsid w:val="00F4681D"/>
    <w:rsid w:val="00F47F7C"/>
    <w:rsid w:val="00F51772"/>
    <w:rsid w:val="00F51B62"/>
    <w:rsid w:val="00F51C6B"/>
    <w:rsid w:val="00F537A1"/>
    <w:rsid w:val="00F53CFA"/>
    <w:rsid w:val="00F54195"/>
    <w:rsid w:val="00F5429E"/>
    <w:rsid w:val="00F5560E"/>
    <w:rsid w:val="00F55E4A"/>
    <w:rsid w:val="00F5603F"/>
    <w:rsid w:val="00F5612A"/>
    <w:rsid w:val="00F5613B"/>
    <w:rsid w:val="00F56DC4"/>
    <w:rsid w:val="00F575EC"/>
    <w:rsid w:val="00F57BEC"/>
    <w:rsid w:val="00F60BAE"/>
    <w:rsid w:val="00F61E35"/>
    <w:rsid w:val="00F62569"/>
    <w:rsid w:val="00F62E1C"/>
    <w:rsid w:val="00F62F8E"/>
    <w:rsid w:val="00F63EA5"/>
    <w:rsid w:val="00F64423"/>
    <w:rsid w:val="00F645E7"/>
    <w:rsid w:val="00F65DFB"/>
    <w:rsid w:val="00F65E02"/>
    <w:rsid w:val="00F65EF2"/>
    <w:rsid w:val="00F70037"/>
    <w:rsid w:val="00F71324"/>
    <w:rsid w:val="00F7160E"/>
    <w:rsid w:val="00F7166C"/>
    <w:rsid w:val="00F74F05"/>
    <w:rsid w:val="00F76343"/>
    <w:rsid w:val="00F76447"/>
    <w:rsid w:val="00F807A0"/>
    <w:rsid w:val="00F819A5"/>
    <w:rsid w:val="00F81F2A"/>
    <w:rsid w:val="00F833F5"/>
    <w:rsid w:val="00F83DA5"/>
    <w:rsid w:val="00F8497D"/>
    <w:rsid w:val="00F86A2B"/>
    <w:rsid w:val="00F86E5A"/>
    <w:rsid w:val="00F90D2D"/>
    <w:rsid w:val="00F90F62"/>
    <w:rsid w:val="00F916F5"/>
    <w:rsid w:val="00F91C85"/>
    <w:rsid w:val="00F91EC8"/>
    <w:rsid w:val="00F9273A"/>
    <w:rsid w:val="00F92EDF"/>
    <w:rsid w:val="00F9373E"/>
    <w:rsid w:val="00F93F67"/>
    <w:rsid w:val="00F9410F"/>
    <w:rsid w:val="00F94CAF"/>
    <w:rsid w:val="00F95C41"/>
    <w:rsid w:val="00F965F4"/>
    <w:rsid w:val="00F96700"/>
    <w:rsid w:val="00FA074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1BB5"/>
    <w:rsid w:val="00FC20D7"/>
    <w:rsid w:val="00FC27EE"/>
    <w:rsid w:val="00FC34E2"/>
    <w:rsid w:val="00FC39E7"/>
    <w:rsid w:val="00FC4A72"/>
    <w:rsid w:val="00FC4D30"/>
    <w:rsid w:val="00FC5EB8"/>
    <w:rsid w:val="00FC629B"/>
    <w:rsid w:val="00FC6F20"/>
    <w:rsid w:val="00FD026D"/>
    <w:rsid w:val="00FD129F"/>
    <w:rsid w:val="00FD130A"/>
    <w:rsid w:val="00FD1316"/>
    <w:rsid w:val="00FD28DE"/>
    <w:rsid w:val="00FD40B6"/>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7DB"/>
    <w:rsid w:val="00FF0883"/>
    <w:rsid w:val="00FF0D88"/>
    <w:rsid w:val="00FF0E28"/>
    <w:rsid w:val="00FF10B5"/>
    <w:rsid w:val="00FF1540"/>
    <w:rsid w:val="00FF23AF"/>
    <w:rsid w:val="00FF2A2B"/>
    <w:rsid w:val="00FF5747"/>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CD4"/>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sid w:val="00831CD4"/>
    <w:rPr>
      <w:rFonts w:ascii="黑体" w:eastAsia="黑体" w:hAnsi="Courier New"/>
      <w:snapToGrid w:val="0"/>
      <w:kern w:val="2"/>
      <w:sz w:val="32"/>
      <w:lang w:val="en-US" w:eastAsia="zh-CN"/>
    </w:rPr>
  </w:style>
  <w:style w:type="character" w:customStyle="1" w:styleId="ca-41">
    <w:name w:val="ca-41"/>
    <w:uiPriority w:val="99"/>
    <w:rsid w:val="00831CD4"/>
    <w:rPr>
      <w:rFonts w:ascii="??_GB2312" w:eastAsia="Times New Roman"/>
      <w:color w:val="000000"/>
      <w:sz w:val="32"/>
    </w:rPr>
  </w:style>
  <w:style w:type="character" w:customStyle="1" w:styleId="ca-01">
    <w:name w:val="ca-01"/>
    <w:uiPriority w:val="99"/>
    <w:rsid w:val="00831CD4"/>
    <w:rPr>
      <w:rFonts w:ascii="Times New Roman"/>
      <w:b/>
      <w:color w:val="000000"/>
      <w:spacing w:val="-20"/>
      <w:sz w:val="44"/>
    </w:rPr>
  </w:style>
  <w:style w:type="character" w:customStyle="1" w:styleId="CharChar1">
    <w:name w:val="Char Char1"/>
    <w:uiPriority w:val="99"/>
    <w:locked/>
    <w:rsid w:val="00831CD4"/>
    <w:rPr>
      <w:rFonts w:ascii="宋体" w:eastAsia="宋体" w:hAnsi="Courier New"/>
      <w:kern w:val="2"/>
      <w:sz w:val="21"/>
      <w:lang w:val="en-US" w:eastAsia="zh-CN"/>
    </w:rPr>
  </w:style>
  <w:style w:type="character" w:customStyle="1" w:styleId="CharChar2">
    <w:name w:val="Char Char2"/>
    <w:uiPriority w:val="99"/>
    <w:rsid w:val="00831CD4"/>
    <w:rPr>
      <w:rFonts w:ascii="黑体" w:eastAsia="黑体"/>
      <w:sz w:val="24"/>
      <w:lang w:val="en-US" w:eastAsia="zh-CN"/>
    </w:rPr>
  </w:style>
  <w:style w:type="character" w:customStyle="1" w:styleId="1Char">
    <w:name w:val="样式1 Char"/>
    <w:uiPriority w:val="99"/>
    <w:rsid w:val="00831CD4"/>
    <w:rPr>
      <w:rFonts w:ascii="黑体" w:eastAsia="黑体" w:hAnsi="Courier New"/>
      <w:snapToGrid w:val="0"/>
      <w:kern w:val="2"/>
      <w:sz w:val="32"/>
      <w:lang w:val="en-US" w:eastAsia="zh-CN"/>
    </w:rPr>
  </w:style>
  <w:style w:type="character" w:customStyle="1" w:styleId="Char">
    <w:name w:val="纯文本 Char"/>
    <w:uiPriority w:val="99"/>
    <w:rsid w:val="00831CD4"/>
    <w:rPr>
      <w:rFonts w:ascii="宋体" w:eastAsia="宋体" w:hAnsi="Courier New"/>
      <w:kern w:val="2"/>
      <w:sz w:val="21"/>
      <w:lang w:val="en-US" w:eastAsia="zh-CN"/>
    </w:rPr>
  </w:style>
  <w:style w:type="character" w:customStyle="1" w:styleId="2Char">
    <w:name w:val="样式2 Char"/>
    <w:link w:val="2"/>
    <w:uiPriority w:val="99"/>
    <w:locked/>
    <w:rsid w:val="00831CD4"/>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831CD4"/>
    <w:rPr>
      <w:rFonts w:eastAsia="仿宋_GB2312" w:cs="Times New Roman"/>
      <w:sz w:val="32"/>
    </w:rPr>
  </w:style>
  <w:style w:type="character" w:customStyle="1" w:styleId="PlainTextChar1">
    <w:name w:val="Plain Text Char1"/>
    <w:uiPriority w:val="99"/>
    <w:locked/>
    <w:rsid w:val="00831CD4"/>
    <w:rPr>
      <w:rFonts w:ascii="宋体" w:eastAsia="宋体" w:hAnsi="Courier New"/>
      <w:kern w:val="2"/>
      <w:sz w:val="21"/>
      <w:lang w:val="en-US" w:eastAsia="zh-CN"/>
    </w:rPr>
  </w:style>
  <w:style w:type="character" w:customStyle="1" w:styleId="CharChar">
    <w:name w:val="Char Char"/>
    <w:uiPriority w:val="99"/>
    <w:rsid w:val="00831CD4"/>
    <w:rPr>
      <w:rFonts w:ascii="宋体" w:eastAsia="宋体" w:hAnsi="Courier New"/>
      <w:kern w:val="2"/>
      <w:sz w:val="21"/>
      <w:lang w:val="en-US" w:eastAsia="zh-CN"/>
    </w:rPr>
  </w:style>
  <w:style w:type="character" w:styleId="PageNumber">
    <w:name w:val="page number"/>
    <w:basedOn w:val="DefaultParagraphFont"/>
    <w:uiPriority w:val="99"/>
    <w:rsid w:val="00831CD4"/>
    <w:rPr>
      <w:rFonts w:cs="Times New Roman"/>
    </w:rPr>
  </w:style>
  <w:style w:type="character" w:customStyle="1" w:styleId="BodyTextChar1">
    <w:name w:val="Body Text Char1"/>
    <w:uiPriority w:val="99"/>
    <w:locked/>
    <w:rsid w:val="00831CD4"/>
    <w:rPr>
      <w:rFonts w:eastAsia="华文中宋"/>
      <w:kern w:val="2"/>
      <w:sz w:val="24"/>
      <w:lang w:val="en-US" w:eastAsia="zh-CN"/>
    </w:rPr>
  </w:style>
  <w:style w:type="character" w:customStyle="1" w:styleId="ca-11">
    <w:name w:val="ca-11"/>
    <w:uiPriority w:val="99"/>
    <w:rsid w:val="00831CD4"/>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831CD4"/>
    <w:pPr>
      <w:widowControl w:val="0"/>
      <w:jc w:val="both"/>
    </w:pPr>
    <w:rPr>
      <w:szCs w:val="24"/>
    </w:rPr>
  </w:style>
  <w:style w:type="paragraph" w:styleId="BodyText2">
    <w:name w:val="Body Text 2"/>
    <w:basedOn w:val="Normal"/>
    <w:link w:val="BodyText2Char"/>
    <w:uiPriority w:val="99"/>
    <w:rsid w:val="00831CD4"/>
    <w:pPr>
      <w:spacing w:after="120" w:line="480" w:lineRule="auto"/>
    </w:pPr>
  </w:style>
  <w:style w:type="character" w:customStyle="1" w:styleId="BodyText2Char">
    <w:name w:val="Body Text 2 Char"/>
    <w:basedOn w:val="DefaultParagraphFont"/>
    <w:link w:val="BodyText2"/>
    <w:uiPriority w:val="99"/>
    <w:semiHidden/>
    <w:locked/>
    <w:rsid w:val="002D1FA4"/>
    <w:rPr>
      <w:rFonts w:cs="Times New Roman"/>
      <w:sz w:val="24"/>
      <w:szCs w:val="24"/>
    </w:rPr>
  </w:style>
  <w:style w:type="paragraph" w:customStyle="1" w:styleId="p0">
    <w:name w:val="p0"/>
    <w:basedOn w:val="Normal"/>
    <w:uiPriority w:val="99"/>
    <w:rsid w:val="00831CD4"/>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831CD4"/>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831CD4"/>
  </w:style>
  <w:style w:type="paragraph" w:customStyle="1" w:styleId="p16">
    <w:name w:val="p16"/>
    <w:basedOn w:val="Normal"/>
    <w:uiPriority w:val="99"/>
    <w:rsid w:val="00831CD4"/>
    <w:pPr>
      <w:widowControl/>
    </w:pPr>
    <w:rPr>
      <w:kern w:val="0"/>
      <w:szCs w:val="21"/>
    </w:rPr>
  </w:style>
  <w:style w:type="paragraph" w:styleId="BodyText">
    <w:name w:val="Body Text"/>
    <w:basedOn w:val="Normal"/>
    <w:link w:val="BodyTextChar"/>
    <w:uiPriority w:val="99"/>
    <w:rsid w:val="00831CD4"/>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2D1FA4"/>
    <w:rPr>
      <w:rFonts w:cs="Times New Roman"/>
      <w:sz w:val="24"/>
      <w:szCs w:val="24"/>
    </w:rPr>
  </w:style>
  <w:style w:type="paragraph" w:styleId="Date">
    <w:name w:val="Date"/>
    <w:basedOn w:val="Normal"/>
    <w:next w:val="Normal"/>
    <w:link w:val="DateChar"/>
    <w:uiPriority w:val="99"/>
    <w:rsid w:val="00831CD4"/>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2D1FA4"/>
    <w:rPr>
      <w:rFonts w:cs="Times New Roman"/>
      <w:sz w:val="24"/>
      <w:szCs w:val="24"/>
    </w:rPr>
  </w:style>
  <w:style w:type="paragraph" w:styleId="Header">
    <w:name w:val="header"/>
    <w:basedOn w:val="Normal"/>
    <w:link w:val="HeaderChar"/>
    <w:uiPriority w:val="99"/>
    <w:rsid w:val="00831CD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2D1FA4"/>
    <w:rPr>
      <w:rFonts w:cs="Times New Roman"/>
      <w:sz w:val="18"/>
      <w:szCs w:val="18"/>
    </w:rPr>
  </w:style>
  <w:style w:type="paragraph" w:styleId="List">
    <w:name w:val="List"/>
    <w:basedOn w:val="Normal"/>
    <w:uiPriority w:val="99"/>
    <w:rsid w:val="00831CD4"/>
    <w:pPr>
      <w:ind w:left="200" w:hangingChars="200" w:hanging="200"/>
    </w:pPr>
  </w:style>
  <w:style w:type="paragraph" w:customStyle="1" w:styleId="1">
    <w:name w:val="样式1"/>
    <w:basedOn w:val="PlainText"/>
    <w:link w:val="1CharChar"/>
    <w:uiPriority w:val="99"/>
    <w:rsid w:val="00831CD4"/>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831CD4"/>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2D1FA4"/>
    <w:rPr>
      <w:rFonts w:cs="Times New Roman"/>
      <w:sz w:val="24"/>
      <w:szCs w:val="24"/>
    </w:rPr>
  </w:style>
  <w:style w:type="paragraph" w:styleId="Footer">
    <w:name w:val="footer"/>
    <w:basedOn w:val="Normal"/>
    <w:link w:val="FooterChar"/>
    <w:uiPriority w:val="99"/>
    <w:rsid w:val="00831CD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2D1FA4"/>
    <w:rPr>
      <w:rFonts w:cs="Times New Roman"/>
      <w:sz w:val="18"/>
      <w:szCs w:val="18"/>
    </w:rPr>
  </w:style>
  <w:style w:type="paragraph" w:styleId="NormalWeb">
    <w:name w:val="Normal (Web)"/>
    <w:basedOn w:val="Normal"/>
    <w:uiPriority w:val="99"/>
    <w:rsid w:val="00831CD4"/>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831CD4"/>
    <w:rPr>
      <w:rFonts w:ascii="宋体" w:hAnsi="Courier New"/>
      <w:szCs w:val="20"/>
    </w:rPr>
  </w:style>
  <w:style w:type="character" w:customStyle="1" w:styleId="PlainTextChar">
    <w:name w:val="Plain Text Char"/>
    <w:basedOn w:val="DefaultParagraphFont"/>
    <w:link w:val="PlainText"/>
    <w:uiPriority w:val="99"/>
    <w:semiHidden/>
    <w:locked/>
    <w:rsid w:val="002D1FA4"/>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831CD4"/>
  </w:style>
  <w:style w:type="paragraph" w:customStyle="1" w:styleId="content-parag">
    <w:name w:val="content-parag"/>
    <w:basedOn w:val="Normal"/>
    <w:uiPriority w:val="99"/>
    <w:rsid w:val="00831CD4"/>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831CD4"/>
    <w:rPr>
      <w:rFonts w:ascii="宋体" w:hAnsi="Courier New"/>
      <w:szCs w:val="20"/>
    </w:rPr>
  </w:style>
  <w:style w:type="paragraph" w:customStyle="1" w:styleId="5">
    <w:name w:val="样式5"/>
    <w:basedOn w:val="1"/>
    <w:uiPriority w:val="99"/>
    <w:rsid w:val="00831CD4"/>
    <w:pPr>
      <w:ind w:firstLineChars="0" w:firstLine="0"/>
      <w:jc w:val="center"/>
    </w:pPr>
  </w:style>
  <w:style w:type="paragraph" w:customStyle="1" w:styleId="a">
    <w:name w:val="列出段落"/>
    <w:basedOn w:val="Normal"/>
    <w:uiPriority w:val="99"/>
    <w:rsid w:val="00831CD4"/>
    <w:pPr>
      <w:ind w:firstLineChars="200" w:firstLine="420"/>
    </w:pPr>
  </w:style>
  <w:style w:type="paragraph" w:customStyle="1" w:styleId="NewNewNewNewNewNewNew">
    <w:name w:val="正文 New New New New New New New"/>
    <w:uiPriority w:val="99"/>
    <w:rsid w:val="00831CD4"/>
    <w:pPr>
      <w:widowControl w:val="0"/>
      <w:jc w:val="both"/>
    </w:pPr>
    <w:rPr>
      <w:szCs w:val="24"/>
    </w:rPr>
  </w:style>
  <w:style w:type="paragraph" w:customStyle="1" w:styleId="New0">
    <w:name w:val="正文 New"/>
    <w:uiPriority w:val="99"/>
    <w:rsid w:val="00831CD4"/>
    <w:pPr>
      <w:widowControl w:val="0"/>
      <w:jc w:val="both"/>
    </w:pPr>
  </w:style>
  <w:style w:type="paragraph" w:customStyle="1" w:styleId="CharCharCharCharCharCharChar">
    <w:name w:val="Char Char Char Char Char Char Char"/>
    <w:basedOn w:val="Normal"/>
    <w:uiPriority w:val="99"/>
    <w:semiHidden/>
    <w:rsid w:val="00831CD4"/>
  </w:style>
  <w:style w:type="paragraph" w:customStyle="1" w:styleId="Char1">
    <w:name w:val="Char1"/>
    <w:basedOn w:val="Normal"/>
    <w:uiPriority w:val="99"/>
    <w:semiHidden/>
    <w:rsid w:val="00831CD4"/>
  </w:style>
  <w:style w:type="paragraph" w:customStyle="1" w:styleId="CharCharCharChar">
    <w:name w:val="Char Char Char Char"/>
    <w:basedOn w:val="Normal"/>
    <w:uiPriority w:val="99"/>
    <w:semiHidden/>
    <w:rsid w:val="00831CD4"/>
  </w:style>
  <w:style w:type="paragraph" w:customStyle="1" w:styleId="reader-word-layerreader-word-s1-2">
    <w:name w:val="reader-word-layer reader-word-s1-2"/>
    <w:basedOn w:val="Normal"/>
    <w:uiPriority w:val="99"/>
    <w:rsid w:val="00831CD4"/>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831CD4"/>
    <w:pPr>
      <w:widowControl w:val="0"/>
      <w:jc w:val="both"/>
    </w:pPr>
    <w:rPr>
      <w:szCs w:val="24"/>
    </w:rPr>
  </w:style>
  <w:style w:type="paragraph" w:customStyle="1" w:styleId="CharCharChar">
    <w:name w:val="Char Char Char"/>
    <w:basedOn w:val="Normal"/>
    <w:uiPriority w:val="99"/>
    <w:rsid w:val="00831CD4"/>
    <w:rPr>
      <w:rFonts w:eastAsia="仿宋_GB2312"/>
      <w:sz w:val="32"/>
      <w:szCs w:val="20"/>
    </w:rPr>
  </w:style>
  <w:style w:type="paragraph" w:customStyle="1" w:styleId="4">
    <w:name w:val="样式4"/>
    <w:basedOn w:val="PlainText"/>
    <w:uiPriority w:val="99"/>
    <w:rsid w:val="00831CD4"/>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831CD4"/>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styleId="BalloonText">
    <w:name w:val="Balloon Text"/>
    <w:basedOn w:val="Normal"/>
    <w:link w:val="BalloonTextChar1"/>
    <w:uiPriority w:val="99"/>
    <w:rsid w:val="00117312"/>
    <w:rPr>
      <w:sz w:val="18"/>
      <w:szCs w:val="20"/>
    </w:rPr>
  </w:style>
  <w:style w:type="character" w:customStyle="1" w:styleId="BalloonTextChar">
    <w:name w:val="Balloon Text Char"/>
    <w:basedOn w:val="DefaultParagraphFont"/>
    <w:link w:val="BalloonText"/>
    <w:uiPriority w:val="99"/>
    <w:semiHidden/>
    <w:locked/>
    <w:rsid w:val="002D1FA4"/>
    <w:rPr>
      <w:rFonts w:cs="Times New Roman"/>
      <w:sz w:val="2"/>
    </w:rPr>
  </w:style>
  <w:style w:type="character" w:customStyle="1" w:styleId="BalloonTextChar1">
    <w:name w:val="Balloon Text Char1"/>
    <w:link w:val="BalloonText"/>
    <w:uiPriority w:val="99"/>
    <w:locked/>
    <w:rsid w:val="00117312"/>
    <w:rPr>
      <w:kern w:val="2"/>
      <w:sz w:val="18"/>
    </w:rPr>
  </w:style>
</w:styles>
</file>

<file path=word/webSettings.xml><?xml version="1.0" encoding="utf-8"?>
<w:webSettings xmlns:r="http://schemas.openxmlformats.org/officeDocument/2006/relationships" xmlns:w="http://schemas.openxmlformats.org/wordprocessingml/2006/main">
  <w:divs>
    <w:div w:id="20461304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15</Pages>
  <Words>1066</Words>
  <Characters>6082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2018-04-24T00:51:00Z</cp:lastPrinted>
  <dcterms:created xsi:type="dcterms:W3CDTF">2018-05-11T06:33:00Z</dcterms:created>
  <dcterms:modified xsi:type="dcterms:W3CDTF">2018-05-11T06:39:00Z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