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3EC99" w14:textId="77777777" w:rsidR="004550ED" w:rsidRDefault="004550ED" w:rsidP="004C4127">
      <w:pPr>
        <w:pStyle w:val="HTMLNew"/>
        <w:jc w:val="center"/>
        <w:rPr>
          <w:b/>
          <w:sz w:val="44"/>
          <w:szCs w:val="44"/>
        </w:rPr>
      </w:pPr>
      <w:bookmarkStart w:id="0" w:name="_Hlk520366793"/>
    </w:p>
    <w:p w14:paraId="4772CDB4" w14:textId="4ED285CD" w:rsidR="008750F1" w:rsidRDefault="00C01AF3" w:rsidP="004C4127">
      <w:pPr>
        <w:pStyle w:val="HTMLNew"/>
        <w:jc w:val="center"/>
        <w:rPr>
          <w:b/>
          <w:sz w:val="44"/>
          <w:szCs w:val="44"/>
        </w:rPr>
      </w:pPr>
      <w:r w:rsidRPr="00C01AF3">
        <w:rPr>
          <w:rFonts w:hint="eastAsia"/>
          <w:b/>
          <w:sz w:val="44"/>
          <w:szCs w:val="44"/>
        </w:rPr>
        <w:t>吉林省人民代表大会</w:t>
      </w:r>
    </w:p>
    <w:p w14:paraId="29C2668F" w14:textId="5A42959F" w:rsidR="004C4127" w:rsidRDefault="00C01AF3" w:rsidP="004C4127">
      <w:pPr>
        <w:pStyle w:val="HTMLNew"/>
        <w:jc w:val="center"/>
        <w:rPr>
          <w:b/>
          <w:sz w:val="44"/>
          <w:szCs w:val="44"/>
        </w:rPr>
      </w:pPr>
      <w:r w:rsidRPr="00C01AF3">
        <w:rPr>
          <w:rFonts w:hint="eastAsia"/>
          <w:b/>
          <w:sz w:val="44"/>
          <w:szCs w:val="44"/>
        </w:rPr>
        <w:t>代表建议、批评和意见办理条例</w:t>
      </w:r>
      <w:r w:rsidR="008750F1">
        <w:rPr>
          <w:rFonts w:hint="eastAsia"/>
          <w:b/>
          <w:sz w:val="44"/>
          <w:szCs w:val="44"/>
        </w:rPr>
        <w:t xml:space="preserve"> </w:t>
      </w:r>
    </w:p>
    <w:p w14:paraId="03A1B5A1" w14:textId="241659BA" w:rsidR="008750F1" w:rsidRDefault="008750F1" w:rsidP="008750F1">
      <w:pPr>
        <w:pStyle w:val="HTMLNew"/>
        <w:jc w:val="center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(</w:t>
      </w:r>
      <w:r w:rsidR="009125EB" w:rsidRPr="009125EB">
        <w:rPr>
          <w:rFonts w:ascii="楷体" w:eastAsia="楷体" w:hAnsi="楷体" w:hint="eastAsia"/>
          <w:sz w:val="32"/>
          <w:szCs w:val="32"/>
        </w:rPr>
        <w:t>2000年11月24日吉林省第九届人民代表大会常务委员会第二十次会议通过</w:t>
      </w:r>
      <w:r w:rsidR="009125EB">
        <w:rPr>
          <w:rFonts w:ascii="楷体" w:eastAsia="楷体" w:hAnsi="楷体" w:hint="eastAsia"/>
          <w:sz w:val="32"/>
          <w:szCs w:val="32"/>
        </w:rPr>
        <w:t xml:space="preserve">  </w:t>
      </w:r>
      <w:r w:rsidR="008E09EF" w:rsidRPr="008E09EF">
        <w:rPr>
          <w:rFonts w:ascii="楷体" w:eastAsia="楷体" w:hAnsi="楷体" w:hint="eastAsia"/>
          <w:sz w:val="32"/>
          <w:szCs w:val="32"/>
        </w:rPr>
        <w:t>200</w:t>
      </w:r>
      <w:r w:rsidR="008E09EF">
        <w:rPr>
          <w:rFonts w:ascii="楷体" w:eastAsia="楷体" w:hAnsi="楷体" w:hint="eastAsia"/>
          <w:sz w:val="32"/>
          <w:szCs w:val="32"/>
        </w:rPr>
        <w:t>6</w:t>
      </w:r>
      <w:r w:rsidR="008E09EF" w:rsidRPr="008E09EF">
        <w:rPr>
          <w:rFonts w:ascii="楷体" w:eastAsia="楷体" w:hAnsi="楷体" w:hint="eastAsia"/>
          <w:sz w:val="32"/>
          <w:szCs w:val="32"/>
        </w:rPr>
        <w:t>年</w:t>
      </w:r>
      <w:r w:rsidR="008E09EF">
        <w:rPr>
          <w:rFonts w:ascii="楷体" w:eastAsia="楷体" w:hAnsi="楷体" w:hint="eastAsia"/>
          <w:sz w:val="32"/>
          <w:szCs w:val="32"/>
        </w:rPr>
        <w:t>8</w:t>
      </w:r>
      <w:r w:rsidR="008E09EF" w:rsidRPr="008E09EF">
        <w:rPr>
          <w:rFonts w:ascii="楷体" w:eastAsia="楷体" w:hAnsi="楷体" w:hint="eastAsia"/>
          <w:sz w:val="32"/>
          <w:szCs w:val="32"/>
        </w:rPr>
        <w:t>月4日吉林省第</w:t>
      </w:r>
      <w:r w:rsidR="008E09EF">
        <w:rPr>
          <w:rFonts w:ascii="楷体" w:eastAsia="楷体" w:hAnsi="楷体" w:hint="eastAsia"/>
          <w:sz w:val="32"/>
          <w:szCs w:val="32"/>
        </w:rPr>
        <w:t>十</w:t>
      </w:r>
      <w:r w:rsidR="008E09EF" w:rsidRPr="008E09EF">
        <w:rPr>
          <w:rFonts w:ascii="楷体" w:eastAsia="楷体" w:hAnsi="楷体" w:hint="eastAsia"/>
          <w:sz w:val="32"/>
          <w:szCs w:val="32"/>
        </w:rPr>
        <w:t>届人民代表大会常务委员会第二十</w:t>
      </w:r>
      <w:r w:rsidR="008E09EF">
        <w:rPr>
          <w:rFonts w:ascii="楷体" w:eastAsia="楷体" w:hAnsi="楷体" w:hint="eastAsia"/>
          <w:sz w:val="32"/>
          <w:szCs w:val="32"/>
        </w:rPr>
        <w:t>八</w:t>
      </w:r>
      <w:r w:rsidR="008E09EF" w:rsidRPr="008E09EF">
        <w:rPr>
          <w:rFonts w:ascii="楷体" w:eastAsia="楷体" w:hAnsi="楷体" w:hint="eastAsia"/>
          <w:sz w:val="32"/>
          <w:szCs w:val="32"/>
        </w:rPr>
        <w:t>次会议</w:t>
      </w:r>
      <w:r w:rsidR="008E09EF">
        <w:rPr>
          <w:rFonts w:ascii="楷体" w:eastAsia="楷体" w:hAnsi="楷体" w:hint="eastAsia"/>
          <w:sz w:val="32"/>
          <w:szCs w:val="32"/>
        </w:rPr>
        <w:t xml:space="preserve">修订 </w:t>
      </w:r>
      <w:bookmarkStart w:id="1" w:name="_GoBack"/>
      <w:bookmarkEnd w:id="1"/>
      <w:r w:rsidR="008E09EF"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2020年</w:t>
      </w:r>
      <w:r>
        <w:rPr>
          <w:rFonts w:ascii="楷体" w:eastAsia="楷体" w:hAnsi="楷体"/>
          <w:sz w:val="32"/>
          <w:szCs w:val="32"/>
        </w:rPr>
        <w:t>11</w:t>
      </w:r>
      <w:r>
        <w:rPr>
          <w:rFonts w:ascii="楷体" w:eastAsia="楷体" w:hAnsi="楷体" w:hint="eastAsia"/>
          <w:sz w:val="32"/>
          <w:szCs w:val="32"/>
        </w:rPr>
        <w:t>月</w:t>
      </w:r>
      <w:r>
        <w:rPr>
          <w:rFonts w:ascii="楷体" w:eastAsia="楷体" w:hAnsi="楷体"/>
          <w:sz w:val="32"/>
          <w:szCs w:val="32"/>
        </w:rPr>
        <w:t>27</w:t>
      </w:r>
      <w:r>
        <w:rPr>
          <w:rFonts w:ascii="楷体" w:eastAsia="楷体" w:hAnsi="楷体" w:hint="eastAsia"/>
          <w:sz w:val="32"/>
          <w:szCs w:val="32"/>
        </w:rPr>
        <w:t>日吉林省第十三届人民代表大会常务委员会第二十五次会议</w:t>
      </w:r>
      <w:r w:rsidR="009125EB">
        <w:rPr>
          <w:rFonts w:ascii="楷体" w:eastAsia="楷体" w:hAnsi="楷体" w:hint="eastAsia"/>
          <w:sz w:val="32"/>
          <w:szCs w:val="32"/>
        </w:rPr>
        <w:t>修订</w:t>
      </w:r>
      <w:r>
        <w:rPr>
          <w:rFonts w:ascii="楷体" w:eastAsia="楷体" w:hAnsi="楷体" w:hint="eastAsia"/>
          <w:sz w:val="32"/>
          <w:szCs w:val="32"/>
        </w:rPr>
        <w:t>)</w:t>
      </w:r>
    </w:p>
    <w:p w14:paraId="35C1DF36" w14:textId="5C07998C" w:rsidR="00D15C76" w:rsidRPr="008750F1" w:rsidRDefault="00D15C76" w:rsidP="004C4127">
      <w:pPr>
        <w:pStyle w:val="HTMLNew"/>
        <w:jc w:val="center"/>
        <w:rPr>
          <w:b/>
          <w:sz w:val="44"/>
          <w:szCs w:val="44"/>
        </w:rPr>
      </w:pPr>
    </w:p>
    <w:bookmarkEnd w:id="0"/>
    <w:p w14:paraId="130DB97F" w14:textId="37822B27" w:rsidR="00C01AF3" w:rsidRPr="00C01AF3" w:rsidRDefault="00C01AF3" w:rsidP="00C01AF3">
      <w:pPr>
        <w:jc w:val="center"/>
        <w:rPr>
          <w:rFonts w:ascii="黑体" w:eastAsia="黑体" w:hAnsi="黑体" w:cs="宋体"/>
          <w:bCs/>
          <w:kern w:val="0"/>
          <w:sz w:val="32"/>
          <w:szCs w:val="32"/>
        </w:rPr>
      </w:pPr>
      <w:r w:rsidRPr="00C01AF3">
        <w:rPr>
          <w:rFonts w:ascii="黑体" w:eastAsia="黑体" w:hAnsi="黑体" w:cs="宋体" w:hint="eastAsia"/>
          <w:bCs/>
          <w:kern w:val="0"/>
          <w:sz w:val="32"/>
          <w:szCs w:val="32"/>
        </w:rPr>
        <w:t>第一章 总则</w:t>
      </w:r>
    </w:p>
    <w:p w14:paraId="1091FAF5" w14:textId="37B836BF" w:rsidR="00C01AF3" w:rsidRPr="00C01AF3" w:rsidRDefault="00C01AF3" w:rsidP="00C01AF3">
      <w:pPr>
        <w:ind w:firstLineChars="200" w:firstLine="643"/>
        <w:rPr>
          <w:rFonts w:ascii="仿宋" w:eastAsia="仿宋" w:hAnsi="仿宋" w:cs="宋体"/>
          <w:bCs/>
          <w:kern w:val="0"/>
          <w:sz w:val="32"/>
          <w:szCs w:val="32"/>
        </w:rPr>
      </w:pPr>
      <w:r w:rsidRPr="000B676B">
        <w:rPr>
          <w:rFonts w:ascii="仿宋" w:eastAsia="仿宋" w:hAnsi="仿宋" w:cs="宋体" w:hint="eastAsia"/>
          <w:b/>
          <w:kern w:val="0"/>
          <w:sz w:val="32"/>
          <w:szCs w:val="32"/>
        </w:rPr>
        <w:t xml:space="preserve">第一条 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为</w:t>
      </w:r>
      <w:r w:rsidR="000D6C14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了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充分</w:t>
      </w:r>
      <w:proofErr w:type="gramStart"/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保障省</w:t>
      </w:r>
      <w:proofErr w:type="gramEnd"/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人民代表大会代表(以下简称代表)依法行使职权，规范代表建议、批评和意见的办理工作，根据《中华人民共和国地方各级人民代表大会和地方各级人民政府组织法</w:t>
      </w:r>
      <w:r w:rsidR="007F1F35">
        <w:rPr>
          <w:rFonts w:ascii="仿宋" w:eastAsia="仿宋" w:hAnsi="仿宋" w:cs="宋体" w:hint="eastAsia"/>
          <w:bCs/>
          <w:kern w:val="0"/>
          <w:sz w:val="32"/>
          <w:szCs w:val="32"/>
        </w:rPr>
        <w:t>》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《中华人民共和国全国人民代表大会和地方各级人民代表大会代表法》等法律法规的有关规定，结合我省实际，制定本条例。</w:t>
      </w:r>
    </w:p>
    <w:p w14:paraId="4B5536DC" w14:textId="6B159FA6" w:rsidR="00C01AF3" w:rsidRPr="00C01AF3" w:rsidRDefault="00C01AF3" w:rsidP="00C01AF3">
      <w:pPr>
        <w:ind w:firstLineChars="200" w:firstLine="643"/>
        <w:rPr>
          <w:rFonts w:ascii="仿宋" w:eastAsia="仿宋" w:hAnsi="仿宋" w:cs="宋体"/>
          <w:bCs/>
          <w:kern w:val="0"/>
          <w:sz w:val="32"/>
          <w:szCs w:val="32"/>
        </w:rPr>
      </w:pPr>
      <w:r w:rsidRPr="000B676B">
        <w:rPr>
          <w:rFonts w:ascii="仿宋" w:eastAsia="仿宋" w:hAnsi="仿宋" w:cs="宋体" w:hint="eastAsia"/>
          <w:b/>
          <w:kern w:val="0"/>
          <w:sz w:val="32"/>
          <w:szCs w:val="32"/>
        </w:rPr>
        <w:t>第二条</w:t>
      </w:r>
      <w:r w:rsidRPr="002B67CD">
        <w:rPr>
          <w:rFonts w:ascii="黑体" w:eastAsia="黑体" w:hAnsi="黑体" w:cs="宋体" w:hint="eastAsia"/>
          <w:bCs/>
          <w:kern w:val="0"/>
          <w:sz w:val="32"/>
          <w:szCs w:val="32"/>
        </w:rPr>
        <w:t xml:space="preserve"> 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本条例所称代表建议、批评和意见，是</w:t>
      </w:r>
      <w:proofErr w:type="gramStart"/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指代表</w:t>
      </w:r>
      <w:proofErr w:type="gramEnd"/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在省人民代表大会会议期间和闭会期间，以书面形式提出的对省本级各方面工作的建议、批评和意见。</w:t>
      </w:r>
    </w:p>
    <w:p w14:paraId="1F26760F" w14:textId="05422241" w:rsidR="00C01AF3" w:rsidRPr="00C01AF3" w:rsidRDefault="00C01AF3" w:rsidP="00C01AF3">
      <w:pPr>
        <w:ind w:firstLineChars="200" w:firstLine="643"/>
        <w:rPr>
          <w:rFonts w:ascii="仿宋" w:eastAsia="仿宋" w:hAnsi="仿宋" w:cs="宋体"/>
          <w:bCs/>
          <w:kern w:val="0"/>
          <w:sz w:val="32"/>
          <w:szCs w:val="32"/>
        </w:rPr>
      </w:pPr>
      <w:r w:rsidRPr="000B676B">
        <w:rPr>
          <w:rFonts w:ascii="仿宋" w:eastAsia="仿宋" w:hAnsi="仿宋" w:cs="宋体" w:hint="eastAsia"/>
          <w:b/>
          <w:kern w:val="0"/>
          <w:sz w:val="32"/>
          <w:szCs w:val="32"/>
        </w:rPr>
        <w:t xml:space="preserve">第三条 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认真研究办理代表建议、批评和意见，是有关国家机关和组织的法定职责，是密切</w:t>
      </w:r>
      <w:r w:rsidR="00F95E18" w:rsidRPr="009F7056">
        <w:rPr>
          <w:rFonts w:ascii="仿宋" w:eastAsia="仿宋" w:hAnsi="仿宋" w:cs="宋体" w:hint="eastAsia"/>
          <w:kern w:val="0"/>
          <w:sz w:val="32"/>
          <w:szCs w:val="32"/>
        </w:rPr>
        <w:t>联系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人民群众、自觉接受人民监督、改进工作的重要途径。承办单位应当认真研究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lastRenderedPageBreak/>
        <w:t>办理，并在规定时限内办结</w:t>
      </w:r>
      <w:r w:rsidR="00180ECB" w:rsidRPr="00180ECB">
        <w:rPr>
          <w:rFonts w:ascii="仿宋" w:eastAsia="仿宋" w:hAnsi="仿宋" w:cs="宋体" w:hint="eastAsia"/>
          <w:b/>
          <w:bCs/>
          <w:kern w:val="0"/>
          <w:sz w:val="32"/>
          <w:szCs w:val="32"/>
        </w:rPr>
        <w:t>、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答复代表。</w:t>
      </w:r>
    </w:p>
    <w:p w14:paraId="218BD2A7" w14:textId="3DD3B9C6" w:rsidR="00C01AF3" w:rsidRPr="00C01AF3" w:rsidRDefault="00C01AF3" w:rsidP="00C01AF3">
      <w:pPr>
        <w:ind w:firstLineChars="200" w:firstLine="643"/>
        <w:rPr>
          <w:rFonts w:ascii="仿宋" w:eastAsia="仿宋" w:hAnsi="仿宋" w:cs="宋体"/>
          <w:bCs/>
          <w:kern w:val="0"/>
          <w:sz w:val="32"/>
          <w:szCs w:val="32"/>
        </w:rPr>
      </w:pPr>
      <w:r w:rsidRPr="000B676B">
        <w:rPr>
          <w:rFonts w:ascii="仿宋" w:eastAsia="仿宋" w:hAnsi="仿宋" w:cs="宋体" w:hint="eastAsia"/>
          <w:b/>
          <w:kern w:val="0"/>
          <w:sz w:val="32"/>
          <w:szCs w:val="32"/>
        </w:rPr>
        <w:t>第四条</w:t>
      </w:r>
      <w:r>
        <w:rPr>
          <w:rFonts w:ascii="仿宋" w:eastAsia="仿宋" w:hAnsi="仿宋" w:cs="宋体" w:hint="eastAsia"/>
          <w:bCs/>
          <w:kern w:val="0"/>
          <w:sz w:val="32"/>
          <w:szCs w:val="32"/>
        </w:rPr>
        <w:t xml:space="preserve"> 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省人大人事代表选举委员会和各选举单位及其代表联络机构，应当加强组织和协调工作，探索建立代表建议、批评和意见办理工作协调联动机制，积极协助省人大常委会督查有关部门解决问题并及时答复代表，为代表提出建议、批评和意见提供服务。</w:t>
      </w:r>
    </w:p>
    <w:p w14:paraId="0C1D02CC" w14:textId="38673E30" w:rsidR="00C01AF3" w:rsidRPr="00C01AF3" w:rsidRDefault="00C01AF3" w:rsidP="00C01AF3">
      <w:pPr>
        <w:jc w:val="center"/>
        <w:rPr>
          <w:rFonts w:ascii="黑体" w:eastAsia="黑体" w:hAnsi="黑体" w:cs="宋体"/>
          <w:bCs/>
          <w:kern w:val="0"/>
          <w:sz w:val="32"/>
          <w:szCs w:val="32"/>
        </w:rPr>
      </w:pPr>
      <w:r w:rsidRPr="00C01AF3">
        <w:rPr>
          <w:rFonts w:ascii="黑体" w:eastAsia="黑体" w:hAnsi="黑体" w:cs="宋体" w:hint="eastAsia"/>
          <w:bCs/>
          <w:kern w:val="0"/>
          <w:sz w:val="32"/>
          <w:szCs w:val="32"/>
        </w:rPr>
        <w:t>第二章</w:t>
      </w:r>
      <w:r>
        <w:rPr>
          <w:rFonts w:ascii="黑体" w:eastAsia="黑体" w:hAnsi="黑体" w:cs="宋体" w:hint="eastAsia"/>
          <w:bCs/>
          <w:kern w:val="0"/>
          <w:sz w:val="32"/>
          <w:szCs w:val="32"/>
        </w:rPr>
        <w:t xml:space="preserve"> </w:t>
      </w:r>
      <w:r w:rsidRPr="00C01AF3">
        <w:rPr>
          <w:rFonts w:ascii="黑体" w:eastAsia="黑体" w:hAnsi="黑体" w:cs="宋体" w:hint="eastAsia"/>
          <w:bCs/>
          <w:kern w:val="0"/>
          <w:sz w:val="32"/>
          <w:szCs w:val="32"/>
        </w:rPr>
        <w:t>代表建议、批评和意见的提出</w:t>
      </w:r>
    </w:p>
    <w:p w14:paraId="50011371" w14:textId="250B2A6C" w:rsidR="00C01AF3" w:rsidRPr="00C01AF3" w:rsidRDefault="00C01AF3" w:rsidP="00C01AF3">
      <w:pPr>
        <w:ind w:firstLineChars="200" w:firstLine="643"/>
        <w:rPr>
          <w:rFonts w:ascii="仿宋" w:eastAsia="仿宋" w:hAnsi="仿宋" w:cs="宋体"/>
          <w:bCs/>
          <w:kern w:val="0"/>
          <w:sz w:val="32"/>
          <w:szCs w:val="32"/>
        </w:rPr>
      </w:pPr>
      <w:r w:rsidRPr="000B676B">
        <w:rPr>
          <w:rFonts w:ascii="仿宋" w:eastAsia="仿宋" w:hAnsi="仿宋" w:cs="宋体" w:hint="eastAsia"/>
          <w:b/>
          <w:kern w:val="0"/>
          <w:sz w:val="32"/>
          <w:szCs w:val="32"/>
        </w:rPr>
        <w:t xml:space="preserve">第五条 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代表应当主要围绕全省经济建设、政治建设、文化建设、社会建设和生态文明建设的重大问题和人民群众普遍关心的热点、难点问题，通过视察、专题调研和代表小组活动等形式，深入了解人民群众的意见和要求，对有关国家机关和组织的工作提出建议、批评和意见。</w:t>
      </w:r>
    </w:p>
    <w:p w14:paraId="5453ACE4" w14:textId="6F9A40C6" w:rsidR="00C01AF3" w:rsidRPr="009F7056" w:rsidRDefault="00C01AF3" w:rsidP="00C01AF3">
      <w:pPr>
        <w:ind w:firstLineChars="200" w:firstLine="643"/>
        <w:rPr>
          <w:rFonts w:ascii="仿宋" w:eastAsia="仿宋" w:hAnsi="仿宋" w:cs="宋体"/>
          <w:bCs/>
          <w:kern w:val="0"/>
          <w:sz w:val="32"/>
          <w:szCs w:val="32"/>
        </w:rPr>
      </w:pPr>
      <w:r w:rsidRPr="000B676B">
        <w:rPr>
          <w:rFonts w:ascii="仿宋" w:eastAsia="仿宋" w:hAnsi="仿宋" w:cs="宋体" w:hint="eastAsia"/>
          <w:b/>
          <w:kern w:val="0"/>
          <w:sz w:val="32"/>
          <w:szCs w:val="32"/>
        </w:rPr>
        <w:t>第六条</w:t>
      </w:r>
      <w:r>
        <w:rPr>
          <w:rFonts w:ascii="仿宋" w:eastAsia="仿宋" w:hAnsi="仿宋" w:cs="宋体" w:hint="eastAsia"/>
          <w:bCs/>
          <w:kern w:val="0"/>
          <w:sz w:val="32"/>
          <w:szCs w:val="32"/>
        </w:rPr>
        <w:t xml:space="preserve"> 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代表建议、批评和意见可</w:t>
      </w:r>
      <w:r w:rsidR="008A0A27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由代表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一人提出，也可</w:t>
      </w:r>
      <w:r w:rsidR="008A0A27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由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代表联名提出。联名提出的，</w:t>
      </w:r>
      <w:r w:rsidR="00997EC4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应当</w:t>
      </w:r>
      <w:r w:rsidR="00680AA7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主要</w:t>
      </w:r>
      <w:r w:rsidR="00997EC4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基于代表共同研究，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领衔代表应当采取适当方式</w:t>
      </w:r>
      <w:r w:rsidR="000D6C14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组织联名的代表充分酝酿讨论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，使参加联名的代表了解建议、批评和意见的内容。参加联名的代表应当确认建议、批评和意见的内容能够真实表达自己的意愿。</w:t>
      </w:r>
    </w:p>
    <w:p w14:paraId="291C94AD" w14:textId="664106D3" w:rsidR="00C01AF3" w:rsidRPr="000B676B" w:rsidRDefault="00C01AF3" w:rsidP="00C01AF3">
      <w:pPr>
        <w:ind w:firstLineChars="200" w:firstLine="640"/>
        <w:rPr>
          <w:rFonts w:ascii="仿宋" w:eastAsia="仿宋" w:hAnsi="仿宋" w:cs="宋体"/>
          <w:b/>
          <w:bCs/>
          <w:kern w:val="0"/>
          <w:sz w:val="32"/>
          <w:szCs w:val="32"/>
        </w:rPr>
      </w:pP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代表可以撤回本人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提出的建议、批评和意见。</w:t>
      </w:r>
      <w:r w:rsidR="006E3681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代表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撤回建议、批评和意见，</w:t>
      </w:r>
      <w:r w:rsidR="006E3681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应当以书面形式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提出。</w:t>
      </w:r>
      <w:r w:rsidR="006E3681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代表撤回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建议、批评和意见，</w:t>
      </w:r>
      <w:r w:rsidR="006E3681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对该建议、批评和意见的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办理工作即行终止</w:t>
      </w:r>
      <w:r w:rsidR="006E3681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，受理部门</w:t>
      </w:r>
      <w:r w:rsidR="00C9790B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应当将终止情况</w:t>
      </w:r>
      <w:r w:rsidR="00997EC4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回复</w:t>
      </w:r>
      <w:r w:rsidR="00C9790B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代表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。</w:t>
      </w:r>
    </w:p>
    <w:p w14:paraId="53F61434" w14:textId="713E88DA" w:rsidR="00680AA7" w:rsidRPr="00283FC6" w:rsidRDefault="00C01AF3" w:rsidP="009F7056">
      <w:pPr>
        <w:ind w:firstLineChars="200" w:firstLine="643"/>
        <w:rPr>
          <w:rFonts w:ascii="仿宋" w:eastAsia="仿宋" w:hAnsi="仿宋" w:cs="宋体"/>
          <w:bCs/>
          <w:kern w:val="0"/>
          <w:sz w:val="32"/>
          <w:szCs w:val="32"/>
          <w:bdr w:val="single" w:sz="4" w:space="0" w:color="auto"/>
        </w:rPr>
      </w:pPr>
      <w:r w:rsidRPr="000B676B">
        <w:rPr>
          <w:rFonts w:ascii="仿宋" w:eastAsia="仿宋" w:hAnsi="仿宋" w:cs="宋体" w:hint="eastAsia"/>
          <w:b/>
          <w:kern w:val="0"/>
          <w:sz w:val="32"/>
          <w:szCs w:val="32"/>
        </w:rPr>
        <w:lastRenderedPageBreak/>
        <w:t>第七条</w:t>
      </w:r>
      <w:r>
        <w:rPr>
          <w:rFonts w:ascii="仿宋" w:eastAsia="仿宋" w:hAnsi="仿宋" w:cs="宋体" w:hint="eastAsia"/>
          <w:bCs/>
          <w:kern w:val="0"/>
          <w:sz w:val="32"/>
          <w:szCs w:val="32"/>
        </w:rPr>
        <w:t xml:space="preserve"> 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代表建议、批评和意见</w:t>
      </w:r>
      <w:r w:rsidR="00283FC6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的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提出</w:t>
      </w:r>
      <w:r w:rsidR="00283FC6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，应当符合</w:t>
      </w:r>
      <w:r w:rsidR="000D6C14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相关</w:t>
      </w:r>
      <w:r w:rsidR="00283FC6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法律法规的规定</w:t>
      </w:r>
      <w:r w:rsidR="00283FC6" w:rsidRPr="00283FC6">
        <w:rPr>
          <w:rFonts w:ascii="黑体" w:eastAsia="黑体" w:hAnsi="黑体" w:cs="宋体" w:hint="eastAsia"/>
          <w:bCs/>
          <w:kern w:val="0"/>
          <w:sz w:val="32"/>
          <w:szCs w:val="32"/>
        </w:rPr>
        <w:t>。</w:t>
      </w:r>
    </w:p>
    <w:p w14:paraId="2362D23D" w14:textId="0714F86D" w:rsidR="00C01AF3" w:rsidRPr="00C01AF3" w:rsidRDefault="00C01AF3" w:rsidP="00583A96">
      <w:pPr>
        <w:ind w:firstLineChars="200" w:firstLine="643"/>
        <w:rPr>
          <w:rFonts w:ascii="仿宋" w:eastAsia="仿宋" w:hAnsi="仿宋" w:cs="宋体"/>
          <w:bCs/>
          <w:kern w:val="0"/>
          <w:sz w:val="32"/>
          <w:szCs w:val="32"/>
        </w:rPr>
      </w:pPr>
      <w:r w:rsidRPr="00FD1B41">
        <w:rPr>
          <w:rFonts w:ascii="仿宋" w:eastAsia="仿宋" w:hAnsi="仿宋" w:cs="宋体" w:hint="eastAsia"/>
          <w:b/>
          <w:kern w:val="0"/>
          <w:sz w:val="32"/>
          <w:szCs w:val="32"/>
        </w:rPr>
        <w:t>第八条</w:t>
      </w:r>
      <w:r>
        <w:rPr>
          <w:rFonts w:ascii="仿宋" w:eastAsia="仿宋" w:hAnsi="仿宋" w:cs="宋体" w:hint="eastAsia"/>
          <w:bCs/>
          <w:kern w:val="0"/>
          <w:sz w:val="32"/>
          <w:szCs w:val="32"/>
        </w:rPr>
        <w:t xml:space="preserve"> 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代表建议、批评和意见应当</w:t>
      </w:r>
      <w:r w:rsidR="00CA421E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明确具体，注重反映实际情况和问题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。</w:t>
      </w:r>
    </w:p>
    <w:p w14:paraId="21283964" w14:textId="62B0A727" w:rsidR="00C01AF3" w:rsidRPr="009F7056" w:rsidRDefault="00C01AF3" w:rsidP="00C01AF3">
      <w:pPr>
        <w:ind w:firstLineChars="200" w:firstLine="640"/>
        <w:rPr>
          <w:rFonts w:ascii="仿宋" w:eastAsia="仿宋" w:hAnsi="仿宋" w:cs="宋体"/>
          <w:bCs/>
          <w:kern w:val="0"/>
          <w:sz w:val="32"/>
          <w:szCs w:val="32"/>
        </w:rPr>
      </w:pP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代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表建议、批评和意见应当一事一</w:t>
      </w:r>
      <w:r w:rsidR="00BD63BE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议</w:t>
      </w:r>
      <w:r w:rsidRPr="009F7056">
        <w:rPr>
          <w:rFonts w:ascii="黑体" w:eastAsia="黑体" w:hAnsi="黑体" w:cs="宋体" w:hint="eastAsia"/>
          <w:bCs/>
          <w:kern w:val="0"/>
          <w:sz w:val="32"/>
          <w:szCs w:val="32"/>
        </w:rPr>
        <w:t>，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使用统一印制的专用纸，由代表亲笔签名，并提</w:t>
      </w:r>
      <w:r w:rsidR="00D15C76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交</w:t>
      </w:r>
      <w:r w:rsidR="00680AA7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与纸质</w:t>
      </w:r>
      <w:proofErr w:type="gramStart"/>
      <w:r w:rsidR="00680AA7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件内容</w:t>
      </w:r>
      <w:proofErr w:type="gramEnd"/>
      <w:r w:rsidR="00680AA7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一致的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电子文本。</w:t>
      </w:r>
    </w:p>
    <w:p w14:paraId="1F2E72E5" w14:textId="24B6AB50" w:rsidR="00C01AF3" w:rsidRPr="00C01AF3" w:rsidRDefault="00C01AF3" w:rsidP="00C01AF3">
      <w:pPr>
        <w:jc w:val="center"/>
        <w:rPr>
          <w:rFonts w:ascii="黑体" w:eastAsia="黑体" w:hAnsi="黑体" w:cs="宋体"/>
          <w:bCs/>
          <w:kern w:val="0"/>
          <w:sz w:val="32"/>
          <w:szCs w:val="32"/>
        </w:rPr>
      </w:pPr>
      <w:r w:rsidRPr="00C01AF3">
        <w:rPr>
          <w:rFonts w:ascii="黑体" w:eastAsia="黑体" w:hAnsi="黑体" w:cs="宋体" w:hint="eastAsia"/>
          <w:bCs/>
          <w:kern w:val="0"/>
          <w:sz w:val="32"/>
          <w:szCs w:val="32"/>
        </w:rPr>
        <w:t>第三章</w:t>
      </w:r>
      <w:r>
        <w:rPr>
          <w:rFonts w:ascii="黑体" w:eastAsia="黑体" w:hAnsi="黑体" w:cs="宋体" w:hint="eastAsia"/>
          <w:bCs/>
          <w:kern w:val="0"/>
          <w:sz w:val="32"/>
          <w:szCs w:val="32"/>
        </w:rPr>
        <w:t xml:space="preserve"> </w:t>
      </w:r>
      <w:r w:rsidRPr="00C01AF3">
        <w:rPr>
          <w:rFonts w:ascii="黑体" w:eastAsia="黑体" w:hAnsi="黑体" w:cs="宋体" w:hint="eastAsia"/>
          <w:bCs/>
          <w:kern w:val="0"/>
          <w:sz w:val="32"/>
          <w:szCs w:val="32"/>
        </w:rPr>
        <w:t>代表建议、批评和意见的受理和交办</w:t>
      </w:r>
    </w:p>
    <w:p w14:paraId="53FA6C32" w14:textId="3A69CE92" w:rsidR="00C01AF3" w:rsidRPr="009F7056" w:rsidRDefault="00C01AF3" w:rsidP="00C01AF3">
      <w:pPr>
        <w:ind w:firstLineChars="200" w:firstLine="643"/>
        <w:rPr>
          <w:rFonts w:ascii="仿宋" w:eastAsia="仿宋" w:hAnsi="仿宋" w:cs="宋体"/>
          <w:kern w:val="0"/>
          <w:sz w:val="32"/>
          <w:szCs w:val="32"/>
        </w:rPr>
      </w:pPr>
      <w:r w:rsidRPr="000B676B">
        <w:rPr>
          <w:rFonts w:ascii="仿宋" w:eastAsia="仿宋" w:hAnsi="仿宋" w:cs="宋体" w:hint="eastAsia"/>
          <w:b/>
          <w:kern w:val="0"/>
          <w:sz w:val="32"/>
          <w:szCs w:val="32"/>
        </w:rPr>
        <w:t>第九条</w:t>
      </w:r>
      <w:r>
        <w:rPr>
          <w:rFonts w:ascii="仿宋" w:eastAsia="仿宋" w:hAnsi="仿宋" w:cs="宋体" w:hint="eastAsia"/>
          <w:bCs/>
          <w:kern w:val="0"/>
          <w:sz w:val="32"/>
          <w:szCs w:val="32"/>
        </w:rPr>
        <w:t xml:space="preserve"> 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省人民代表大会会议期间提出的代表建议、批评和意见由大会秘书处受理。闭会期间提出的代表建议、批评和意见由省人大人事代表选举委员会办事机构受理。对代表提出的建议、批评和意见应当进行初核；</w:t>
      </w:r>
      <w:r w:rsidR="00180ECB" w:rsidRPr="009F7056">
        <w:rPr>
          <w:rFonts w:ascii="仿宋" w:eastAsia="仿宋" w:hAnsi="仿宋" w:cs="宋体" w:hint="eastAsia"/>
          <w:kern w:val="0"/>
          <w:sz w:val="32"/>
          <w:szCs w:val="32"/>
        </w:rPr>
        <w:t>必要时</w:t>
      </w:r>
      <w:r w:rsidRPr="009F7056">
        <w:rPr>
          <w:rFonts w:ascii="仿宋" w:eastAsia="仿宋" w:hAnsi="仿宋" w:cs="宋体" w:hint="eastAsia"/>
          <w:kern w:val="0"/>
          <w:sz w:val="32"/>
          <w:szCs w:val="32"/>
        </w:rPr>
        <w:t>，</w:t>
      </w:r>
      <w:r w:rsidR="000D6C14" w:rsidRPr="009F7056">
        <w:rPr>
          <w:rFonts w:ascii="仿宋" w:eastAsia="仿宋" w:hAnsi="仿宋" w:cs="宋体" w:hint="eastAsia"/>
          <w:kern w:val="0"/>
          <w:sz w:val="32"/>
          <w:szCs w:val="32"/>
        </w:rPr>
        <w:t>协助</w:t>
      </w:r>
      <w:r w:rsidRPr="009F7056">
        <w:rPr>
          <w:rFonts w:ascii="仿宋" w:eastAsia="仿宋" w:hAnsi="仿宋" w:cs="宋体" w:hint="eastAsia"/>
          <w:kern w:val="0"/>
          <w:sz w:val="32"/>
          <w:szCs w:val="32"/>
        </w:rPr>
        <w:t>代表进一步修改完善。</w:t>
      </w:r>
    </w:p>
    <w:p w14:paraId="49158C0F" w14:textId="7FE8DB18" w:rsidR="00C01AF3" w:rsidRPr="00C01AF3" w:rsidRDefault="00C01AF3" w:rsidP="00C01AF3">
      <w:pPr>
        <w:ind w:firstLineChars="200" w:firstLine="643"/>
        <w:rPr>
          <w:rFonts w:ascii="仿宋" w:eastAsia="仿宋" w:hAnsi="仿宋" w:cs="宋体"/>
          <w:bCs/>
          <w:kern w:val="0"/>
          <w:sz w:val="32"/>
          <w:szCs w:val="32"/>
        </w:rPr>
      </w:pPr>
      <w:r w:rsidRPr="000B676B">
        <w:rPr>
          <w:rFonts w:ascii="仿宋" w:eastAsia="仿宋" w:hAnsi="仿宋" w:cs="宋体" w:hint="eastAsia"/>
          <w:b/>
          <w:kern w:val="0"/>
          <w:sz w:val="32"/>
          <w:szCs w:val="32"/>
        </w:rPr>
        <w:t xml:space="preserve">第十条 </w:t>
      </w:r>
      <w:r w:rsidR="00913E39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对于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代表建议、批评和意见，应当分级负责、归口办理，</w:t>
      </w:r>
      <w:r w:rsidR="00913E39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及时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交由有关机关、组织研究办理。在省人民代表大会会议期间提出的，大会秘书处根据需要，可以要求承办单位在会议期间办理并当面答复代表</w:t>
      </w:r>
      <w:r w:rsidR="00913E39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或者于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会后，由省人大常委会进行集中交办。在闭会期间提出的，由省人大人事代表选举委员会及时交办。</w:t>
      </w:r>
    </w:p>
    <w:p w14:paraId="5AAB09BE" w14:textId="412EF21F" w:rsidR="00C01AF3" w:rsidRPr="00C01AF3" w:rsidRDefault="00C01AF3" w:rsidP="00C01AF3">
      <w:pPr>
        <w:ind w:firstLineChars="200" w:firstLine="643"/>
        <w:rPr>
          <w:rFonts w:ascii="仿宋" w:eastAsia="仿宋" w:hAnsi="仿宋" w:cs="宋体"/>
          <w:bCs/>
          <w:kern w:val="0"/>
          <w:sz w:val="32"/>
          <w:szCs w:val="32"/>
        </w:rPr>
      </w:pPr>
      <w:r w:rsidRPr="000B676B">
        <w:rPr>
          <w:rFonts w:ascii="仿宋" w:eastAsia="仿宋" w:hAnsi="仿宋" w:cs="宋体" w:hint="eastAsia"/>
          <w:b/>
          <w:kern w:val="0"/>
          <w:sz w:val="32"/>
          <w:szCs w:val="32"/>
        </w:rPr>
        <w:t>第十一条</w:t>
      </w:r>
      <w:r>
        <w:rPr>
          <w:rFonts w:ascii="仿宋" w:eastAsia="仿宋" w:hAnsi="仿宋" w:cs="宋体" w:hint="eastAsia"/>
          <w:bCs/>
          <w:kern w:val="0"/>
          <w:sz w:val="32"/>
          <w:szCs w:val="32"/>
        </w:rPr>
        <w:t xml:space="preserve"> 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涉及两个以上机关、组织承办的代表建议、批评和意见，由省人大人事代表选举委员会确定主办单位</w:t>
      </w:r>
      <w:r w:rsidR="00913E39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及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协办单位；</w:t>
      </w:r>
      <w:r w:rsidR="00F95E18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涉及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省人民政府两个以上部门承办的代表建议、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lastRenderedPageBreak/>
        <w:t>批评和意见，由省人民政府办公厅确定主办单位</w:t>
      </w:r>
      <w:r w:rsidR="00F95E18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及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协办单位。</w:t>
      </w:r>
    </w:p>
    <w:p w14:paraId="6EA1A63F" w14:textId="410B5971" w:rsidR="00C01AF3" w:rsidRPr="00C01AF3" w:rsidRDefault="00C01AF3" w:rsidP="00C01AF3">
      <w:pPr>
        <w:ind w:firstLineChars="200" w:firstLine="643"/>
        <w:rPr>
          <w:rFonts w:ascii="仿宋" w:eastAsia="仿宋" w:hAnsi="仿宋" w:cs="宋体"/>
          <w:bCs/>
          <w:kern w:val="0"/>
          <w:sz w:val="32"/>
          <w:szCs w:val="32"/>
        </w:rPr>
      </w:pPr>
      <w:r w:rsidRPr="000B676B">
        <w:rPr>
          <w:rFonts w:ascii="仿宋" w:eastAsia="仿宋" w:hAnsi="仿宋" w:cs="宋体" w:hint="eastAsia"/>
          <w:b/>
          <w:kern w:val="0"/>
          <w:sz w:val="32"/>
          <w:szCs w:val="32"/>
        </w:rPr>
        <w:t xml:space="preserve">第十二条 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省人大人事代表选举委员会应当在对代表建议、批评和意见进行综合分析的基础上，会同有关国家机关</w:t>
      </w:r>
      <w:r w:rsidR="00F95E18" w:rsidRPr="00F95E18">
        <w:rPr>
          <w:rFonts w:ascii="仿宋" w:eastAsia="仿宋" w:hAnsi="仿宋" w:cs="宋体" w:hint="eastAsia"/>
          <w:b/>
          <w:bCs/>
          <w:kern w:val="0"/>
          <w:sz w:val="32"/>
          <w:szCs w:val="32"/>
        </w:rPr>
        <w:t>、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组织研究确定重点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办理的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代表建议、批评和意见，交由有关承办单位重点研究办理。</w:t>
      </w:r>
    </w:p>
    <w:p w14:paraId="4A73B220" w14:textId="74CD5CF5" w:rsidR="00C01AF3" w:rsidRPr="00C01AF3" w:rsidRDefault="00C01AF3" w:rsidP="00C01AF3">
      <w:pPr>
        <w:ind w:firstLineChars="200" w:firstLine="643"/>
        <w:rPr>
          <w:rFonts w:ascii="仿宋" w:eastAsia="仿宋" w:hAnsi="仿宋" w:cs="宋体"/>
          <w:bCs/>
          <w:kern w:val="0"/>
          <w:sz w:val="32"/>
          <w:szCs w:val="32"/>
        </w:rPr>
      </w:pPr>
      <w:r w:rsidRPr="000B676B">
        <w:rPr>
          <w:rFonts w:ascii="仿宋" w:eastAsia="仿宋" w:hAnsi="仿宋" w:cs="宋体" w:hint="eastAsia"/>
          <w:b/>
          <w:kern w:val="0"/>
          <w:sz w:val="32"/>
          <w:szCs w:val="32"/>
        </w:rPr>
        <w:t xml:space="preserve">第十三条 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承办单位收到交办的代表建议、批评和意见后，</w:t>
      </w:r>
      <w:r w:rsidRPr="005C50CC">
        <w:rPr>
          <w:rFonts w:ascii="仿宋" w:eastAsia="仿宋" w:hAnsi="仿宋" w:cs="宋体" w:hint="eastAsia"/>
          <w:bCs/>
          <w:kern w:val="0"/>
          <w:sz w:val="32"/>
          <w:szCs w:val="32"/>
        </w:rPr>
        <w:t>应当及时研究办理。认为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不属于本单位职责范围内的，应当自收到之日起十个工作日内向交办机关说明情况，经交办机关同意后退回，不得延误或者自行转办。</w:t>
      </w:r>
    </w:p>
    <w:p w14:paraId="53855D8D" w14:textId="77777777" w:rsidR="00C01AF3" w:rsidRPr="00C01AF3" w:rsidRDefault="00C01AF3" w:rsidP="00C01AF3">
      <w:pPr>
        <w:ind w:firstLineChars="200" w:firstLine="640"/>
        <w:rPr>
          <w:rFonts w:ascii="仿宋" w:eastAsia="仿宋" w:hAnsi="仿宋" w:cs="宋体"/>
          <w:bCs/>
          <w:kern w:val="0"/>
          <w:sz w:val="32"/>
          <w:szCs w:val="32"/>
        </w:rPr>
      </w:pP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交办机关对承办单位退回的代表建议、批评和意见，应当自收到之日起十个工作日内重新确定承办单位并交办。</w:t>
      </w:r>
    </w:p>
    <w:p w14:paraId="3E62C197" w14:textId="133C9E32" w:rsidR="00C01AF3" w:rsidRPr="00C01AF3" w:rsidRDefault="00C01AF3" w:rsidP="00C01AF3">
      <w:pPr>
        <w:jc w:val="center"/>
        <w:rPr>
          <w:rFonts w:ascii="黑体" w:eastAsia="黑体" w:hAnsi="黑体" w:cs="宋体"/>
          <w:bCs/>
          <w:kern w:val="0"/>
          <w:sz w:val="32"/>
          <w:szCs w:val="32"/>
        </w:rPr>
      </w:pPr>
      <w:r w:rsidRPr="00C01AF3">
        <w:rPr>
          <w:rFonts w:ascii="黑体" w:eastAsia="黑体" w:hAnsi="黑体" w:cs="宋体" w:hint="eastAsia"/>
          <w:bCs/>
          <w:kern w:val="0"/>
          <w:sz w:val="32"/>
          <w:szCs w:val="32"/>
        </w:rPr>
        <w:t>第四章</w:t>
      </w:r>
      <w:r>
        <w:rPr>
          <w:rFonts w:ascii="黑体" w:eastAsia="黑体" w:hAnsi="黑体" w:cs="宋体" w:hint="eastAsia"/>
          <w:bCs/>
          <w:kern w:val="0"/>
          <w:sz w:val="32"/>
          <w:szCs w:val="32"/>
        </w:rPr>
        <w:t xml:space="preserve"> </w:t>
      </w:r>
      <w:r w:rsidRPr="00C01AF3">
        <w:rPr>
          <w:rFonts w:ascii="黑体" w:eastAsia="黑体" w:hAnsi="黑体" w:cs="宋体" w:hint="eastAsia"/>
          <w:bCs/>
          <w:kern w:val="0"/>
          <w:sz w:val="32"/>
          <w:szCs w:val="32"/>
        </w:rPr>
        <w:t>代表建议、批评和意见的办理</w:t>
      </w:r>
    </w:p>
    <w:p w14:paraId="6DA98FC0" w14:textId="06ECBF3E" w:rsidR="00C01AF3" w:rsidRPr="00C01AF3" w:rsidRDefault="00C01AF3" w:rsidP="00C01AF3">
      <w:pPr>
        <w:ind w:firstLineChars="200" w:firstLine="643"/>
        <w:rPr>
          <w:rFonts w:ascii="仿宋" w:eastAsia="仿宋" w:hAnsi="仿宋" w:cs="宋体"/>
          <w:bCs/>
          <w:kern w:val="0"/>
          <w:sz w:val="32"/>
          <w:szCs w:val="32"/>
        </w:rPr>
      </w:pPr>
      <w:r w:rsidRPr="000B676B">
        <w:rPr>
          <w:rFonts w:ascii="仿宋" w:eastAsia="仿宋" w:hAnsi="仿宋" w:cs="宋体" w:hint="eastAsia"/>
          <w:b/>
          <w:kern w:val="0"/>
          <w:sz w:val="32"/>
          <w:szCs w:val="32"/>
        </w:rPr>
        <w:t>第十四条</w:t>
      </w:r>
      <w:r>
        <w:rPr>
          <w:rFonts w:ascii="仿宋" w:eastAsia="仿宋" w:hAnsi="仿宋" w:cs="宋体" w:hint="eastAsia"/>
          <w:bCs/>
          <w:kern w:val="0"/>
          <w:sz w:val="32"/>
          <w:szCs w:val="32"/>
        </w:rPr>
        <w:t xml:space="preserve"> 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承办单位应当建立健全代表建议、批评和意见办理工作制度，严格办理工作程序，实行主要领导负责、分管领导和专人办理的分级负责制。</w:t>
      </w:r>
    </w:p>
    <w:p w14:paraId="1CFCA70C" w14:textId="12442703" w:rsidR="00C01AF3" w:rsidRPr="009F7056" w:rsidRDefault="00C01AF3" w:rsidP="00C01AF3">
      <w:pPr>
        <w:ind w:firstLineChars="200" w:firstLine="643"/>
        <w:rPr>
          <w:rFonts w:ascii="仿宋" w:eastAsia="仿宋" w:hAnsi="仿宋" w:cs="宋体"/>
          <w:bCs/>
          <w:kern w:val="0"/>
          <w:sz w:val="32"/>
          <w:szCs w:val="32"/>
        </w:rPr>
      </w:pPr>
      <w:r w:rsidRPr="000B676B">
        <w:rPr>
          <w:rFonts w:ascii="仿宋" w:eastAsia="仿宋" w:hAnsi="仿宋" w:cs="宋体" w:hint="eastAsia"/>
          <w:b/>
          <w:kern w:val="0"/>
          <w:sz w:val="32"/>
          <w:szCs w:val="32"/>
        </w:rPr>
        <w:t>第十五条</w:t>
      </w:r>
      <w:r>
        <w:rPr>
          <w:rFonts w:ascii="仿宋" w:eastAsia="仿宋" w:hAnsi="仿宋" w:cs="宋体" w:hint="eastAsia"/>
          <w:bCs/>
          <w:kern w:val="0"/>
          <w:sz w:val="32"/>
          <w:szCs w:val="32"/>
        </w:rPr>
        <w:t xml:space="preserve"> 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承办单位办理代表建议、批评和意见，应当积极主动，认真负责。能够解决的，</w:t>
      </w:r>
      <w:r w:rsidR="007C27D3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应当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尽快解决；暂时</w:t>
      </w:r>
      <w:r w:rsidR="007C27D3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难以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解决的，应当</w:t>
      </w:r>
      <w:r w:rsidR="007C27D3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向代表</w:t>
      </w:r>
      <w:r w:rsidR="00DC4ADC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充分</w:t>
      </w:r>
      <w:r w:rsidR="007C27D3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说明情况</w:t>
      </w:r>
      <w:r w:rsidR="00DC4ADC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及理由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；因客观条件限制</w:t>
      </w:r>
      <w:r w:rsidR="00DC4ADC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或者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有关政策</w:t>
      </w:r>
      <w:r w:rsidR="008D0540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的规定</w:t>
      </w:r>
      <w:r w:rsidR="00DC4ADC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确实无法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解决的，应当如实向代表说明情况，并征得代表理解。</w:t>
      </w:r>
    </w:p>
    <w:p w14:paraId="23A13939" w14:textId="35ABFC75" w:rsidR="00C01AF3" w:rsidRPr="00C01AF3" w:rsidRDefault="00C01AF3" w:rsidP="00C01AF3">
      <w:pPr>
        <w:ind w:firstLineChars="200" w:firstLine="643"/>
        <w:rPr>
          <w:rFonts w:ascii="仿宋" w:eastAsia="仿宋" w:hAnsi="仿宋" w:cs="宋体"/>
          <w:bCs/>
          <w:kern w:val="0"/>
          <w:sz w:val="32"/>
          <w:szCs w:val="32"/>
        </w:rPr>
      </w:pPr>
      <w:r w:rsidRPr="000B676B">
        <w:rPr>
          <w:rFonts w:ascii="仿宋" w:eastAsia="仿宋" w:hAnsi="仿宋" w:cs="宋体" w:hint="eastAsia"/>
          <w:b/>
          <w:kern w:val="0"/>
          <w:sz w:val="32"/>
          <w:szCs w:val="32"/>
        </w:rPr>
        <w:t>第十六条</w:t>
      </w:r>
      <w:r>
        <w:rPr>
          <w:rFonts w:ascii="仿宋" w:eastAsia="仿宋" w:hAnsi="仿宋" w:cs="宋体" w:hint="eastAsia"/>
          <w:bCs/>
          <w:kern w:val="0"/>
          <w:sz w:val="32"/>
          <w:szCs w:val="32"/>
        </w:rPr>
        <w:t xml:space="preserve"> 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承办单位在办理代表建议、批评和意见过程中,应当加强同代表</w:t>
      </w:r>
      <w:r w:rsidR="00106ED9" w:rsidRPr="009F7056">
        <w:rPr>
          <w:rFonts w:ascii="仿宋" w:eastAsia="仿宋" w:hAnsi="仿宋" w:cs="宋体" w:hint="eastAsia"/>
          <w:kern w:val="0"/>
          <w:sz w:val="32"/>
          <w:szCs w:val="32"/>
        </w:rPr>
        <w:t>的</w:t>
      </w:r>
      <w:r w:rsidRPr="009F7056">
        <w:rPr>
          <w:rFonts w:ascii="仿宋" w:eastAsia="仿宋" w:hAnsi="仿宋" w:cs="宋体" w:hint="eastAsia"/>
          <w:kern w:val="0"/>
          <w:sz w:val="32"/>
          <w:szCs w:val="32"/>
        </w:rPr>
        <w:t>联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系，主动与代表沟通办理情况，通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lastRenderedPageBreak/>
        <w:t>过走访、调研、座谈等多种形式，听取代表意见，商讨解决问题的办法。对重点建议、批评和意见，承办单位应当邀请相关代表参与研究。</w:t>
      </w:r>
    </w:p>
    <w:p w14:paraId="7B1D0C95" w14:textId="32B65A22" w:rsidR="00C01AF3" w:rsidRPr="009F7056" w:rsidRDefault="00C01AF3" w:rsidP="00C01AF3">
      <w:pPr>
        <w:ind w:firstLineChars="200" w:firstLine="643"/>
        <w:rPr>
          <w:rFonts w:ascii="仿宋" w:eastAsia="仿宋" w:hAnsi="仿宋" w:cs="宋体"/>
          <w:bCs/>
          <w:kern w:val="0"/>
          <w:sz w:val="32"/>
          <w:szCs w:val="32"/>
        </w:rPr>
      </w:pPr>
      <w:r w:rsidRPr="000B676B">
        <w:rPr>
          <w:rFonts w:ascii="仿宋" w:eastAsia="仿宋" w:hAnsi="仿宋" w:cs="宋体" w:hint="eastAsia"/>
          <w:b/>
          <w:kern w:val="0"/>
          <w:sz w:val="32"/>
          <w:szCs w:val="32"/>
        </w:rPr>
        <w:t>第十七条</w:t>
      </w:r>
      <w:r>
        <w:rPr>
          <w:rFonts w:ascii="仿宋" w:eastAsia="仿宋" w:hAnsi="仿宋" w:cs="宋体" w:hint="eastAsia"/>
          <w:bCs/>
          <w:kern w:val="0"/>
          <w:sz w:val="32"/>
          <w:szCs w:val="32"/>
        </w:rPr>
        <w:t xml:space="preserve"> 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承办单位办理代表建议、批评和意见，一般应当自交办之日起，三个月内办结并答复代表；如涉及面广、处理难度大的建议、批评和意见，</w:t>
      </w:r>
      <w:r w:rsidR="009F7056">
        <w:rPr>
          <w:rFonts w:ascii="仿宋" w:eastAsia="仿宋" w:hAnsi="仿宋" w:cs="宋体" w:hint="eastAsia"/>
          <w:bCs/>
          <w:kern w:val="0"/>
          <w:sz w:val="32"/>
          <w:szCs w:val="32"/>
        </w:rPr>
        <w:t>应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当书面报告交办单位，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向有关代表说明</w:t>
      </w:r>
      <w:r w:rsidR="00FB727A" w:rsidRPr="009F7056">
        <w:rPr>
          <w:rFonts w:ascii="仿宋" w:eastAsia="仿宋" w:hAnsi="仿宋" w:cs="宋体" w:hint="eastAsia"/>
          <w:kern w:val="0"/>
          <w:sz w:val="32"/>
          <w:szCs w:val="32"/>
        </w:rPr>
        <w:t>情况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，并自交办之日起六个月内答复。</w:t>
      </w:r>
    </w:p>
    <w:p w14:paraId="247897E8" w14:textId="23EAB0E1" w:rsidR="00C01AF3" w:rsidRPr="00C01AF3" w:rsidRDefault="00C01AF3" w:rsidP="00C01AF3">
      <w:pPr>
        <w:ind w:firstLineChars="200" w:firstLine="643"/>
        <w:rPr>
          <w:rFonts w:ascii="仿宋" w:eastAsia="仿宋" w:hAnsi="仿宋" w:cs="宋体"/>
          <w:bCs/>
          <w:kern w:val="0"/>
          <w:sz w:val="32"/>
          <w:szCs w:val="32"/>
        </w:rPr>
      </w:pPr>
      <w:r w:rsidRPr="000B676B">
        <w:rPr>
          <w:rFonts w:ascii="仿宋" w:eastAsia="仿宋" w:hAnsi="仿宋" w:cs="宋体" w:hint="eastAsia"/>
          <w:b/>
          <w:kern w:val="0"/>
          <w:sz w:val="32"/>
          <w:szCs w:val="32"/>
        </w:rPr>
        <w:t>第十八条</w:t>
      </w:r>
      <w:r>
        <w:rPr>
          <w:rFonts w:ascii="仿宋" w:eastAsia="仿宋" w:hAnsi="仿宋" w:cs="宋体" w:hint="eastAsia"/>
          <w:bCs/>
          <w:kern w:val="0"/>
          <w:sz w:val="32"/>
          <w:szCs w:val="32"/>
        </w:rPr>
        <w:t xml:space="preserve"> 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凡需要两个以上承办单位共同办理的，各承办单位</w:t>
      </w:r>
      <w:r w:rsidR="00FB727A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应当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相互配合</w:t>
      </w:r>
      <w:r w:rsidR="00FB727A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。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主办单位应当主动与协办单位联系，协办单位</w:t>
      </w:r>
      <w:r w:rsidR="00FB727A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应当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密切配合主办单位，共同研究办理，并由主办单位负责答复代表；代表要求</w:t>
      </w:r>
      <w:r w:rsidR="000D6C14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共同</w:t>
      </w:r>
      <w:r w:rsidR="00FB727A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答复的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，协办单位应</w:t>
      </w:r>
      <w:r w:rsidR="00FB727A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当与主办单位</w:t>
      </w:r>
      <w:r w:rsidR="000D6C14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共同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答复。对于两个</w:t>
      </w:r>
      <w:r w:rsidR="00FB727A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以上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单位分办的，各承办单位应当依照各自的职责处理，并分别答复代表。</w:t>
      </w:r>
    </w:p>
    <w:p w14:paraId="416868C9" w14:textId="289A610A" w:rsidR="00C01AF3" w:rsidRPr="00C01AF3" w:rsidRDefault="00C01AF3" w:rsidP="00C01AF3">
      <w:pPr>
        <w:ind w:firstLineChars="200" w:firstLine="643"/>
        <w:rPr>
          <w:rFonts w:ascii="仿宋" w:eastAsia="仿宋" w:hAnsi="仿宋" w:cs="宋体"/>
          <w:bCs/>
          <w:kern w:val="0"/>
          <w:sz w:val="32"/>
          <w:szCs w:val="32"/>
        </w:rPr>
      </w:pPr>
      <w:r w:rsidRPr="000B676B">
        <w:rPr>
          <w:rFonts w:ascii="仿宋" w:eastAsia="仿宋" w:hAnsi="仿宋" w:cs="宋体" w:hint="eastAsia"/>
          <w:b/>
          <w:kern w:val="0"/>
          <w:sz w:val="32"/>
          <w:szCs w:val="32"/>
        </w:rPr>
        <w:t>第十九条</w:t>
      </w:r>
      <w:r>
        <w:rPr>
          <w:rFonts w:ascii="仿宋" w:eastAsia="仿宋" w:hAnsi="仿宋" w:cs="宋体" w:hint="eastAsia"/>
          <w:bCs/>
          <w:kern w:val="0"/>
          <w:sz w:val="32"/>
          <w:szCs w:val="32"/>
        </w:rPr>
        <w:t xml:space="preserve"> 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承办单位对内容相同的代表建议、批评和意见，可以</w:t>
      </w:r>
      <w:r w:rsidR="00FB727A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合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并办理，</w:t>
      </w:r>
      <w:r w:rsidR="00FB727A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但应当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分别答复；对代表联名提出的建议、批评和意见，在答复领衔代表的同时，</w:t>
      </w:r>
      <w:r w:rsidR="00FB727A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应当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分别函复联名代表。</w:t>
      </w:r>
    </w:p>
    <w:p w14:paraId="5D88C820" w14:textId="260E1C53" w:rsidR="00C01AF3" w:rsidRPr="009F7056" w:rsidRDefault="00C01AF3" w:rsidP="00C01AF3">
      <w:pPr>
        <w:ind w:firstLineChars="200" w:firstLine="643"/>
        <w:rPr>
          <w:rFonts w:ascii="仿宋" w:eastAsia="仿宋" w:hAnsi="仿宋" w:cs="宋体"/>
          <w:kern w:val="0"/>
          <w:sz w:val="32"/>
          <w:szCs w:val="32"/>
        </w:rPr>
      </w:pPr>
      <w:r w:rsidRPr="000B676B">
        <w:rPr>
          <w:rFonts w:ascii="仿宋" w:eastAsia="仿宋" w:hAnsi="仿宋" w:cs="宋体" w:hint="eastAsia"/>
          <w:b/>
          <w:kern w:val="0"/>
          <w:sz w:val="32"/>
          <w:szCs w:val="32"/>
        </w:rPr>
        <w:t xml:space="preserve">第二十条 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承办单位对代表建议、批评和意见的答复，应当按照统一的公文格式行文，</w:t>
      </w:r>
      <w:proofErr w:type="gramStart"/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面复代表</w:t>
      </w:r>
      <w:proofErr w:type="gramEnd"/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并征求意见后，由承办单位主要负责人审核签发，加盖本单位公章后答复代表，抄送省人大人事代表选举委员会，</w:t>
      </w:r>
      <w:r w:rsidR="009710CA" w:rsidRPr="009F7056">
        <w:rPr>
          <w:rFonts w:ascii="仿宋" w:eastAsia="仿宋" w:hAnsi="仿宋" w:cs="宋体" w:hint="eastAsia"/>
          <w:kern w:val="0"/>
          <w:sz w:val="32"/>
          <w:szCs w:val="32"/>
        </w:rPr>
        <w:t>并</w:t>
      </w:r>
      <w:r w:rsidRPr="009F7056">
        <w:rPr>
          <w:rFonts w:ascii="仿宋" w:eastAsia="仿宋" w:hAnsi="仿宋" w:cs="宋体" w:hint="eastAsia"/>
          <w:kern w:val="0"/>
          <w:sz w:val="32"/>
          <w:szCs w:val="32"/>
        </w:rPr>
        <w:t>上传至“吉林省人大代表履职网络平台”</w:t>
      </w:r>
      <w:r w:rsidR="009F7056" w:rsidRPr="009F7056">
        <w:rPr>
          <w:rFonts w:ascii="仿宋" w:eastAsia="仿宋" w:hAnsi="仿宋" w:cs="宋体" w:hint="eastAsia"/>
          <w:kern w:val="0"/>
          <w:sz w:val="32"/>
          <w:szCs w:val="32"/>
        </w:rPr>
        <w:t>。</w:t>
      </w:r>
      <w:r w:rsidR="009F7056" w:rsidRPr="009F7056">
        <w:rPr>
          <w:rFonts w:ascii="仿宋" w:eastAsia="仿宋" w:hAnsi="仿宋" w:cs="宋体"/>
          <w:kern w:val="0"/>
          <w:sz w:val="32"/>
          <w:szCs w:val="32"/>
        </w:rPr>
        <w:t xml:space="preserve"> </w:t>
      </w:r>
    </w:p>
    <w:p w14:paraId="013AB573" w14:textId="18D34310" w:rsidR="009710CA" w:rsidRPr="00283FC6" w:rsidRDefault="009710CA" w:rsidP="009710CA">
      <w:pPr>
        <w:ind w:firstLineChars="200" w:firstLine="640"/>
        <w:rPr>
          <w:rFonts w:ascii="黑体" w:eastAsia="黑体" w:hAnsi="黑体" w:cs="宋体"/>
          <w:kern w:val="0"/>
          <w:sz w:val="32"/>
          <w:szCs w:val="32"/>
        </w:rPr>
      </w:pPr>
      <w:r w:rsidRPr="009F7056">
        <w:rPr>
          <w:rFonts w:ascii="仿宋" w:eastAsia="仿宋" w:hAnsi="仿宋" w:cs="宋体" w:hint="eastAsia"/>
          <w:kern w:val="0"/>
          <w:sz w:val="32"/>
          <w:szCs w:val="32"/>
        </w:rPr>
        <w:lastRenderedPageBreak/>
        <w:t>答复涉密或不宜公开的，按照保密相关规定办理</w:t>
      </w:r>
      <w:r w:rsidRPr="00283FC6">
        <w:rPr>
          <w:rFonts w:ascii="黑体" w:eastAsia="黑体" w:hAnsi="黑体" w:cs="宋体" w:hint="eastAsia"/>
          <w:kern w:val="0"/>
          <w:sz w:val="32"/>
          <w:szCs w:val="32"/>
        </w:rPr>
        <w:t>。</w:t>
      </w:r>
    </w:p>
    <w:p w14:paraId="63725D0C" w14:textId="0C2A638D" w:rsidR="00C01AF3" w:rsidRPr="00C01AF3" w:rsidRDefault="00C01AF3" w:rsidP="00C01AF3">
      <w:pPr>
        <w:ind w:firstLineChars="200" w:firstLine="640"/>
        <w:rPr>
          <w:rFonts w:ascii="仿宋" w:eastAsia="仿宋" w:hAnsi="仿宋" w:cs="宋体"/>
          <w:bCs/>
          <w:kern w:val="0"/>
          <w:sz w:val="32"/>
          <w:szCs w:val="32"/>
        </w:rPr>
      </w:pP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承办单位</w:t>
      </w:r>
      <w:proofErr w:type="gramStart"/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面复代表</w:t>
      </w:r>
      <w:proofErr w:type="gramEnd"/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时，应</w:t>
      </w:r>
      <w:r w:rsidR="009710CA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当根据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代表对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办理的意见填写《省人大代表建议、批评和意见办理情况征询意见表》，并经代表签字后反馈给省人大人事代表选举委员会。</w:t>
      </w:r>
    </w:p>
    <w:p w14:paraId="35688501" w14:textId="41F52F27" w:rsidR="00C01AF3" w:rsidRPr="00C01AF3" w:rsidRDefault="00C01AF3" w:rsidP="00C01AF3">
      <w:pPr>
        <w:ind w:firstLineChars="200" w:firstLine="640"/>
        <w:rPr>
          <w:rFonts w:ascii="仿宋" w:eastAsia="仿宋" w:hAnsi="仿宋" w:cs="宋体"/>
          <w:bCs/>
          <w:kern w:val="0"/>
          <w:sz w:val="32"/>
          <w:szCs w:val="32"/>
        </w:rPr>
      </w:pP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代表对答复不满意的，应当说明具体意见，并由省人大人事代表选举委员会交</w:t>
      </w:r>
      <w:r w:rsidR="009710CA" w:rsidRPr="009F7056">
        <w:rPr>
          <w:rFonts w:ascii="仿宋" w:eastAsia="仿宋" w:hAnsi="仿宋" w:cs="宋体" w:hint="eastAsia"/>
          <w:kern w:val="0"/>
          <w:sz w:val="32"/>
          <w:szCs w:val="32"/>
        </w:rPr>
        <w:t>原承办单位</w:t>
      </w:r>
      <w:r w:rsidRPr="009F7056">
        <w:rPr>
          <w:rFonts w:ascii="仿宋" w:eastAsia="仿宋" w:hAnsi="仿宋" w:cs="宋体" w:hint="eastAsia"/>
          <w:kern w:val="0"/>
          <w:sz w:val="32"/>
          <w:szCs w:val="32"/>
        </w:rPr>
        <w:t>再</w:t>
      </w:r>
      <w:r w:rsidR="009710CA" w:rsidRPr="009F7056">
        <w:rPr>
          <w:rFonts w:ascii="仿宋" w:eastAsia="仿宋" w:hAnsi="仿宋" w:cs="宋体" w:hint="eastAsia"/>
          <w:kern w:val="0"/>
          <w:sz w:val="32"/>
          <w:szCs w:val="32"/>
        </w:rPr>
        <w:t>次</w:t>
      </w:r>
      <w:r w:rsidRPr="009F7056">
        <w:rPr>
          <w:rFonts w:ascii="仿宋" w:eastAsia="仿宋" w:hAnsi="仿宋" w:cs="宋体" w:hint="eastAsia"/>
          <w:kern w:val="0"/>
          <w:sz w:val="32"/>
          <w:szCs w:val="32"/>
        </w:rPr>
        <w:t>研究</w:t>
      </w:r>
      <w:r w:rsidR="009710CA" w:rsidRPr="009F7056">
        <w:rPr>
          <w:rFonts w:ascii="仿宋" w:eastAsia="仿宋" w:hAnsi="仿宋" w:cs="宋体" w:hint="eastAsia"/>
          <w:kern w:val="0"/>
          <w:sz w:val="32"/>
          <w:szCs w:val="32"/>
        </w:rPr>
        <w:t>处理</w:t>
      </w:r>
      <w:r w:rsidRPr="009F7056">
        <w:rPr>
          <w:rFonts w:ascii="仿宋" w:eastAsia="仿宋" w:hAnsi="仿宋" w:cs="宋体" w:hint="eastAsia"/>
          <w:kern w:val="0"/>
          <w:sz w:val="32"/>
          <w:szCs w:val="32"/>
        </w:rPr>
        <w:t>，</w:t>
      </w:r>
      <w:r w:rsidR="009710CA" w:rsidRPr="009F7056">
        <w:rPr>
          <w:rFonts w:ascii="仿宋" w:eastAsia="仿宋" w:hAnsi="仿宋" w:cs="宋体" w:hint="eastAsia"/>
          <w:kern w:val="0"/>
          <w:sz w:val="32"/>
          <w:szCs w:val="32"/>
        </w:rPr>
        <w:t>原</w:t>
      </w:r>
      <w:r w:rsidRPr="009F7056">
        <w:rPr>
          <w:rFonts w:ascii="仿宋" w:eastAsia="仿宋" w:hAnsi="仿宋" w:cs="宋体" w:hint="eastAsia"/>
          <w:kern w:val="0"/>
          <w:sz w:val="32"/>
          <w:szCs w:val="32"/>
        </w:rPr>
        <w:t>承办单位应当在三个月内再次答复代表。</w:t>
      </w:r>
    </w:p>
    <w:p w14:paraId="05C34392" w14:textId="3C132250" w:rsidR="00C01AF3" w:rsidRPr="00C01AF3" w:rsidRDefault="00C01AF3" w:rsidP="00C01AF3">
      <w:pPr>
        <w:ind w:firstLineChars="200" w:firstLine="643"/>
        <w:rPr>
          <w:rFonts w:ascii="仿宋" w:eastAsia="仿宋" w:hAnsi="仿宋" w:cs="宋体"/>
          <w:bCs/>
          <w:kern w:val="0"/>
          <w:sz w:val="32"/>
          <w:szCs w:val="32"/>
        </w:rPr>
      </w:pPr>
      <w:r w:rsidRPr="000B676B">
        <w:rPr>
          <w:rFonts w:ascii="仿宋" w:eastAsia="仿宋" w:hAnsi="仿宋" w:cs="宋体" w:hint="eastAsia"/>
          <w:b/>
          <w:kern w:val="0"/>
          <w:sz w:val="32"/>
          <w:szCs w:val="32"/>
        </w:rPr>
        <w:t>第二十一条</w:t>
      </w:r>
      <w:r>
        <w:rPr>
          <w:rFonts w:ascii="仿宋" w:eastAsia="仿宋" w:hAnsi="仿宋" w:cs="宋体" w:hint="eastAsia"/>
          <w:bCs/>
          <w:kern w:val="0"/>
          <w:sz w:val="32"/>
          <w:szCs w:val="32"/>
        </w:rPr>
        <w:t xml:space="preserve"> 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代表建议、批评和意见的办理涉及国家秘密、商业秘密，以及其他不宜公开的内容，有关机关、组织和代表应当依法做好保密工作。</w:t>
      </w:r>
    </w:p>
    <w:p w14:paraId="2F03E11A" w14:textId="57F7865E" w:rsidR="00C01AF3" w:rsidRPr="00C01AF3" w:rsidRDefault="00C01AF3" w:rsidP="00C01AF3">
      <w:pPr>
        <w:jc w:val="center"/>
        <w:rPr>
          <w:rFonts w:ascii="黑体" w:eastAsia="黑体" w:hAnsi="黑体" w:cs="宋体"/>
          <w:bCs/>
          <w:kern w:val="0"/>
          <w:sz w:val="32"/>
          <w:szCs w:val="32"/>
        </w:rPr>
      </w:pPr>
      <w:r w:rsidRPr="00C01AF3">
        <w:rPr>
          <w:rFonts w:ascii="黑体" w:eastAsia="黑体" w:hAnsi="黑体" w:cs="宋体" w:hint="eastAsia"/>
          <w:bCs/>
          <w:kern w:val="0"/>
          <w:sz w:val="32"/>
          <w:szCs w:val="32"/>
        </w:rPr>
        <w:t>第五章</w:t>
      </w:r>
      <w:r>
        <w:rPr>
          <w:rFonts w:ascii="黑体" w:eastAsia="黑体" w:hAnsi="黑体" w:cs="宋体" w:hint="eastAsia"/>
          <w:bCs/>
          <w:kern w:val="0"/>
          <w:sz w:val="32"/>
          <w:szCs w:val="32"/>
        </w:rPr>
        <w:t xml:space="preserve"> </w:t>
      </w:r>
      <w:r w:rsidRPr="00C01AF3">
        <w:rPr>
          <w:rFonts w:ascii="黑体" w:eastAsia="黑体" w:hAnsi="黑体" w:cs="宋体" w:hint="eastAsia"/>
          <w:bCs/>
          <w:kern w:val="0"/>
          <w:sz w:val="32"/>
          <w:szCs w:val="32"/>
        </w:rPr>
        <w:t>代表建议、批评和意见办理工作的监督检查</w:t>
      </w:r>
    </w:p>
    <w:p w14:paraId="42DF6A9A" w14:textId="301C985C" w:rsidR="00C01AF3" w:rsidRPr="00C01AF3" w:rsidRDefault="00C01AF3" w:rsidP="00C01AF3">
      <w:pPr>
        <w:ind w:firstLineChars="200" w:firstLine="643"/>
        <w:rPr>
          <w:rFonts w:ascii="仿宋" w:eastAsia="仿宋" w:hAnsi="仿宋" w:cs="宋体"/>
          <w:bCs/>
          <w:kern w:val="0"/>
          <w:sz w:val="32"/>
          <w:szCs w:val="32"/>
        </w:rPr>
      </w:pPr>
      <w:r w:rsidRPr="000B676B">
        <w:rPr>
          <w:rFonts w:ascii="仿宋" w:eastAsia="仿宋" w:hAnsi="仿宋" w:cs="宋体" w:hint="eastAsia"/>
          <w:b/>
          <w:kern w:val="0"/>
          <w:sz w:val="32"/>
          <w:szCs w:val="32"/>
        </w:rPr>
        <w:t>第二十二条</w:t>
      </w:r>
      <w:r>
        <w:rPr>
          <w:rFonts w:ascii="仿宋" w:eastAsia="仿宋" w:hAnsi="仿宋" w:cs="宋体" w:hint="eastAsia"/>
          <w:bCs/>
          <w:kern w:val="0"/>
          <w:sz w:val="32"/>
          <w:szCs w:val="32"/>
        </w:rPr>
        <w:t xml:space="preserve"> </w:t>
      </w:r>
      <w:r w:rsidR="00583A96"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省人大常委会应当对代表</w:t>
      </w:r>
      <w:bookmarkStart w:id="2" w:name="_Hlk55896442"/>
      <w:r w:rsidR="00583A96"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建议、批评和意见</w:t>
      </w:r>
      <w:bookmarkEnd w:id="2"/>
      <w:r w:rsidR="00583A96"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的办理工作进行监督</w:t>
      </w:r>
      <w:r w:rsidR="00583A96" w:rsidRPr="000D6C14">
        <w:rPr>
          <w:rFonts w:ascii="仿宋" w:eastAsia="仿宋" w:hAnsi="仿宋" w:cs="宋体" w:hint="eastAsia"/>
          <w:bCs/>
          <w:kern w:val="0"/>
          <w:sz w:val="32"/>
          <w:szCs w:val="32"/>
        </w:rPr>
        <w:t>和</w:t>
      </w:r>
      <w:r w:rsidR="00583A96"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检查，具体工作由省人大人事代表选举委员会负责。</w:t>
      </w:r>
    </w:p>
    <w:p w14:paraId="289CC915" w14:textId="18AC8BB1" w:rsidR="00BE5742" w:rsidRPr="009F7056" w:rsidRDefault="00C01AF3" w:rsidP="00BE5742">
      <w:pPr>
        <w:ind w:firstLineChars="200" w:firstLine="640"/>
        <w:rPr>
          <w:rFonts w:ascii="仿宋" w:eastAsia="仿宋" w:hAnsi="仿宋" w:cs="宋体"/>
          <w:bCs/>
          <w:kern w:val="0"/>
          <w:sz w:val="32"/>
          <w:szCs w:val="32"/>
        </w:rPr>
      </w:pP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省人大人事代表选举委员会</w:t>
      </w:r>
      <w:r w:rsidR="00D86E66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就所办结的代表建议、批评和意见，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委托有关部门</w:t>
      </w:r>
      <w:r w:rsidR="002B67CD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进行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群众满意度测评，对问题的解决情况进行评议</w:t>
      </w:r>
      <w:r w:rsidR="00BE5742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，并将评议情况写入代表</w:t>
      </w:r>
      <w:r w:rsidR="002B67CD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建议、批评和意见</w:t>
      </w:r>
      <w:r w:rsidR="00BE5742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办理工作报告</w:t>
      </w:r>
      <w:r w:rsidR="00D86E66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；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对参与代表</w:t>
      </w:r>
      <w:r w:rsidR="002B67CD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建议、批评和意见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承办工作的部门和单位，结合代表建议、批评和意见办理数量</w:t>
      </w:r>
      <w:r w:rsidR="00D86E66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、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质量、</w:t>
      </w:r>
      <w:r w:rsidR="00D86E66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进度及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代表满意度进行综合考核，并纳入省直部门绩效考评体系。</w:t>
      </w:r>
    </w:p>
    <w:p w14:paraId="549C68FE" w14:textId="51EA90C5" w:rsidR="00C01AF3" w:rsidRPr="00C01AF3" w:rsidRDefault="00C01AF3" w:rsidP="00C01AF3">
      <w:pPr>
        <w:ind w:firstLineChars="200" w:firstLine="643"/>
        <w:rPr>
          <w:rFonts w:ascii="仿宋" w:eastAsia="仿宋" w:hAnsi="仿宋" w:cs="宋体"/>
          <w:bCs/>
          <w:kern w:val="0"/>
          <w:sz w:val="32"/>
          <w:szCs w:val="32"/>
        </w:rPr>
      </w:pPr>
      <w:r w:rsidRPr="000B676B">
        <w:rPr>
          <w:rFonts w:ascii="仿宋" w:eastAsia="仿宋" w:hAnsi="仿宋" w:cs="宋体" w:hint="eastAsia"/>
          <w:b/>
          <w:kern w:val="0"/>
          <w:sz w:val="32"/>
          <w:szCs w:val="32"/>
        </w:rPr>
        <w:t xml:space="preserve">第二十三条 </w:t>
      </w:r>
      <w:r w:rsidR="000D6C14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省人大人事代表选举委员会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建立代表</w:t>
      </w:r>
      <w:r w:rsidR="00516E01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建议</w:t>
      </w:r>
      <w:r w:rsidR="00516E01" w:rsidRPr="00F74D25">
        <w:rPr>
          <w:rFonts w:ascii="仿宋" w:eastAsia="仿宋" w:hAnsi="仿宋" w:cs="宋体" w:hint="eastAsia"/>
          <w:bCs/>
          <w:kern w:val="0"/>
          <w:sz w:val="32"/>
          <w:szCs w:val="32"/>
        </w:rPr>
        <w:t>、</w:t>
      </w:r>
      <w:r w:rsidR="00516E01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批评和意见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重点督办制度和督查制度。每年</w:t>
      </w:r>
      <w:r w:rsidR="009F7C0C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应当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围绕省委重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lastRenderedPageBreak/>
        <w:t>大决策的</w:t>
      </w:r>
      <w:r w:rsidR="00D86E66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整体部署和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贯彻落实,确定</w:t>
      </w:r>
      <w:r w:rsidR="009F7C0C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本年度涉及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群众反映强烈、亟待解决的问题，</w:t>
      </w:r>
      <w:r w:rsidR="00D86E66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以及</w:t>
      </w:r>
      <w:r w:rsidR="009F7C0C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对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全省经济社会发展影响较大的建议、批评和意见进行重点督办。</w:t>
      </w:r>
      <w:r w:rsidR="009F7C0C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对于其他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建议、批评和意见</w:t>
      </w:r>
      <w:r w:rsidR="009F7C0C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应当随机抽取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进行督查。</w:t>
      </w:r>
    </w:p>
    <w:p w14:paraId="0F74C12D" w14:textId="3B1B5E83" w:rsidR="00C01AF3" w:rsidRPr="00C01AF3" w:rsidRDefault="00C01AF3" w:rsidP="00C01AF3">
      <w:pPr>
        <w:ind w:firstLineChars="200" w:firstLine="643"/>
        <w:rPr>
          <w:rFonts w:ascii="仿宋" w:eastAsia="仿宋" w:hAnsi="仿宋" w:cs="宋体"/>
          <w:bCs/>
          <w:kern w:val="0"/>
          <w:sz w:val="32"/>
          <w:szCs w:val="32"/>
        </w:rPr>
      </w:pPr>
      <w:r w:rsidRPr="000B676B">
        <w:rPr>
          <w:rFonts w:ascii="仿宋" w:eastAsia="仿宋" w:hAnsi="仿宋" w:cs="宋体" w:hint="eastAsia"/>
          <w:b/>
          <w:kern w:val="0"/>
          <w:sz w:val="32"/>
          <w:szCs w:val="32"/>
        </w:rPr>
        <w:t xml:space="preserve">第二十四条 </w:t>
      </w:r>
      <w:r w:rsidR="000D3716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省人大人事代表选举委员会</w:t>
      </w:r>
      <w:r w:rsidR="009F7C0C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在</w:t>
      </w:r>
      <w:r w:rsidR="000D3716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监督和检查中</w:t>
      </w:r>
      <w:r w:rsidR="009F7C0C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，</w:t>
      </w:r>
      <w:r w:rsidR="000D3716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发现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代表对答复结果不满意</w:t>
      </w:r>
      <w:r w:rsidR="000D3716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的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，</w:t>
      </w:r>
      <w:r w:rsidR="000D3716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应当向原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承办单位</w:t>
      </w:r>
      <w:r w:rsidR="000D3716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进行反馈并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会同有关部门研究，需要再次办理的，责成</w:t>
      </w:r>
      <w:r w:rsidR="000D3716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原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承办单位重新办理，</w:t>
      </w:r>
      <w:r w:rsidR="000D3716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原承办单位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应</w:t>
      </w:r>
      <w:r w:rsidR="000D3716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当</w:t>
      </w:r>
      <w:r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在一个月内研究办理完毕并答复代表。</w:t>
      </w:r>
    </w:p>
    <w:p w14:paraId="0D239A37" w14:textId="0F3E0F55" w:rsidR="00C01AF3" w:rsidRPr="00C01AF3" w:rsidRDefault="00C01AF3" w:rsidP="00C01AF3">
      <w:pPr>
        <w:ind w:firstLineChars="200" w:firstLine="643"/>
        <w:rPr>
          <w:rFonts w:ascii="仿宋" w:eastAsia="仿宋" w:hAnsi="仿宋" w:cs="宋体"/>
          <w:bCs/>
          <w:kern w:val="0"/>
          <w:sz w:val="32"/>
          <w:szCs w:val="32"/>
        </w:rPr>
      </w:pPr>
      <w:r w:rsidRPr="000B676B">
        <w:rPr>
          <w:rFonts w:ascii="仿宋" w:eastAsia="仿宋" w:hAnsi="仿宋" w:cs="宋体" w:hint="eastAsia"/>
          <w:b/>
          <w:kern w:val="0"/>
          <w:sz w:val="32"/>
          <w:szCs w:val="32"/>
        </w:rPr>
        <w:t>第二十五条</w:t>
      </w:r>
      <w:r>
        <w:rPr>
          <w:rFonts w:ascii="仿宋" w:eastAsia="仿宋" w:hAnsi="仿宋" w:cs="宋体" w:hint="eastAsia"/>
          <w:bCs/>
          <w:kern w:val="0"/>
          <w:sz w:val="32"/>
          <w:szCs w:val="32"/>
        </w:rPr>
        <w:t xml:space="preserve"> 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省人大常委会应当组织代表对代表建议、批评和意见的办理工作进行视察、检查或者专项评议。</w:t>
      </w:r>
    </w:p>
    <w:p w14:paraId="29DFF2AB" w14:textId="2B6E574B" w:rsidR="00C01AF3" w:rsidRPr="00C01AF3" w:rsidRDefault="00C01AF3" w:rsidP="00C01AF3">
      <w:pPr>
        <w:ind w:firstLineChars="200" w:firstLine="640"/>
        <w:rPr>
          <w:rFonts w:ascii="仿宋" w:eastAsia="仿宋" w:hAnsi="仿宋" w:cs="宋体"/>
          <w:bCs/>
          <w:kern w:val="0"/>
          <w:sz w:val="32"/>
          <w:szCs w:val="32"/>
        </w:rPr>
      </w:pP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有关国家机关和组织对代表建议、批评和意见办理工作成绩显著的单位或者个人</w:t>
      </w:r>
      <w:r w:rsidR="000D6C14" w:rsidRPr="009F7056">
        <w:rPr>
          <w:rFonts w:ascii="仿宋" w:eastAsia="仿宋" w:hAnsi="仿宋" w:cs="宋体" w:hint="eastAsia"/>
          <w:bCs/>
          <w:kern w:val="0"/>
          <w:sz w:val="32"/>
          <w:szCs w:val="32"/>
        </w:rPr>
        <w:t>按照国家和省有关规定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给予表彰；对办理不力、互相推诿、敷衍塞责、代表和群众不满意的单位或者个人，给予批评教育并限期改正；情节严重的，追究承办单位负责人和相关人员的责任。</w:t>
      </w:r>
    </w:p>
    <w:p w14:paraId="0F6D56ED" w14:textId="1D77928E" w:rsidR="00C01AF3" w:rsidRPr="00C01AF3" w:rsidRDefault="00C01AF3" w:rsidP="00C01AF3">
      <w:pPr>
        <w:ind w:firstLineChars="200" w:firstLine="643"/>
        <w:rPr>
          <w:rFonts w:ascii="仿宋" w:eastAsia="仿宋" w:hAnsi="仿宋" w:cs="宋体"/>
          <w:bCs/>
          <w:kern w:val="0"/>
          <w:sz w:val="32"/>
          <w:szCs w:val="32"/>
        </w:rPr>
      </w:pPr>
      <w:r w:rsidRPr="000B676B">
        <w:rPr>
          <w:rFonts w:ascii="仿宋" w:eastAsia="仿宋" w:hAnsi="仿宋" w:cs="宋体" w:hint="eastAsia"/>
          <w:b/>
          <w:kern w:val="0"/>
          <w:sz w:val="32"/>
          <w:szCs w:val="32"/>
        </w:rPr>
        <w:t>第二十六条</w:t>
      </w:r>
      <w:r>
        <w:rPr>
          <w:rFonts w:ascii="仿宋" w:eastAsia="仿宋" w:hAnsi="仿宋" w:cs="宋体" w:hint="eastAsia"/>
          <w:bCs/>
          <w:kern w:val="0"/>
          <w:sz w:val="32"/>
          <w:szCs w:val="32"/>
        </w:rPr>
        <w:t xml:space="preserve"> 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省人民政府、省高级人民法院、省人民检察院，应当在下一次省人民代表大会召开之前，分别将代表建议、批评和意见的办理情况向省人大常委会</w:t>
      </w:r>
      <w:proofErr w:type="gramStart"/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作出</w:t>
      </w:r>
      <w:proofErr w:type="gramEnd"/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书面报告；省人大人事代表选举委员会应当将代表建议、批评和意见办理工作的综合情况向省人大常委会</w:t>
      </w:r>
      <w:proofErr w:type="gramStart"/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作出</w:t>
      </w:r>
      <w:proofErr w:type="gramEnd"/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报告。经省人大常委会审议后，在下次省人民代表大会会议上印发全体代表。</w:t>
      </w:r>
    </w:p>
    <w:p w14:paraId="70AC7C8A" w14:textId="481C6C03" w:rsidR="00C01AF3" w:rsidRPr="00C01AF3" w:rsidRDefault="00C01AF3" w:rsidP="00C01AF3">
      <w:pPr>
        <w:jc w:val="center"/>
        <w:rPr>
          <w:rFonts w:ascii="黑体" w:eastAsia="黑体" w:hAnsi="黑体" w:cs="宋体"/>
          <w:bCs/>
          <w:kern w:val="0"/>
          <w:sz w:val="32"/>
          <w:szCs w:val="32"/>
        </w:rPr>
      </w:pPr>
      <w:r w:rsidRPr="00C01AF3">
        <w:rPr>
          <w:rFonts w:ascii="黑体" w:eastAsia="黑体" w:hAnsi="黑体" w:cs="宋体" w:hint="eastAsia"/>
          <w:bCs/>
          <w:kern w:val="0"/>
          <w:sz w:val="32"/>
          <w:szCs w:val="32"/>
        </w:rPr>
        <w:lastRenderedPageBreak/>
        <w:t>第六章</w:t>
      </w:r>
      <w:r>
        <w:rPr>
          <w:rFonts w:ascii="黑体" w:eastAsia="黑体" w:hAnsi="黑体" w:cs="宋体" w:hint="eastAsia"/>
          <w:bCs/>
          <w:kern w:val="0"/>
          <w:sz w:val="32"/>
          <w:szCs w:val="32"/>
        </w:rPr>
        <w:t xml:space="preserve"> </w:t>
      </w:r>
      <w:r w:rsidRPr="00C01AF3">
        <w:rPr>
          <w:rFonts w:ascii="黑体" w:eastAsia="黑体" w:hAnsi="黑体" w:cs="宋体" w:hint="eastAsia"/>
          <w:bCs/>
          <w:kern w:val="0"/>
          <w:sz w:val="32"/>
          <w:szCs w:val="32"/>
        </w:rPr>
        <w:t>附则</w:t>
      </w:r>
    </w:p>
    <w:p w14:paraId="2432AE0D" w14:textId="15DB69D3" w:rsidR="00C01AF3" w:rsidRPr="00C01AF3" w:rsidRDefault="00C01AF3" w:rsidP="00C01AF3">
      <w:pPr>
        <w:ind w:firstLineChars="200" w:firstLine="643"/>
        <w:rPr>
          <w:rFonts w:ascii="仿宋" w:eastAsia="仿宋" w:hAnsi="仿宋" w:cs="宋体"/>
          <w:bCs/>
          <w:kern w:val="0"/>
          <w:sz w:val="32"/>
          <w:szCs w:val="32"/>
        </w:rPr>
      </w:pPr>
      <w:r w:rsidRPr="000B676B">
        <w:rPr>
          <w:rFonts w:ascii="仿宋" w:eastAsia="仿宋" w:hAnsi="仿宋" w:cs="宋体" w:hint="eastAsia"/>
          <w:b/>
          <w:kern w:val="0"/>
          <w:sz w:val="32"/>
          <w:szCs w:val="32"/>
        </w:rPr>
        <w:t>第二十七条</w:t>
      </w:r>
      <w:r>
        <w:rPr>
          <w:rFonts w:ascii="仿宋" w:eastAsia="仿宋" w:hAnsi="仿宋" w:cs="宋体" w:hint="eastAsia"/>
          <w:bCs/>
          <w:kern w:val="0"/>
          <w:sz w:val="32"/>
          <w:szCs w:val="32"/>
        </w:rPr>
        <w:t xml:space="preserve"> </w:t>
      </w:r>
      <w:r w:rsidRPr="00C01AF3">
        <w:rPr>
          <w:rFonts w:ascii="仿宋" w:eastAsia="仿宋" w:hAnsi="仿宋" w:cs="宋体" w:hint="eastAsia"/>
          <w:bCs/>
          <w:kern w:val="0"/>
          <w:sz w:val="32"/>
          <w:szCs w:val="32"/>
        </w:rPr>
        <w:t>本条例自公布之日起施行。</w:t>
      </w:r>
    </w:p>
    <w:sectPr w:rsidR="00C01AF3" w:rsidRPr="00C01AF3" w:rsidSect="00165AE3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8349F" w14:textId="77777777" w:rsidR="00886897" w:rsidRDefault="00886897">
      <w:r>
        <w:separator/>
      </w:r>
    </w:p>
  </w:endnote>
  <w:endnote w:type="continuationSeparator" w:id="0">
    <w:p w14:paraId="785EB09E" w14:textId="77777777" w:rsidR="00886897" w:rsidRDefault="00886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07CAB0" w14:textId="77777777" w:rsidR="006D5E41" w:rsidRDefault="009A0572">
    <w:pPr>
      <w:pStyle w:val="a4"/>
      <w:framePr w:h="0" w:wrap="around" w:vAnchor="text" w:hAnchor="margin" w:xAlign="center" w:y="1"/>
      <w:rPr>
        <w:rStyle w:val="a3"/>
      </w:rPr>
    </w:pPr>
    <w:r>
      <w:fldChar w:fldCharType="begin"/>
    </w:r>
    <w:r w:rsidR="006D5E41">
      <w:rPr>
        <w:rStyle w:val="a3"/>
      </w:rPr>
      <w:instrText xml:space="preserve">PAGE  </w:instrText>
    </w:r>
    <w:r>
      <w:fldChar w:fldCharType="end"/>
    </w:r>
  </w:p>
  <w:p w14:paraId="12F7818E" w14:textId="77777777" w:rsidR="006D5E41" w:rsidRDefault="006D5E4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40163" w14:textId="77777777" w:rsidR="006D5E41" w:rsidRDefault="009A0572">
    <w:pPr>
      <w:pStyle w:val="a4"/>
      <w:framePr w:h="0" w:wrap="around" w:vAnchor="text" w:hAnchor="margin" w:xAlign="center" w:y="1"/>
      <w:rPr>
        <w:rStyle w:val="a3"/>
      </w:rPr>
    </w:pPr>
    <w:r>
      <w:fldChar w:fldCharType="begin"/>
    </w:r>
    <w:r w:rsidR="006D5E41">
      <w:rPr>
        <w:rStyle w:val="a3"/>
      </w:rPr>
      <w:instrText xml:space="preserve">PAGE  </w:instrText>
    </w:r>
    <w:r>
      <w:fldChar w:fldCharType="separate"/>
    </w:r>
    <w:r w:rsidR="008E09EF">
      <w:rPr>
        <w:rStyle w:val="a3"/>
        <w:noProof/>
      </w:rPr>
      <w:t>1</w:t>
    </w:r>
    <w:r>
      <w:fldChar w:fldCharType="end"/>
    </w:r>
  </w:p>
  <w:p w14:paraId="5D661784" w14:textId="77777777" w:rsidR="006D5E41" w:rsidRDefault="006D5E4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5AE038" w14:textId="77777777" w:rsidR="00886897" w:rsidRDefault="00886897">
      <w:r>
        <w:separator/>
      </w:r>
    </w:p>
  </w:footnote>
  <w:footnote w:type="continuationSeparator" w:id="0">
    <w:p w14:paraId="1E82D0B7" w14:textId="77777777" w:rsidR="00886897" w:rsidRDefault="00886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japaneseCounting"/>
      <w:lvlText w:val="（%1）"/>
      <w:lvlJc w:val="left"/>
      <w:pPr>
        <w:tabs>
          <w:tab w:val="num" w:pos="1740"/>
        </w:tabs>
        <w:ind w:left="1740" w:hanging="1080"/>
      </w:pPr>
    </w:lvl>
    <w:lvl w:ilvl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1">
    <w:nsid w:val="0000000C"/>
    <w:multiLevelType w:val="multilevel"/>
    <w:tmpl w:val="0000000C"/>
    <w:lvl w:ilvl="0">
      <w:start w:val="4"/>
      <w:numFmt w:val="japaneseCounting"/>
      <w:lvlText w:val="第%1章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E6E"/>
    <w:rsid w:val="0000105B"/>
    <w:rsid w:val="00002F03"/>
    <w:rsid w:val="00037905"/>
    <w:rsid w:val="00052F58"/>
    <w:rsid w:val="00062B81"/>
    <w:rsid w:val="00062D85"/>
    <w:rsid w:val="000654A6"/>
    <w:rsid w:val="00074258"/>
    <w:rsid w:val="000850AB"/>
    <w:rsid w:val="000B28FD"/>
    <w:rsid w:val="000B676B"/>
    <w:rsid w:val="000C18E6"/>
    <w:rsid w:val="000C3157"/>
    <w:rsid w:val="000C3852"/>
    <w:rsid w:val="000D34B2"/>
    <w:rsid w:val="000D3716"/>
    <w:rsid w:val="000D6C14"/>
    <w:rsid w:val="000E2D1D"/>
    <w:rsid w:val="00106ED9"/>
    <w:rsid w:val="00110FA1"/>
    <w:rsid w:val="00124623"/>
    <w:rsid w:val="00144387"/>
    <w:rsid w:val="00161430"/>
    <w:rsid w:val="00165AE3"/>
    <w:rsid w:val="00166B38"/>
    <w:rsid w:val="00170E36"/>
    <w:rsid w:val="001737A2"/>
    <w:rsid w:val="00180ECB"/>
    <w:rsid w:val="00181774"/>
    <w:rsid w:val="0018351C"/>
    <w:rsid w:val="00184499"/>
    <w:rsid w:val="00186767"/>
    <w:rsid w:val="00192655"/>
    <w:rsid w:val="001A0C75"/>
    <w:rsid w:val="001A0F64"/>
    <w:rsid w:val="001B290C"/>
    <w:rsid w:val="001E041B"/>
    <w:rsid w:val="001E5402"/>
    <w:rsid w:val="001E7D82"/>
    <w:rsid w:val="001F162F"/>
    <w:rsid w:val="00212D75"/>
    <w:rsid w:val="00221A0C"/>
    <w:rsid w:val="00223EC3"/>
    <w:rsid w:val="0023164E"/>
    <w:rsid w:val="00233CA6"/>
    <w:rsid w:val="00236C6F"/>
    <w:rsid w:val="00237A07"/>
    <w:rsid w:val="00240341"/>
    <w:rsid w:val="00243ACC"/>
    <w:rsid w:val="00275A4C"/>
    <w:rsid w:val="00283FC6"/>
    <w:rsid w:val="00292CAA"/>
    <w:rsid w:val="00292CD6"/>
    <w:rsid w:val="002A39E7"/>
    <w:rsid w:val="002B67CD"/>
    <w:rsid w:val="002B791C"/>
    <w:rsid w:val="002C38FF"/>
    <w:rsid w:val="002D0F76"/>
    <w:rsid w:val="002D2E49"/>
    <w:rsid w:val="002D3253"/>
    <w:rsid w:val="002E2CBA"/>
    <w:rsid w:val="002E7F44"/>
    <w:rsid w:val="003028E4"/>
    <w:rsid w:val="00305675"/>
    <w:rsid w:val="00320949"/>
    <w:rsid w:val="00322277"/>
    <w:rsid w:val="003427DA"/>
    <w:rsid w:val="00345ED8"/>
    <w:rsid w:val="00347BB1"/>
    <w:rsid w:val="003523F3"/>
    <w:rsid w:val="003527B0"/>
    <w:rsid w:val="00354506"/>
    <w:rsid w:val="00360E9F"/>
    <w:rsid w:val="003640CF"/>
    <w:rsid w:val="00373BF1"/>
    <w:rsid w:val="0038794E"/>
    <w:rsid w:val="00387D03"/>
    <w:rsid w:val="00390D46"/>
    <w:rsid w:val="00394E05"/>
    <w:rsid w:val="003A131C"/>
    <w:rsid w:val="003A1606"/>
    <w:rsid w:val="003B4EC2"/>
    <w:rsid w:val="003C07B8"/>
    <w:rsid w:val="003C6217"/>
    <w:rsid w:val="003D1958"/>
    <w:rsid w:val="003E08E7"/>
    <w:rsid w:val="003E2844"/>
    <w:rsid w:val="003E6717"/>
    <w:rsid w:val="00401693"/>
    <w:rsid w:val="004044BC"/>
    <w:rsid w:val="004074F7"/>
    <w:rsid w:val="00410EC7"/>
    <w:rsid w:val="004550ED"/>
    <w:rsid w:val="004834BB"/>
    <w:rsid w:val="004A50E0"/>
    <w:rsid w:val="004C4127"/>
    <w:rsid w:val="004E2151"/>
    <w:rsid w:val="004F4451"/>
    <w:rsid w:val="00502E8D"/>
    <w:rsid w:val="0050541D"/>
    <w:rsid w:val="00516E01"/>
    <w:rsid w:val="00520E7F"/>
    <w:rsid w:val="0055078A"/>
    <w:rsid w:val="005573A5"/>
    <w:rsid w:val="0056222F"/>
    <w:rsid w:val="00576941"/>
    <w:rsid w:val="00576A55"/>
    <w:rsid w:val="00583A96"/>
    <w:rsid w:val="005A6A2D"/>
    <w:rsid w:val="005B016A"/>
    <w:rsid w:val="005B4792"/>
    <w:rsid w:val="005C50CC"/>
    <w:rsid w:val="005E1A25"/>
    <w:rsid w:val="006062A4"/>
    <w:rsid w:val="00620472"/>
    <w:rsid w:val="00631E26"/>
    <w:rsid w:val="00632C49"/>
    <w:rsid w:val="006369FA"/>
    <w:rsid w:val="00645B15"/>
    <w:rsid w:val="00650F3A"/>
    <w:rsid w:val="00654763"/>
    <w:rsid w:val="00656D80"/>
    <w:rsid w:val="00663936"/>
    <w:rsid w:val="00680AA7"/>
    <w:rsid w:val="006C0B9F"/>
    <w:rsid w:val="006C5293"/>
    <w:rsid w:val="006D5E41"/>
    <w:rsid w:val="006E3681"/>
    <w:rsid w:val="006E4991"/>
    <w:rsid w:val="006E7AA8"/>
    <w:rsid w:val="00702984"/>
    <w:rsid w:val="007038A4"/>
    <w:rsid w:val="00724AD6"/>
    <w:rsid w:val="00727C09"/>
    <w:rsid w:val="0073377D"/>
    <w:rsid w:val="00750B69"/>
    <w:rsid w:val="00752F20"/>
    <w:rsid w:val="00763440"/>
    <w:rsid w:val="00785A70"/>
    <w:rsid w:val="00791D4F"/>
    <w:rsid w:val="00793D9E"/>
    <w:rsid w:val="00794F76"/>
    <w:rsid w:val="007A7D3C"/>
    <w:rsid w:val="007C27D3"/>
    <w:rsid w:val="007D3EBC"/>
    <w:rsid w:val="007D5839"/>
    <w:rsid w:val="007E44A0"/>
    <w:rsid w:val="007E4ED0"/>
    <w:rsid w:val="007E6A88"/>
    <w:rsid w:val="007F0D81"/>
    <w:rsid w:val="007F1F35"/>
    <w:rsid w:val="007F3729"/>
    <w:rsid w:val="00805723"/>
    <w:rsid w:val="008070EF"/>
    <w:rsid w:val="00815642"/>
    <w:rsid w:val="00830DDC"/>
    <w:rsid w:val="00835319"/>
    <w:rsid w:val="00842726"/>
    <w:rsid w:val="0085401F"/>
    <w:rsid w:val="0086735D"/>
    <w:rsid w:val="008750F1"/>
    <w:rsid w:val="00881908"/>
    <w:rsid w:val="00886897"/>
    <w:rsid w:val="008A0A27"/>
    <w:rsid w:val="008B4219"/>
    <w:rsid w:val="008C14AD"/>
    <w:rsid w:val="008D0540"/>
    <w:rsid w:val="008D0E44"/>
    <w:rsid w:val="008E09EF"/>
    <w:rsid w:val="008E4B64"/>
    <w:rsid w:val="008F3B41"/>
    <w:rsid w:val="00906FAC"/>
    <w:rsid w:val="009125EB"/>
    <w:rsid w:val="00912A88"/>
    <w:rsid w:val="00913E39"/>
    <w:rsid w:val="009220DE"/>
    <w:rsid w:val="00933718"/>
    <w:rsid w:val="009373F9"/>
    <w:rsid w:val="009424BB"/>
    <w:rsid w:val="0094361E"/>
    <w:rsid w:val="00954C05"/>
    <w:rsid w:val="00955CE3"/>
    <w:rsid w:val="009710CA"/>
    <w:rsid w:val="00986C84"/>
    <w:rsid w:val="00996B16"/>
    <w:rsid w:val="00997EC4"/>
    <w:rsid w:val="009A0572"/>
    <w:rsid w:val="009A3EA3"/>
    <w:rsid w:val="009E5ED9"/>
    <w:rsid w:val="009E615E"/>
    <w:rsid w:val="009F4C7F"/>
    <w:rsid w:val="009F4CA3"/>
    <w:rsid w:val="009F7056"/>
    <w:rsid w:val="009F7C0C"/>
    <w:rsid w:val="00A0257E"/>
    <w:rsid w:val="00A12CAC"/>
    <w:rsid w:val="00A431E4"/>
    <w:rsid w:val="00A47A41"/>
    <w:rsid w:val="00A541EF"/>
    <w:rsid w:val="00A816EA"/>
    <w:rsid w:val="00A92E14"/>
    <w:rsid w:val="00A966F0"/>
    <w:rsid w:val="00AA0303"/>
    <w:rsid w:val="00AA3015"/>
    <w:rsid w:val="00AB4BB6"/>
    <w:rsid w:val="00AD07CB"/>
    <w:rsid w:val="00AF4262"/>
    <w:rsid w:val="00B049D7"/>
    <w:rsid w:val="00B1084F"/>
    <w:rsid w:val="00B24CF1"/>
    <w:rsid w:val="00B31C21"/>
    <w:rsid w:val="00B35418"/>
    <w:rsid w:val="00B36FB9"/>
    <w:rsid w:val="00B64A92"/>
    <w:rsid w:val="00B74F4E"/>
    <w:rsid w:val="00B77A82"/>
    <w:rsid w:val="00B81E6E"/>
    <w:rsid w:val="00B8648B"/>
    <w:rsid w:val="00B9114E"/>
    <w:rsid w:val="00BC78C7"/>
    <w:rsid w:val="00BD63BE"/>
    <w:rsid w:val="00BD6A19"/>
    <w:rsid w:val="00BE5742"/>
    <w:rsid w:val="00BF401F"/>
    <w:rsid w:val="00C01AF3"/>
    <w:rsid w:val="00C14828"/>
    <w:rsid w:val="00C156C9"/>
    <w:rsid w:val="00C253F6"/>
    <w:rsid w:val="00C444F0"/>
    <w:rsid w:val="00C868E8"/>
    <w:rsid w:val="00C872AC"/>
    <w:rsid w:val="00C9076D"/>
    <w:rsid w:val="00C9790B"/>
    <w:rsid w:val="00CA421E"/>
    <w:rsid w:val="00CA4A3A"/>
    <w:rsid w:val="00CB3066"/>
    <w:rsid w:val="00CC0092"/>
    <w:rsid w:val="00CC0445"/>
    <w:rsid w:val="00CC1CAD"/>
    <w:rsid w:val="00CD3254"/>
    <w:rsid w:val="00D147C5"/>
    <w:rsid w:val="00D15C76"/>
    <w:rsid w:val="00D36D2F"/>
    <w:rsid w:val="00D375E0"/>
    <w:rsid w:val="00D37FDE"/>
    <w:rsid w:val="00D45C4B"/>
    <w:rsid w:val="00D74C19"/>
    <w:rsid w:val="00D86E66"/>
    <w:rsid w:val="00D873D0"/>
    <w:rsid w:val="00D9099F"/>
    <w:rsid w:val="00DA01F4"/>
    <w:rsid w:val="00DB17F5"/>
    <w:rsid w:val="00DC04A5"/>
    <w:rsid w:val="00DC4ADC"/>
    <w:rsid w:val="00DC5EC0"/>
    <w:rsid w:val="00DD089B"/>
    <w:rsid w:val="00DD5BBB"/>
    <w:rsid w:val="00DD6859"/>
    <w:rsid w:val="00DF0215"/>
    <w:rsid w:val="00E01E69"/>
    <w:rsid w:val="00E05A96"/>
    <w:rsid w:val="00E06665"/>
    <w:rsid w:val="00E10926"/>
    <w:rsid w:val="00E15D1B"/>
    <w:rsid w:val="00E26808"/>
    <w:rsid w:val="00E3025D"/>
    <w:rsid w:val="00E31897"/>
    <w:rsid w:val="00E36BAB"/>
    <w:rsid w:val="00E37A5E"/>
    <w:rsid w:val="00E51A59"/>
    <w:rsid w:val="00E52E3A"/>
    <w:rsid w:val="00E63547"/>
    <w:rsid w:val="00E83DD9"/>
    <w:rsid w:val="00E93C0F"/>
    <w:rsid w:val="00EA03DE"/>
    <w:rsid w:val="00EA1DEE"/>
    <w:rsid w:val="00EA3C16"/>
    <w:rsid w:val="00EB605C"/>
    <w:rsid w:val="00EB6D69"/>
    <w:rsid w:val="00ED66E4"/>
    <w:rsid w:val="00F12822"/>
    <w:rsid w:val="00F21AD9"/>
    <w:rsid w:val="00F264D0"/>
    <w:rsid w:val="00F26AEB"/>
    <w:rsid w:val="00F277A5"/>
    <w:rsid w:val="00F35C34"/>
    <w:rsid w:val="00F45171"/>
    <w:rsid w:val="00F74D25"/>
    <w:rsid w:val="00F75C85"/>
    <w:rsid w:val="00F902C2"/>
    <w:rsid w:val="00F922F6"/>
    <w:rsid w:val="00F93041"/>
    <w:rsid w:val="00F951C8"/>
    <w:rsid w:val="00F95E18"/>
    <w:rsid w:val="00F962B7"/>
    <w:rsid w:val="00FA6EC6"/>
    <w:rsid w:val="00FB727A"/>
    <w:rsid w:val="00FC3A34"/>
    <w:rsid w:val="00FC5B71"/>
    <w:rsid w:val="00FD1B41"/>
    <w:rsid w:val="00FD48BC"/>
    <w:rsid w:val="00FD77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3F2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4F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C444F0"/>
  </w:style>
  <w:style w:type="paragraph" w:styleId="a4">
    <w:name w:val="footer"/>
    <w:basedOn w:val="a"/>
    <w:link w:val="Char"/>
    <w:rsid w:val="00C444F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4"/>
    <w:rsid w:val="00C444F0"/>
    <w:rPr>
      <w:rFonts w:ascii="Times New Roman" w:eastAsia="宋体" w:hAnsi="Times New Roman" w:cs="Times New Roman"/>
      <w:sz w:val="18"/>
      <w:szCs w:val="20"/>
    </w:rPr>
  </w:style>
  <w:style w:type="paragraph" w:customStyle="1" w:styleId="HTMLNew">
    <w:name w:val="HTML 预设格式 New"/>
    <w:basedOn w:val="a"/>
    <w:rsid w:val="00C444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C444F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444F0"/>
    <w:rPr>
      <w:rFonts w:ascii="Times New Roman" w:eastAsia="宋体" w:hAnsi="Times New Roman" w:cs="Times New Roman"/>
      <w:sz w:val="18"/>
      <w:szCs w:val="18"/>
    </w:rPr>
  </w:style>
  <w:style w:type="paragraph" w:styleId="a6">
    <w:name w:val="footnote text"/>
    <w:basedOn w:val="a"/>
    <w:link w:val="Char1"/>
    <w:uiPriority w:val="99"/>
    <w:semiHidden/>
    <w:unhideWhenUsed/>
    <w:rsid w:val="006C0B9F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6C0B9F"/>
    <w:rPr>
      <w:rFonts w:ascii="Times New Roman" w:eastAsia="宋体" w:hAnsi="Times New Roman" w:cs="Times New Roman"/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6C0B9F"/>
    <w:rPr>
      <w:vertAlign w:val="superscript"/>
    </w:rPr>
  </w:style>
  <w:style w:type="paragraph" w:styleId="a8">
    <w:name w:val="header"/>
    <w:basedOn w:val="a"/>
    <w:link w:val="Char2"/>
    <w:uiPriority w:val="99"/>
    <w:unhideWhenUsed/>
    <w:rsid w:val="00292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292CD6"/>
    <w:rPr>
      <w:rFonts w:ascii="Times New Roman" w:eastAsia="宋体" w:hAnsi="Times New Roman" w:cs="Times New Roman"/>
      <w:sz w:val="18"/>
      <w:szCs w:val="18"/>
    </w:rPr>
  </w:style>
  <w:style w:type="paragraph" w:styleId="a9">
    <w:name w:val="Date"/>
    <w:basedOn w:val="a"/>
    <w:next w:val="a"/>
    <w:link w:val="Char3"/>
    <w:uiPriority w:val="99"/>
    <w:semiHidden/>
    <w:unhideWhenUsed/>
    <w:rsid w:val="00E93C0F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E93C0F"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4F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C444F0"/>
  </w:style>
  <w:style w:type="paragraph" w:styleId="a4">
    <w:name w:val="footer"/>
    <w:basedOn w:val="a"/>
    <w:link w:val="Char"/>
    <w:rsid w:val="00C444F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4"/>
    <w:rsid w:val="00C444F0"/>
    <w:rPr>
      <w:rFonts w:ascii="Times New Roman" w:eastAsia="宋体" w:hAnsi="Times New Roman" w:cs="Times New Roman"/>
      <w:sz w:val="18"/>
      <w:szCs w:val="20"/>
    </w:rPr>
  </w:style>
  <w:style w:type="paragraph" w:customStyle="1" w:styleId="HTMLNew">
    <w:name w:val="HTML 预设格式 New"/>
    <w:basedOn w:val="a"/>
    <w:rsid w:val="00C444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C444F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444F0"/>
    <w:rPr>
      <w:rFonts w:ascii="Times New Roman" w:eastAsia="宋体" w:hAnsi="Times New Roman" w:cs="Times New Roman"/>
      <w:sz w:val="18"/>
      <w:szCs w:val="18"/>
    </w:rPr>
  </w:style>
  <w:style w:type="paragraph" w:styleId="a6">
    <w:name w:val="footnote text"/>
    <w:basedOn w:val="a"/>
    <w:link w:val="Char1"/>
    <w:uiPriority w:val="99"/>
    <w:semiHidden/>
    <w:unhideWhenUsed/>
    <w:rsid w:val="006C0B9F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6C0B9F"/>
    <w:rPr>
      <w:rFonts w:ascii="Times New Roman" w:eastAsia="宋体" w:hAnsi="Times New Roman" w:cs="Times New Roman"/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6C0B9F"/>
    <w:rPr>
      <w:vertAlign w:val="superscript"/>
    </w:rPr>
  </w:style>
  <w:style w:type="paragraph" w:styleId="a8">
    <w:name w:val="header"/>
    <w:basedOn w:val="a"/>
    <w:link w:val="Char2"/>
    <w:uiPriority w:val="99"/>
    <w:unhideWhenUsed/>
    <w:rsid w:val="00292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292CD6"/>
    <w:rPr>
      <w:rFonts w:ascii="Times New Roman" w:eastAsia="宋体" w:hAnsi="Times New Roman" w:cs="Times New Roman"/>
      <w:sz w:val="18"/>
      <w:szCs w:val="18"/>
    </w:rPr>
  </w:style>
  <w:style w:type="paragraph" w:styleId="a9">
    <w:name w:val="Date"/>
    <w:basedOn w:val="a"/>
    <w:next w:val="a"/>
    <w:link w:val="Char3"/>
    <w:uiPriority w:val="99"/>
    <w:semiHidden/>
    <w:unhideWhenUsed/>
    <w:rsid w:val="00E93C0F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E93C0F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86090-07D3-4D73-983A-15444CA26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Caballarii</dc:creator>
  <cp:keywords/>
  <dc:description/>
  <cp:lastModifiedBy>WORK</cp:lastModifiedBy>
  <cp:revision>16</cp:revision>
  <cp:lastPrinted>2020-11-27T04:54:00Z</cp:lastPrinted>
  <dcterms:created xsi:type="dcterms:W3CDTF">2020-11-25T02:39:00Z</dcterms:created>
  <dcterms:modified xsi:type="dcterms:W3CDTF">2020-12-07T06:37:00Z</dcterms:modified>
</cp:coreProperties>
</file>