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page" w:tblpX="1544" w:tblpY="47"/>
        <w:tblOverlap w:val="never"/>
        <w:tblW w:w="8940" w:type="dxa"/>
        <w:tblCellSpacing w:w="15" w:type="dxa"/>
        <w:tblInd w:w="0" w:type="dxa"/>
        <w:tblLayout w:type="fixed"/>
        <w:tblCellMar>
          <w:top w:w="15" w:type="dxa"/>
          <w:left w:w="15" w:type="dxa"/>
          <w:bottom w:w="15" w:type="dxa"/>
          <w:right w:w="15" w:type="dxa"/>
        </w:tblCellMar>
      </w:tblPr>
      <w:tblGrid>
        <w:gridCol w:w="8940"/>
      </w:tblGrid>
      <w:tr>
        <w:tblPrEx>
          <w:tblLayout w:type="fixed"/>
          <w:tblCellMar>
            <w:top w:w="15" w:type="dxa"/>
            <w:left w:w="15" w:type="dxa"/>
            <w:bottom w:w="15" w:type="dxa"/>
            <w:right w:w="15" w:type="dxa"/>
          </w:tblCellMar>
        </w:tblPrEx>
        <w:trPr>
          <w:trHeight w:val="375" w:hRule="atLeast"/>
          <w:tblCellSpacing w:w="15" w:type="dxa"/>
        </w:trPr>
        <w:tc>
          <w:tcPr>
            <w:tcW w:w="888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Theme="majorEastAsia" w:hAnsiTheme="majorEastAsia" w:eastAsiaTheme="majorEastAsia" w:cstheme="majorEastAsia"/>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Theme="majorEastAsia" w:hAnsiTheme="majorEastAsia" w:eastAsiaTheme="majorEastAsia" w:cstheme="majorEastAsia"/>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right="0" w:rightChars="0"/>
              <w:jc w:val="center"/>
              <w:textAlignment w:val="auto"/>
              <w:outlineLvl w:val="9"/>
              <w:rPr>
                <w:rFonts w:hint="eastAsia" w:ascii="仿宋" w:hAnsi="仿宋" w:eastAsia="仿宋" w:cs="仿宋"/>
                <w:color w:val="auto"/>
                <w:sz w:val="32"/>
                <w:szCs w:val="32"/>
              </w:rPr>
            </w:pPr>
            <w:r>
              <w:rPr>
                <w:rFonts w:hint="eastAsia" w:asciiTheme="majorEastAsia" w:hAnsiTheme="majorEastAsia" w:eastAsiaTheme="majorEastAsia" w:cstheme="majorEastAsia"/>
                <w:color w:val="auto"/>
                <w:sz w:val="44"/>
                <w:szCs w:val="44"/>
              </w:rPr>
              <w:t>吉林省人民代表大会常务委员会关于政府制定规章设定罚款的限额的规定</w:t>
            </w:r>
          </w:p>
        </w:tc>
      </w:tr>
      <w:tr>
        <w:tblPrEx>
          <w:tblLayout w:type="fixed"/>
          <w:tblCellMar>
            <w:top w:w="15" w:type="dxa"/>
            <w:left w:w="15" w:type="dxa"/>
            <w:bottom w:w="15" w:type="dxa"/>
            <w:right w:w="15" w:type="dxa"/>
          </w:tblCellMar>
        </w:tblPrEx>
        <w:trPr>
          <w:trHeight w:val="375" w:hRule="atLeast"/>
          <w:tblCellSpacing w:w="15" w:type="dxa"/>
        </w:trPr>
        <w:tc>
          <w:tcPr>
            <w:tcW w:w="888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640" w:leftChars="200" w:right="647" w:rightChars="205" w:hanging="8" w:firstLineChars="0"/>
              <w:jc w:val="both"/>
              <w:textAlignment w:val="auto"/>
              <w:outlineLvl w:val="9"/>
              <w:rPr>
                <w:rFonts w:hint="eastAsia" w:ascii="仿宋" w:hAnsi="仿宋" w:eastAsia="仿宋" w:cs="仿宋"/>
                <w:color w:val="auto"/>
                <w:sz w:val="32"/>
                <w:szCs w:val="32"/>
              </w:rPr>
            </w:pPr>
            <w:r>
              <w:rPr>
                <w:rFonts w:hint="eastAsia" w:ascii="楷体" w:hAnsi="楷体" w:eastAsia="楷体" w:cs="楷体"/>
                <w:color w:val="auto"/>
                <w:sz w:val="32"/>
                <w:szCs w:val="32"/>
              </w:rPr>
              <w:t>（1996年9月26日吉林省第八届人民代表大会常务委员会第二十六次会议通过　1996年9月26日公布　1996年10月1日起施行）</w:t>
            </w:r>
          </w:p>
        </w:tc>
      </w:tr>
      <w:tr>
        <w:tblPrEx>
          <w:tblLayout w:type="fixed"/>
          <w:tblCellMar>
            <w:top w:w="15" w:type="dxa"/>
            <w:left w:w="15" w:type="dxa"/>
            <w:bottom w:w="15" w:type="dxa"/>
            <w:right w:w="15" w:type="dxa"/>
          </w:tblCellMar>
        </w:tblPrEx>
        <w:trPr>
          <w:trHeight w:val="375" w:hRule="atLeast"/>
          <w:tblCellSpacing w:w="15" w:type="dxa"/>
        </w:trPr>
        <w:tc>
          <w:tcPr>
            <w:tcW w:w="888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根据《</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"http://law.npc.gov.cn:80/FLFG/flfgByID.action?txtid=1&amp;flfgID=214&amp;showDetailType=QW"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中华人民共和国行政处罚法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"http://law.npc.gov.cn:80/FLFG/flfgByID.action?txtid=1&amp;flfgID=214&amp;showDetailType=QW"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第十三条</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规定，省人民政府、省人民政府所在地的市人民政府以及经国务院批准的较大的市人民政府，在尚未制定法律、行政法规或者地方性法规的情况下制定政府规章时，对违反行政管理秩序的行为，可以设定警告或者一定数量罚款的行政处罚。罚款的限额由省人民代表大会常务委员会规定。据此，省人民代表大会常务委员会对政府制定规章设定罚款的限额作如下规定：</w:t>
            </w:r>
          </w:p>
        </w:tc>
      </w:tr>
      <w:tr>
        <w:tblPrEx>
          <w:tblLayout w:type="fixed"/>
          <w:tblCellMar>
            <w:top w:w="15" w:type="dxa"/>
            <w:left w:w="15" w:type="dxa"/>
            <w:bottom w:w="15" w:type="dxa"/>
            <w:right w:w="15" w:type="dxa"/>
          </w:tblCellMar>
        </w:tblPrEx>
        <w:trPr>
          <w:trHeight w:val="375" w:hRule="atLeast"/>
          <w:tblCellSpacing w:w="15" w:type="dxa"/>
        </w:trPr>
        <w:tc>
          <w:tcPr>
            <w:tcW w:w="888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一、对非经营活动中违反行政管理秩序的行为，罚款不得超过1000元。</w:t>
            </w:r>
          </w:p>
        </w:tc>
      </w:tr>
      <w:tr>
        <w:tblPrEx>
          <w:tblLayout w:type="fixed"/>
          <w:tblCellMar>
            <w:top w:w="15" w:type="dxa"/>
            <w:left w:w="15" w:type="dxa"/>
            <w:bottom w:w="15" w:type="dxa"/>
            <w:right w:w="15" w:type="dxa"/>
          </w:tblCellMar>
        </w:tblPrEx>
        <w:trPr>
          <w:trHeight w:val="375" w:hRule="atLeast"/>
          <w:tblCellSpacing w:w="15" w:type="dxa"/>
        </w:trPr>
        <w:tc>
          <w:tcPr>
            <w:tcW w:w="888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二、对经营活动中违反行政管理秩序的行为，有违法所得的，罚款不得超过30000元；没有违法所得的，罚款不得超过10000元。</w:t>
            </w:r>
          </w:p>
        </w:tc>
      </w:tr>
      <w:tr>
        <w:tblPrEx>
          <w:tblLayout w:type="fixed"/>
          <w:tblCellMar>
            <w:top w:w="15" w:type="dxa"/>
            <w:left w:w="15" w:type="dxa"/>
            <w:bottom w:w="15" w:type="dxa"/>
            <w:right w:w="15" w:type="dxa"/>
          </w:tblCellMar>
        </w:tblPrEx>
        <w:trPr>
          <w:trHeight w:val="375" w:hRule="atLeast"/>
          <w:tblCellSpacing w:w="15" w:type="dxa"/>
        </w:trPr>
        <w:tc>
          <w:tcPr>
            <w:tcW w:w="888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三、政府制定规章时，应当在上述限额内，根据处罚相当的原则，对违反行政管理秩序的行为，设定不同幅度的罚款。</w:t>
            </w:r>
          </w:p>
        </w:tc>
      </w:tr>
      <w:tr>
        <w:tblPrEx>
          <w:tblLayout w:type="fixed"/>
          <w:tblCellMar>
            <w:top w:w="15" w:type="dxa"/>
            <w:left w:w="15" w:type="dxa"/>
            <w:bottom w:w="15" w:type="dxa"/>
            <w:right w:w="15" w:type="dxa"/>
          </w:tblCellMar>
        </w:tblPrEx>
        <w:trPr>
          <w:trHeight w:val="375" w:hRule="atLeast"/>
          <w:tblCellSpacing w:w="15" w:type="dxa"/>
        </w:trPr>
        <w:tc>
          <w:tcPr>
            <w:tcW w:w="8880"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本规定自1996年10月1日起施行。本规定公布前制定的政府规章中关于罚款的设定与本规定不符的，应当自本规定公布之日起，依照本规定予以修订，在1997年12月31日前修订完毕。</w:t>
            </w:r>
          </w:p>
        </w:tc>
      </w:tr>
    </w:tbl>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Theme="majorEastAsia" w:hAnsiTheme="majorEastAsia" w:eastAsiaTheme="majorEastAsia" w:cstheme="majorEastAsia"/>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Theme="majorEastAsia" w:hAnsiTheme="majorEastAsia" w:eastAsiaTheme="majorEastAsia" w:cstheme="majorEastAsia"/>
          <w:color w:val="auto"/>
          <w:sz w:val="32"/>
          <w:szCs w:val="32"/>
        </w:rPr>
      </w:pPr>
      <w:bookmarkStart w:id="0" w:name="_GoBack"/>
      <w:bookmarkEnd w:id="0"/>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Theme="majorEastAsia" w:hAnsiTheme="majorEastAsia" w:eastAsiaTheme="majorEastAsia" w:cstheme="majorEastAsia"/>
          <w:color w:val="auto"/>
          <w:sz w:val="32"/>
          <w:szCs w:val="32"/>
        </w:rPr>
      </w:pPr>
    </w:p>
    <w:p>
      <w:pPr>
        <w:spacing w:line="220" w:lineRule="atLeast"/>
      </w:pPr>
    </w:p>
    <w:sectPr>
      <w:footerReference r:id="rId3" w:type="default"/>
      <w:footerReference r:id="rId4"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8.2pt;margin-top:-38.2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left:16.5pt;margin-top:-49.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323B43"/>
    <w:rsid w:val="003D37D8"/>
    <w:rsid w:val="00426133"/>
    <w:rsid w:val="004358AB"/>
    <w:rsid w:val="00834FB9"/>
    <w:rsid w:val="008B7726"/>
    <w:rsid w:val="00C84BAE"/>
    <w:rsid w:val="00D31D50"/>
    <w:rsid w:val="31A81747"/>
    <w:rsid w:val="3B310885"/>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qFormat/>
    <w:uiPriority w:val="99"/>
    <w:rPr>
      <w:color w:val="0000FF"/>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108</Words>
  <Characters>617</Characters>
  <Lines>5</Lines>
  <Paragraphs>1</Paragraphs>
  <ScaleCrop>false</ScaleCrop>
  <LinksUpToDate>false</LinksUpToDate>
  <CharactersWithSpaces>724</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2016-10-07T13:18:33Z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