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FF" w:rsidRDefault="003E4DFF" w:rsidP="00812A3A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3E4DFF" w:rsidRDefault="003E4DFF">
      <w:pPr>
        <w:spacing w:line="580" w:lineRule="exact"/>
        <w:rPr>
          <w:rFonts w:ascii="宋体" w:eastAsia="宋体" w:hAnsi="宋体" w:cs="宋体"/>
          <w:sz w:val="32"/>
          <w:szCs w:val="32"/>
        </w:rPr>
      </w:pPr>
    </w:p>
    <w:p w:rsidR="003E4DFF" w:rsidRDefault="00812A3A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凉山彝族自治州施行《四川省禁毒条例》</w:t>
      </w:r>
    </w:p>
    <w:p w:rsidR="003E4DFF" w:rsidRDefault="00812A3A">
      <w:pPr>
        <w:spacing w:line="580" w:lineRule="exact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补充规定</w:t>
      </w:r>
    </w:p>
    <w:p w:rsidR="003E4DFF" w:rsidRDefault="003E4DFF" w:rsidP="00812A3A">
      <w:pPr>
        <w:spacing w:line="580" w:lineRule="exact"/>
        <w:ind w:firstLineChars="200" w:firstLine="626"/>
        <w:jc w:val="center"/>
        <w:rPr>
          <w:rFonts w:ascii="宋体" w:eastAsia="宋体" w:hAnsi="宋体" w:cs="宋体"/>
          <w:sz w:val="32"/>
          <w:szCs w:val="32"/>
        </w:rPr>
      </w:pPr>
    </w:p>
    <w:p w:rsidR="003E4DFF" w:rsidRDefault="00C4245A" w:rsidP="00C4245A">
      <w:pPr>
        <w:spacing w:line="580" w:lineRule="exact"/>
        <w:ind w:leftChars="300" w:left="609" w:rightChars="300" w:right="609" w:firstLineChars="196" w:firstLine="614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 w:rsidR="00812A3A">
        <w:rPr>
          <w:rFonts w:ascii="楷体_GB2312" w:eastAsia="楷体_GB2312" w:hAnsi="楷体_GB2312" w:cs="楷体_GB2312" w:hint="eastAsia"/>
          <w:sz w:val="32"/>
          <w:szCs w:val="32"/>
        </w:rPr>
        <w:t xml:space="preserve">2001年3月25日凉山彝族自治州第八届人民代表大会第一次会议通过  </w:t>
      </w:r>
      <w:bookmarkStart w:id="0" w:name="_GoBack"/>
      <w:bookmarkEnd w:id="0"/>
      <w:r w:rsidR="00812A3A">
        <w:rPr>
          <w:rFonts w:ascii="楷体_GB2312" w:eastAsia="楷体_GB2312" w:hAnsi="楷体_GB2312" w:cs="楷体_GB2312" w:hint="eastAsia"/>
          <w:sz w:val="32"/>
          <w:szCs w:val="32"/>
        </w:rPr>
        <w:t>2001年5月25</w:t>
      </w:r>
      <w:r w:rsidR="00521421">
        <w:rPr>
          <w:rFonts w:ascii="楷体_GB2312" w:eastAsia="楷体_GB2312" w:hAnsi="楷体_GB2312" w:cs="楷体_GB2312" w:hint="eastAsia"/>
          <w:sz w:val="32"/>
          <w:szCs w:val="32"/>
        </w:rPr>
        <w:t>日四川省第九届人民代表大会常务委员会第二十三次会议批准</w:t>
      </w:r>
      <w:r>
        <w:rPr>
          <w:rFonts w:ascii="楷体_GB2312" w:eastAsia="楷体_GB2312" w:hAnsi="楷体_GB2312" w:cs="楷体_GB2312" w:hint="eastAsia"/>
          <w:sz w:val="32"/>
          <w:szCs w:val="32"/>
        </w:rPr>
        <w:t>）</w:t>
      </w:r>
    </w:p>
    <w:p w:rsidR="003E4DFF" w:rsidRDefault="003E4DFF" w:rsidP="00812A3A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根据《中华人民共和国刑法》、《四川省禁毒条例》的规定，结合凉山彝族自治州（以下简称自治州）实际，制定本补充规定。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自治州全面推行禁毒净土计划。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一切国家机关、企业事业单位、社会团体、学校、村民委员会、居民委员会按照社会治安综合治理“谁主管谁负责”的原则，负有在本辖区、本单位禁绝毒品的责任。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一切国家机关、企业事业单位、社会团体可以依法制定禁毒制度，加强对本系统、本单位工作人员的禁毒宣传教育，防止发生毒品违法犯罪。对放弃宣传教育或管理责任，造成严重后果的，应追究单位负责人的行政责任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各类学校应当开设禁毒教育课程，加强对学生的禁毒宣传教育；发现学生有涉毒违法行为时，应当及时进行教育，配合有关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机关进行处理；对因毒品违法行为受过处理的学生，应当进一步落实教育和监督管理措施，防止其再从事毒品违法活动。对放弃宣传教育或监督管理责任，造成严重后果的，应追究学校负责人的行政责任。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村民委员会、居民委员会应当加强对村民、居民的禁毒宣传教育，可以结合当地实际依法制定禁毒村规民约或者居民公约，并组织群众加强对毒品违法人员的管理。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新闻单位应将禁毒宣传纳入公益宣传内容，采取多种形式进行宣传教育。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一切国家机关、企业事业单位、社会团体、学校、村民委员会、居民委员会，对检举、揭发毒品违法犯罪的人员，应当依法给予保护；对禁毒有功的单位和人员，应当给予表彰和奖励。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自治州、县（市）人民政府的禁毒经费列入本级财政预算，本级财政确有困难无力解决的，可以申请上级财政给予帮助。企业事业单位所需禁毒经费自行解决。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自治州、县（市）人民政府根据需要可以设立常年或者临时戒毒所，对吸食毒品的人员实行强制戒除。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强制戒除的期限为三个月以上，一年以下。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强制戒毒所由本级公安机关主管，民政、卫生部门参与管理。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有下列行为之一，未构成犯罪的，给予不少于2年的劳动教养，并可处以1000元至10000元的罚款：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（一）非法持有少量毒品，经公安机关处罚后又非法持有少量毒品的；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（二）注射毒品的；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（三）吸食毒品，经强制戒除后又吸食的。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实行劳动教养的程序，按照国家有关劳动教养的规定执行。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明知他人从事毒品违法犯罪活动而为其提供方便和条件，未构成犯罪的，按照《中华人民共和国治安管理处罚条例》的规定从重处罚；情节较重的，按照本补充规定第六条的规定处理。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国家机关工作人员和企业事业单位职工吸食、注射毒品的，其所在单位或主管机关应当给予行政处分；情节较重的，按照本补充规定第六条的规定处理。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对走私、贩卖、运输、制造毒品的，必须依照《刑法》的规定追究刑事责任，予以刑事处罚。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怀孕妇女走私、贩卖、运输毒品的，由计划生育主管部门按照计划生育法律、法规的规定进行处理，并由司法机关依法追究刑事责任。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利用婴幼儿从事走私、贩卖、运输毒品的，从重处罚。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公安机关应当加强对因涉毒违法犯罪被监视居住、取保候审、暂予监外执行的哺乳期妇女的管理。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携带婴幼儿从事毒品犯罪活动，婴幼儿的父母均被处以刑罚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的，由其有抚养能力的亲属或婴幼儿的父母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户藉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所在县（市）的民政部门负责抚养。</w:t>
      </w:r>
    </w:p>
    <w:p w:rsidR="003E4DFF" w:rsidRDefault="00812A3A" w:rsidP="00812A3A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引诱、教唆、欺骗、胁迫未成年人走私、贩卖、运输、制造、吸食、注射毒品的或者向未成年人吸食、注射提供毒品的，从重处罚。</w:t>
      </w:r>
    </w:p>
    <w:p w:rsidR="003E4DFF" w:rsidRDefault="00812A3A" w:rsidP="003E4DFF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本补充规定自公布之日起施行。</w:t>
      </w:r>
    </w:p>
    <w:sectPr w:rsidR="003E4DFF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39F" w:rsidRDefault="0089739F">
      <w:r>
        <w:separator/>
      </w:r>
    </w:p>
  </w:endnote>
  <w:endnote w:type="continuationSeparator" w:id="0">
    <w:p w:rsidR="0089739F" w:rsidRDefault="0089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651797373"/>
    </w:sdtPr>
    <w:sdtEndPr/>
    <w:sdtContent>
      <w:p w:rsidR="003E4DFF" w:rsidRDefault="00812A3A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 xml:space="preserve">—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C4245A" w:rsidRPr="00C4245A">
          <w:rPr>
            <w:rFonts w:asciiTheme="minorEastAsia" w:hAnsiTheme="minorEastAsia"/>
            <w:noProof/>
            <w:sz w:val="28"/>
            <w:szCs w:val="28"/>
            <w:lang w:val="zh-CN"/>
          </w:rPr>
          <w:t>4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—</w:t>
        </w:r>
      </w:p>
    </w:sdtContent>
  </w:sdt>
  <w:p w:rsidR="003E4DFF" w:rsidRDefault="003E4DFF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-1418794178"/>
    </w:sdtPr>
    <w:sdtEndPr/>
    <w:sdtContent>
      <w:p w:rsidR="003E4DFF" w:rsidRDefault="00812A3A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 xml:space="preserve">—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C4245A" w:rsidRPr="00C4245A">
          <w:rPr>
            <w:rFonts w:asciiTheme="minorEastAsia" w:hAnsiTheme="minorEastAsia"/>
            <w:noProof/>
            <w:sz w:val="28"/>
            <w:szCs w:val="28"/>
            <w:lang w:val="zh-CN"/>
          </w:rPr>
          <w:t>3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—  </w:t>
        </w:r>
      </w:p>
    </w:sdtContent>
  </w:sdt>
  <w:p w:rsidR="003E4DFF" w:rsidRDefault="003E4DFF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39F" w:rsidRDefault="0089739F">
      <w:r>
        <w:separator/>
      </w:r>
    </w:p>
  </w:footnote>
  <w:footnote w:type="continuationSeparator" w:id="0">
    <w:p w:rsidR="0089739F" w:rsidRDefault="00897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1B4710"/>
    <w:rsid w:val="003342B7"/>
    <w:rsid w:val="003E4DFF"/>
    <w:rsid w:val="004B4A86"/>
    <w:rsid w:val="00521421"/>
    <w:rsid w:val="007D2342"/>
    <w:rsid w:val="008118E9"/>
    <w:rsid w:val="00812A3A"/>
    <w:rsid w:val="0089739F"/>
    <w:rsid w:val="008B7A1F"/>
    <w:rsid w:val="009465D2"/>
    <w:rsid w:val="00C4245A"/>
    <w:rsid w:val="00C72C56"/>
    <w:rsid w:val="00CF0444"/>
    <w:rsid w:val="00EF413E"/>
    <w:rsid w:val="00F01201"/>
    <w:rsid w:val="01BA54FA"/>
    <w:rsid w:val="01DD66E6"/>
    <w:rsid w:val="01E62771"/>
    <w:rsid w:val="01F819C7"/>
    <w:rsid w:val="02053B01"/>
    <w:rsid w:val="033F1ED2"/>
    <w:rsid w:val="0344707C"/>
    <w:rsid w:val="04580EB2"/>
    <w:rsid w:val="04A1428A"/>
    <w:rsid w:val="05577A31"/>
    <w:rsid w:val="05AF00DF"/>
    <w:rsid w:val="05B64E88"/>
    <w:rsid w:val="06A916C7"/>
    <w:rsid w:val="06C247EF"/>
    <w:rsid w:val="06DB44EB"/>
    <w:rsid w:val="071B6113"/>
    <w:rsid w:val="07856EFE"/>
    <w:rsid w:val="08072056"/>
    <w:rsid w:val="08767B02"/>
    <w:rsid w:val="087B7DBA"/>
    <w:rsid w:val="08843B49"/>
    <w:rsid w:val="08852EBC"/>
    <w:rsid w:val="08A87D5A"/>
    <w:rsid w:val="08B6782B"/>
    <w:rsid w:val="08C55171"/>
    <w:rsid w:val="090A12E8"/>
    <w:rsid w:val="0984377D"/>
    <w:rsid w:val="09EC5B2D"/>
    <w:rsid w:val="0A403AEF"/>
    <w:rsid w:val="0AAA02D3"/>
    <w:rsid w:val="0AB6254D"/>
    <w:rsid w:val="0ABA27F6"/>
    <w:rsid w:val="0BC9636A"/>
    <w:rsid w:val="0BF415B3"/>
    <w:rsid w:val="0C0600A0"/>
    <w:rsid w:val="0C0F2B91"/>
    <w:rsid w:val="0CB40F8D"/>
    <w:rsid w:val="0D2C30CB"/>
    <w:rsid w:val="0E4C43AF"/>
    <w:rsid w:val="0EBD2CDC"/>
    <w:rsid w:val="0F122EF9"/>
    <w:rsid w:val="0F350EF2"/>
    <w:rsid w:val="0F48028D"/>
    <w:rsid w:val="10200877"/>
    <w:rsid w:val="10591E82"/>
    <w:rsid w:val="10AD36AB"/>
    <w:rsid w:val="12070FFB"/>
    <w:rsid w:val="125507A8"/>
    <w:rsid w:val="13106250"/>
    <w:rsid w:val="13172C2B"/>
    <w:rsid w:val="14B31106"/>
    <w:rsid w:val="14DA1A3B"/>
    <w:rsid w:val="15032C88"/>
    <w:rsid w:val="15392507"/>
    <w:rsid w:val="15EF7B2C"/>
    <w:rsid w:val="160C1984"/>
    <w:rsid w:val="16652E3B"/>
    <w:rsid w:val="16A267D4"/>
    <w:rsid w:val="17476D33"/>
    <w:rsid w:val="17854D85"/>
    <w:rsid w:val="18737C91"/>
    <w:rsid w:val="18A20A27"/>
    <w:rsid w:val="194050B3"/>
    <w:rsid w:val="19560984"/>
    <w:rsid w:val="19A62370"/>
    <w:rsid w:val="1A2D441D"/>
    <w:rsid w:val="1ADB1D05"/>
    <w:rsid w:val="1B6F7A09"/>
    <w:rsid w:val="1B8B10E6"/>
    <w:rsid w:val="1BAC283F"/>
    <w:rsid w:val="1C02760A"/>
    <w:rsid w:val="1CF84BCE"/>
    <w:rsid w:val="1D2A3D30"/>
    <w:rsid w:val="1D5A33E7"/>
    <w:rsid w:val="1D725785"/>
    <w:rsid w:val="1E004929"/>
    <w:rsid w:val="1F5D6389"/>
    <w:rsid w:val="1F9D6DF5"/>
    <w:rsid w:val="1FAC0921"/>
    <w:rsid w:val="1FAC0F56"/>
    <w:rsid w:val="1FAE11FA"/>
    <w:rsid w:val="1FB30911"/>
    <w:rsid w:val="20711465"/>
    <w:rsid w:val="20E922EF"/>
    <w:rsid w:val="20FA28B7"/>
    <w:rsid w:val="21A524D0"/>
    <w:rsid w:val="21AF558F"/>
    <w:rsid w:val="21E5747F"/>
    <w:rsid w:val="22402EA4"/>
    <w:rsid w:val="2245783E"/>
    <w:rsid w:val="22B35238"/>
    <w:rsid w:val="24284A21"/>
    <w:rsid w:val="24CA40B4"/>
    <w:rsid w:val="2550164E"/>
    <w:rsid w:val="25915247"/>
    <w:rsid w:val="260F0F7D"/>
    <w:rsid w:val="26157C22"/>
    <w:rsid w:val="270209D2"/>
    <w:rsid w:val="27185AA1"/>
    <w:rsid w:val="288541AE"/>
    <w:rsid w:val="2887791D"/>
    <w:rsid w:val="28CB2615"/>
    <w:rsid w:val="28E2779D"/>
    <w:rsid w:val="292777DE"/>
    <w:rsid w:val="29803F43"/>
    <w:rsid w:val="29834674"/>
    <w:rsid w:val="29B33967"/>
    <w:rsid w:val="29B466D5"/>
    <w:rsid w:val="2AEC04E6"/>
    <w:rsid w:val="2AEE2188"/>
    <w:rsid w:val="2AFA2F5C"/>
    <w:rsid w:val="2B1D0233"/>
    <w:rsid w:val="2BAF040D"/>
    <w:rsid w:val="2CD1326D"/>
    <w:rsid w:val="2D69714B"/>
    <w:rsid w:val="2D740C09"/>
    <w:rsid w:val="2DA52966"/>
    <w:rsid w:val="2E856AF3"/>
    <w:rsid w:val="2ED4640C"/>
    <w:rsid w:val="2FA66E08"/>
    <w:rsid w:val="2FD07BED"/>
    <w:rsid w:val="307B5C48"/>
    <w:rsid w:val="317F61E6"/>
    <w:rsid w:val="3192377C"/>
    <w:rsid w:val="31D1732C"/>
    <w:rsid w:val="31DD64B9"/>
    <w:rsid w:val="31EC0289"/>
    <w:rsid w:val="324C458D"/>
    <w:rsid w:val="328C6566"/>
    <w:rsid w:val="330D0988"/>
    <w:rsid w:val="333D72A8"/>
    <w:rsid w:val="33495B45"/>
    <w:rsid w:val="339E568A"/>
    <w:rsid w:val="33A90F54"/>
    <w:rsid w:val="344A28E7"/>
    <w:rsid w:val="346F3DE4"/>
    <w:rsid w:val="34C43295"/>
    <w:rsid w:val="34E954C9"/>
    <w:rsid w:val="34EB7938"/>
    <w:rsid w:val="352D77CC"/>
    <w:rsid w:val="358914C0"/>
    <w:rsid w:val="35E67637"/>
    <w:rsid w:val="36CA329D"/>
    <w:rsid w:val="37562B3D"/>
    <w:rsid w:val="37896430"/>
    <w:rsid w:val="37A70DC6"/>
    <w:rsid w:val="38167120"/>
    <w:rsid w:val="383931E3"/>
    <w:rsid w:val="38D85B2B"/>
    <w:rsid w:val="38D92D94"/>
    <w:rsid w:val="38F409AA"/>
    <w:rsid w:val="392F555B"/>
    <w:rsid w:val="39495B21"/>
    <w:rsid w:val="399E17E1"/>
    <w:rsid w:val="3A892EC8"/>
    <w:rsid w:val="3AB46BE0"/>
    <w:rsid w:val="3B2E03CD"/>
    <w:rsid w:val="3B8B18FC"/>
    <w:rsid w:val="3BBD0CFA"/>
    <w:rsid w:val="3C4C47F3"/>
    <w:rsid w:val="3D0F7BEC"/>
    <w:rsid w:val="3D181CA2"/>
    <w:rsid w:val="3DE0139B"/>
    <w:rsid w:val="3EF62622"/>
    <w:rsid w:val="3FF35ED2"/>
    <w:rsid w:val="40047951"/>
    <w:rsid w:val="40EC316A"/>
    <w:rsid w:val="41102550"/>
    <w:rsid w:val="414F5212"/>
    <w:rsid w:val="41F93BB7"/>
    <w:rsid w:val="421A40BC"/>
    <w:rsid w:val="42B55674"/>
    <w:rsid w:val="42EF323B"/>
    <w:rsid w:val="436B3737"/>
    <w:rsid w:val="43810737"/>
    <w:rsid w:val="438127BA"/>
    <w:rsid w:val="4392383D"/>
    <w:rsid w:val="43EC730E"/>
    <w:rsid w:val="456744E5"/>
    <w:rsid w:val="45AC7D02"/>
    <w:rsid w:val="47306F1F"/>
    <w:rsid w:val="480C1600"/>
    <w:rsid w:val="484B1643"/>
    <w:rsid w:val="4ADC23C7"/>
    <w:rsid w:val="4B1E40DF"/>
    <w:rsid w:val="4B816ACE"/>
    <w:rsid w:val="4BF72D3F"/>
    <w:rsid w:val="4CEA2255"/>
    <w:rsid w:val="4D2D0549"/>
    <w:rsid w:val="4DCF228B"/>
    <w:rsid w:val="4DEF0514"/>
    <w:rsid w:val="4E0514C2"/>
    <w:rsid w:val="4E4F2F9E"/>
    <w:rsid w:val="4EC12F50"/>
    <w:rsid w:val="4FA84EB1"/>
    <w:rsid w:val="4FC13978"/>
    <w:rsid w:val="4FC601AC"/>
    <w:rsid w:val="505248D2"/>
    <w:rsid w:val="5060144A"/>
    <w:rsid w:val="50A85D00"/>
    <w:rsid w:val="51123352"/>
    <w:rsid w:val="511258A6"/>
    <w:rsid w:val="511C075E"/>
    <w:rsid w:val="515A2CB2"/>
    <w:rsid w:val="51A0545C"/>
    <w:rsid w:val="521F4DE5"/>
    <w:rsid w:val="523535EF"/>
    <w:rsid w:val="52CC5AFB"/>
    <w:rsid w:val="52FA7880"/>
    <w:rsid w:val="530A66F5"/>
    <w:rsid w:val="5352013B"/>
    <w:rsid w:val="53811FAF"/>
    <w:rsid w:val="55A940B2"/>
    <w:rsid w:val="56252187"/>
    <w:rsid w:val="56FD6734"/>
    <w:rsid w:val="570C0CA5"/>
    <w:rsid w:val="573C29F8"/>
    <w:rsid w:val="573C4BF6"/>
    <w:rsid w:val="57626700"/>
    <w:rsid w:val="576A7576"/>
    <w:rsid w:val="57A34EB6"/>
    <w:rsid w:val="58CE5795"/>
    <w:rsid w:val="591B0A73"/>
    <w:rsid w:val="5A28311E"/>
    <w:rsid w:val="5A752429"/>
    <w:rsid w:val="5ACD5560"/>
    <w:rsid w:val="5B8A1F17"/>
    <w:rsid w:val="5C1D1A9C"/>
    <w:rsid w:val="5CAF4FE8"/>
    <w:rsid w:val="5D1A02F3"/>
    <w:rsid w:val="5D7F1B31"/>
    <w:rsid w:val="5D980F49"/>
    <w:rsid w:val="5ECC14EE"/>
    <w:rsid w:val="5EF52A32"/>
    <w:rsid w:val="5F3C5378"/>
    <w:rsid w:val="5F8765D8"/>
    <w:rsid w:val="5FA15BAB"/>
    <w:rsid w:val="623C26A5"/>
    <w:rsid w:val="62BB34A2"/>
    <w:rsid w:val="631A4372"/>
    <w:rsid w:val="63243CAB"/>
    <w:rsid w:val="63523475"/>
    <w:rsid w:val="63B36392"/>
    <w:rsid w:val="63E61AF4"/>
    <w:rsid w:val="640725B2"/>
    <w:rsid w:val="64420B51"/>
    <w:rsid w:val="644723DD"/>
    <w:rsid w:val="64C95268"/>
    <w:rsid w:val="64FE17DC"/>
    <w:rsid w:val="66152BFF"/>
    <w:rsid w:val="66584CFF"/>
    <w:rsid w:val="665E45CC"/>
    <w:rsid w:val="66AE0AD6"/>
    <w:rsid w:val="672E2731"/>
    <w:rsid w:val="685B50F5"/>
    <w:rsid w:val="687D4CF3"/>
    <w:rsid w:val="68D64EB2"/>
    <w:rsid w:val="68FF3EB0"/>
    <w:rsid w:val="6959253D"/>
    <w:rsid w:val="69FE2BB5"/>
    <w:rsid w:val="6A3627E9"/>
    <w:rsid w:val="6A4E60D7"/>
    <w:rsid w:val="6A6035DB"/>
    <w:rsid w:val="6AC53141"/>
    <w:rsid w:val="6AD13731"/>
    <w:rsid w:val="6B0A35F2"/>
    <w:rsid w:val="6BEB75A8"/>
    <w:rsid w:val="6C5521B4"/>
    <w:rsid w:val="6CBA1BE6"/>
    <w:rsid w:val="6CFE4084"/>
    <w:rsid w:val="6D317FB0"/>
    <w:rsid w:val="6D411DE0"/>
    <w:rsid w:val="6DC50D0D"/>
    <w:rsid w:val="6E8464F9"/>
    <w:rsid w:val="6EC2553D"/>
    <w:rsid w:val="6F095302"/>
    <w:rsid w:val="732C5EB5"/>
    <w:rsid w:val="73400931"/>
    <w:rsid w:val="7410524B"/>
    <w:rsid w:val="742445EA"/>
    <w:rsid w:val="74613E56"/>
    <w:rsid w:val="752307AD"/>
    <w:rsid w:val="75293951"/>
    <w:rsid w:val="75B024DF"/>
    <w:rsid w:val="76B30D88"/>
    <w:rsid w:val="781F6B0A"/>
    <w:rsid w:val="78594B69"/>
    <w:rsid w:val="78691F3C"/>
    <w:rsid w:val="78A360C2"/>
    <w:rsid w:val="78D7610E"/>
    <w:rsid w:val="79321890"/>
    <w:rsid w:val="795458E7"/>
    <w:rsid w:val="7A0B4288"/>
    <w:rsid w:val="7A276093"/>
    <w:rsid w:val="7B5B7F3D"/>
    <w:rsid w:val="7B72569A"/>
    <w:rsid w:val="7B8C506E"/>
    <w:rsid w:val="7B8D51FA"/>
    <w:rsid w:val="7BA165F4"/>
    <w:rsid w:val="7BC61788"/>
    <w:rsid w:val="7C1D7401"/>
    <w:rsid w:val="7CC41FA5"/>
    <w:rsid w:val="7D162744"/>
    <w:rsid w:val="7E6B33C1"/>
    <w:rsid w:val="7E7F7378"/>
    <w:rsid w:val="7EC07EE0"/>
    <w:rsid w:val="7F4B5B54"/>
    <w:rsid w:val="7FE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2A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2A3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2A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2A3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225</Words>
  <Characters>1284</Characters>
  <Application>Microsoft Office Word</Application>
  <DocSecurity>0</DocSecurity>
  <Lines>10</Lines>
  <Paragraphs>3</Paragraphs>
  <ScaleCrop>false</ScaleCrop>
  <Company>Microsoft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12</cp:lastModifiedBy>
  <cp:revision>8</cp:revision>
  <dcterms:created xsi:type="dcterms:W3CDTF">2017-02-22T02:27:00Z</dcterms:created>
  <dcterms:modified xsi:type="dcterms:W3CDTF">2017-03-06T01:39:00Z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