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E1" w:rsidRDefault="007B38E1" w:rsidP="00455A3A">
      <w:pPr>
        <w:adjustRightInd w:val="0"/>
        <w:snapToGrid w:val="0"/>
        <w:spacing w:line="576" w:lineRule="exact"/>
        <w:rPr>
          <w:rFonts w:ascii="Times New Roman" w:eastAsia="方正小标宋简体" w:hAnsi="Times New Roman" w:cs="Times New Roman"/>
          <w:b/>
          <w:sz w:val="44"/>
          <w:szCs w:val="44"/>
        </w:rPr>
      </w:pPr>
    </w:p>
    <w:p w:rsidR="00507A0F" w:rsidRPr="00BD2177" w:rsidRDefault="00507A0F" w:rsidP="00455A3A">
      <w:pPr>
        <w:adjustRightInd w:val="0"/>
        <w:snapToGrid w:val="0"/>
        <w:spacing w:line="576" w:lineRule="exact"/>
        <w:rPr>
          <w:rFonts w:ascii="Times New Roman" w:eastAsia="方正小标宋简体" w:hAnsi="Times New Roman" w:cs="Times New Roman"/>
          <w:b/>
          <w:sz w:val="44"/>
          <w:szCs w:val="44"/>
        </w:rPr>
      </w:pPr>
    </w:p>
    <w:p w:rsidR="002A5008" w:rsidRPr="00507A0F" w:rsidRDefault="002C083C" w:rsidP="00455A3A">
      <w:pPr>
        <w:tabs>
          <w:tab w:val="right" w:pos="8674"/>
        </w:tabs>
        <w:spacing w:line="576" w:lineRule="exact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507A0F">
        <w:rPr>
          <w:rFonts w:ascii="Times New Roman" w:eastAsia="宋体" w:hAnsi="Times New Roman" w:cs="Times New Roman"/>
          <w:sz w:val="44"/>
          <w:szCs w:val="44"/>
        </w:rPr>
        <w:t>四川省</w:t>
      </w:r>
      <w:r w:rsidR="00FB06E8" w:rsidRPr="00507A0F">
        <w:rPr>
          <w:rFonts w:ascii="Times New Roman" w:eastAsia="宋体" w:hAnsi="Times New Roman" w:cs="Times New Roman"/>
          <w:sz w:val="44"/>
          <w:szCs w:val="44"/>
        </w:rPr>
        <w:t>人民代表大会常务委员会</w:t>
      </w:r>
    </w:p>
    <w:p w:rsidR="00966D1A" w:rsidRPr="00507A0F" w:rsidRDefault="002C083C" w:rsidP="00455A3A">
      <w:pPr>
        <w:tabs>
          <w:tab w:val="right" w:pos="8674"/>
        </w:tabs>
        <w:spacing w:line="576" w:lineRule="exact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507A0F">
        <w:rPr>
          <w:rFonts w:ascii="Times New Roman" w:eastAsia="宋体" w:hAnsi="Times New Roman" w:cs="Times New Roman"/>
          <w:sz w:val="44"/>
          <w:szCs w:val="44"/>
        </w:rPr>
        <w:t>关于</w:t>
      </w:r>
      <w:r w:rsidR="00FB06E8" w:rsidRPr="00507A0F">
        <w:rPr>
          <w:rFonts w:ascii="Times New Roman" w:eastAsia="宋体" w:hAnsi="Times New Roman" w:cs="Times New Roman"/>
          <w:sz w:val="44"/>
          <w:szCs w:val="44"/>
        </w:rPr>
        <w:t>废止</w:t>
      </w:r>
      <w:r w:rsidRPr="00507A0F">
        <w:rPr>
          <w:rFonts w:ascii="Times New Roman" w:eastAsia="宋体" w:hAnsi="Times New Roman" w:cs="Times New Roman"/>
          <w:sz w:val="44"/>
          <w:szCs w:val="44"/>
        </w:rPr>
        <w:t>《四川省</w:t>
      </w:r>
      <w:r w:rsidR="005F4CA8" w:rsidRPr="00507A0F">
        <w:rPr>
          <w:rFonts w:ascii="Times New Roman" w:eastAsia="宋体" w:hAnsi="Times New Roman" w:cs="Times New Roman" w:hint="eastAsia"/>
          <w:sz w:val="44"/>
          <w:szCs w:val="44"/>
        </w:rPr>
        <w:t>木材运输管理</w:t>
      </w:r>
      <w:r w:rsidRPr="00507A0F">
        <w:rPr>
          <w:rFonts w:ascii="Times New Roman" w:eastAsia="宋体" w:hAnsi="Times New Roman" w:cs="Times New Roman"/>
          <w:sz w:val="44"/>
          <w:szCs w:val="44"/>
        </w:rPr>
        <w:t>条例》</w:t>
      </w:r>
    </w:p>
    <w:p w:rsidR="002A5008" w:rsidRPr="00507A0F" w:rsidRDefault="00FB06E8" w:rsidP="00455A3A">
      <w:pPr>
        <w:tabs>
          <w:tab w:val="right" w:pos="8674"/>
        </w:tabs>
        <w:spacing w:line="576" w:lineRule="exact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507A0F">
        <w:rPr>
          <w:rFonts w:ascii="Times New Roman" w:eastAsia="宋体" w:hAnsi="Times New Roman" w:cs="Times New Roman"/>
          <w:sz w:val="44"/>
          <w:szCs w:val="44"/>
        </w:rPr>
        <w:t>的决定</w:t>
      </w:r>
    </w:p>
    <w:p w:rsidR="00455A3A" w:rsidRDefault="007637CE" w:rsidP="00455A3A">
      <w:pPr>
        <w:spacing w:line="576" w:lineRule="exact"/>
        <w:ind w:leftChars="300" w:left="630" w:rightChars="300" w:right="630"/>
        <w:jc w:val="center"/>
        <w:rPr>
          <w:rFonts w:ascii="楷体_GB2312" w:eastAsia="楷体_GB2312" w:hAnsi="Times New Roman" w:cs="Times New Roman" w:hint="eastAsia"/>
          <w:sz w:val="32"/>
          <w:szCs w:val="32"/>
        </w:rPr>
      </w:pPr>
      <w:r w:rsidRPr="00835537">
        <w:rPr>
          <w:rFonts w:ascii="楷体_GB2312" w:eastAsia="楷体_GB2312" w:hAnsi="Times New Roman" w:cs="Times New Roman" w:hint="eastAsia"/>
          <w:sz w:val="32"/>
          <w:szCs w:val="32"/>
        </w:rPr>
        <w:t>（</w:t>
      </w:r>
      <w:r w:rsidR="00CC280A" w:rsidRPr="00835537">
        <w:rPr>
          <w:rFonts w:ascii="楷体_GB2312" w:eastAsia="楷体_GB2312" w:hAnsi="Times New Roman" w:cs="Times New Roman"/>
          <w:sz w:val="32"/>
          <w:szCs w:val="32"/>
        </w:rPr>
        <w:t>20</w:t>
      </w:r>
      <w:r w:rsidR="005F4CA8" w:rsidRPr="00835537">
        <w:rPr>
          <w:rFonts w:ascii="楷体_GB2312" w:eastAsia="楷体_GB2312" w:hAnsi="Times New Roman" w:cs="Times New Roman" w:hint="eastAsia"/>
          <w:sz w:val="32"/>
          <w:szCs w:val="32"/>
        </w:rPr>
        <w:t>21</w:t>
      </w:r>
      <w:r w:rsidR="00FB06E8" w:rsidRPr="00835537">
        <w:rPr>
          <w:rFonts w:ascii="楷体_GB2312" w:eastAsia="楷体_GB2312" w:hAnsi="Times New Roman" w:cs="Times New Roman"/>
          <w:sz w:val="32"/>
          <w:szCs w:val="32"/>
        </w:rPr>
        <w:t>年</w:t>
      </w:r>
      <w:r w:rsidR="00B82DD9" w:rsidRPr="00835537">
        <w:rPr>
          <w:rFonts w:ascii="楷体_GB2312" w:eastAsia="楷体_GB2312" w:hAnsi="Times New Roman" w:cs="Times New Roman" w:hint="eastAsia"/>
          <w:sz w:val="32"/>
          <w:szCs w:val="32"/>
        </w:rPr>
        <w:t>5</w:t>
      </w:r>
      <w:r w:rsidR="00FB06E8" w:rsidRPr="00835537">
        <w:rPr>
          <w:rFonts w:ascii="楷体_GB2312" w:eastAsia="楷体_GB2312" w:hAnsi="Times New Roman" w:cs="Times New Roman"/>
          <w:sz w:val="32"/>
          <w:szCs w:val="32"/>
        </w:rPr>
        <w:t>月</w:t>
      </w:r>
      <w:r w:rsidR="00331068" w:rsidRPr="00835537">
        <w:rPr>
          <w:rFonts w:ascii="楷体_GB2312" w:eastAsia="楷体_GB2312" w:hAnsi="Times New Roman" w:cs="Times New Roman" w:hint="eastAsia"/>
          <w:sz w:val="32"/>
          <w:szCs w:val="32"/>
        </w:rPr>
        <w:t>28</w:t>
      </w:r>
      <w:r w:rsidR="00CC280A" w:rsidRPr="00835537">
        <w:rPr>
          <w:rFonts w:ascii="楷体_GB2312" w:eastAsia="楷体_GB2312" w:hAnsi="Times New Roman" w:cs="Times New Roman"/>
          <w:sz w:val="32"/>
          <w:szCs w:val="32"/>
        </w:rPr>
        <w:t>日四川省第十</w:t>
      </w:r>
      <w:r w:rsidR="00CC280A" w:rsidRPr="00835537">
        <w:rPr>
          <w:rFonts w:ascii="楷体_GB2312" w:eastAsia="楷体_GB2312" w:hAnsi="Times New Roman" w:cs="Times New Roman" w:hint="eastAsia"/>
          <w:sz w:val="32"/>
          <w:szCs w:val="32"/>
        </w:rPr>
        <w:t>三</w:t>
      </w:r>
      <w:r w:rsidR="00FB06E8" w:rsidRPr="00835537">
        <w:rPr>
          <w:rFonts w:ascii="楷体_GB2312" w:eastAsia="楷体_GB2312" w:hAnsi="Times New Roman" w:cs="Times New Roman"/>
          <w:sz w:val="32"/>
          <w:szCs w:val="32"/>
        </w:rPr>
        <w:t>届人民代表大会</w:t>
      </w:r>
    </w:p>
    <w:p w:rsidR="00044F25" w:rsidRPr="00835537" w:rsidRDefault="00FB06E8" w:rsidP="00455A3A">
      <w:pPr>
        <w:spacing w:line="576" w:lineRule="exact"/>
        <w:ind w:leftChars="300" w:left="630" w:rightChars="300" w:right="630"/>
        <w:jc w:val="center"/>
        <w:rPr>
          <w:rFonts w:ascii="楷体_GB2312" w:eastAsia="楷体_GB2312" w:hAnsi="Times New Roman" w:cs="Times New Roman"/>
          <w:sz w:val="32"/>
          <w:szCs w:val="32"/>
        </w:rPr>
      </w:pPr>
      <w:r w:rsidRPr="00835537">
        <w:rPr>
          <w:rFonts w:ascii="楷体_GB2312" w:eastAsia="楷体_GB2312" w:hAnsi="Times New Roman" w:cs="Times New Roman"/>
          <w:sz w:val="32"/>
          <w:szCs w:val="32"/>
        </w:rPr>
        <w:t>常务</w:t>
      </w:r>
      <w:bookmarkStart w:id="0" w:name="_GoBack"/>
      <w:bookmarkEnd w:id="0"/>
      <w:r w:rsidRPr="00835537">
        <w:rPr>
          <w:rFonts w:ascii="楷体_GB2312" w:eastAsia="楷体_GB2312" w:hAnsi="Times New Roman" w:cs="Times New Roman"/>
          <w:sz w:val="32"/>
          <w:szCs w:val="32"/>
        </w:rPr>
        <w:t>委员会第</w:t>
      </w:r>
      <w:r w:rsidR="00A90DEE" w:rsidRPr="00835537">
        <w:rPr>
          <w:rFonts w:ascii="楷体_GB2312" w:eastAsia="楷体_GB2312" w:hAnsi="Times New Roman" w:cs="Times New Roman" w:hint="eastAsia"/>
          <w:sz w:val="32"/>
          <w:szCs w:val="32"/>
        </w:rPr>
        <w:t>二十七</w:t>
      </w:r>
      <w:r w:rsidRPr="00835537">
        <w:rPr>
          <w:rFonts w:ascii="楷体_GB2312" w:eastAsia="楷体_GB2312" w:hAnsi="Times New Roman" w:cs="Times New Roman"/>
          <w:sz w:val="32"/>
          <w:szCs w:val="32"/>
        </w:rPr>
        <w:t>次会议通过</w:t>
      </w:r>
      <w:r w:rsidR="007637CE" w:rsidRPr="00835537">
        <w:rPr>
          <w:rFonts w:ascii="楷体_GB2312" w:eastAsia="楷体_GB2312" w:hAnsi="Times New Roman" w:cs="Times New Roman" w:hint="eastAsia"/>
          <w:sz w:val="32"/>
          <w:szCs w:val="32"/>
        </w:rPr>
        <w:t>）</w:t>
      </w:r>
    </w:p>
    <w:p w:rsidR="007B38E1" w:rsidRPr="007B38E1" w:rsidRDefault="007B38E1" w:rsidP="00455A3A">
      <w:pPr>
        <w:overflowPunct w:val="0"/>
        <w:adjustRightInd w:val="0"/>
        <w:snapToGrid w:val="0"/>
        <w:spacing w:line="576" w:lineRule="exact"/>
        <w:ind w:firstLineChars="200" w:firstLine="674"/>
        <w:rPr>
          <w:rFonts w:ascii="方正仿宋简体" w:eastAsia="方正仿宋简体"/>
          <w:b/>
          <w:spacing w:val="8"/>
          <w:sz w:val="32"/>
          <w:szCs w:val="32"/>
        </w:rPr>
      </w:pPr>
    </w:p>
    <w:p w:rsidR="00821832" w:rsidRPr="003D7BA0" w:rsidRDefault="003C1F10" w:rsidP="00455A3A">
      <w:pPr>
        <w:tabs>
          <w:tab w:val="right" w:pos="8674"/>
        </w:tabs>
        <w:spacing w:line="576" w:lineRule="exact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3D7BA0">
        <w:rPr>
          <w:rFonts w:ascii="Times New Roman" w:eastAsia="仿宋_GB2312" w:hAnsi="Times New Roman" w:cs="Times New Roman" w:hint="eastAsia"/>
          <w:sz w:val="32"/>
          <w:szCs w:val="32"/>
        </w:rPr>
        <w:t>四川</w:t>
      </w:r>
      <w:r w:rsidR="002C083C" w:rsidRPr="003D7BA0">
        <w:rPr>
          <w:rFonts w:ascii="Times New Roman" w:eastAsia="仿宋_GB2312" w:hAnsi="Times New Roman" w:cs="Times New Roman" w:hint="eastAsia"/>
          <w:sz w:val="32"/>
          <w:szCs w:val="32"/>
        </w:rPr>
        <w:t>省</w:t>
      </w:r>
      <w:r w:rsidR="00CC280A" w:rsidRPr="003D7BA0">
        <w:rPr>
          <w:rFonts w:ascii="Times New Roman" w:eastAsia="仿宋_GB2312" w:hAnsi="Times New Roman" w:cs="Times New Roman" w:hint="eastAsia"/>
          <w:sz w:val="32"/>
          <w:szCs w:val="32"/>
        </w:rPr>
        <w:t>第十三</w:t>
      </w:r>
      <w:r w:rsidRPr="003D7BA0">
        <w:rPr>
          <w:rFonts w:ascii="Times New Roman" w:eastAsia="仿宋_GB2312" w:hAnsi="Times New Roman" w:cs="Times New Roman" w:hint="eastAsia"/>
          <w:sz w:val="32"/>
          <w:szCs w:val="32"/>
        </w:rPr>
        <w:t>届人</w:t>
      </w:r>
      <w:r w:rsidR="00B7396B" w:rsidRPr="003D7BA0">
        <w:rPr>
          <w:rFonts w:ascii="Times New Roman" w:eastAsia="仿宋_GB2312" w:hAnsi="Times New Roman" w:cs="Times New Roman" w:hint="eastAsia"/>
          <w:sz w:val="32"/>
          <w:szCs w:val="32"/>
        </w:rPr>
        <w:t>民代表</w:t>
      </w:r>
      <w:r w:rsidRPr="003D7BA0">
        <w:rPr>
          <w:rFonts w:ascii="Times New Roman" w:eastAsia="仿宋_GB2312" w:hAnsi="Times New Roman" w:cs="Times New Roman" w:hint="eastAsia"/>
          <w:sz w:val="32"/>
          <w:szCs w:val="32"/>
        </w:rPr>
        <w:t>大</w:t>
      </w:r>
      <w:r w:rsidR="00B7396B" w:rsidRPr="003D7BA0">
        <w:rPr>
          <w:rFonts w:ascii="Times New Roman" w:eastAsia="仿宋_GB2312" w:hAnsi="Times New Roman" w:cs="Times New Roman" w:hint="eastAsia"/>
          <w:sz w:val="32"/>
          <w:szCs w:val="32"/>
        </w:rPr>
        <w:t>会</w:t>
      </w:r>
      <w:r w:rsidRPr="003D7BA0">
        <w:rPr>
          <w:rFonts w:ascii="Times New Roman" w:eastAsia="仿宋_GB2312" w:hAnsi="Times New Roman" w:cs="Times New Roman" w:hint="eastAsia"/>
          <w:sz w:val="32"/>
          <w:szCs w:val="32"/>
        </w:rPr>
        <w:t>常</w:t>
      </w:r>
      <w:r w:rsidR="00B7396B" w:rsidRPr="003D7BA0">
        <w:rPr>
          <w:rFonts w:ascii="Times New Roman" w:eastAsia="仿宋_GB2312" w:hAnsi="Times New Roman" w:cs="Times New Roman" w:hint="eastAsia"/>
          <w:sz w:val="32"/>
          <w:szCs w:val="32"/>
        </w:rPr>
        <w:t>务</w:t>
      </w:r>
      <w:r w:rsidRPr="003D7BA0">
        <w:rPr>
          <w:rFonts w:ascii="Times New Roman" w:eastAsia="仿宋_GB2312" w:hAnsi="Times New Roman" w:cs="Times New Roman" w:hint="eastAsia"/>
          <w:sz w:val="32"/>
          <w:szCs w:val="32"/>
        </w:rPr>
        <w:t>委</w:t>
      </w:r>
      <w:r w:rsidR="00B7396B" w:rsidRPr="003D7BA0">
        <w:rPr>
          <w:rFonts w:ascii="Times New Roman" w:eastAsia="仿宋_GB2312" w:hAnsi="Times New Roman" w:cs="Times New Roman" w:hint="eastAsia"/>
          <w:sz w:val="32"/>
          <w:szCs w:val="32"/>
        </w:rPr>
        <w:t>员</w:t>
      </w:r>
      <w:r w:rsidRPr="003D7BA0">
        <w:rPr>
          <w:rFonts w:ascii="Times New Roman" w:eastAsia="仿宋_GB2312" w:hAnsi="Times New Roman" w:cs="Times New Roman" w:hint="eastAsia"/>
          <w:sz w:val="32"/>
          <w:szCs w:val="32"/>
        </w:rPr>
        <w:t>会第</w:t>
      </w:r>
      <w:r w:rsidR="00690269" w:rsidRPr="003D7BA0">
        <w:rPr>
          <w:rFonts w:ascii="Times New Roman" w:eastAsia="仿宋_GB2312" w:hAnsi="Times New Roman" w:cs="Times New Roman" w:hint="eastAsia"/>
          <w:sz w:val="32"/>
          <w:szCs w:val="32"/>
        </w:rPr>
        <w:t>二十七</w:t>
      </w:r>
      <w:r w:rsidR="002C083C" w:rsidRPr="003D7BA0">
        <w:rPr>
          <w:rFonts w:ascii="Times New Roman" w:eastAsia="仿宋_GB2312" w:hAnsi="Times New Roman" w:cs="Times New Roman" w:hint="eastAsia"/>
          <w:sz w:val="32"/>
          <w:szCs w:val="32"/>
        </w:rPr>
        <w:t>次会议</w:t>
      </w:r>
      <w:r w:rsidR="00F12B8F" w:rsidRPr="003D7BA0">
        <w:rPr>
          <w:rFonts w:ascii="Times New Roman" w:eastAsia="仿宋_GB2312" w:hAnsi="Times New Roman" w:cs="Times New Roman" w:hint="eastAsia"/>
          <w:sz w:val="32"/>
          <w:szCs w:val="32"/>
        </w:rPr>
        <w:t>决定</w:t>
      </w:r>
      <w:r w:rsidR="00744056" w:rsidRPr="003D7BA0">
        <w:rPr>
          <w:rFonts w:ascii="Times New Roman" w:eastAsia="仿宋_GB2312" w:hAnsi="Times New Roman" w:cs="Times New Roman" w:hint="eastAsia"/>
          <w:sz w:val="32"/>
          <w:szCs w:val="32"/>
        </w:rPr>
        <w:t>：</w:t>
      </w:r>
      <w:r w:rsidR="00FB06E8" w:rsidRPr="003D7BA0">
        <w:rPr>
          <w:rFonts w:ascii="Times New Roman" w:eastAsia="仿宋_GB2312" w:hAnsi="Times New Roman" w:cs="Times New Roman" w:hint="eastAsia"/>
          <w:sz w:val="32"/>
          <w:szCs w:val="32"/>
        </w:rPr>
        <w:t>废止</w:t>
      </w:r>
      <w:r w:rsidR="00CC280A" w:rsidRPr="003D7BA0">
        <w:rPr>
          <w:rFonts w:ascii="Times New Roman" w:eastAsia="仿宋_GB2312" w:hAnsi="Times New Roman" w:cs="Times New Roman" w:hint="eastAsia"/>
          <w:sz w:val="32"/>
          <w:szCs w:val="32"/>
        </w:rPr>
        <w:t>《</w:t>
      </w:r>
      <w:r w:rsidR="002941FF" w:rsidRPr="003D7BA0">
        <w:rPr>
          <w:rFonts w:ascii="Times New Roman" w:eastAsia="仿宋_GB2312" w:hAnsi="Times New Roman" w:cs="Times New Roman"/>
          <w:sz w:val="32"/>
          <w:szCs w:val="32"/>
        </w:rPr>
        <w:t>四川省</w:t>
      </w:r>
      <w:r w:rsidR="005F4CA8" w:rsidRPr="003D7BA0">
        <w:rPr>
          <w:rFonts w:ascii="Times New Roman" w:eastAsia="仿宋_GB2312" w:hAnsi="Times New Roman" w:cs="Times New Roman" w:hint="eastAsia"/>
          <w:sz w:val="32"/>
          <w:szCs w:val="32"/>
        </w:rPr>
        <w:t>木材运输管理</w:t>
      </w:r>
      <w:r w:rsidR="002941FF" w:rsidRPr="003D7BA0">
        <w:rPr>
          <w:rFonts w:ascii="Times New Roman" w:eastAsia="仿宋_GB2312" w:hAnsi="Times New Roman" w:cs="Times New Roman"/>
          <w:sz w:val="32"/>
          <w:szCs w:val="32"/>
        </w:rPr>
        <w:t>条例</w:t>
      </w:r>
      <w:r w:rsidR="00CC280A" w:rsidRPr="003D7BA0">
        <w:rPr>
          <w:rFonts w:ascii="Times New Roman" w:eastAsia="仿宋_GB2312" w:hAnsi="Times New Roman" w:cs="Times New Roman" w:hint="eastAsia"/>
          <w:sz w:val="32"/>
          <w:szCs w:val="32"/>
        </w:rPr>
        <w:t>》。</w:t>
      </w:r>
    </w:p>
    <w:p w:rsidR="00F304F1" w:rsidRPr="003D7BA0" w:rsidRDefault="000D501F" w:rsidP="00455A3A">
      <w:pPr>
        <w:tabs>
          <w:tab w:val="right" w:pos="8674"/>
        </w:tabs>
        <w:spacing w:line="576" w:lineRule="exact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3D7BA0">
        <w:rPr>
          <w:rFonts w:ascii="Times New Roman" w:eastAsia="仿宋_GB2312" w:hAnsi="Times New Roman" w:cs="Times New Roman" w:hint="eastAsia"/>
          <w:sz w:val="32"/>
          <w:szCs w:val="32"/>
        </w:rPr>
        <w:t>本决定自公布之日起施行。</w:t>
      </w:r>
    </w:p>
    <w:p w:rsidR="007637CE" w:rsidRPr="003F6829" w:rsidRDefault="009C54F6" w:rsidP="00455A3A">
      <w:pPr>
        <w:overflowPunct w:val="0"/>
        <w:adjustRightInd w:val="0"/>
        <w:snapToGrid w:val="0"/>
        <w:spacing w:line="576" w:lineRule="exact"/>
        <w:ind w:firstLineChars="200" w:firstLine="674"/>
        <w:rPr>
          <w:rFonts w:ascii="Times New Roman" w:eastAsia="仿宋" w:hAnsi="Times New Roman" w:cs="Times New Roman"/>
          <w:b/>
          <w:sz w:val="32"/>
          <w:szCs w:val="32"/>
        </w:rPr>
      </w:pPr>
      <w:r w:rsidRPr="007B38E1">
        <w:rPr>
          <w:rFonts w:ascii="Times New Roman" w:eastAsia="方正仿宋简体" w:hAnsi="Times New Roman" w:cs="Times New Roman"/>
          <w:b/>
          <w:spacing w:val="8"/>
          <w:sz w:val="32"/>
          <w:szCs w:val="32"/>
        </w:rPr>
        <w:t xml:space="preserve"> </w:t>
      </w:r>
    </w:p>
    <w:p w:rsidR="00331068" w:rsidRDefault="00331068" w:rsidP="00455A3A">
      <w:pPr>
        <w:adjustRightInd w:val="0"/>
        <w:snapToGrid w:val="0"/>
        <w:spacing w:line="576" w:lineRule="exact"/>
        <w:ind w:right="844"/>
        <w:rPr>
          <w:rFonts w:ascii="Times New Roman" w:eastAsia="仿宋" w:hAnsi="Times New Roman" w:cs="Times New Roman"/>
          <w:sz w:val="32"/>
          <w:szCs w:val="32"/>
        </w:rPr>
      </w:pPr>
    </w:p>
    <w:sectPr w:rsidR="00331068" w:rsidSect="007B0E75">
      <w:footerReference w:type="even" r:id="rId8"/>
      <w:footerReference w:type="default" r:id="rId9"/>
      <w:pgSz w:w="11906" w:h="16838"/>
      <w:pgMar w:top="2098" w:right="1474" w:bottom="1871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454" w:rsidRDefault="000D4454" w:rsidP="005A3E70">
      <w:r>
        <w:separator/>
      </w:r>
    </w:p>
  </w:endnote>
  <w:endnote w:type="continuationSeparator" w:id="0">
    <w:p w:rsidR="000D4454" w:rsidRDefault="000D4454" w:rsidP="005A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07" w:rsidRPr="00555207" w:rsidRDefault="00555207">
    <w:pPr>
      <w:pStyle w:val="a6"/>
      <w:rPr>
        <w:rFonts w:asciiTheme="minorEastAsia" w:hAnsiTheme="minorEastAsia"/>
        <w:sz w:val="28"/>
        <w:szCs w:val="28"/>
      </w:rPr>
    </w:pPr>
  </w:p>
  <w:p w:rsidR="00555207" w:rsidRPr="00555207" w:rsidRDefault="00555207">
    <w:pPr>
      <w:pStyle w:val="a6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07" w:rsidRPr="00555207" w:rsidRDefault="00555207">
    <w:pPr>
      <w:pStyle w:val="a6"/>
      <w:jc w:val="right"/>
      <w:rPr>
        <w:rFonts w:asciiTheme="minorEastAsia" w:hAnsiTheme="minorEastAsia"/>
        <w:sz w:val="28"/>
        <w:szCs w:val="28"/>
      </w:rPr>
    </w:pPr>
  </w:p>
  <w:p w:rsidR="005A3E70" w:rsidRPr="00555207" w:rsidRDefault="005A3E70">
    <w:pPr>
      <w:pStyle w:val="a6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454" w:rsidRDefault="000D4454" w:rsidP="005A3E70">
      <w:r>
        <w:separator/>
      </w:r>
    </w:p>
  </w:footnote>
  <w:footnote w:type="continuationSeparator" w:id="0">
    <w:p w:rsidR="000D4454" w:rsidRDefault="000D4454" w:rsidP="005A3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67E1F"/>
    <w:multiLevelType w:val="hybridMultilevel"/>
    <w:tmpl w:val="88C2DB56"/>
    <w:lvl w:ilvl="0" w:tplc="79A4E812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3C"/>
    <w:rsid w:val="000020AF"/>
    <w:rsid w:val="000125ED"/>
    <w:rsid w:val="000279BE"/>
    <w:rsid w:val="00044F25"/>
    <w:rsid w:val="0005113E"/>
    <w:rsid w:val="00091176"/>
    <w:rsid w:val="00093DBC"/>
    <w:rsid w:val="00094748"/>
    <w:rsid w:val="000D4454"/>
    <w:rsid w:val="000D501F"/>
    <w:rsid w:val="001042AF"/>
    <w:rsid w:val="001123DC"/>
    <w:rsid w:val="001440FA"/>
    <w:rsid w:val="00151CB7"/>
    <w:rsid w:val="001641E1"/>
    <w:rsid w:val="00171868"/>
    <w:rsid w:val="001A2D2A"/>
    <w:rsid w:val="001F6496"/>
    <w:rsid w:val="0021386B"/>
    <w:rsid w:val="00236545"/>
    <w:rsid w:val="002941FF"/>
    <w:rsid w:val="002A5008"/>
    <w:rsid w:val="002C083C"/>
    <w:rsid w:val="002F2C7D"/>
    <w:rsid w:val="00331068"/>
    <w:rsid w:val="00370005"/>
    <w:rsid w:val="00373DB0"/>
    <w:rsid w:val="003910AD"/>
    <w:rsid w:val="003A2CD6"/>
    <w:rsid w:val="003A7FB2"/>
    <w:rsid w:val="003C1F10"/>
    <w:rsid w:val="003D7BA0"/>
    <w:rsid w:val="003E1A69"/>
    <w:rsid w:val="003F6829"/>
    <w:rsid w:val="00445561"/>
    <w:rsid w:val="0045459F"/>
    <w:rsid w:val="00455A3A"/>
    <w:rsid w:val="00475E90"/>
    <w:rsid w:val="00494FDC"/>
    <w:rsid w:val="004E495B"/>
    <w:rsid w:val="00507A0F"/>
    <w:rsid w:val="00543BF7"/>
    <w:rsid w:val="00555207"/>
    <w:rsid w:val="005A3E70"/>
    <w:rsid w:val="005A52DA"/>
    <w:rsid w:val="005A60CF"/>
    <w:rsid w:val="005B139C"/>
    <w:rsid w:val="005C0EE3"/>
    <w:rsid w:val="005D599B"/>
    <w:rsid w:val="005E0B89"/>
    <w:rsid w:val="005F4CA8"/>
    <w:rsid w:val="00617723"/>
    <w:rsid w:val="00661FEB"/>
    <w:rsid w:val="00690269"/>
    <w:rsid w:val="006967A8"/>
    <w:rsid w:val="006A2B86"/>
    <w:rsid w:val="006A431F"/>
    <w:rsid w:val="006B02C9"/>
    <w:rsid w:val="006B4E2D"/>
    <w:rsid w:val="006E7F10"/>
    <w:rsid w:val="006F0F55"/>
    <w:rsid w:val="006F3E69"/>
    <w:rsid w:val="0074244B"/>
    <w:rsid w:val="00744056"/>
    <w:rsid w:val="00752525"/>
    <w:rsid w:val="00760002"/>
    <w:rsid w:val="00761256"/>
    <w:rsid w:val="007637CE"/>
    <w:rsid w:val="00783ADF"/>
    <w:rsid w:val="00783BC1"/>
    <w:rsid w:val="007877C5"/>
    <w:rsid w:val="007A7057"/>
    <w:rsid w:val="007B05AF"/>
    <w:rsid w:val="007B0E75"/>
    <w:rsid w:val="007B38E1"/>
    <w:rsid w:val="00821832"/>
    <w:rsid w:val="00835537"/>
    <w:rsid w:val="0086013B"/>
    <w:rsid w:val="00877E11"/>
    <w:rsid w:val="008937B8"/>
    <w:rsid w:val="008B42E9"/>
    <w:rsid w:val="008C3B8B"/>
    <w:rsid w:val="008C5CEC"/>
    <w:rsid w:val="008E2CCE"/>
    <w:rsid w:val="008E7865"/>
    <w:rsid w:val="00914158"/>
    <w:rsid w:val="0093045C"/>
    <w:rsid w:val="00962B74"/>
    <w:rsid w:val="00966D1A"/>
    <w:rsid w:val="009967A7"/>
    <w:rsid w:val="009A381E"/>
    <w:rsid w:val="009C5257"/>
    <w:rsid w:val="009C54F6"/>
    <w:rsid w:val="009F2249"/>
    <w:rsid w:val="00A90DEE"/>
    <w:rsid w:val="00A957DA"/>
    <w:rsid w:val="00AC02F9"/>
    <w:rsid w:val="00B679B1"/>
    <w:rsid w:val="00B7396B"/>
    <w:rsid w:val="00B8077F"/>
    <w:rsid w:val="00B80DF5"/>
    <w:rsid w:val="00B82DD9"/>
    <w:rsid w:val="00B94183"/>
    <w:rsid w:val="00B945AC"/>
    <w:rsid w:val="00BB7766"/>
    <w:rsid w:val="00BE5B35"/>
    <w:rsid w:val="00C00087"/>
    <w:rsid w:val="00C02874"/>
    <w:rsid w:val="00C248FD"/>
    <w:rsid w:val="00C40147"/>
    <w:rsid w:val="00C434DF"/>
    <w:rsid w:val="00C44031"/>
    <w:rsid w:val="00C94AD1"/>
    <w:rsid w:val="00CB7C6B"/>
    <w:rsid w:val="00CC280A"/>
    <w:rsid w:val="00CE644A"/>
    <w:rsid w:val="00CF4AA7"/>
    <w:rsid w:val="00CF5BAC"/>
    <w:rsid w:val="00D04D49"/>
    <w:rsid w:val="00D226F7"/>
    <w:rsid w:val="00D5369D"/>
    <w:rsid w:val="00D61DA3"/>
    <w:rsid w:val="00DF40B3"/>
    <w:rsid w:val="00E05638"/>
    <w:rsid w:val="00E4264D"/>
    <w:rsid w:val="00E71FC7"/>
    <w:rsid w:val="00EC6AFC"/>
    <w:rsid w:val="00ED07B5"/>
    <w:rsid w:val="00EE2B07"/>
    <w:rsid w:val="00F027E1"/>
    <w:rsid w:val="00F12B8F"/>
    <w:rsid w:val="00F304F1"/>
    <w:rsid w:val="00F51333"/>
    <w:rsid w:val="00F5657B"/>
    <w:rsid w:val="00F673AD"/>
    <w:rsid w:val="00FB06E8"/>
    <w:rsid w:val="00FB7256"/>
    <w:rsid w:val="00FC11A2"/>
    <w:rsid w:val="00FC70BA"/>
    <w:rsid w:val="00FD7A34"/>
    <w:rsid w:val="00FE4B43"/>
    <w:rsid w:val="00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83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C0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A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3E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3E7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22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2249"/>
    <w:rPr>
      <w:sz w:val="18"/>
      <w:szCs w:val="18"/>
    </w:rPr>
  </w:style>
  <w:style w:type="paragraph" w:styleId="a8">
    <w:name w:val="List Paragraph"/>
    <w:basedOn w:val="a"/>
    <w:uiPriority w:val="34"/>
    <w:qFormat/>
    <w:rsid w:val="006F0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125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83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C0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A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3E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3E7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22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2249"/>
    <w:rPr>
      <w:sz w:val="18"/>
      <w:szCs w:val="18"/>
    </w:rPr>
  </w:style>
  <w:style w:type="paragraph" w:styleId="a8">
    <w:name w:val="List Paragraph"/>
    <w:basedOn w:val="a"/>
    <w:uiPriority w:val="34"/>
    <w:qFormat/>
    <w:rsid w:val="006F0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12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018">
          <w:marLeft w:val="165"/>
          <w:marRight w:val="0"/>
          <w:marTop w:val="345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023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0724">
          <w:marLeft w:val="165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121</Characters>
  <Application>Microsoft Office Word</Application>
  <DocSecurity>0</DocSecurity>
  <Lines>1</Lines>
  <Paragraphs>1</Paragraphs>
  <ScaleCrop>false</ScaleCrop>
  <Company>Lenovo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cp:lastPrinted>2021-06-10T02:13:00Z</cp:lastPrinted>
  <dcterms:created xsi:type="dcterms:W3CDTF">2021-05-28T00:30:00Z</dcterms:created>
  <dcterms:modified xsi:type="dcterms:W3CDTF">2021-06-16T09:16:00Z</dcterms:modified>
</cp:coreProperties>
</file>