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182" w:rsidRDefault="00B66182" w:rsidP="0075363C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B66182" w:rsidRDefault="00B66182" w:rsidP="0075363C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B66182" w:rsidRDefault="00271639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峨边彝族自治县</w:t>
      </w:r>
      <w:r>
        <w:rPr>
          <w:rFonts w:ascii="宋体" w:eastAsia="宋体" w:hAnsi="宋体" w:cs="宋体" w:hint="eastAsia"/>
          <w:sz w:val="44"/>
          <w:szCs w:val="44"/>
        </w:rPr>
        <w:t>施行</w:t>
      </w:r>
    </w:p>
    <w:p w:rsidR="0075363C" w:rsidRDefault="00271639" w:rsidP="0075363C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《中华人民共和国婚姻法》</w:t>
      </w:r>
      <w:r w:rsidR="0075363C">
        <w:rPr>
          <w:rFonts w:ascii="宋体" w:eastAsia="宋体" w:hAnsi="宋体" w:cs="宋体" w:hint="eastAsia"/>
          <w:sz w:val="44"/>
          <w:szCs w:val="44"/>
        </w:rPr>
        <w:t>的补充规定</w:t>
      </w:r>
    </w:p>
    <w:p w:rsidR="00B66182" w:rsidRDefault="00B66182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</w:p>
    <w:p w:rsidR="00B66182" w:rsidRDefault="00271639" w:rsidP="0075363C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1989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3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10</w:t>
      </w:r>
      <w:r>
        <w:rPr>
          <w:rFonts w:ascii="楷体_GB2312" w:eastAsia="楷体_GB2312" w:hAnsi="楷体_GB2312" w:cs="楷体_GB2312" w:hint="eastAsia"/>
          <w:sz w:val="32"/>
          <w:szCs w:val="32"/>
        </w:rPr>
        <w:t>日峨边</w:t>
      </w:r>
      <w:r>
        <w:rPr>
          <w:rFonts w:ascii="楷体_GB2312" w:eastAsia="楷体_GB2312" w:hAnsi="楷体_GB2312" w:cs="楷体_GB2312" w:hint="eastAsia"/>
          <w:sz w:val="32"/>
          <w:szCs w:val="32"/>
        </w:rPr>
        <w:t>彝</w:t>
      </w:r>
      <w:r>
        <w:rPr>
          <w:rFonts w:ascii="楷体_GB2312" w:eastAsia="楷体_GB2312" w:hAnsi="楷体_GB2312" w:cs="楷体_GB2312" w:hint="eastAsia"/>
          <w:sz w:val="32"/>
          <w:szCs w:val="32"/>
        </w:rPr>
        <w:t>族自治县第二届人民代表大会第四次会议通过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1989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20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日四川省第七届人民代</w:t>
      </w:r>
      <w:r>
        <w:rPr>
          <w:rFonts w:ascii="楷体_GB2312" w:eastAsia="楷体_GB2312" w:hAnsi="楷体_GB2312" w:cs="楷体_GB2312" w:hint="eastAsia"/>
          <w:sz w:val="32"/>
          <w:szCs w:val="32"/>
        </w:rPr>
        <w:t>表</w:t>
      </w:r>
      <w:r>
        <w:rPr>
          <w:rFonts w:ascii="楷体_GB2312" w:eastAsia="楷体_GB2312" w:hAnsi="楷体_GB2312" w:cs="楷体_GB2312" w:hint="eastAsia"/>
          <w:sz w:val="32"/>
          <w:szCs w:val="32"/>
        </w:rPr>
        <w:t>大会常务委员会第十一次会议批准）</w:t>
      </w:r>
    </w:p>
    <w:p w:rsidR="00B66182" w:rsidRDefault="00B66182">
      <w:pPr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根据《中华人民共和国婚姻法》的有关规定，结合峨边</w:t>
      </w:r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r>
        <w:rPr>
          <w:rFonts w:ascii="仿宋_GB2312" w:eastAsia="仿宋_GB2312" w:hAnsi="仿宋_GB2312" w:cs="仿宋_GB2312" w:hint="eastAsia"/>
          <w:sz w:val="32"/>
          <w:szCs w:val="32"/>
        </w:rPr>
        <w:t>族自治县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以下简称自治县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的具</w:t>
      </w:r>
      <w:r>
        <w:rPr>
          <w:rFonts w:ascii="仿宋_GB2312" w:eastAsia="仿宋_GB2312" w:hAnsi="仿宋_GB2312" w:cs="仿宋_GB2312" w:hint="eastAsia"/>
          <w:sz w:val="32"/>
          <w:szCs w:val="32"/>
        </w:rPr>
        <w:t>体</w:t>
      </w:r>
      <w:r>
        <w:rPr>
          <w:rFonts w:ascii="仿宋_GB2312" w:eastAsia="仿宋_GB2312" w:hAnsi="仿宋_GB2312" w:cs="仿宋_GB2312" w:hint="eastAsia"/>
          <w:sz w:val="32"/>
          <w:szCs w:val="32"/>
        </w:rPr>
        <w:t>情况，制定</w:t>
      </w:r>
      <w:r>
        <w:rPr>
          <w:rFonts w:ascii="仿宋_GB2312" w:eastAsia="仿宋_GB2312" w:hAnsi="仿宋_GB2312" w:cs="仿宋_GB2312" w:hint="eastAsia"/>
          <w:sz w:val="32"/>
          <w:szCs w:val="32"/>
        </w:rPr>
        <w:t>本</w:t>
      </w:r>
      <w:r>
        <w:rPr>
          <w:rFonts w:ascii="仿宋_GB2312" w:eastAsia="仿宋_GB2312" w:hAnsi="仿宋_GB2312" w:cs="仿宋_GB2312" w:hint="eastAsia"/>
          <w:sz w:val="32"/>
          <w:szCs w:val="32"/>
        </w:rPr>
        <w:t>补充规定。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实行婚姻自由、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夫</w:t>
      </w:r>
      <w:r>
        <w:rPr>
          <w:rFonts w:ascii="仿宋_GB2312" w:eastAsia="仿宋_GB2312" w:hAnsi="仿宋_GB2312" w:cs="仿宋_GB2312" w:hint="eastAsia"/>
          <w:sz w:val="32"/>
          <w:szCs w:val="32"/>
        </w:rPr>
        <w:t>一妻、男女平等的</w:t>
      </w:r>
      <w:r>
        <w:rPr>
          <w:rFonts w:ascii="仿宋_GB2312" w:eastAsia="仿宋_GB2312" w:hAnsi="仿宋_GB2312" w:cs="仿宋_GB2312" w:hint="eastAsia"/>
          <w:sz w:val="32"/>
          <w:szCs w:val="32"/>
        </w:rPr>
        <w:t>婚</w:t>
      </w:r>
      <w:r>
        <w:rPr>
          <w:rFonts w:ascii="仿宋_GB2312" w:eastAsia="仿宋_GB2312" w:hAnsi="仿宋_GB2312" w:cs="仿宋_GB2312" w:hint="eastAsia"/>
          <w:sz w:val="32"/>
          <w:szCs w:val="32"/>
        </w:rPr>
        <w:t>姻制</w:t>
      </w:r>
      <w:r>
        <w:rPr>
          <w:rFonts w:ascii="仿宋_GB2312" w:eastAsia="仿宋_GB2312" w:hAnsi="仿宋_GB2312" w:cs="仿宋_GB2312" w:hint="eastAsia"/>
          <w:sz w:val="32"/>
          <w:szCs w:val="32"/>
        </w:rPr>
        <w:t>度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夫妻在家庭</w:t>
      </w:r>
      <w:r>
        <w:rPr>
          <w:rFonts w:ascii="仿宋_GB2312" w:eastAsia="仿宋_GB2312" w:hAnsi="仿宋_GB2312" w:cs="仿宋_GB2312" w:hint="eastAsia"/>
          <w:sz w:val="32"/>
          <w:szCs w:val="32"/>
        </w:rPr>
        <w:t>中</w:t>
      </w:r>
      <w:r>
        <w:rPr>
          <w:rFonts w:ascii="仿宋_GB2312" w:eastAsia="仿宋_GB2312" w:hAnsi="仿宋_GB2312" w:cs="仿宋_GB2312" w:hint="eastAsia"/>
          <w:sz w:val="32"/>
          <w:szCs w:val="32"/>
        </w:rPr>
        <w:t>地位平等。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保护妇女、儿童和老人的合法权益。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</w:t>
      </w:r>
      <w:r>
        <w:rPr>
          <w:rFonts w:ascii="仿宋_GB2312" w:eastAsia="仿宋_GB2312" w:hAnsi="仿宋_GB2312" w:cs="仿宋_GB2312" w:hint="eastAsia"/>
          <w:sz w:val="32"/>
          <w:szCs w:val="32"/>
        </w:rPr>
        <w:t>止</w:t>
      </w:r>
      <w:r>
        <w:rPr>
          <w:rFonts w:ascii="仿宋_GB2312" w:eastAsia="仿宋_GB2312" w:hAnsi="仿宋_GB2312" w:cs="仿宋_GB2312" w:hint="eastAsia"/>
          <w:sz w:val="32"/>
          <w:szCs w:val="32"/>
        </w:rPr>
        <w:t>利用等级、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家支或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其</w:t>
      </w:r>
      <w:r>
        <w:rPr>
          <w:rFonts w:ascii="仿宋_GB2312" w:eastAsia="仿宋_GB2312" w:hAnsi="仿宋_GB2312" w:cs="仿宋_GB2312" w:hint="eastAsia"/>
          <w:sz w:val="32"/>
          <w:szCs w:val="32"/>
        </w:rPr>
        <w:t>他形式干涉</w:t>
      </w:r>
      <w:r>
        <w:rPr>
          <w:rFonts w:ascii="仿宋_GB2312" w:eastAsia="仿宋_GB2312" w:hAnsi="仿宋_GB2312" w:cs="仿宋_GB2312" w:hint="eastAsia"/>
          <w:sz w:val="32"/>
          <w:szCs w:val="32"/>
        </w:rPr>
        <w:t>婚</w:t>
      </w:r>
      <w:r>
        <w:rPr>
          <w:rFonts w:ascii="仿宋_GB2312" w:eastAsia="仿宋_GB2312" w:hAnsi="仿宋_GB2312" w:cs="仿宋_GB2312" w:hint="eastAsia"/>
          <w:sz w:val="32"/>
          <w:szCs w:val="32"/>
        </w:rPr>
        <w:t>姻自由。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禁止包办、买卖</w:t>
      </w:r>
      <w:r>
        <w:rPr>
          <w:rFonts w:ascii="仿宋_GB2312" w:eastAsia="仿宋_GB2312" w:hAnsi="仿宋_GB2312" w:cs="仿宋_GB2312" w:hint="eastAsia"/>
          <w:sz w:val="32"/>
          <w:szCs w:val="32"/>
        </w:rPr>
        <w:t>婚姻</w:t>
      </w:r>
      <w:r>
        <w:rPr>
          <w:rFonts w:ascii="仿宋_GB2312" w:eastAsia="仿宋_GB2312" w:hAnsi="仿宋_GB2312" w:cs="仿宋_GB2312" w:hint="eastAsia"/>
          <w:sz w:val="32"/>
          <w:szCs w:val="32"/>
        </w:rPr>
        <w:t>，不允许借婚姻索取财物。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禁止重婚。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</w:t>
      </w:r>
      <w:r>
        <w:rPr>
          <w:rFonts w:ascii="仿宋_GB2312" w:eastAsia="仿宋_GB2312" w:hAnsi="仿宋_GB2312" w:cs="仿宋_GB2312" w:hint="eastAsia"/>
          <w:sz w:val="32"/>
          <w:szCs w:val="32"/>
        </w:rPr>
        <w:t>止干</w:t>
      </w:r>
      <w:r>
        <w:rPr>
          <w:rFonts w:ascii="仿宋_GB2312" w:eastAsia="仿宋_GB2312" w:hAnsi="仿宋_GB2312" w:cs="仿宋_GB2312" w:hint="eastAsia"/>
          <w:sz w:val="32"/>
          <w:szCs w:val="32"/>
        </w:rPr>
        <w:t>涉丧</w:t>
      </w:r>
      <w:r>
        <w:rPr>
          <w:rFonts w:ascii="仿宋_GB2312" w:eastAsia="仿宋_GB2312" w:hAnsi="仿宋_GB2312" w:cs="仿宋_GB2312" w:hint="eastAsia"/>
          <w:sz w:val="32"/>
          <w:szCs w:val="32"/>
        </w:rPr>
        <w:t>偶</w:t>
      </w:r>
      <w:r>
        <w:rPr>
          <w:rFonts w:ascii="仿宋_GB2312" w:eastAsia="仿宋_GB2312" w:hAnsi="仿宋_GB2312" w:cs="仿宋_GB2312" w:hint="eastAsia"/>
          <w:sz w:val="32"/>
          <w:szCs w:val="32"/>
        </w:rPr>
        <w:t>妇女的婚姻自由，不许强迫丧偶妇女转房。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保护各民族公民之间的合法婚</w:t>
      </w:r>
      <w:r>
        <w:rPr>
          <w:rFonts w:ascii="仿宋_GB2312" w:eastAsia="仿宋_GB2312" w:hAnsi="仿宋_GB2312" w:cs="仿宋_GB2312" w:hint="eastAsia"/>
          <w:sz w:val="32"/>
          <w:szCs w:val="32"/>
        </w:rPr>
        <w:t>姻，</w:t>
      </w:r>
      <w:r>
        <w:rPr>
          <w:rFonts w:ascii="仿宋_GB2312" w:eastAsia="仿宋_GB2312" w:hAnsi="仿宋_GB2312" w:cs="仿宋_GB2312" w:hint="eastAsia"/>
          <w:sz w:val="32"/>
          <w:szCs w:val="32"/>
        </w:rPr>
        <w:t>彝族和其他民族公民依法通婚，任何人不</w:t>
      </w:r>
      <w:r>
        <w:rPr>
          <w:rFonts w:ascii="仿宋_GB2312" w:eastAsia="仿宋_GB2312" w:hAnsi="仿宋_GB2312" w:cs="仿宋_GB2312" w:hint="eastAsia"/>
          <w:sz w:val="32"/>
          <w:szCs w:val="32"/>
        </w:rPr>
        <w:t>得</w:t>
      </w:r>
      <w:r>
        <w:rPr>
          <w:rFonts w:ascii="仿宋_GB2312" w:eastAsia="仿宋_GB2312" w:hAnsi="仿宋_GB2312" w:cs="仿宋_GB2312" w:hint="eastAsia"/>
          <w:sz w:val="32"/>
          <w:szCs w:val="32"/>
        </w:rPr>
        <w:t>以任何形式</w:t>
      </w:r>
      <w:r>
        <w:rPr>
          <w:rFonts w:ascii="仿宋_GB2312" w:eastAsia="仿宋_GB2312" w:hAnsi="仿宋_GB2312" w:cs="仿宋_GB2312" w:hint="eastAsia"/>
          <w:sz w:val="32"/>
          <w:szCs w:val="32"/>
        </w:rPr>
        <w:t>阻挠或歧</w:t>
      </w:r>
      <w:r>
        <w:rPr>
          <w:rFonts w:ascii="仿宋_GB2312" w:eastAsia="仿宋_GB2312" w:hAnsi="仿宋_GB2312" w:cs="仿宋_GB2312" w:hint="eastAsia"/>
          <w:sz w:val="32"/>
          <w:szCs w:val="32"/>
        </w:rPr>
        <w:t>视。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</w:t>
      </w:r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r>
        <w:rPr>
          <w:rFonts w:ascii="仿宋_GB2312" w:eastAsia="仿宋_GB2312" w:hAnsi="仿宋_GB2312" w:cs="仿宋_GB2312" w:hint="eastAsia"/>
          <w:sz w:val="32"/>
          <w:szCs w:val="32"/>
        </w:rPr>
        <w:t>族公民、其他少数民族公民的结婚年龄，男不得早于二十周岁，女不得</w:t>
      </w:r>
      <w:r>
        <w:rPr>
          <w:rFonts w:ascii="仿宋_GB2312" w:eastAsia="仿宋_GB2312" w:hAnsi="仿宋_GB2312" w:cs="仿宋_GB2312" w:hint="eastAsia"/>
          <w:sz w:val="32"/>
          <w:szCs w:val="32"/>
        </w:rPr>
        <w:t>早于十八周</w:t>
      </w:r>
      <w:r>
        <w:rPr>
          <w:rFonts w:ascii="仿宋_GB2312" w:eastAsia="仿宋_GB2312" w:hAnsi="仿宋_GB2312" w:cs="仿宋_GB2312" w:hint="eastAsia"/>
          <w:sz w:val="32"/>
          <w:szCs w:val="32"/>
        </w:rPr>
        <w:t>岁。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与少数民族公民结婚的汉族公民的结婚年龄，</w:t>
      </w:r>
      <w:r>
        <w:rPr>
          <w:rFonts w:ascii="仿宋_GB2312" w:eastAsia="仿宋_GB2312" w:hAnsi="仿宋_GB2312" w:cs="仿宋_GB2312" w:hint="eastAsia"/>
          <w:sz w:val="32"/>
          <w:szCs w:val="32"/>
        </w:rPr>
        <w:t>按本</w:t>
      </w:r>
      <w:r>
        <w:rPr>
          <w:rFonts w:ascii="仿宋_GB2312" w:eastAsia="仿宋_GB2312" w:hAnsi="仿宋_GB2312" w:cs="仿宋_GB2312" w:hint="eastAsia"/>
          <w:sz w:val="32"/>
          <w:szCs w:val="32"/>
        </w:rPr>
        <w:t>条第一款规定执行。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提倡和鼓励晚婚、晚育，夫妻双方都有实行计划生育的义务。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</w:t>
      </w:r>
      <w:r>
        <w:rPr>
          <w:rFonts w:ascii="仿宋_GB2312" w:eastAsia="仿宋_GB2312" w:hAnsi="仿宋_GB2312" w:cs="仿宋_GB2312" w:hint="eastAsia"/>
          <w:sz w:val="32"/>
          <w:szCs w:val="32"/>
        </w:rPr>
        <w:t>止直</w:t>
      </w:r>
      <w:r>
        <w:rPr>
          <w:rFonts w:ascii="仿宋_GB2312" w:eastAsia="仿宋_GB2312" w:hAnsi="仿宋_GB2312" w:cs="仿宋_GB2312" w:hint="eastAsia"/>
          <w:sz w:val="32"/>
          <w:szCs w:val="32"/>
        </w:rPr>
        <w:t>系血亲结婚，不许三代以内的旁</w:t>
      </w:r>
      <w:r>
        <w:rPr>
          <w:rFonts w:ascii="仿宋_GB2312" w:eastAsia="仿宋_GB2312" w:hAnsi="仿宋_GB2312" w:cs="仿宋_GB2312" w:hint="eastAsia"/>
          <w:sz w:val="32"/>
          <w:szCs w:val="32"/>
        </w:rPr>
        <w:t>系</w:t>
      </w:r>
      <w:r>
        <w:rPr>
          <w:rFonts w:ascii="仿宋_GB2312" w:eastAsia="仿宋_GB2312" w:hAnsi="仿宋_GB2312" w:cs="仿宋_GB2312" w:hint="eastAsia"/>
          <w:sz w:val="32"/>
          <w:szCs w:val="32"/>
        </w:rPr>
        <w:t>血亲结</w:t>
      </w:r>
      <w:r>
        <w:rPr>
          <w:rFonts w:ascii="仿宋_GB2312" w:eastAsia="仿宋_GB2312" w:hAnsi="仿宋_GB2312" w:cs="仿宋_GB2312" w:hint="eastAsia"/>
          <w:sz w:val="32"/>
          <w:szCs w:val="32"/>
        </w:rPr>
        <w:t>婚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订婚不是结婚的法定程序，不具有法律效力。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结</w:t>
      </w:r>
      <w:r>
        <w:rPr>
          <w:rFonts w:ascii="仿宋_GB2312" w:eastAsia="仿宋_GB2312" w:hAnsi="仿宋_GB2312" w:cs="仿宋_GB2312" w:hint="eastAsia"/>
          <w:sz w:val="32"/>
          <w:szCs w:val="32"/>
        </w:rPr>
        <w:t>婚、</w:t>
      </w:r>
      <w:r>
        <w:rPr>
          <w:rFonts w:ascii="仿宋_GB2312" w:eastAsia="仿宋_GB2312" w:hAnsi="仿宋_GB2312" w:cs="仿宋_GB2312" w:hint="eastAsia"/>
          <w:sz w:val="32"/>
          <w:szCs w:val="32"/>
        </w:rPr>
        <w:t>离婚必须严格</w:t>
      </w:r>
      <w:r>
        <w:rPr>
          <w:rFonts w:ascii="仿宋_GB2312" w:eastAsia="仿宋_GB2312" w:hAnsi="仿宋_GB2312" w:cs="仿宋_GB2312" w:hint="eastAsia"/>
          <w:sz w:val="32"/>
          <w:szCs w:val="32"/>
        </w:rPr>
        <w:t>履</w:t>
      </w:r>
      <w:r>
        <w:rPr>
          <w:rFonts w:ascii="仿宋_GB2312" w:eastAsia="仿宋_GB2312" w:hAnsi="仿宋_GB2312" w:cs="仿宋_GB2312" w:hint="eastAsia"/>
          <w:sz w:val="32"/>
          <w:szCs w:val="32"/>
        </w:rPr>
        <w:t>行法律手续，自治县各级人民政府必须加强对婚姻登记工作的领</w:t>
      </w:r>
      <w:r>
        <w:rPr>
          <w:rFonts w:ascii="仿宋_GB2312" w:eastAsia="仿宋_GB2312" w:hAnsi="仿宋_GB2312" w:cs="仿宋_GB2312" w:hint="eastAsia"/>
          <w:sz w:val="32"/>
          <w:szCs w:val="32"/>
        </w:rPr>
        <w:t>导</w:t>
      </w:r>
      <w:r>
        <w:rPr>
          <w:rFonts w:ascii="仿宋_GB2312" w:eastAsia="仿宋_GB2312" w:hAnsi="仿宋_GB2312" w:cs="仿宋_GB2312" w:hint="eastAsia"/>
          <w:sz w:val="32"/>
          <w:szCs w:val="32"/>
        </w:rPr>
        <w:t>，有关</w:t>
      </w:r>
      <w:r>
        <w:rPr>
          <w:rFonts w:ascii="仿宋_GB2312" w:eastAsia="仿宋_GB2312" w:hAnsi="仿宋_GB2312" w:cs="仿宋_GB2312" w:hint="eastAsia"/>
          <w:sz w:val="32"/>
          <w:szCs w:val="32"/>
        </w:rPr>
        <w:t>部门要</w:t>
      </w:r>
      <w:r>
        <w:rPr>
          <w:rFonts w:ascii="仿宋_GB2312" w:eastAsia="仿宋_GB2312" w:hAnsi="仿宋_GB2312" w:cs="仿宋_GB2312" w:hint="eastAsia"/>
          <w:sz w:val="32"/>
          <w:szCs w:val="32"/>
        </w:rPr>
        <w:t>认真做好婚姻登记</w:t>
      </w:r>
      <w:r>
        <w:rPr>
          <w:rFonts w:ascii="仿宋_GB2312" w:eastAsia="仿宋_GB2312" w:hAnsi="仿宋_GB2312" w:cs="仿宋_GB2312" w:hint="eastAsia"/>
          <w:sz w:val="32"/>
          <w:szCs w:val="32"/>
        </w:rPr>
        <w:t>工</w:t>
      </w:r>
      <w:r>
        <w:rPr>
          <w:rFonts w:ascii="仿宋_GB2312" w:eastAsia="仿宋_GB2312" w:hAnsi="仿宋_GB2312" w:cs="仿宋_GB2312" w:hint="eastAsia"/>
          <w:sz w:val="32"/>
          <w:szCs w:val="32"/>
        </w:rPr>
        <w:t>作。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提倡婚事</w:t>
      </w:r>
      <w:r>
        <w:rPr>
          <w:rFonts w:ascii="仿宋_GB2312" w:eastAsia="仿宋_GB2312" w:hAnsi="仿宋_GB2312" w:cs="仿宋_GB2312" w:hint="eastAsia"/>
          <w:sz w:val="32"/>
          <w:szCs w:val="32"/>
        </w:rPr>
        <w:t>新办，嫁娶从简。对</w:t>
      </w:r>
      <w:r>
        <w:rPr>
          <w:rFonts w:ascii="仿宋_GB2312" w:eastAsia="仿宋_GB2312" w:hAnsi="仿宋_GB2312" w:cs="仿宋_GB2312" w:hint="eastAsia"/>
          <w:sz w:val="32"/>
          <w:szCs w:val="32"/>
        </w:rPr>
        <w:t>彝族和其</w:t>
      </w:r>
      <w:r>
        <w:rPr>
          <w:rFonts w:ascii="仿宋_GB2312" w:eastAsia="仿宋_GB2312" w:hAnsi="仿宋_GB2312" w:cs="仿宋_GB2312" w:hint="eastAsia"/>
          <w:sz w:val="32"/>
          <w:szCs w:val="32"/>
        </w:rPr>
        <w:t>他少数</w:t>
      </w:r>
      <w:r>
        <w:rPr>
          <w:rFonts w:ascii="仿宋_GB2312" w:eastAsia="仿宋_GB2312" w:hAnsi="仿宋_GB2312" w:cs="仿宋_GB2312" w:hint="eastAsia"/>
          <w:sz w:val="32"/>
          <w:szCs w:val="32"/>
        </w:rPr>
        <w:t>民</w:t>
      </w:r>
      <w:r>
        <w:rPr>
          <w:rFonts w:ascii="仿宋_GB2312" w:eastAsia="仿宋_GB2312" w:hAnsi="仿宋_GB2312" w:cs="仿宋_GB2312" w:hint="eastAsia"/>
          <w:sz w:val="32"/>
          <w:szCs w:val="32"/>
        </w:rPr>
        <w:t>族传统的嫁娶仪式，在不违反《中华人民共和</w:t>
      </w:r>
      <w:r>
        <w:rPr>
          <w:rFonts w:ascii="仿宋_GB2312" w:eastAsia="仿宋_GB2312" w:hAnsi="仿宋_GB2312" w:cs="仿宋_GB2312" w:hint="eastAsia"/>
          <w:sz w:val="32"/>
          <w:szCs w:val="32"/>
        </w:rPr>
        <w:t>国婚姻</w:t>
      </w:r>
      <w:r>
        <w:rPr>
          <w:rFonts w:ascii="仿宋_GB2312" w:eastAsia="仿宋_GB2312" w:hAnsi="仿宋_GB2312" w:cs="仿宋_GB2312" w:hint="eastAsia"/>
          <w:sz w:val="32"/>
          <w:szCs w:val="32"/>
        </w:rPr>
        <w:t>法》的</w:t>
      </w:r>
      <w:r>
        <w:rPr>
          <w:rFonts w:ascii="仿宋_GB2312" w:eastAsia="仿宋_GB2312" w:hAnsi="仿宋_GB2312" w:cs="仿宋_GB2312" w:hint="eastAsia"/>
          <w:sz w:val="32"/>
          <w:szCs w:val="32"/>
        </w:rPr>
        <w:t>基</w:t>
      </w:r>
      <w:r>
        <w:rPr>
          <w:rFonts w:ascii="仿宋_GB2312" w:eastAsia="仿宋_GB2312" w:hAnsi="仿宋_GB2312" w:cs="仿宋_GB2312" w:hint="eastAsia"/>
          <w:sz w:val="32"/>
          <w:szCs w:val="32"/>
        </w:rPr>
        <w:t>本原则的前提下，应</w:t>
      </w:r>
      <w:r>
        <w:rPr>
          <w:rFonts w:ascii="仿宋_GB2312" w:eastAsia="仿宋_GB2312" w:hAnsi="仿宋_GB2312" w:cs="仿宋_GB2312" w:hint="eastAsia"/>
          <w:sz w:val="32"/>
          <w:szCs w:val="32"/>
        </w:rPr>
        <w:t>予</w:t>
      </w:r>
      <w:r>
        <w:rPr>
          <w:rFonts w:ascii="仿宋_GB2312" w:eastAsia="仿宋_GB2312" w:hAnsi="仿宋_GB2312" w:cs="仿宋_GB2312" w:hint="eastAsia"/>
          <w:sz w:val="32"/>
          <w:szCs w:val="32"/>
        </w:rPr>
        <w:t>尊</w:t>
      </w:r>
      <w:r>
        <w:rPr>
          <w:rFonts w:ascii="仿宋_GB2312" w:eastAsia="仿宋_GB2312" w:hAnsi="仿宋_GB2312" w:cs="仿宋_GB2312" w:hint="eastAsia"/>
          <w:sz w:val="32"/>
          <w:szCs w:val="32"/>
        </w:rPr>
        <w:t>重。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对违反《</w:t>
      </w:r>
      <w:r>
        <w:rPr>
          <w:rFonts w:ascii="仿宋_GB2312" w:eastAsia="仿宋_GB2312" w:hAnsi="仿宋_GB2312" w:cs="仿宋_GB2312" w:hint="eastAsia"/>
          <w:sz w:val="32"/>
          <w:szCs w:val="32"/>
        </w:rPr>
        <w:t>中</w:t>
      </w:r>
      <w:r>
        <w:rPr>
          <w:rFonts w:ascii="仿宋_GB2312" w:eastAsia="仿宋_GB2312" w:hAnsi="仿宋_GB2312" w:cs="仿宋_GB2312" w:hint="eastAsia"/>
          <w:sz w:val="32"/>
          <w:szCs w:val="32"/>
        </w:rPr>
        <w:t>华人民共和</w:t>
      </w:r>
      <w:r>
        <w:rPr>
          <w:rFonts w:ascii="仿宋_GB2312" w:eastAsia="仿宋_GB2312" w:hAnsi="仿宋_GB2312" w:cs="仿宋_GB2312" w:hint="eastAsia"/>
          <w:sz w:val="32"/>
          <w:szCs w:val="32"/>
        </w:rPr>
        <w:t>国婚</w:t>
      </w:r>
      <w:r>
        <w:rPr>
          <w:rFonts w:ascii="仿宋_GB2312" w:eastAsia="仿宋_GB2312" w:hAnsi="仿宋_GB2312" w:cs="仿宋_GB2312" w:hint="eastAsia"/>
          <w:sz w:val="32"/>
          <w:szCs w:val="32"/>
        </w:rPr>
        <w:t>姻法》及</w:t>
      </w:r>
      <w:r>
        <w:rPr>
          <w:rFonts w:ascii="仿宋_GB2312" w:eastAsia="仿宋_GB2312" w:hAnsi="仿宋_GB2312" w:cs="仿宋_GB2312" w:hint="eastAsia"/>
          <w:sz w:val="32"/>
          <w:szCs w:val="32"/>
        </w:rPr>
        <w:t>本</w:t>
      </w:r>
      <w:r>
        <w:rPr>
          <w:rFonts w:ascii="仿宋_GB2312" w:eastAsia="仿宋_GB2312" w:hAnsi="仿宋_GB2312" w:cs="仿宋_GB2312" w:hint="eastAsia"/>
          <w:sz w:val="32"/>
          <w:szCs w:val="32"/>
        </w:rPr>
        <w:t>补充规定者，</w:t>
      </w:r>
      <w:r>
        <w:rPr>
          <w:rFonts w:ascii="仿宋_GB2312" w:eastAsia="仿宋_GB2312" w:hAnsi="仿宋_GB2312" w:cs="仿宋_GB2312" w:hint="eastAsia"/>
          <w:sz w:val="32"/>
          <w:szCs w:val="32"/>
        </w:rPr>
        <w:t>应</w:t>
      </w:r>
      <w:r>
        <w:rPr>
          <w:rFonts w:ascii="仿宋_GB2312" w:eastAsia="仿宋_GB2312" w:hAnsi="仿宋_GB2312" w:cs="仿宋_GB2312" w:hint="eastAsia"/>
          <w:sz w:val="32"/>
          <w:szCs w:val="32"/>
        </w:rPr>
        <w:t>分别情况依法予以行政处分或法律</w:t>
      </w:r>
      <w:r>
        <w:rPr>
          <w:rFonts w:ascii="仿宋_GB2312" w:eastAsia="仿宋_GB2312" w:hAnsi="仿宋_GB2312" w:cs="仿宋_GB2312" w:hint="eastAsia"/>
          <w:sz w:val="32"/>
          <w:szCs w:val="32"/>
        </w:rPr>
        <w:t>制</w:t>
      </w:r>
      <w:r>
        <w:rPr>
          <w:rFonts w:ascii="仿宋_GB2312" w:eastAsia="仿宋_GB2312" w:hAnsi="仿宋_GB2312" w:cs="仿宋_GB2312" w:hint="eastAsia"/>
          <w:sz w:val="32"/>
          <w:szCs w:val="32"/>
        </w:rPr>
        <w:t>裁。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</w:t>
      </w:r>
      <w:r>
        <w:rPr>
          <w:rFonts w:ascii="仿宋_GB2312" w:eastAsia="仿宋_GB2312" w:hAnsi="仿宋_GB2312" w:cs="仿宋_GB2312" w:hint="eastAsia"/>
          <w:sz w:val="32"/>
          <w:szCs w:val="32"/>
        </w:rPr>
        <w:t>充规</w:t>
      </w:r>
      <w:r>
        <w:rPr>
          <w:rFonts w:ascii="仿宋_GB2312" w:eastAsia="仿宋_GB2312" w:hAnsi="仿宋_GB2312" w:cs="仿宋_GB2312" w:hint="eastAsia"/>
          <w:sz w:val="32"/>
          <w:szCs w:val="32"/>
        </w:rPr>
        <w:t>定施行以前，人民政府</w:t>
      </w:r>
      <w:r>
        <w:rPr>
          <w:rFonts w:ascii="仿宋_GB2312" w:eastAsia="仿宋_GB2312" w:hAnsi="仿宋_GB2312" w:cs="仿宋_GB2312" w:hint="eastAsia"/>
          <w:sz w:val="32"/>
          <w:szCs w:val="32"/>
        </w:rPr>
        <w:t>和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人民法院按照《中华人民共和</w:t>
      </w:r>
      <w:r>
        <w:rPr>
          <w:rFonts w:ascii="仿宋_GB2312" w:eastAsia="仿宋_GB2312" w:hAnsi="仿宋_GB2312" w:cs="仿宋_GB2312" w:hint="eastAsia"/>
          <w:sz w:val="32"/>
          <w:szCs w:val="32"/>
        </w:rPr>
        <w:t>国婚姻</w:t>
      </w:r>
      <w:r>
        <w:rPr>
          <w:rFonts w:ascii="仿宋_GB2312" w:eastAsia="仿宋_GB2312" w:hAnsi="仿宋_GB2312" w:cs="仿宋_GB2312" w:hint="eastAsia"/>
          <w:sz w:val="32"/>
          <w:szCs w:val="32"/>
        </w:rPr>
        <w:t>法》</w:t>
      </w:r>
      <w:r>
        <w:rPr>
          <w:rFonts w:ascii="仿宋_GB2312" w:eastAsia="仿宋_GB2312" w:hAnsi="仿宋_GB2312" w:cs="仿宋_GB2312" w:hint="eastAsia"/>
          <w:sz w:val="32"/>
          <w:szCs w:val="32"/>
        </w:rPr>
        <w:t>的基本</w:t>
      </w:r>
      <w:r>
        <w:rPr>
          <w:rFonts w:ascii="仿宋_GB2312" w:eastAsia="仿宋_GB2312" w:hAnsi="仿宋_GB2312" w:cs="仿宋_GB2312" w:hint="eastAsia"/>
          <w:sz w:val="32"/>
          <w:szCs w:val="32"/>
        </w:rPr>
        <w:t>原则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，对婚姻案件和纠纷所作的处理，继续有效。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本补充规定未规定的条款，均按《中华人民共和国婚姻法》的规定执行。</w:t>
      </w:r>
    </w:p>
    <w:p w:rsidR="00B66182" w:rsidRDefault="00271639" w:rsidP="0075363C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本补充规定经自治县人民代表大会通过，报请四川省人民代表大会常务委员会批准后生效。</w:t>
      </w:r>
    </w:p>
    <w:p w:rsidR="00B66182" w:rsidRDefault="00271639" w:rsidP="00B661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本补充规定具体应用中的问题，由自治县民政局负责解释。</w:t>
      </w:r>
    </w:p>
    <w:sectPr w:rsidR="00B66182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639" w:rsidRDefault="00271639">
      <w:r>
        <w:separator/>
      </w:r>
    </w:p>
  </w:endnote>
  <w:endnote w:type="continuationSeparator" w:id="0">
    <w:p w:rsidR="00271639" w:rsidRDefault="0027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B66182" w:rsidRDefault="00271639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</w:instrText>
        </w:r>
        <w:r>
          <w:rPr>
            <w:rFonts w:asciiTheme="minorEastAsia" w:hAnsiTheme="minorEastAsia"/>
            <w:sz w:val="28"/>
            <w:szCs w:val="28"/>
          </w:rPr>
          <w:instrText>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75363C" w:rsidRPr="0075363C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B66182" w:rsidRDefault="00B66182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B66182" w:rsidRDefault="00271639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75363C" w:rsidRPr="0075363C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B66182" w:rsidRDefault="00B66182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639" w:rsidRDefault="00271639">
      <w:r>
        <w:separator/>
      </w:r>
    </w:p>
  </w:footnote>
  <w:footnote w:type="continuationSeparator" w:id="0">
    <w:p w:rsidR="00271639" w:rsidRDefault="00271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271639"/>
    <w:rsid w:val="003342B7"/>
    <w:rsid w:val="004B4A86"/>
    <w:rsid w:val="0075363C"/>
    <w:rsid w:val="008B7A1F"/>
    <w:rsid w:val="009465D2"/>
    <w:rsid w:val="00B66182"/>
    <w:rsid w:val="00CF0444"/>
    <w:rsid w:val="00EF413E"/>
    <w:rsid w:val="00F01201"/>
    <w:rsid w:val="01BA54FA"/>
    <w:rsid w:val="01DD66E6"/>
    <w:rsid w:val="01E62771"/>
    <w:rsid w:val="02053B01"/>
    <w:rsid w:val="033F1ED2"/>
    <w:rsid w:val="0344707C"/>
    <w:rsid w:val="04580EB2"/>
    <w:rsid w:val="04A1428A"/>
    <w:rsid w:val="05577A31"/>
    <w:rsid w:val="05AF00DF"/>
    <w:rsid w:val="05B64E88"/>
    <w:rsid w:val="06DB44EB"/>
    <w:rsid w:val="071B6113"/>
    <w:rsid w:val="07856EFE"/>
    <w:rsid w:val="08072056"/>
    <w:rsid w:val="08767B02"/>
    <w:rsid w:val="08843B49"/>
    <w:rsid w:val="08A87D5A"/>
    <w:rsid w:val="08B6782B"/>
    <w:rsid w:val="08C55171"/>
    <w:rsid w:val="090A12E8"/>
    <w:rsid w:val="0984377D"/>
    <w:rsid w:val="09EC5B2D"/>
    <w:rsid w:val="0A403AEF"/>
    <w:rsid w:val="0AAA02D3"/>
    <w:rsid w:val="0AB6254D"/>
    <w:rsid w:val="0ABA27F6"/>
    <w:rsid w:val="0BC9636A"/>
    <w:rsid w:val="0BF415B3"/>
    <w:rsid w:val="0C0F2B91"/>
    <w:rsid w:val="0CB40F8D"/>
    <w:rsid w:val="0D2C30CB"/>
    <w:rsid w:val="0EBD2CDC"/>
    <w:rsid w:val="0F122EF9"/>
    <w:rsid w:val="0F350EF2"/>
    <w:rsid w:val="10200877"/>
    <w:rsid w:val="10591E82"/>
    <w:rsid w:val="10AD36AB"/>
    <w:rsid w:val="125507A8"/>
    <w:rsid w:val="13106250"/>
    <w:rsid w:val="14B31106"/>
    <w:rsid w:val="14DA1A3B"/>
    <w:rsid w:val="15032C88"/>
    <w:rsid w:val="15392507"/>
    <w:rsid w:val="15EF7B2C"/>
    <w:rsid w:val="160C1984"/>
    <w:rsid w:val="16652E3B"/>
    <w:rsid w:val="16A267D4"/>
    <w:rsid w:val="17476D33"/>
    <w:rsid w:val="17854D85"/>
    <w:rsid w:val="18737C91"/>
    <w:rsid w:val="18A20A27"/>
    <w:rsid w:val="194050B3"/>
    <w:rsid w:val="19560984"/>
    <w:rsid w:val="19A62370"/>
    <w:rsid w:val="1ADB1D05"/>
    <w:rsid w:val="1B6F7A09"/>
    <w:rsid w:val="1B8B10E6"/>
    <w:rsid w:val="1BAC283F"/>
    <w:rsid w:val="1C02760A"/>
    <w:rsid w:val="1CF84BCE"/>
    <w:rsid w:val="1D2A3D30"/>
    <w:rsid w:val="1D5A33E7"/>
    <w:rsid w:val="1D725785"/>
    <w:rsid w:val="1E004929"/>
    <w:rsid w:val="1F5D6389"/>
    <w:rsid w:val="1F9D6DF5"/>
    <w:rsid w:val="1FAC0921"/>
    <w:rsid w:val="1FB30911"/>
    <w:rsid w:val="20047BED"/>
    <w:rsid w:val="20711465"/>
    <w:rsid w:val="20E922EF"/>
    <w:rsid w:val="21A524D0"/>
    <w:rsid w:val="22402EA4"/>
    <w:rsid w:val="2245783E"/>
    <w:rsid w:val="22B35238"/>
    <w:rsid w:val="24284A21"/>
    <w:rsid w:val="24CA40B4"/>
    <w:rsid w:val="2550164E"/>
    <w:rsid w:val="25915247"/>
    <w:rsid w:val="260F0F7D"/>
    <w:rsid w:val="270209D2"/>
    <w:rsid w:val="27185AA1"/>
    <w:rsid w:val="288541AE"/>
    <w:rsid w:val="2887791D"/>
    <w:rsid w:val="28CB2615"/>
    <w:rsid w:val="28E2779D"/>
    <w:rsid w:val="292777DE"/>
    <w:rsid w:val="29803F43"/>
    <w:rsid w:val="29B33967"/>
    <w:rsid w:val="29B466D5"/>
    <w:rsid w:val="2AEC04E6"/>
    <w:rsid w:val="2AEE2188"/>
    <w:rsid w:val="2B1D0233"/>
    <w:rsid w:val="2BAF040D"/>
    <w:rsid w:val="2CD1326D"/>
    <w:rsid w:val="2D69714B"/>
    <w:rsid w:val="2D740C09"/>
    <w:rsid w:val="2DA52966"/>
    <w:rsid w:val="2E6A0B7D"/>
    <w:rsid w:val="2E856AF3"/>
    <w:rsid w:val="2ED4640C"/>
    <w:rsid w:val="2FD07BED"/>
    <w:rsid w:val="307B5C48"/>
    <w:rsid w:val="310E50D5"/>
    <w:rsid w:val="317F61E6"/>
    <w:rsid w:val="3192377C"/>
    <w:rsid w:val="31D1732C"/>
    <w:rsid w:val="31DD64B9"/>
    <w:rsid w:val="31EC0289"/>
    <w:rsid w:val="324C458D"/>
    <w:rsid w:val="328C6566"/>
    <w:rsid w:val="330D0988"/>
    <w:rsid w:val="333D72A8"/>
    <w:rsid w:val="33495B45"/>
    <w:rsid w:val="339E568A"/>
    <w:rsid w:val="33A90F54"/>
    <w:rsid w:val="344A28E7"/>
    <w:rsid w:val="346F3DE4"/>
    <w:rsid w:val="34C43295"/>
    <w:rsid w:val="34E954C9"/>
    <w:rsid w:val="34EB7938"/>
    <w:rsid w:val="358914C0"/>
    <w:rsid w:val="35E67637"/>
    <w:rsid w:val="36CA329D"/>
    <w:rsid w:val="37113AB1"/>
    <w:rsid w:val="37562B3D"/>
    <w:rsid w:val="37896430"/>
    <w:rsid w:val="37A70DC6"/>
    <w:rsid w:val="38167120"/>
    <w:rsid w:val="38D85B2B"/>
    <w:rsid w:val="38D92D94"/>
    <w:rsid w:val="38F409AA"/>
    <w:rsid w:val="392F555B"/>
    <w:rsid w:val="399E17E1"/>
    <w:rsid w:val="3A892EC8"/>
    <w:rsid w:val="3B2E03CD"/>
    <w:rsid w:val="3B8B18FC"/>
    <w:rsid w:val="3BBD0CFA"/>
    <w:rsid w:val="3C4C47F3"/>
    <w:rsid w:val="3D0F7BEC"/>
    <w:rsid w:val="3D181CA2"/>
    <w:rsid w:val="3EF62622"/>
    <w:rsid w:val="3FF35ED2"/>
    <w:rsid w:val="40047951"/>
    <w:rsid w:val="40EC316A"/>
    <w:rsid w:val="414F5212"/>
    <w:rsid w:val="41F93BB7"/>
    <w:rsid w:val="421A40BC"/>
    <w:rsid w:val="42B55674"/>
    <w:rsid w:val="42EF323B"/>
    <w:rsid w:val="436B3737"/>
    <w:rsid w:val="43810737"/>
    <w:rsid w:val="438127BA"/>
    <w:rsid w:val="43EC730E"/>
    <w:rsid w:val="456744E5"/>
    <w:rsid w:val="45AC7D02"/>
    <w:rsid w:val="47306F1F"/>
    <w:rsid w:val="480C1600"/>
    <w:rsid w:val="484B1643"/>
    <w:rsid w:val="4ADC23C7"/>
    <w:rsid w:val="4B1E40DF"/>
    <w:rsid w:val="4B816ACE"/>
    <w:rsid w:val="4BF72D3F"/>
    <w:rsid w:val="4CEA2255"/>
    <w:rsid w:val="4D2D0549"/>
    <w:rsid w:val="4DCF228B"/>
    <w:rsid w:val="4DEF0514"/>
    <w:rsid w:val="4E0514C2"/>
    <w:rsid w:val="4E4F2F9E"/>
    <w:rsid w:val="4EC12F50"/>
    <w:rsid w:val="4FA84EB1"/>
    <w:rsid w:val="4FC13978"/>
    <w:rsid w:val="4FC601AC"/>
    <w:rsid w:val="505248D2"/>
    <w:rsid w:val="5060144A"/>
    <w:rsid w:val="50A85D00"/>
    <w:rsid w:val="51123352"/>
    <w:rsid w:val="511258A6"/>
    <w:rsid w:val="511C075E"/>
    <w:rsid w:val="515A2CB2"/>
    <w:rsid w:val="51A0545C"/>
    <w:rsid w:val="521F4DE5"/>
    <w:rsid w:val="52CC5AFB"/>
    <w:rsid w:val="530A66F5"/>
    <w:rsid w:val="5352013B"/>
    <w:rsid w:val="53811FAF"/>
    <w:rsid w:val="55A940B2"/>
    <w:rsid w:val="56FD6734"/>
    <w:rsid w:val="573C4BF6"/>
    <w:rsid w:val="57626700"/>
    <w:rsid w:val="576A7576"/>
    <w:rsid w:val="57A34EB6"/>
    <w:rsid w:val="58CE5795"/>
    <w:rsid w:val="591B0A73"/>
    <w:rsid w:val="5A28311E"/>
    <w:rsid w:val="5A752429"/>
    <w:rsid w:val="5ACD5560"/>
    <w:rsid w:val="5B8A1F17"/>
    <w:rsid w:val="5C1D1A9C"/>
    <w:rsid w:val="5C861C25"/>
    <w:rsid w:val="5CAF4FE8"/>
    <w:rsid w:val="5D1A02F3"/>
    <w:rsid w:val="5D7F1B31"/>
    <w:rsid w:val="5D980F49"/>
    <w:rsid w:val="5ECC14EE"/>
    <w:rsid w:val="5EF52A32"/>
    <w:rsid w:val="5F3C5378"/>
    <w:rsid w:val="5F8765D8"/>
    <w:rsid w:val="5FA15BAB"/>
    <w:rsid w:val="623C26A5"/>
    <w:rsid w:val="62BB34A2"/>
    <w:rsid w:val="631A4372"/>
    <w:rsid w:val="63243CAB"/>
    <w:rsid w:val="63523475"/>
    <w:rsid w:val="63B36392"/>
    <w:rsid w:val="63E61AF4"/>
    <w:rsid w:val="640725B2"/>
    <w:rsid w:val="64420B51"/>
    <w:rsid w:val="644723DD"/>
    <w:rsid w:val="64994B15"/>
    <w:rsid w:val="64C95268"/>
    <w:rsid w:val="66152BFF"/>
    <w:rsid w:val="66584CFF"/>
    <w:rsid w:val="665E45CC"/>
    <w:rsid w:val="66AE0AD6"/>
    <w:rsid w:val="672E2731"/>
    <w:rsid w:val="685B50F5"/>
    <w:rsid w:val="687D4CF3"/>
    <w:rsid w:val="68D64EB2"/>
    <w:rsid w:val="68FF3EB0"/>
    <w:rsid w:val="6959253D"/>
    <w:rsid w:val="69FE2BB5"/>
    <w:rsid w:val="6A3627E9"/>
    <w:rsid w:val="6A4E60D7"/>
    <w:rsid w:val="6A6035DB"/>
    <w:rsid w:val="6A796808"/>
    <w:rsid w:val="6AC53141"/>
    <w:rsid w:val="6AD13731"/>
    <w:rsid w:val="6B0A35F2"/>
    <w:rsid w:val="6BEB75A8"/>
    <w:rsid w:val="6C5521B4"/>
    <w:rsid w:val="6CBA1BE6"/>
    <w:rsid w:val="6CFE4084"/>
    <w:rsid w:val="6D317FB0"/>
    <w:rsid w:val="6D411DE0"/>
    <w:rsid w:val="6DC50D0D"/>
    <w:rsid w:val="6E8464F9"/>
    <w:rsid w:val="6EC2553D"/>
    <w:rsid w:val="6F095302"/>
    <w:rsid w:val="732C5EB5"/>
    <w:rsid w:val="73400931"/>
    <w:rsid w:val="74613E56"/>
    <w:rsid w:val="75293951"/>
    <w:rsid w:val="754F0F4F"/>
    <w:rsid w:val="75B024DF"/>
    <w:rsid w:val="781F6B0A"/>
    <w:rsid w:val="782A568C"/>
    <w:rsid w:val="78594B69"/>
    <w:rsid w:val="78691F3C"/>
    <w:rsid w:val="78A360C2"/>
    <w:rsid w:val="78D7610E"/>
    <w:rsid w:val="79321890"/>
    <w:rsid w:val="795458E7"/>
    <w:rsid w:val="7A0B4288"/>
    <w:rsid w:val="7A276093"/>
    <w:rsid w:val="7B5B7F3D"/>
    <w:rsid w:val="7B72569A"/>
    <w:rsid w:val="7B8C506E"/>
    <w:rsid w:val="7B8D51FA"/>
    <w:rsid w:val="7BA165F4"/>
    <w:rsid w:val="7BC61788"/>
    <w:rsid w:val="7C1D7401"/>
    <w:rsid w:val="7D162744"/>
    <w:rsid w:val="7E7F7378"/>
    <w:rsid w:val="7EC07EE0"/>
    <w:rsid w:val="7F4B5B54"/>
    <w:rsid w:val="7F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36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363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36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36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zxm</cp:lastModifiedBy>
  <cp:revision>6</cp:revision>
  <dcterms:created xsi:type="dcterms:W3CDTF">2017-02-22T02:27:00Z</dcterms:created>
  <dcterms:modified xsi:type="dcterms:W3CDTF">2017-03-08T01:49:00Z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