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宋体" w:hAnsi="宋体" w:cs="宋体"/>
          <w:kern w:val="1"/>
          <w:sz w:val="44"/>
          <w:szCs w:val="44"/>
        </w:rPr>
      </w:pPr>
    </w:p>
    <w:p>
      <w:pPr>
        <w:spacing w:line="560" w:lineRule="exact"/>
        <w:jc w:val="center"/>
        <w:rPr>
          <w:rFonts w:hint="eastAsia" w:ascii="宋体" w:hAnsi="宋体" w:eastAsia="宋体" w:cs="宋体"/>
          <w:b w:val="0"/>
          <w:bCs w:val="0"/>
          <w:kern w:val="1"/>
          <w:sz w:val="44"/>
          <w:szCs w:val="44"/>
        </w:rPr>
      </w:pPr>
      <w:r>
        <w:rPr>
          <w:rFonts w:hint="eastAsia" w:ascii="宋体" w:hAnsi="宋体" w:eastAsia="宋体" w:cs="宋体"/>
          <w:b w:val="0"/>
          <w:bCs w:val="0"/>
          <w:kern w:val="1"/>
          <w:sz w:val="44"/>
          <w:szCs w:val="44"/>
        </w:rPr>
        <w:t>石嘴山市</w:t>
      </w:r>
      <w:r>
        <w:rPr>
          <w:rFonts w:hint="eastAsia" w:ascii="宋体" w:hAnsi="宋体" w:eastAsia="宋体" w:cs="宋体"/>
          <w:b w:val="0"/>
          <w:bCs w:val="0"/>
          <w:color w:val="000000"/>
          <w:kern w:val="1"/>
          <w:sz w:val="44"/>
          <w:szCs w:val="44"/>
          <w:lang w:eastAsia="zh-CN"/>
        </w:rPr>
        <w:t>养犬管理</w:t>
      </w:r>
      <w:r>
        <w:rPr>
          <w:rFonts w:hint="eastAsia" w:ascii="宋体" w:hAnsi="宋体" w:eastAsia="宋体" w:cs="宋体"/>
          <w:b w:val="0"/>
          <w:bCs w:val="0"/>
          <w:kern w:val="1"/>
          <w:sz w:val="44"/>
          <w:szCs w:val="44"/>
        </w:rPr>
        <w:t>条例</w:t>
      </w:r>
    </w:p>
    <w:p>
      <w:pPr>
        <w:spacing w:line="560" w:lineRule="exact"/>
        <w:ind w:right="420"/>
        <w:rPr>
          <w:rFonts w:hint="eastAsia" w:ascii="宋体" w:hAnsi="宋体" w:cs="宋体"/>
          <w:kern w:val="1"/>
          <w:sz w:val="32"/>
          <w:szCs w:val="32"/>
        </w:rPr>
      </w:pPr>
    </w:p>
    <w:p>
      <w:pPr>
        <w:keepNext w:val="0"/>
        <w:keepLines w:val="0"/>
        <w:pageBreakBefore w:val="0"/>
        <w:kinsoku/>
        <w:wordWrap/>
        <w:overflowPunct/>
        <w:topLinePunct w:val="0"/>
        <w:autoSpaceDE/>
        <w:autoSpaceDN/>
        <w:bidi w:val="0"/>
        <w:adjustRightInd/>
        <w:snapToGrid/>
        <w:spacing w:line="560" w:lineRule="exact"/>
        <w:ind w:left="567" w:leftChars="270" w:right="650"/>
        <w:textAlignment w:val="auto"/>
        <w:outlineLvl w:val="9"/>
        <w:rPr>
          <w:rFonts w:ascii="楷体_GB2312" w:hAnsi="楷体_GB2312" w:eastAsia="楷体_GB2312"/>
          <w:kern w:val="1"/>
          <w:sz w:val="32"/>
          <w:szCs w:val="32"/>
        </w:rPr>
      </w:pPr>
      <w:r>
        <w:rPr>
          <w:rFonts w:ascii="楷体_GB2312" w:hAnsi="楷体_GB2312" w:eastAsia="楷体_GB2312"/>
          <w:kern w:val="1"/>
          <w:sz w:val="32"/>
          <w:szCs w:val="32"/>
        </w:rPr>
        <w:t>（</w:t>
      </w:r>
      <w:r>
        <w:rPr>
          <w:rFonts w:ascii="楷体_GB2312" w:hAnsi="楷体_GB2312" w:eastAsia="楷体_GB2312"/>
          <w:color w:val="000000"/>
          <w:kern w:val="1"/>
          <w:sz w:val="32"/>
          <w:szCs w:val="32"/>
        </w:rPr>
        <w:t>20</w:t>
      </w:r>
      <w:r>
        <w:rPr>
          <w:rFonts w:hint="eastAsia" w:ascii="楷体_GB2312" w:hAnsi="楷体_GB2312" w:eastAsia="楷体_GB2312"/>
          <w:color w:val="000000"/>
          <w:kern w:val="1"/>
          <w:sz w:val="32"/>
          <w:szCs w:val="32"/>
          <w:lang w:val="en-US" w:eastAsia="zh-CN"/>
        </w:rPr>
        <w:t>20</w:t>
      </w:r>
      <w:r>
        <w:rPr>
          <w:rFonts w:ascii="楷体_GB2312" w:hAnsi="楷体_GB2312" w:eastAsia="楷体_GB2312"/>
          <w:color w:val="000000"/>
          <w:kern w:val="1"/>
          <w:sz w:val="32"/>
          <w:szCs w:val="32"/>
        </w:rPr>
        <w:t>年</w:t>
      </w:r>
      <w:r>
        <w:rPr>
          <w:rFonts w:hint="eastAsia" w:ascii="楷体_GB2312" w:hAnsi="楷体_GB2312" w:eastAsia="楷体_GB2312"/>
          <w:color w:val="000000"/>
          <w:kern w:val="1"/>
          <w:sz w:val="32"/>
          <w:szCs w:val="32"/>
          <w:lang w:val="en-US" w:eastAsia="zh-CN"/>
        </w:rPr>
        <w:t>6</w:t>
      </w:r>
      <w:r>
        <w:rPr>
          <w:rFonts w:ascii="楷体_GB2312" w:hAnsi="楷体_GB2312" w:eastAsia="楷体_GB2312"/>
          <w:color w:val="000000"/>
          <w:kern w:val="1"/>
          <w:sz w:val="32"/>
          <w:szCs w:val="32"/>
        </w:rPr>
        <w:t>月</w:t>
      </w:r>
      <w:r>
        <w:rPr>
          <w:rFonts w:hint="eastAsia" w:ascii="楷体_GB2312" w:hAnsi="楷体_GB2312" w:eastAsia="楷体_GB2312"/>
          <w:color w:val="000000"/>
          <w:kern w:val="1"/>
          <w:sz w:val="32"/>
          <w:szCs w:val="32"/>
          <w:lang w:val="en-US" w:eastAsia="zh-CN"/>
        </w:rPr>
        <w:t>30</w:t>
      </w:r>
      <w:r>
        <w:rPr>
          <w:rFonts w:ascii="楷体_GB2312" w:hAnsi="楷体_GB2312" w:eastAsia="楷体_GB2312"/>
          <w:color w:val="000000"/>
          <w:kern w:val="1"/>
          <w:sz w:val="32"/>
          <w:szCs w:val="32"/>
        </w:rPr>
        <w:t>日石嘴山市第十四届人民代表大会常务委员会第</w:t>
      </w:r>
      <w:r>
        <w:rPr>
          <w:rFonts w:hint="eastAsia" w:ascii="楷体_GB2312" w:hAnsi="楷体_GB2312" w:eastAsia="楷体_GB2312"/>
          <w:color w:val="000000"/>
          <w:kern w:val="1"/>
          <w:sz w:val="32"/>
          <w:szCs w:val="32"/>
          <w:lang w:eastAsia="zh-CN"/>
        </w:rPr>
        <w:t>二十四</w:t>
      </w:r>
      <w:r>
        <w:rPr>
          <w:rFonts w:ascii="楷体_GB2312" w:hAnsi="楷体_GB2312" w:eastAsia="楷体_GB2312"/>
          <w:color w:val="000000"/>
          <w:kern w:val="1"/>
          <w:sz w:val="32"/>
          <w:szCs w:val="32"/>
        </w:rPr>
        <w:t>次会议通过  20</w:t>
      </w:r>
      <w:r>
        <w:rPr>
          <w:rFonts w:hint="eastAsia" w:ascii="楷体_GB2312" w:hAnsi="楷体_GB2312" w:eastAsia="楷体_GB2312"/>
          <w:color w:val="000000"/>
          <w:kern w:val="1"/>
          <w:sz w:val="32"/>
          <w:szCs w:val="32"/>
          <w:lang w:val="en-US" w:eastAsia="zh-CN"/>
        </w:rPr>
        <w:t>20</w:t>
      </w:r>
      <w:r>
        <w:rPr>
          <w:rFonts w:ascii="楷体_GB2312" w:hAnsi="楷体_GB2312" w:eastAsia="楷体_GB2312"/>
          <w:color w:val="000000"/>
          <w:kern w:val="1"/>
          <w:sz w:val="32"/>
          <w:szCs w:val="32"/>
        </w:rPr>
        <w:t>年</w:t>
      </w:r>
      <w:r>
        <w:rPr>
          <w:rFonts w:hint="eastAsia" w:ascii="楷体_GB2312" w:hAnsi="楷体_GB2312" w:eastAsia="楷体_GB2312"/>
          <w:color w:val="000000"/>
          <w:kern w:val="1"/>
          <w:sz w:val="32"/>
          <w:szCs w:val="32"/>
          <w:lang w:val="en-US" w:eastAsia="zh-CN"/>
        </w:rPr>
        <w:t>7</w:t>
      </w:r>
      <w:r>
        <w:rPr>
          <w:rFonts w:ascii="楷体_GB2312" w:hAnsi="楷体_GB2312" w:eastAsia="楷体_GB2312"/>
          <w:color w:val="000000"/>
          <w:kern w:val="1"/>
          <w:sz w:val="32"/>
          <w:szCs w:val="32"/>
        </w:rPr>
        <w:t>月</w:t>
      </w:r>
      <w:r>
        <w:rPr>
          <w:rFonts w:hint="eastAsia" w:ascii="楷体_GB2312" w:hAnsi="楷体_GB2312" w:eastAsia="楷体_GB2312"/>
          <w:color w:val="000000"/>
          <w:kern w:val="1"/>
          <w:sz w:val="32"/>
          <w:szCs w:val="32"/>
          <w:lang w:val="en-US" w:eastAsia="zh-CN"/>
        </w:rPr>
        <w:t>28</w:t>
      </w:r>
      <w:r>
        <w:rPr>
          <w:rFonts w:ascii="楷体_GB2312" w:hAnsi="楷体_GB2312" w:eastAsia="楷体_GB2312"/>
          <w:color w:val="000000"/>
          <w:kern w:val="1"/>
          <w:sz w:val="32"/>
          <w:szCs w:val="32"/>
        </w:rPr>
        <w:t>日宁夏回族自治区第十</w:t>
      </w:r>
      <w:r>
        <w:rPr>
          <w:rFonts w:hint="eastAsia" w:ascii="楷体_GB2312" w:hAnsi="楷体_GB2312" w:eastAsia="楷体_GB2312"/>
          <w:color w:val="000000"/>
          <w:kern w:val="1"/>
          <w:sz w:val="32"/>
          <w:szCs w:val="32"/>
          <w:lang w:eastAsia="zh-CN"/>
        </w:rPr>
        <w:t>二</w:t>
      </w:r>
      <w:r>
        <w:rPr>
          <w:rFonts w:ascii="楷体_GB2312" w:hAnsi="楷体_GB2312" w:eastAsia="楷体_GB2312"/>
          <w:color w:val="000000"/>
          <w:kern w:val="1"/>
          <w:sz w:val="32"/>
          <w:szCs w:val="32"/>
        </w:rPr>
        <w:t>届人民代表大会常务委员会第</w:t>
      </w:r>
      <w:r>
        <w:rPr>
          <w:rFonts w:hint="eastAsia" w:ascii="楷体_GB2312" w:hAnsi="楷体_GB2312" w:eastAsia="楷体_GB2312"/>
          <w:color w:val="000000"/>
          <w:kern w:val="1"/>
          <w:sz w:val="32"/>
          <w:szCs w:val="32"/>
          <w:lang w:eastAsia="zh-CN"/>
        </w:rPr>
        <w:t>二十一</w:t>
      </w:r>
      <w:r>
        <w:rPr>
          <w:rFonts w:ascii="楷体_GB2312" w:hAnsi="楷体_GB2312" w:eastAsia="楷体_GB2312"/>
          <w:color w:val="000000"/>
          <w:kern w:val="1"/>
          <w:sz w:val="32"/>
          <w:szCs w:val="32"/>
        </w:rPr>
        <w:t>次会议批准</w:t>
      </w:r>
      <w:r>
        <w:rPr>
          <w:rFonts w:ascii="楷体_GB2312" w:hAnsi="楷体_GB2312" w:eastAsia="楷体_GB2312"/>
          <w:kern w:val="1"/>
          <w:sz w:val="32"/>
          <w:szCs w:val="32"/>
        </w:rPr>
        <w:t>）</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ascii="宋体" w:hAnsi="宋体" w:cs="宋体"/>
          <w:kern w:val="1"/>
          <w:sz w:val="32"/>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宋体"/>
          <w:kern w:val="1"/>
          <w:sz w:val="32"/>
          <w:szCs w:val="32"/>
        </w:rPr>
      </w:pPr>
      <w:r>
        <w:rPr>
          <w:rFonts w:hint="eastAsia" w:ascii="楷体_GB2312" w:hAnsi="楷体_GB2312" w:eastAsia="楷体_GB2312" w:cs="宋体"/>
          <w:kern w:val="1"/>
          <w:sz w:val="32"/>
          <w:szCs w:val="32"/>
        </w:rPr>
        <w:t>目  录</w:t>
      </w:r>
    </w:p>
    <w:p>
      <w:pPr>
        <w:keepNext w:val="0"/>
        <w:keepLines w:val="0"/>
        <w:pageBreakBefore w:val="0"/>
        <w:kinsoku/>
        <w:wordWrap/>
        <w:overflowPunct/>
        <w:topLinePunct w:val="0"/>
        <w:autoSpaceDE/>
        <w:autoSpaceDN/>
        <w:bidi w:val="0"/>
        <w:adjustRightInd/>
        <w:snapToGrid/>
        <w:spacing w:line="560" w:lineRule="exact"/>
        <w:ind w:firstLine="640"/>
        <w:textAlignment w:val="auto"/>
        <w:outlineLvl w:val="9"/>
        <w:rPr>
          <w:rFonts w:hint="eastAsia" w:ascii="楷体_GB2312" w:hAnsi="楷体_GB2312" w:eastAsia="楷体_GB2312"/>
          <w:kern w:val="1"/>
          <w:sz w:val="32"/>
          <w:szCs w:val="32"/>
        </w:rPr>
      </w:pPr>
      <w:r>
        <w:rPr>
          <w:rFonts w:hint="eastAsia" w:ascii="楷体_GB2312" w:hAnsi="楷体_GB2312" w:eastAsia="楷体_GB2312"/>
          <w:kern w:val="1"/>
          <w:sz w:val="32"/>
          <w:szCs w:val="32"/>
        </w:rPr>
        <w:t xml:space="preserve">第一章  总则        </w:t>
      </w:r>
    </w:p>
    <w:p>
      <w:pPr>
        <w:keepNext w:val="0"/>
        <w:keepLines w:val="0"/>
        <w:pageBreakBefore w:val="0"/>
        <w:kinsoku/>
        <w:wordWrap/>
        <w:overflowPunct/>
        <w:topLinePunct w:val="0"/>
        <w:autoSpaceDE/>
        <w:autoSpaceDN/>
        <w:bidi w:val="0"/>
        <w:adjustRightInd/>
        <w:snapToGrid/>
        <w:spacing w:line="560" w:lineRule="exact"/>
        <w:ind w:firstLine="640"/>
        <w:textAlignment w:val="auto"/>
        <w:outlineLvl w:val="9"/>
        <w:rPr>
          <w:rFonts w:hint="eastAsia" w:ascii="楷体_GB2312" w:hAnsi="楷体_GB2312" w:eastAsia="楷体_GB2312"/>
          <w:kern w:val="1"/>
          <w:sz w:val="32"/>
          <w:szCs w:val="32"/>
        </w:rPr>
      </w:pPr>
      <w:r>
        <w:rPr>
          <w:rFonts w:hint="eastAsia" w:ascii="楷体_GB2312" w:hAnsi="楷体_GB2312" w:eastAsia="楷体_GB2312"/>
          <w:kern w:val="1"/>
          <w:sz w:val="32"/>
          <w:szCs w:val="32"/>
        </w:rPr>
        <w:t>第二章  犬只免疫与</w:t>
      </w:r>
      <w:r>
        <w:rPr>
          <w:rFonts w:hint="eastAsia" w:ascii="楷体_GB2312" w:hAnsi="楷体_GB2312" w:eastAsia="楷体_GB2312"/>
          <w:kern w:val="1"/>
          <w:sz w:val="32"/>
          <w:szCs w:val="32"/>
          <w:lang w:eastAsia="zh-CN"/>
        </w:rPr>
        <w:t>登记</w:t>
      </w:r>
    </w:p>
    <w:p>
      <w:pPr>
        <w:keepNext w:val="0"/>
        <w:keepLines w:val="0"/>
        <w:pageBreakBefore w:val="0"/>
        <w:kinsoku/>
        <w:wordWrap/>
        <w:overflowPunct/>
        <w:topLinePunct w:val="0"/>
        <w:autoSpaceDE/>
        <w:autoSpaceDN/>
        <w:bidi w:val="0"/>
        <w:adjustRightInd/>
        <w:snapToGrid/>
        <w:spacing w:line="560" w:lineRule="exact"/>
        <w:ind w:firstLine="640"/>
        <w:textAlignment w:val="auto"/>
        <w:outlineLvl w:val="9"/>
        <w:rPr>
          <w:rFonts w:hint="eastAsia" w:ascii="楷体_GB2312" w:hAnsi="楷体_GB2312" w:eastAsia="楷体_GB2312"/>
          <w:kern w:val="1"/>
          <w:sz w:val="32"/>
          <w:szCs w:val="32"/>
        </w:rPr>
      </w:pPr>
      <w:r>
        <w:rPr>
          <w:rFonts w:hint="eastAsia" w:ascii="楷体_GB2312" w:hAnsi="楷体_GB2312" w:eastAsia="楷体_GB2312"/>
          <w:kern w:val="1"/>
          <w:sz w:val="32"/>
          <w:szCs w:val="32"/>
        </w:rPr>
        <w:t>第三章  养犬行为规范</w:t>
      </w:r>
    </w:p>
    <w:p>
      <w:pPr>
        <w:keepNext w:val="0"/>
        <w:keepLines w:val="0"/>
        <w:pageBreakBefore w:val="0"/>
        <w:kinsoku/>
        <w:wordWrap/>
        <w:overflowPunct/>
        <w:topLinePunct w:val="0"/>
        <w:autoSpaceDE/>
        <w:autoSpaceDN/>
        <w:bidi w:val="0"/>
        <w:adjustRightInd/>
        <w:snapToGrid/>
        <w:spacing w:line="560" w:lineRule="exact"/>
        <w:ind w:firstLine="640"/>
        <w:textAlignment w:val="auto"/>
        <w:outlineLvl w:val="9"/>
        <w:rPr>
          <w:rFonts w:hint="eastAsia" w:ascii="楷体_GB2312" w:hAnsi="楷体_GB2312" w:eastAsia="楷体_GB2312"/>
          <w:kern w:val="1"/>
          <w:sz w:val="32"/>
          <w:szCs w:val="32"/>
        </w:rPr>
      </w:pPr>
      <w:r>
        <w:rPr>
          <w:rFonts w:hint="eastAsia" w:ascii="楷体_GB2312" w:hAnsi="楷体_GB2312" w:eastAsia="楷体_GB2312"/>
          <w:kern w:val="1"/>
          <w:sz w:val="32"/>
          <w:szCs w:val="32"/>
        </w:rPr>
        <w:t>第四章  犬只</w:t>
      </w:r>
      <w:r>
        <w:rPr>
          <w:rFonts w:hint="eastAsia" w:ascii="楷体_GB2312" w:hAnsi="楷体_GB2312" w:eastAsia="楷体_GB2312"/>
          <w:kern w:val="1"/>
          <w:sz w:val="32"/>
          <w:szCs w:val="32"/>
          <w:lang w:eastAsia="zh-CN"/>
        </w:rPr>
        <w:t>收容与领养</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i w:val="0"/>
          <w:caps w:val="0"/>
          <w:color w:val="000000"/>
          <w:spacing w:val="0"/>
          <w:sz w:val="32"/>
          <w:szCs w:val="32"/>
          <w:shd w:val="clear" w:color="auto" w:fill="FFFFFF"/>
        </w:rPr>
      </w:pPr>
      <w:r>
        <w:rPr>
          <w:rFonts w:hint="eastAsia" w:ascii="楷体_GB2312" w:hAnsi="楷体_GB2312" w:eastAsia="楷体_GB2312"/>
          <w:kern w:val="1"/>
          <w:sz w:val="32"/>
          <w:szCs w:val="32"/>
        </w:rPr>
        <w:t>第</w:t>
      </w:r>
      <w:r>
        <w:rPr>
          <w:rFonts w:hint="eastAsia" w:ascii="楷体_GB2312" w:hAnsi="楷体_GB2312" w:eastAsia="楷体_GB2312"/>
          <w:kern w:val="1"/>
          <w:sz w:val="32"/>
          <w:szCs w:val="32"/>
          <w:lang w:eastAsia="zh-CN"/>
        </w:rPr>
        <w:t>五</w:t>
      </w:r>
      <w:r>
        <w:rPr>
          <w:rFonts w:hint="eastAsia" w:ascii="楷体_GB2312" w:hAnsi="楷体_GB2312" w:eastAsia="楷体_GB2312"/>
          <w:kern w:val="1"/>
          <w:sz w:val="32"/>
          <w:szCs w:val="32"/>
        </w:rPr>
        <w:t>章  犬只经营管理</w:t>
      </w:r>
    </w:p>
    <w:p>
      <w:pPr>
        <w:keepNext w:val="0"/>
        <w:keepLines w:val="0"/>
        <w:pageBreakBefore w:val="0"/>
        <w:kinsoku/>
        <w:wordWrap/>
        <w:overflowPunct/>
        <w:topLinePunct w:val="0"/>
        <w:autoSpaceDE/>
        <w:autoSpaceDN/>
        <w:bidi w:val="0"/>
        <w:adjustRightInd/>
        <w:snapToGrid/>
        <w:spacing w:line="560" w:lineRule="exact"/>
        <w:ind w:firstLine="640"/>
        <w:textAlignment w:val="auto"/>
        <w:outlineLvl w:val="9"/>
        <w:rPr>
          <w:rFonts w:hint="eastAsia" w:ascii="楷体_GB2312" w:hAnsi="楷体_GB2312" w:eastAsia="楷体_GB2312"/>
          <w:kern w:val="1"/>
          <w:sz w:val="32"/>
          <w:szCs w:val="32"/>
        </w:rPr>
      </w:pPr>
      <w:r>
        <w:rPr>
          <w:rFonts w:hint="eastAsia" w:ascii="楷体_GB2312" w:hAnsi="楷体_GB2312" w:eastAsia="楷体_GB2312"/>
          <w:kern w:val="1"/>
          <w:sz w:val="32"/>
          <w:szCs w:val="32"/>
        </w:rPr>
        <w:t>第</w:t>
      </w:r>
      <w:r>
        <w:rPr>
          <w:rFonts w:hint="eastAsia" w:ascii="楷体_GB2312" w:hAnsi="楷体_GB2312" w:eastAsia="楷体_GB2312"/>
          <w:kern w:val="1"/>
          <w:sz w:val="32"/>
          <w:szCs w:val="32"/>
          <w:lang w:eastAsia="zh-CN"/>
        </w:rPr>
        <w:t>六</w:t>
      </w:r>
      <w:r>
        <w:rPr>
          <w:rFonts w:hint="eastAsia" w:ascii="楷体_GB2312" w:hAnsi="楷体_GB2312" w:eastAsia="楷体_GB2312"/>
          <w:kern w:val="1"/>
          <w:sz w:val="32"/>
          <w:szCs w:val="32"/>
        </w:rPr>
        <w:t>章  法律责任</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outlineLvl w:val="9"/>
        <w:rPr>
          <w:rFonts w:hint="eastAsia" w:ascii="楷体_GB2312" w:hAnsi="楷体_GB2312" w:eastAsia="楷体_GB2312"/>
          <w:kern w:val="1"/>
          <w:sz w:val="32"/>
          <w:szCs w:val="32"/>
        </w:rPr>
      </w:pPr>
      <w:r>
        <w:rPr>
          <w:rFonts w:hint="eastAsia" w:ascii="楷体_GB2312" w:hAnsi="楷体_GB2312" w:eastAsia="楷体_GB2312"/>
          <w:kern w:val="1"/>
          <w:sz w:val="32"/>
          <w:szCs w:val="32"/>
        </w:rPr>
        <w:t>第</w:t>
      </w:r>
      <w:r>
        <w:rPr>
          <w:rFonts w:hint="eastAsia" w:ascii="楷体_GB2312" w:hAnsi="楷体_GB2312" w:eastAsia="楷体_GB2312"/>
          <w:kern w:val="1"/>
          <w:sz w:val="32"/>
          <w:szCs w:val="32"/>
          <w:lang w:eastAsia="zh-CN"/>
        </w:rPr>
        <w:t>七</w:t>
      </w:r>
      <w:r>
        <w:rPr>
          <w:rFonts w:hint="eastAsia" w:ascii="楷体_GB2312" w:hAnsi="楷体_GB2312" w:eastAsia="楷体_GB2312"/>
          <w:kern w:val="1"/>
          <w:sz w:val="32"/>
          <w:szCs w:val="32"/>
        </w:rPr>
        <w:t>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ascii="仿宋_GB2312" w:hAnsi="仿宋_GB2312" w:eastAsia="仿宋_GB2312"/>
          <w:kern w:val="1"/>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宋体"/>
          <w:color w:val="auto"/>
          <w:kern w:val="1"/>
          <w:sz w:val="32"/>
          <w:szCs w:val="32"/>
        </w:rPr>
      </w:pPr>
      <w:r>
        <w:rPr>
          <w:rFonts w:hint="eastAsia" w:ascii="黑体" w:hAnsi="黑体" w:eastAsia="黑体" w:cs="宋体"/>
          <w:color w:val="auto"/>
          <w:kern w:val="1"/>
          <w:sz w:val="32"/>
          <w:szCs w:val="32"/>
        </w:rPr>
        <w:t>第一章   总</w:t>
      </w:r>
      <w:r>
        <w:rPr>
          <w:rFonts w:hint="eastAsia" w:ascii="黑体" w:hAnsi="黑体" w:eastAsia="黑体" w:cs="宋体"/>
          <w:color w:val="auto"/>
          <w:kern w:val="1"/>
          <w:sz w:val="32"/>
          <w:szCs w:val="32"/>
          <w:lang w:val="en-US" w:eastAsia="zh-CN"/>
        </w:rPr>
        <w:t xml:space="preserve">  </w:t>
      </w:r>
      <w:r>
        <w:rPr>
          <w:rFonts w:hint="eastAsia" w:ascii="黑体" w:hAnsi="黑体" w:eastAsia="黑体" w:cs="宋体"/>
          <w:color w:val="auto"/>
          <w:kern w:val="1"/>
          <w:sz w:val="32"/>
          <w:szCs w:val="32"/>
        </w:rPr>
        <w:t>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宋体"/>
          <w:color w:val="FF0000"/>
          <w:kern w:val="1"/>
          <w:sz w:val="32"/>
          <w:szCs w:val="32"/>
        </w:rPr>
      </w:pPr>
    </w:p>
    <w:p>
      <w:pPr>
        <w:keepNext w:val="0"/>
        <w:keepLines w:val="0"/>
        <w:pageBreakBefore w:val="0"/>
        <w:kinsoku/>
        <w:overflowPunct/>
        <w:topLinePunct/>
        <w:autoSpaceDE/>
        <w:autoSpaceDN/>
        <w:bidi w:val="0"/>
        <w:adjustRightInd w:val="0"/>
        <w:snapToGrid w:val="0"/>
        <w:spacing w:line="560" w:lineRule="exact"/>
        <w:ind w:right="0" w:rightChars="0" w:firstLine="640" w:firstLineChars="200"/>
        <w:textAlignment w:val="center"/>
        <w:outlineLvl w:val="9"/>
        <w:rPr>
          <w:rFonts w:ascii="仿宋_GB2312" w:eastAsia="仿宋_GB2312"/>
          <w:color w:val="000000"/>
          <w:sz w:val="32"/>
          <w:szCs w:val="32"/>
        </w:rPr>
      </w:pPr>
      <w:r>
        <w:rPr>
          <w:rFonts w:hint="eastAsia" w:ascii="黑体" w:eastAsia="黑体"/>
          <w:color w:val="000000"/>
          <w:sz w:val="32"/>
          <w:szCs w:val="32"/>
        </w:rPr>
        <w:t>第一条</w:t>
      </w:r>
      <w:r>
        <w:rPr>
          <w:rFonts w:hint="eastAsia" w:ascii="仿宋_GB2312" w:eastAsia="仿宋_GB2312"/>
          <w:color w:val="000000"/>
          <w:sz w:val="32"/>
          <w:szCs w:val="32"/>
        </w:rPr>
        <w:t xml:space="preserve">  为了加强养犬管理，规范养犬行为，保障公民人身安全和健康，维护社会公共秩序和市容环境</w:t>
      </w:r>
      <w:r>
        <w:rPr>
          <w:rFonts w:hint="eastAsia" w:ascii="仿宋_GB2312" w:eastAsia="仿宋_GB2312"/>
          <w:color w:val="000000"/>
          <w:sz w:val="32"/>
          <w:szCs w:val="32"/>
          <w:lang w:eastAsia="zh-CN"/>
        </w:rPr>
        <w:t>卫生，</w:t>
      </w:r>
      <w:r>
        <w:rPr>
          <w:rFonts w:hint="eastAsia" w:ascii="仿宋_GB2312" w:eastAsia="仿宋_GB2312"/>
          <w:color w:val="000000"/>
          <w:sz w:val="32"/>
          <w:szCs w:val="32"/>
        </w:rPr>
        <w:t>根据有关法律法规，结合实际，制定本条例。</w:t>
      </w:r>
    </w:p>
    <w:p>
      <w:pPr>
        <w:keepNext w:val="0"/>
        <w:keepLines w:val="0"/>
        <w:pageBreakBefore w:val="0"/>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eastAsia="仿宋_GB2312"/>
          <w:b/>
          <w:color w:val="000000"/>
          <w:sz w:val="32"/>
          <w:szCs w:val="32"/>
        </w:rPr>
      </w:pPr>
      <w:r>
        <w:rPr>
          <w:rFonts w:hint="eastAsia" w:ascii="黑体" w:eastAsia="黑体"/>
          <w:color w:val="000000"/>
          <w:sz w:val="32"/>
          <w:szCs w:val="32"/>
        </w:rPr>
        <w:t>第二条</w:t>
      </w:r>
      <w:r>
        <w:rPr>
          <w:rFonts w:hint="eastAsia" w:ascii="仿宋_GB2312" w:eastAsia="仿宋_GB2312"/>
          <w:b/>
          <w:color w:val="000000"/>
          <w:sz w:val="32"/>
          <w:szCs w:val="32"/>
        </w:rPr>
        <w:t xml:space="preserve"> </w:t>
      </w:r>
      <w:r>
        <w:rPr>
          <w:rFonts w:hint="eastAsia" w:ascii="仿宋_GB2312" w:eastAsia="仿宋_GB2312"/>
          <w:color w:val="000000"/>
          <w:sz w:val="32"/>
          <w:szCs w:val="32"/>
        </w:rPr>
        <w:t xml:space="preserve"> 本市行政区域内养犬</w:t>
      </w:r>
      <w:r>
        <w:rPr>
          <w:rFonts w:hint="eastAsia" w:ascii="仿宋_GB2312" w:eastAsia="仿宋_GB2312"/>
          <w:color w:val="000000"/>
          <w:sz w:val="32"/>
          <w:szCs w:val="32"/>
          <w:lang w:val="en-US" w:eastAsia="zh-CN"/>
        </w:rPr>
        <w:t>、</w:t>
      </w:r>
      <w:r>
        <w:rPr>
          <w:rFonts w:hint="eastAsia" w:ascii="仿宋_GB2312" w:eastAsia="仿宋_GB2312"/>
          <w:color w:val="000000"/>
          <w:sz w:val="32"/>
          <w:szCs w:val="32"/>
        </w:rPr>
        <w:t>犬只经营</w:t>
      </w:r>
      <w:r>
        <w:rPr>
          <w:rFonts w:hint="eastAsia" w:ascii="仿宋_GB2312" w:eastAsia="仿宋_GB2312"/>
          <w:color w:val="000000"/>
          <w:sz w:val="32"/>
          <w:szCs w:val="32"/>
          <w:lang w:eastAsia="zh-CN"/>
        </w:rPr>
        <w:t>以及相关</w:t>
      </w:r>
      <w:r>
        <w:rPr>
          <w:rFonts w:hint="eastAsia" w:ascii="仿宋_GB2312" w:eastAsia="仿宋_GB2312"/>
          <w:color w:val="000000"/>
          <w:sz w:val="32"/>
          <w:szCs w:val="32"/>
        </w:rPr>
        <w:t>管理</w:t>
      </w:r>
      <w:r>
        <w:rPr>
          <w:rFonts w:hint="eastAsia" w:ascii="仿宋_GB2312" w:eastAsia="仿宋_GB2312"/>
          <w:color w:val="000000"/>
          <w:sz w:val="32"/>
          <w:szCs w:val="32"/>
          <w:lang w:eastAsia="zh-CN"/>
        </w:rPr>
        <w:t>活动</w:t>
      </w:r>
      <w:r>
        <w:rPr>
          <w:rFonts w:hint="eastAsia" w:ascii="仿宋_GB2312" w:eastAsia="仿宋_GB2312"/>
          <w:color w:val="000000"/>
          <w:sz w:val="32"/>
          <w:szCs w:val="32"/>
        </w:rPr>
        <w:t>，适用本条例。</w:t>
      </w:r>
    </w:p>
    <w:p>
      <w:pPr>
        <w:keepNext w:val="0"/>
        <w:keepLines w:val="0"/>
        <w:pageBreakBefore w:val="0"/>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eastAsia="仿宋_GB2312"/>
          <w:color w:val="000000"/>
          <w:sz w:val="32"/>
          <w:szCs w:val="32"/>
        </w:rPr>
      </w:pPr>
      <w:r>
        <w:rPr>
          <w:rFonts w:hint="eastAsia" w:ascii="仿宋_GB2312" w:eastAsia="仿宋_GB2312"/>
          <w:color w:val="000000"/>
          <w:sz w:val="32"/>
          <w:szCs w:val="32"/>
        </w:rPr>
        <w:t>军用、警用</w:t>
      </w:r>
      <w:r>
        <w:rPr>
          <w:rFonts w:hint="eastAsia" w:ascii="仿宋_GB2312" w:eastAsia="仿宋_GB2312"/>
          <w:color w:val="000000"/>
          <w:sz w:val="32"/>
          <w:szCs w:val="32"/>
          <w:lang w:eastAsia="zh-CN"/>
        </w:rPr>
        <w:t>、救援、导盲等特种犬只和特定用途犬只</w:t>
      </w:r>
      <w:r>
        <w:rPr>
          <w:rFonts w:hint="eastAsia" w:ascii="仿宋_GB2312" w:eastAsia="仿宋_GB2312"/>
          <w:color w:val="000000"/>
          <w:sz w:val="32"/>
          <w:szCs w:val="32"/>
        </w:rPr>
        <w:t>的管理</w:t>
      </w:r>
      <w:r>
        <w:rPr>
          <w:rFonts w:hint="eastAsia" w:ascii="仿宋_GB2312" w:eastAsia="仿宋_GB2312"/>
          <w:color w:val="000000"/>
          <w:sz w:val="32"/>
          <w:szCs w:val="32"/>
          <w:lang w:eastAsia="zh-CN"/>
        </w:rPr>
        <w:t>不适用本条例</w:t>
      </w:r>
      <w:r>
        <w:rPr>
          <w:rFonts w:hint="eastAsia" w:ascii="仿宋_GB2312" w:eastAsia="仿宋_GB2312"/>
          <w:color w:val="000000"/>
          <w:sz w:val="32"/>
          <w:szCs w:val="32"/>
        </w:rPr>
        <w:t>。</w:t>
      </w:r>
    </w:p>
    <w:p>
      <w:pPr>
        <w:keepNext w:val="0"/>
        <w:keepLines w:val="0"/>
        <w:pageBreakBefore w:val="0"/>
        <w:kinsoku/>
        <w:overflowPunct/>
        <w:topLinePunct/>
        <w:autoSpaceDE/>
        <w:autoSpaceDN/>
        <w:bidi w:val="0"/>
        <w:adjustRightInd w:val="0"/>
        <w:snapToGrid w:val="0"/>
        <w:spacing w:line="560" w:lineRule="exact"/>
        <w:ind w:right="0" w:rightChars="0" w:firstLine="640" w:firstLineChars="200"/>
        <w:textAlignment w:val="center"/>
        <w:outlineLvl w:val="9"/>
        <w:rPr>
          <w:rFonts w:ascii="仿宋_GB2312" w:eastAsia="仿宋_GB2312"/>
          <w:color w:val="000000"/>
          <w:sz w:val="32"/>
          <w:szCs w:val="32"/>
        </w:rPr>
      </w:pPr>
      <w:r>
        <w:rPr>
          <w:rFonts w:hint="eastAsia" w:ascii="黑体" w:eastAsia="黑体"/>
          <w:color w:val="000000"/>
          <w:sz w:val="32"/>
          <w:szCs w:val="32"/>
        </w:rPr>
        <w:t xml:space="preserve">第三条  </w:t>
      </w:r>
      <w:r>
        <w:rPr>
          <w:rFonts w:hint="eastAsia" w:ascii="仿宋_GB2312" w:eastAsia="仿宋_GB2312"/>
          <w:color w:val="000000"/>
          <w:sz w:val="32"/>
          <w:szCs w:val="32"/>
        </w:rPr>
        <w:t>养犬管理</w:t>
      </w:r>
      <w:r>
        <w:rPr>
          <w:rFonts w:hint="eastAsia" w:ascii="仿宋_GB2312" w:eastAsia="仿宋_GB2312"/>
          <w:color w:val="000000"/>
          <w:sz w:val="32"/>
          <w:szCs w:val="32"/>
          <w:lang w:eastAsia="zh-CN"/>
        </w:rPr>
        <w:t>遵循</w:t>
      </w:r>
      <w:r>
        <w:rPr>
          <w:rFonts w:hint="eastAsia" w:ascii="仿宋_GB2312" w:eastAsia="仿宋_GB2312"/>
          <w:color w:val="000000"/>
          <w:sz w:val="32"/>
          <w:szCs w:val="32"/>
        </w:rPr>
        <w:t>政府监管、养犬人自律、基层组织参与、社会公众监督相结合的原则。</w:t>
      </w:r>
    </w:p>
    <w:p>
      <w:pPr>
        <w:keepNext w:val="0"/>
        <w:keepLines w:val="0"/>
        <w:pageBreakBefore w:val="0"/>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eastAsia="仿宋_GB2312"/>
          <w:color w:val="000000"/>
          <w:sz w:val="32"/>
          <w:szCs w:val="32"/>
          <w:lang w:val="en-US" w:eastAsia="zh-CN"/>
        </w:rPr>
      </w:pPr>
      <w:r>
        <w:rPr>
          <w:rFonts w:hint="eastAsia" w:ascii="黑体" w:eastAsia="黑体"/>
          <w:color w:val="000000"/>
          <w:sz w:val="32"/>
          <w:szCs w:val="32"/>
        </w:rPr>
        <w:t xml:space="preserve">第四条  </w:t>
      </w:r>
      <w:r>
        <w:rPr>
          <w:rFonts w:hint="default" w:ascii="仿宋_GB2312" w:eastAsia="仿宋_GB2312"/>
          <w:color w:val="000000"/>
          <w:sz w:val="32"/>
          <w:szCs w:val="32"/>
          <w:lang w:val="en-US" w:eastAsia="zh-CN"/>
        </w:rPr>
        <w:t>市、</w:t>
      </w:r>
      <w:r>
        <w:rPr>
          <w:rFonts w:hint="default" w:ascii="仿宋_GB2312" w:eastAsia="仿宋_GB2312"/>
          <w:color w:val="000000"/>
          <w:sz w:val="32"/>
          <w:szCs w:val="32"/>
          <w:lang w:eastAsia="zh-CN"/>
        </w:rPr>
        <w:t>县（</w:t>
      </w:r>
      <w:r>
        <w:rPr>
          <w:rFonts w:hint="eastAsia" w:ascii="仿宋_GB2312" w:eastAsia="仿宋_GB2312"/>
          <w:color w:val="000000"/>
          <w:sz w:val="32"/>
          <w:szCs w:val="32"/>
          <w:lang w:eastAsia="zh-CN"/>
        </w:rPr>
        <w:t>区</w:t>
      </w:r>
      <w:r>
        <w:rPr>
          <w:rFonts w:hint="default" w:ascii="仿宋_GB2312" w:eastAsia="仿宋_GB2312"/>
          <w:color w:val="000000"/>
          <w:sz w:val="32"/>
          <w:szCs w:val="32"/>
          <w:lang w:eastAsia="zh-CN"/>
        </w:rPr>
        <w:t>）人民政府应当建立由公安、</w:t>
      </w:r>
      <w:r>
        <w:rPr>
          <w:rFonts w:hint="eastAsia" w:ascii="仿宋_GB2312" w:eastAsia="仿宋_GB2312"/>
          <w:color w:val="000000"/>
          <w:sz w:val="32"/>
          <w:szCs w:val="32"/>
          <w:lang w:eastAsia="zh-CN"/>
        </w:rPr>
        <w:t>城市管理</w:t>
      </w:r>
      <w:r>
        <w:rPr>
          <w:rFonts w:hint="eastAsia" w:ascii="仿宋_GB2312" w:eastAsia="仿宋_GB2312"/>
          <w:color w:val="000000"/>
          <w:sz w:val="32"/>
          <w:szCs w:val="32"/>
          <w:lang w:val="en-US" w:eastAsia="zh-CN"/>
        </w:rPr>
        <w:t>、</w:t>
      </w:r>
      <w:r>
        <w:rPr>
          <w:rFonts w:hint="default" w:ascii="仿宋_GB2312" w:eastAsia="仿宋_GB2312"/>
          <w:color w:val="000000"/>
          <w:sz w:val="32"/>
          <w:szCs w:val="32"/>
          <w:lang w:eastAsia="zh-CN"/>
        </w:rPr>
        <w:t>农业农村、市场监管、卫生健康、</w:t>
      </w:r>
      <w:r>
        <w:rPr>
          <w:rFonts w:hint="eastAsia" w:ascii="仿宋_GB2312" w:eastAsia="仿宋_GB2312"/>
          <w:color w:val="000000"/>
          <w:sz w:val="32"/>
          <w:szCs w:val="32"/>
          <w:lang w:val="en-US" w:eastAsia="zh-CN"/>
        </w:rPr>
        <w:t>司法行政、</w:t>
      </w:r>
      <w:r>
        <w:rPr>
          <w:rFonts w:hint="default" w:ascii="仿宋_GB2312" w:eastAsia="仿宋_GB2312"/>
          <w:color w:val="000000"/>
          <w:sz w:val="32"/>
          <w:szCs w:val="32"/>
          <w:lang w:val="en-US" w:eastAsia="zh-CN"/>
        </w:rPr>
        <w:t>综合执法监督</w:t>
      </w:r>
      <w:r>
        <w:rPr>
          <w:rFonts w:hint="default" w:ascii="仿宋_GB2312" w:eastAsia="仿宋_GB2312"/>
          <w:color w:val="000000"/>
          <w:sz w:val="32"/>
          <w:szCs w:val="32"/>
          <w:lang w:eastAsia="zh-CN"/>
        </w:rPr>
        <w:t>等部门</w:t>
      </w:r>
      <w:r>
        <w:rPr>
          <w:rFonts w:hint="eastAsia" w:ascii="仿宋_GB2312" w:eastAsia="仿宋_GB2312"/>
          <w:color w:val="000000"/>
          <w:sz w:val="32"/>
          <w:szCs w:val="32"/>
          <w:lang w:eastAsia="zh-CN"/>
        </w:rPr>
        <w:t>组成</w:t>
      </w:r>
      <w:r>
        <w:rPr>
          <w:rFonts w:hint="default" w:ascii="仿宋_GB2312" w:eastAsia="仿宋_GB2312"/>
          <w:color w:val="000000"/>
          <w:sz w:val="32"/>
          <w:szCs w:val="32"/>
          <w:lang w:eastAsia="zh-CN"/>
        </w:rPr>
        <w:t>的养犬管理工作协调机制</w:t>
      </w:r>
      <w:r>
        <w:rPr>
          <w:rFonts w:hint="eastAsia" w:ascii="仿宋_GB2312" w:eastAsia="仿宋_GB2312"/>
          <w:color w:val="000000"/>
          <w:sz w:val="32"/>
          <w:szCs w:val="32"/>
          <w:lang w:eastAsia="zh-CN"/>
        </w:rPr>
        <w:t>，</w:t>
      </w:r>
      <w:r>
        <w:rPr>
          <w:rFonts w:hint="eastAsia" w:ascii="仿宋_GB2312" w:eastAsia="仿宋_GB2312"/>
          <w:color w:val="000000"/>
          <w:sz w:val="32"/>
          <w:szCs w:val="32"/>
          <w:lang w:val="en-US" w:eastAsia="zh-CN"/>
        </w:rPr>
        <w:t>组织</w:t>
      </w:r>
      <w:r>
        <w:rPr>
          <w:rFonts w:hint="default" w:ascii="仿宋_GB2312" w:eastAsia="仿宋_GB2312"/>
          <w:color w:val="000000"/>
          <w:sz w:val="32"/>
          <w:szCs w:val="32"/>
          <w:lang w:val="en-US" w:eastAsia="zh-CN"/>
        </w:rPr>
        <w:t>协调</w:t>
      </w:r>
      <w:r>
        <w:rPr>
          <w:rFonts w:hint="default" w:ascii="仿宋_GB2312" w:eastAsia="仿宋_GB2312"/>
          <w:color w:val="000000"/>
          <w:sz w:val="32"/>
          <w:szCs w:val="32"/>
          <w:lang w:eastAsia="zh-CN"/>
        </w:rPr>
        <w:t>本辖区内的养犬管理工作</w:t>
      </w:r>
      <w:r>
        <w:rPr>
          <w:rFonts w:hint="eastAsia" w:ascii="仿宋_GB2312" w:eastAsia="仿宋_GB2312"/>
          <w:color w:val="000000"/>
          <w:sz w:val="32"/>
          <w:szCs w:val="32"/>
          <w:lang w:val="en-US" w:eastAsia="zh-CN"/>
        </w:rPr>
        <w:t>。</w:t>
      </w:r>
    </w:p>
    <w:p>
      <w:pPr>
        <w:keepNext w:val="0"/>
        <w:keepLines w:val="0"/>
        <w:pageBreakBefore w:val="0"/>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eastAsia="仿宋_GB2312"/>
          <w:color w:val="000000"/>
          <w:sz w:val="32"/>
          <w:szCs w:val="32"/>
        </w:rPr>
      </w:pPr>
      <w:r>
        <w:rPr>
          <w:rFonts w:hint="eastAsia" w:ascii="仿宋_GB2312" w:eastAsia="仿宋_GB2312"/>
          <w:color w:val="000000"/>
          <w:sz w:val="32"/>
          <w:szCs w:val="32"/>
          <w:lang w:eastAsia="zh-CN"/>
        </w:rPr>
        <w:t>公安机关</w:t>
      </w:r>
      <w:r>
        <w:rPr>
          <w:rFonts w:hint="eastAsia" w:ascii="仿宋_GB2312" w:eastAsia="仿宋_GB2312"/>
          <w:color w:val="000000"/>
          <w:sz w:val="32"/>
          <w:szCs w:val="32"/>
          <w:lang w:val="en-US" w:eastAsia="zh-CN"/>
        </w:rPr>
        <w:t>是</w:t>
      </w:r>
      <w:r>
        <w:rPr>
          <w:rFonts w:hint="default" w:ascii="仿宋_GB2312" w:eastAsia="仿宋_GB2312"/>
          <w:color w:val="000000"/>
          <w:sz w:val="32"/>
          <w:szCs w:val="32"/>
          <w:lang w:val="en-US" w:eastAsia="zh-CN"/>
        </w:rPr>
        <w:t>养犬</w:t>
      </w:r>
      <w:r>
        <w:rPr>
          <w:rFonts w:hint="eastAsia" w:ascii="仿宋_GB2312" w:eastAsia="仿宋_GB2312"/>
          <w:color w:val="000000"/>
          <w:sz w:val="32"/>
          <w:szCs w:val="32"/>
          <w:lang w:val="en-US" w:eastAsia="zh-CN"/>
        </w:rPr>
        <w:t>管理工作的主管部门，</w:t>
      </w:r>
      <w:r>
        <w:rPr>
          <w:rFonts w:hint="eastAsia" w:ascii="仿宋_GB2312" w:eastAsia="仿宋_GB2312"/>
          <w:color w:val="000000"/>
          <w:sz w:val="32"/>
          <w:szCs w:val="32"/>
          <w:lang w:eastAsia="zh-CN"/>
        </w:rPr>
        <w:t>负责</w:t>
      </w:r>
      <w:r>
        <w:rPr>
          <w:rFonts w:hint="default" w:ascii="仿宋_GB2312" w:eastAsia="仿宋_GB2312"/>
          <w:color w:val="000000"/>
          <w:sz w:val="32"/>
          <w:szCs w:val="32"/>
          <w:lang w:val="en-US" w:eastAsia="zh-CN"/>
        </w:rPr>
        <w:t>养犬登记</w:t>
      </w:r>
      <w:r>
        <w:rPr>
          <w:rFonts w:hint="eastAsia" w:ascii="仿宋_GB2312" w:eastAsia="仿宋_GB2312"/>
          <w:color w:val="000000"/>
          <w:sz w:val="32"/>
          <w:szCs w:val="32"/>
          <w:lang w:val="en-US" w:eastAsia="zh-CN"/>
        </w:rPr>
        <w:t>，处置</w:t>
      </w:r>
      <w:r>
        <w:rPr>
          <w:rFonts w:hint="eastAsia" w:ascii="仿宋_GB2312" w:eastAsia="仿宋_GB2312"/>
          <w:color w:val="000000"/>
          <w:sz w:val="32"/>
          <w:szCs w:val="32"/>
          <w:lang w:eastAsia="zh-CN"/>
        </w:rPr>
        <w:t>狂犬，查处因</w:t>
      </w:r>
      <w:r>
        <w:rPr>
          <w:rFonts w:hint="default" w:ascii="仿宋_GB2312" w:eastAsia="仿宋_GB2312"/>
          <w:color w:val="000000"/>
          <w:sz w:val="32"/>
          <w:szCs w:val="32"/>
          <w:lang w:eastAsia="zh-CN"/>
        </w:rPr>
        <w:t>犬</w:t>
      </w:r>
      <w:r>
        <w:rPr>
          <w:rFonts w:hint="eastAsia" w:ascii="仿宋_GB2312" w:eastAsia="仿宋_GB2312"/>
          <w:color w:val="000000"/>
          <w:sz w:val="32"/>
          <w:szCs w:val="32"/>
          <w:lang w:eastAsia="zh-CN"/>
        </w:rPr>
        <w:t>只</w:t>
      </w:r>
      <w:r>
        <w:rPr>
          <w:rFonts w:hint="eastAsia" w:ascii="仿宋_GB2312" w:eastAsia="仿宋_GB2312"/>
          <w:color w:val="000000"/>
          <w:sz w:val="32"/>
          <w:szCs w:val="32"/>
          <w:lang w:val="en-US" w:eastAsia="zh-CN"/>
        </w:rPr>
        <w:t>伤人、犬吠扰民等违法</w:t>
      </w:r>
      <w:r>
        <w:rPr>
          <w:rFonts w:hint="default" w:ascii="仿宋_GB2312" w:eastAsia="仿宋_GB2312"/>
          <w:color w:val="000000"/>
          <w:sz w:val="32"/>
          <w:szCs w:val="32"/>
          <w:lang w:eastAsia="zh-CN"/>
        </w:rPr>
        <w:t>行为</w:t>
      </w:r>
      <w:r>
        <w:rPr>
          <w:rFonts w:hint="eastAsia" w:ascii="仿宋_GB2312" w:eastAsia="仿宋_GB2312"/>
          <w:color w:val="000000"/>
          <w:sz w:val="32"/>
          <w:szCs w:val="32"/>
          <w:lang w:eastAsia="zh-CN"/>
        </w:rPr>
        <w:t>。</w:t>
      </w:r>
    </w:p>
    <w:p>
      <w:pPr>
        <w:keepNext w:val="0"/>
        <w:keepLines w:val="0"/>
        <w:pageBreakBefore w:val="0"/>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hAnsi="仿宋_GB2312" w:eastAsia="仿宋_GB2312" w:cs="仿宋_GB2312"/>
          <w:b w:val="0"/>
          <w:bCs w:val="0"/>
          <w:color w:val="000000"/>
          <w:kern w:val="1"/>
          <w:sz w:val="32"/>
          <w:szCs w:val="32"/>
          <w:bdr w:val="single" w:color="auto" w:sz="4" w:space="0"/>
          <w:lang w:val="en-US" w:eastAsia="zh-CN" w:bidi="ar-SA"/>
        </w:rPr>
      </w:pPr>
      <w:r>
        <w:rPr>
          <w:rFonts w:hint="eastAsia" w:ascii="仿宋_GB2312" w:eastAsia="仿宋_GB2312"/>
          <w:color w:val="000000"/>
          <w:sz w:val="32"/>
          <w:szCs w:val="32"/>
          <w:lang w:val="en-US" w:eastAsia="zh-CN"/>
        </w:rPr>
        <w:t>城市管理部门负责流动售犬，违规携犬外出、进入公共场所等影响市容环境卫生行为，处置流浪犬</w:t>
      </w:r>
      <w:r>
        <w:rPr>
          <w:rFonts w:hint="eastAsia" w:ascii="黑体" w:hAnsi="黑体" w:eastAsia="黑体" w:cs="黑体"/>
          <w:b w:val="0"/>
          <w:bCs w:val="0"/>
          <w:color w:val="000000"/>
          <w:sz w:val="32"/>
          <w:szCs w:val="32"/>
          <w:lang w:val="en-US" w:eastAsia="zh-CN"/>
        </w:rPr>
        <w:t>。</w:t>
      </w:r>
    </w:p>
    <w:p>
      <w:pPr>
        <w:keepNext w:val="0"/>
        <w:keepLines w:val="0"/>
        <w:pageBreakBefore w:val="0"/>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eastAsia="仿宋_GB2312"/>
          <w:b w:val="0"/>
          <w:bCs w:val="0"/>
          <w:color w:val="000000"/>
          <w:spacing w:val="-11"/>
          <w:sz w:val="32"/>
          <w:szCs w:val="32"/>
          <w:bdr w:val="single" w:color="auto" w:sz="4" w:space="0"/>
        </w:rPr>
      </w:pPr>
      <w:r>
        <w:rPr>
          <w:rFonts w:hint="eastAsia" w:ascii="仿宋_GB2312" w:eastAsia="仿宋_GB2312"/>
          <w:color w:val="000000"/>
          <w:sz w:val="32"/>
          <w:szCs w:val="32"/>
          <w:lang w:eastAsia="zh-CN"/>
        </w:rPr>
        <w:t>农业农村</w:t>
      </w:r>
      <w:r>
        <w:rPr>
          <w:rFonts w:hint="eastAsia" w:ascii="仿宋_GB2312" w:eastAsia="仿宋_GB2312"/>
          <w:color w:val="000000"/>
          <w:spacing w:val="-11"/>
          <w:sz w:val="32"/>
          <w:szCs w:val="32"/>
        </w:rPr>
        <w:t>部门负责</w:t>
      </w:r>
      <w:r>
        <w:rPr>
          <w:rFonts w:hint="eastAsia" w:ascii="Times New Roman" w:hAnsi="Times New Roman" w:eastAsia="仿宋_GB2312" w:cs="Times New Roman"/>
          <w:b w:val="0"/>
          <w:bCs w:val="0"/>
          <w:color w:val="000000"/>
          <w:spacing w:val="-11"/>
          <w:sz w:val="32"/>
          <w:szCs w:val="32"/>
          <w:u w:val="none" w:color="auto"/>
          <w:lang w:eastAsia="zh-CN"/>
        </w:rPr>
        <w:t>犬类免疫管理、疫病防治及</w:t>
      </w:r>
      <w:r>
        <w:rPr>
          <w:rFonts w:hint="default" w:ascii="Times New Roman" w:hAnsi="Times New Roman" w:eastAsia="仿宋_GB2312" w:cs="Times New Roman"/>
          <w:b w:val="0"/>
          <w:bCs w:val="0"/>
          <w:color w:val="000000"/>
          <w:sz w:val="32"/>
          <w:szCs w:val="32"/>
          <w:u w:val="none" w:color="auto"/>
        </w:rPr>
        <w:t>犬类</w:t>
      </w:r>
      <w:r>
        <w:rPr>
          <w:rFonts w:hint="eastAsia" w:ascii="Times New Roman" w:hAnsi="Times New Roman" w:eastAsia="仿宋_GB2312" w:cs="Times New Roman"/>
          <w:b w:val="0"/>
          <w:bCs w:val="0"/>
          <w:color w:val="000000"/>
          <w:sz w:val="32"/>
          <w:szCs w:val="32"/>
          <w:u w:val="none" w:color="auto"/>
          <w:lang w:eastAsia="zh-CN"/>
        </w:rPr>
        <w:t>易传染性疾病预防知识的宣传</w:t>
      </w:r>
      <w:r>
        <w:rPr>
          <w:rFonts w:hint="eastAsia" w:ascii="仿宋_GB2312" w:eastAsia="仿宋_GB2312"/>
          <w:b w:val="0"/>
          <w:bCs w:val="0"/>
          <w:color w:val="000000"/>
          <w:spacing w:val="-11"/>
          <w:sz w:val="32"/>
          <w:szCs w:val="32"/>
        </w:rPr>
        <w:t>。</w:t>
      </w:r>
    </w:p>
    <w:p>
      <w:pPr>
        <w:keepNext w:val="0"/>
        <w:keepLines w:val="0"/>
        <w:pageBreakBefore w:val="0"/>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eastAsia="仿宋_GB2312"/>
          <w:b w:val="0"/>
          <w:bCs w:val="0"/>
          <w:snapToGrid w:val="0"/>
          <w:color w:val="000000"/>
          <w:sz w:val="32"/>
          <w:szCs w:val="32"/>
        </w:rPr>
      </w:pPr>
      <w:r>
        <w:rPr>
          <w:rFonts w:hint="eastAsia" w:ascii="仿宋_GB2312" w:eastAsia="仿宋_GB2312"/>
          <w:b w:val="0"/>
          <w:bCs w:val="0"/>
          <w:color w:val="000000"/>
          <w:sz w:val="32"/>
          <w:szCs w:val="32"/>
        </w:rPr>
        <w:t>市场监督管理部门负责</w:t>
      </w:r>
      <w:r>
        <w:rPr>
          <w:rFonts w:hint="default" w:ascii="Times New Roman" w:hAnsi="Times New Roman" w:eastAsia="仿宋_GB2312" w:cs="Times New Roman"/>
          <w:b w:val="0"/>
          <w:bCs w:val="0"/>
          <w:color w:val="000000"/>
          <w:sz w:val="32"/>
          <w:szCs w:val="32"/>
          <w:u w:val="none" w:color="auto"/>
        </w:rPr>
        <w:t>犬类经营活动的监督管理</w:t>
      </w:r>
      <w:r>
        <w:rPr>
          <w:rFonts w:hint="eastAsia" w:ascii="仿宋_GB2312" w:eastAsia="仿宋_GB2312"/>
          <w:b w:val="0"/>
          <w:bCs w:val="0"/>
          <w:color w:val="000000"/>
          <w:sz w:val="32"/>
          <w:szCs w:val="32"/>
        </w:rPr>
        <w:t>。</w:t>
      </w:r>
    </w:p>
    <w:p>
      <w:pPr>
        <w:keepNext w:val="0"/>
        <w:keepLines w:val="0"/>
        <w:pageBreakBefore w:val="0"/>
        <w:shd w:val="clear" w:color="auto" w:fill="FFFFFF"/>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卫生健康部门负责</w:t>
      </w:r>
      <w:r>
        <w:rPr>
          <w:rFonts w:hint="eastAsia" w:ascii="仿宋_GB2312" w:eastAsia="仿宋_GB2312"/>
          <w:b w:val="0"/>
          <w:bCs w:val="0"/>
          <w:color w:val="000000"/>
          <w:sz w:val="32"/>
          <w:szCs w:val="32"/>
          <w:lang w:val="en-US" w:eastAsia="zh-CN"/>
        </w:rPr>
        <w:t>规范医疗机构狂犬病门诊建设，人</w:t>
      </w:r>
      <w:r>
        <w:rPr>
          <w:rFonts w:hint="eastAsia" w:ascii="仿宋_GB2312" w:hAnsi="仿宋_GB2312" w:eastAsia="仿宋_GB2312" w:cs="仿宋_GB2312"/>
          <w:b w:val="0"/>
          <w:bCs w:val="0"/>
          <w:color w:val="000000"/>
          <w:sz w:val="32"/>
          <w:szCs w:val="32"/>
          <w:lang w:val="en-US" w:eastAsia="zh-CN"/>
        </w:rPr>
        <w:t>用狂犬病疫苗接种及犬伤患者诊治，</w:t>
      </w:r>
      <w:r>
        <w:rPr>
          <w:rFonts w:hint="eastAsia" w:ascii="仿宋_GB2312" w:eastAsia="仿宋_GB2312"/>
          <w:b w:val="0"/>
          <w:bCs w:val="0"/>
          <w:color w:val="000000"/>
          <w:sz w:val="32"/>
          <w:szCs w:val="32"/>
        </w:rPr>
        <w:t>人患狂犬病疫情</w:t>
      </w:r>
      <w:r>
        <w:rPr>
          <w:rFonts w:hint="eastAsia" w:ascii="仿宋_GB2312" w:eastAsia="仿宋_GB2312"/>
          <w:b w:val="0"/>
          <w:bCs w:val="0"/>
          <w:color w:val="000000"/>
          <w:sz w:val="32"/>
          <w:szCs w:val="32"/>
          <w:lang w:eastAsia="zh-CN"/>
        </w:rPr>
        <w:t>的</w:t>
      </w:r>
      <w:r>
        <w:rPr>
          <w:rFonts w:hint="eastAsia" w:ascii="仿宋_GB2312" w:eastAsia="仿宋_GB2312"/>
          <w:b w:val="0"/>
          <w:bCs w:val="0"/>
          <w:color w:val="000000"/>
          <w:sz w:val="32"/>
          <w:szCs w:val="32"/>
        </w:rPr>
        <w:t>监测</w:t>
      </w:r>
      <w:r>
        <w:rPr>
          <w:rFonts w:hint="eastAsia" w:ascii="仿宋_GB2312" w:eastAsia="仿宋_GB2312"/>
          <w:b w:val="0"/>
          <w:bCs w:val="0"/>
          <w:color w:val="000000"/>
          <w:sz w:val="32"/>
          <w:szCs w:val="32"/>
          <w:lang w:eastAsia="zh-CN"/>
        </w:rPr>
        <w:t>，</w:t>
      </w:r>
      <w:r>
        <w:rPr>
          <w:rFonts w:hint="eastAsia" w:ascii="仿宋_GB2312" w:eastAsia="仿宋_GB2312"/>
          <w:b w:val="0"/>
          <w:bCs w:val="0"/>
          <w:color w:val="000000"/>
          <w:sz w:val="32"/>
          <w:szCs w:val="32"/>
        </w:rPr>
        <w:t>狂犬病</w:t>
      </w:r>
      <w:r>
        <w:rPr>
          <w:rFonts w:hint="eastAsia" w:ascii="仿宋_GB2312" w:eastAsia="仿宋_GB2312"/>
          <w:b w:val="0"/>
          <w:bCs w:val="0"/>
          <w:color w:val="000000"/>
          <w:sz w:val="32"/>
          <w:szCs w:val="32"/>
          <w:lang w:val="en-US" w:eastAsia="zh-CN"/>
        </w:rPr>
        <w:t>应急处置防治知识宣传</w:t>
      </w:r>
      <w:r>
        <w:rPr>
          <w:rFonts w:hint="eastAsia" w:ascii="仿宋_GB2312" w:eastAsia="仿宋_GB2312"/>
          <w:b w:val="0"/>
          <w:bCs w:val="0"/>
          <w:color w:val="000000"/>
          <w:sz w:val="32"/>
          <w:szCs w:val="32"/>
        </w:rPr>
        <w:t>。</w:t>
      </w:r>
    </w:p>
    <w:p>
      <w:pPr>
        <w:keepNext w:val="0"/>
        <w:keepLines w:val="0"/>
        <w:pageBreakBefore w:val="0"/>
        <w:shd w:val="clear" w:color="auto" w:fill="FFFFFF"/>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其他相关部门依照各自职责做好养犬管理工作。</w:t>
      </w:r>
    </w:p>
    <w:p>
      <w:pPr>
        <w:keepNext w:val="0"/>
        <w:keepLines w:val="0"/>
        <w:pageBreakBefore w:val="0"/>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hAnsi="仿宋_GB2312" w:eastAsia="仿宋_GB2312" w:cs="仿宋_GB2312"/>
          <w:b/>
          <w:bCs/>
          <w:i w:val="0"/>
          <w:caps w:val="0"/>
          <w:color w:val="000000"/>
          <w:spacing w:val="-9"/>
          <w:sz w:val="32"/>
          <w:szCs w:val="32"/>
          <w:shd w:val="clear" w:color="auto" w:fill="FFFFFF"/>
          <w:lang w:eastAsia="zh-CN"/>
        </w:rPr>
      </w:pPr>
      <w:r>
        <w:rPr>
          <w:rFonts w:hint="eastAsia" w:ascii="仿宋_GB2312" w:eastAsia="仿宋_GB2312"/>
          <w:b w:val="0"/>
          <w:bCs w:val="0"/>
          <w:color w:val="000000"/>
          <w:sz w:val="32"/>
          <w:szCs w:val="32"/>
          <w:lang w:eastAsia="zh-CN"/>
        </w:rPr>
        <w:t>乡镇人民政府、街</w:t>
      </w:r>
      <w:r>
        <w:rPr>
          <w:rFonts w:hint="eastAsia" w:ascii="仿宋_GB2312" w:eastAsia="仿宋_GB2312"/>
          <w:color w:val="000000"/>
          <w:sz w:val="32"/>
          <w:szCs w:val="32"/>
          <w:lang w:eastAsia="zh-CN"/>
        </w:rPr>
        <w:t>道办事处应当按照</w:t>
      </w:r>
      <w:r>
        <w:rPr>
          <w:rFonts w:hint="eastAsia" w:ascii="仿宋_GB2312" w:eastAsia="仿宋_GB2312"/>
          <w:color w:val="000000"/>
          <w:sz w:val="32"/>
          <w:szCs w:val="32"/>
          <w:lang w:val="en-US" w:eastAsia="zh-CN"/>
        </w:rPr>
        <w:t>职责</w:t>
      </w:r>
      <w:r>
        <w:rPr>
          <w:rFonts w:hint="eastAsia" w:ascii="仿宋_GB2312" w:eastAsia="仿宋_GB2312"/>
          <w:color w:val="000000"/>
          <w:sz w:val="32"/>
          <w:szCs w:val="32"/>
          <w:lang w:eastAsia="zh-CN"/>
        </w:rPr>
        <w:t>配合做好养犬</w:t>
      </w:r>
      <w:r>
        <w:rPr>
          <w:rFonts w:hint="eastAsia" w:ascii="仿宋_GB2312" w:eastAsia="仿宋_GB2312"/>
          <w:color w:val="000000"/>
          <w:spacing w:val="-9"/>
          <w:sz w:val="32"/>
          <w:szCs w:val="32"/>
          <w:lang w:eastAsia="zh-CN"/>
        </w:rPr>
        <w:t>管理工作，开展依法养犬、文明养犬、狂犬病防治知识的宣传教育。</w:t>
      </w:r>
    </w:p>
    <w:p>
      <w:pPr>
        <w:keepNext w:val="0"/>
        <w:keepLines w:val="0"/>
        <w:pageBreakBefore w:val="0"/>
        <w:numPr>
          <w:ilvl w:val="0"/>
          <w:numId w:val="0"/>
        </w:numPr>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eastAsia="仿宋_GB2312"/>
          <w:color w:val="000000"/>
          <w:sz w:val="32"/>
          <w:szCs w:val="32"/>
        </w:rPr>
      </w:pPr>
      <w:r>
        <w:rPr>
          <w:rFonts w:hint="eastAsia" w:ascii="黑体" w:eastAsia="黑体"/>
          <w:color w:val="000000"/>
          <w:sz w:val="32"/>
          <w:szCs w:val="32"/>
        </w:rPr>
        <w:t>第</w:t>
      </w:r>
      <w:r>
        <w:rPr>
          <w:rFonts w:hint="eastAsia" w:ascii="黑体" w:eastAsia="黑体"/>
          <w:color w:val="000000"/>
          <w:sz w:val="32"/>
          <w:szCs w:val="32"/>
          <w:lang w:eastAsia="zh-CN"/>
        </w:rPr>
        <w:t>五</w:t>
      </w:r>
      <w:r>
        <w:rPr>
          <w:rFonts w:hint="eastAsia" w:ascii="黑体" w:eastAsia="黑体"/>
          <w:color w:val="000000"/>
          <w:sz w:val="32"/>
          <w:szCs w:val="32"/>
        </w:rPr>
        <w:t>条</w:t>
      </w:r>
      <w:r>
        <w:rPr>
          <w:rFonts w:hint="eastAsia" w:ascii="仿宋_GB2312" w:eastAsia="仿宋_GB2312"/>
          <w:b/>
          <w:color w:val="000000"/>
          <w:sz w:val="32"/>
          <w:szCs w:val="32"/>
        </w:rPr>
        <w:t xml:space="preserve"> </w:t>
      </w:r>
      <w:r>
        <w:rPr>
          <w:rFonts w:hint="eastAsia" w:ascii="仿宋_GB2312" w:eastAsia="仿宋_GB2312"/>
          <w:color w:val="000000"/>
          <w:sz w:val="32"/>
          <w:szCs w:val="32"/>
        </w:rPr>
        <w:t xml:space="preserve"> 居（村）民委员会、物业服务企业应当</w:t>
      </w:r>
      <w:r>
        <w:rPr>
          <w:rFonts w:hint="eastAsia" w:ascii="仿宋_GB2312" w:eastAsia="仿宋_GB2312"/>
          <w:color w:val="000000"/>
          <w:sz w:val="32"/>
          <w:szCs w:val="32"/>
          <w:lang w:eastAsia="zh-CN"/>
        </w:rPr>
        <w:t>配合有关</w:t>
      </w:r>
      <w:r>
        <w:rPr>
          <w:rFonts w:hint="eastAsia" w:ascii="仿宋_GB2312" w:eastAsia="仿宋_GB2312"/>
          <w:color w:val="000000"/>
          <w:sz w:val="32"/>
          <w:szCs w:val="32"/>
        </w:rPr>
        <w:t>部门</w:t>
      </w:r>
      <w:r>
        <w:rPr>
          <w:rFonts w:hint="eastAsia" w:ascii="仿宋_GB2312" w:eastAsia="仿宋_GB2312"/>
          <w:color w:val="000000"/>
          <w:sz w:val="32"/>
          <w:szCs w:val="32"/>
          <w:lang w:val="en-US" w:eastAsia="zh-CN"/>
        </w:rPr>
        <w:t>开展</w:t>
      </w:r>
      <w:r>
        <w:rPr>
          <w:rFonts w:hint="eastAsia" w:ascii="仿宋_GB2312" w:eastAsia="仿宋_GB2312"/>
          <w:color w:val="000000"/>
          <w:sz w:val="32"/>
          <w:szCs w:val="32"/>
        </w:rPr>
        <w:t>养犬</w:t>
      </w:r>
      <w:r>
        <w:rPr>
          <w:rFonts w:hint="eastAsia" w:ascii="仿宋_GB2312" w:eastAsia="仿宋_GB2312"/>
          <w:color w:val="000000"/>
          <w:sz w:val="32"/>
          <w:szCs w:val="32"/>
          <w:lang w:val="en-US" w:eastAsia="zh-CN"/>
        </w:rPr>
        <w:t>管理工作</w:t>
      </w:r>
      <w:r>
        <w:rPr>
          <w:rFonts w:hint="eastAsia" w:ascii="仿宋_GB2312" w:eastAsia="仿宋_GB2312"/>
          <w:color w:val="000000"/>
          <w:sz w:val="32"/>
          <w:szCs w:val="32"/>
        </w:rPr>
        <w:t>，依照居（村）民公约</w:t>
      </w:r>
      <w:r>
        <w:rPr>
          <w:rFonts w:hint="eastAsia" w:ascii="仿宋_GB2312" w:eastAsia="仿宋_GB2312"/>
          <w:color w:val="000000"/>
          <w:sz w:val="32"/>
          <w:szCs w:val="32"/>
          <w:lang w:eastAsia="zh-CN"/>
        </w:rPr>
        <w:t>，</w:t>
      </w:r>
      <w:r>
        <w:rPr>
          <w:rFonts w:hint="eastAsia" w:ascii="仿宋_GB2312" w:eastAsia="仿宋_GB2312"/>
          <w:color w:val="000000"/>
          <w:sz w:val="32"/>
          <w:szCs w:val="32"/>
        </w:rPr>
        <w:t>引导、督促养犬人</w:t>
      </w:r>
      <w:r>
        <w:rPr>
          <w:rFonts w:hint="eastAsia" w:ascii="仿宋_GB2312" w:eastAsia="仿宋_GB2312"/>
          <w:color w:val="000000"/>
          <w:sz w:val="32"/>
          <w:szCs w:val="32"/>
          <w:lang w:eastAsia="zh-CN"/>
        </w:rPr>
        <w:t>文明</w:t>
      </w:r>
      <w:r>
        <w:rPr>
          <w:rFonts w:hint="eastAsia" w:ascii="仿宋_GB2312" w:eastAsia="仿宋_GB2312"/>
          <w:color w:val="000000"/>
          <w:sz w:val="32"/>
          <w:szCs w:val="32"/>
        </w:rPr>
        <w:t>养犬。</w:t>
      </w:r>
    </w:p>
    <w:p>
      <w:pPr>
        <w:keepNext w:val="0"/>
        <w:keepLines w:val="0"/>
        <w:pageBreakBefore w:val="0"/>
        <w:shd w:val="clear" w:color="auto" w:fill="FFFFFF"/>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eastAsia="仿宋_GB2312"/>
          <w:b w:val="0"/>
          <w:bCs w:val="0"/>
          <w:color w:val="000000"/>
          <w:sz w:val="32"/>
          <w:szCs w:val="32"/>
          <w:lang w:eastAsia="zh-CN"/>
        </w:rPr>
      </w:pPr>
      <w:r>
        <w:rPr>
          <w:rFonts w:hint="eastAsia" w:ascii="黑体" w:hAnsi="黑体" w:eastAsia="黑体" w:cs="黑体"/>
          <w:i w:val="0"/>
          <w:caps w:val="0"/>
          <w:color w:val="000000"/>
          <w:spacing w:val="0"/>
          <w:sz w:val="32"/>
          <w:szCs w:val="32"/>
          <w:shd w:val="clear" w:color="auto" w:fill="FFFFFF"/>
        </w:rPr>
        <w:t>第</w:t>
      </w:r>
      <w:r>
        <w:rPr>
          <w:rFonts w:hint="eastAsia" w:ascii="黑体" w:hAnsi="黑体" w:eastAsia="黑体" w:cs="黑体"/>
          <w:i w:val="0"/>
          <w:caps w:val="0"/>
          <w:color w:val="000000"/>
          <w:spacing w:val="0"/>
          <w:sz w:val="32"/>
          <w:szCs w:val="32"/>
          <w:shd w:val="clear" w:color="auto" w:fill="FFFFFF"/>
          <w:lang w:eastAsia="zh-CN"/>
        </w:rPr>
        <w:t>六</w:t>
      </w:r>
      <w:r>
        <w:rPr>
          <w:rFonts w:hint="eastAsia" w:ascii="黑体" w:hAnsi="黑体" w:eastAsia="黑体" w:cs="黑体"/>
          <w:i w:val="0"/>
          <w:caps w:val="0"/>
          <w:color w:val="000000"/>
          <w:spacing w:val="0"/>
          <w:sz w:val="32"/>
          <w:szCs w:val="32"/>
          <w:shd w:val="clear" w:color="auto" w:fill="FFFFFF"/>
        </w:rPr>
        <w:t>条</w:t>
      </w:r>
      <w:r>
        <w:rPr>
          <w:rFonts w:hint="eastAsia" w:ascii="仿宋_GB2312" w:hAnsi="仿宋_GB2312" w:eastAsia="仿宋_GB2312" w:cs="仿宋_GB2312"/>
          <w:i w:val="0"/>
          <w:caps w:val="0"/>
          <w:color w:val="000000"/>
          <w:spacing w:val="0"/>
          <w:sz w:val="32"/>
          <w:szCs w:val="32"/>
          <w:shd w:val="clear" w:color="auto" w:fill="FFFFFF"/>
        </w:rPr>
        <w:t>　</w:t>
      </w:r>
      <w:r>
        <w:rPr>
          <w:rFonts w:hint="eastAsia" w:ascii="仿宋_GB2312" w:eastAsia="仿宋_GB2312"/>
          <w:color w:val="000000"/>
          <w:spacing w:val="0"/>
          <w:sz w:val="32"/>
          <w:szCs w:val="32"/>
          <w:lang w:eastAsia="zh-CN"/>
        </w:rPr>
        <w:t>任何单位和个人有权对违法养犬行为进行劝阻</w:t>
      </w:r>
      <w:r>
        <w:rPr>
          <w:rFonts w:hint="eastAsia" w:ascii="仿宋_GB2312" w:eastAsia="仿宋_GB2312"/>
          <w:color w:val="000000"/>
          <w:spacing w:val="0"/>
          <w:sz w:val="32"/>
          <w:szCs w:val="32"/>
          <w:lang w:val="en-US" w:eastAsia="zh-CN"/>
        </w:rPr>
        <w:t>,对</w:t>
      </w:r>
      <w:r>
        <w:rPr>
          <w:rFonts w:hint="eastAsia" w:ascii="仿宋_GB2312" w:eastAsia="仿宋_GB2312"/>
          <w:color w:val="000000"/>
          <w:spacing w:val="0"/>
          <w:sz w:val="32"/>
          <w:szCs w:val="32"/>
          <w:lang w:eastAsia="zh-CN"/>
        </w:rPr>
        <w:t>举报、投诉，相关管理部门应当及时处理，并</w:t>
      </w:r>
      <w:r>
        <w:rPr>
          <w:rFonts w:hint="eastAsia" w:ascii="仿宋_GB2312" w:eastAsia="仿宋_GB2312"/>
          <w:b w:val="0"/>
          <w:bCs w:val="0"/>
          <w:color w:val="000000"/>
          <w:spacing w:val="0"/>
          <w:sz w:val="32"/>
          <w:szCs w:val="32"/>
          <w:lang w:val="en-US" w:eastAsia="zh-CN"/>
        </w:rPr>
        <w:t>为举报（投诉）人保密</w:t>
      </w:r>
      <w:r>
        <w:rPr>
          <w:rFonts w:hint="eastAsia" w:ascii="仿宋_GB2312" w:eastAsia="仿宋_GB2312"/>
          <w:b w:val="0"/>
          <w:bCs w:val="0"/>
          <w:color w:val="000000"/>
          <w:spacing w:val="0"/>
          <w:sz w:val="32"/>
          <w:szCs w:val="32"/>
          <w:lang w:eastAsia="zh-CN"/>
        </w:rPr>
        <w:t>。</w:t>
      </w:r>
    </w:p>
    <w:p>
      <w:pPr>
        <w:keepNext w:val="0"/>
        <w:keepLines w:val="0"/>
        <w:pageBreakBefore w:val="0"/>
        <w:kinsoku/>
        <w:overflowPunct/>
        <w:topLinePunct/>
        <w:autoSpaceDE/>
        <w:autoSpaceDN/>
        <w:bidi w:val="0"/>
        <w:adjustRightInd w:val="0"/>
        <w:snapToGrid w:val="0"/>
        <w:spacing w:line="560" w:lineRule="exact"/>
        <w:ind w:right="0" w:rightChars="0"/>
        <w:textAlignment w:val="center"/>
        <w:outlineLvl w:val="9"/>
        <w:rPr>
          <w:rFonts w:hint="eastAsia" w:ascii="仿宋_GB2312" w:eastAsia="仿宋_GB2312"/>
          <w:color w:val="000000"/>
          <w:sz w:val="32"/>
          <w:szCs w:val="32"/>
        </w:rPr>
      </w:pPr>
    </w:p>
    <w:p>
      <w:pPr>
        <w:keepNext w:val="0"/>
        <w:keepLines w:val="0"/>
        <w:pageBreakBefore w:val="0"/>
        <w:kinsoku/>
        <w:overflowPunct/>
        <w:topLinePunct/>
        <w:autoSpaceDE/>
        <w:autoSpaceDN/>
        <w:bidi w:val="0"/>
        <w:adjustRightInd w:val="0"/>
        <w:snapToGrid w:val="0"/>
        <w:spacing w:line="560" w:lineRule="exact"/>
        <w:ind w:right="0" w:rightChars="0"/>
        <w:jc w:val="center"/>
        <w:textAlignment w:val="center"/>
        <w:outlineLvl w:val="9"/>
        <w:rPr>
          <w:rFonts w:ascii="方正小标宋简体" w:eastAsia="方正小标宋简体"/>
          <w:color w:val="000000"/>
          <w:sz w:val="32"/>
          <w:szCs w:val="32"/>
        </w:rPr>
      </w:pPr>
      <w:r>
        <w:rPr>
          <w:rFonts w:hint="eastAsia" w:ascii="方正小标宋简体" w:eastAsia="方正小标宋简体"/>
          <w:color w:val="000000"/>
          <w:sz w:val="32"/>
          <w:szCs w:val="32"/>
        </w:rPr>
        <w:t xml:space="preserve">第二章  </w:t>
      </w:r>
      <w:r>
        <w:rPr>
          <w:rFonts w:hint="eastAsia" w:ascii="方正小标宋简体" w:eastAsia="方正小标宋简体"/>
          <w:color w:val="000000"/>
          <w:sz w:val="32"/>
          <w:szCs w:val="32"/>
          <w:lang w:eastAsia="zh-CN"/>
        </w:rPr>
        <w:t>犬只免疫与登记</w:t>
      </w:r>
    </w:p>
    <w:p>
      <w:pPr>
        <w:keepNext w:val="0"/>
        <w:keepLines w:val="0"/>
        <w:pageBreakBefore w:val="0"/>
        <w:kinsoku/>
        <w:overflowPunct/>
        <w:topLinePunct/>
        <w:autoSpaceDE/>
        <w:autoSpaceDN/>
        <w:bidi w:val="0"/>
        <w:adjustRightInd w:val="0"/>
        <w:snapToGrid w:val="0"/>
        <w:spacing w:line="560" w:lineRule="exact"/>
        <w:ind w:right="0" w:rightChars="0"/>
        <w:textAlignment w:val="center"/>
        <w:outlineLvl w:val="9"/>
        <w:rPr>
          <w:rFonts w:ascii="方正小标宋简体" w:eastAsia="方正小标宋简体"/>
          <w:color w:val="000000"/>
          <w:sz w:val="32"/>
          <w:szCs w:val="32"/>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color w:val="000000"/>
          <w:kern w:val="0"/>
          <w:sz w:val="32"/>
          <w:szCs w:val="32"/>
          <w:lang w:eastAsia="zh-CN"/>
        </w:rPr>
        <w:t>第七条</w:t>
      </w:r>
      <w:r>
        <w:rPr>
          <w:rFonts w:hint="eastAsia" w:ascii="仿宋_GB2312" w:hAnsi="宋体" w:eastAsia="仿宋_GB2312" w:cs="宋体"/>
          <w:color w:val="000000"/>
          <w:kern w:val="0"/>
          <w:sz w:val="32"/>
          <w:szCs w:val="32"/>
          <w:lang w:val="en-US" w:eastAsia="zh-CN"/>
        </w:rPr>
        <w:t xml:space="preserve">  </w:t>
      </w:r>
      <w:r>
        <w:rPr>
          <w:rFonts w:hint="eastAsia" w:ascii="仿宋_GB2312" w:eastAsia="仿宋_GB2312"/>
          <w:color w:val="000000"/>
          <w:sz w:val="32"/>
          <w:szCs w:val="32"/>
        </w:rPr>
        <w:t>实行</w:t>
      </w:r>
      <w:r>
        <w:rPr>
          <w:rFonts w:hint="eastAsia" w:ascii="仿宋_GB2312" w:hAnsi="宋体" w:eastAsia="仿宋_GB2312" w:cs="宋体"/>
          <w:color w:val="000000"/>
          <w:kern w:val="0"/>
          <w:sz w:val="32"/>
          <w:szCs w:val="32"/>
        </w:rPr>
        <w:t>犬只</w:t>
      </w:r>
      <w:r>
        <w:rPr>
          <w:rFonts w:hint="eastAsia" w:ascii="仿宋_GB2312" w:eastAsia="仿宋_GB2312"/>
          <w:color w:val="000000"/>
          <w:sz w:val="32"/>
          <w:szCs w:val="32"/>
        </w:rPr>
        <w:t>狂犬病强制免疫</w:t>
      </w:r>
      <w:r>
        <w:rPr>
          <w:rFonts w:hint="eastAsia" w:ascii="仿宋_GB2312" w:eastAsia="仿宋_GB2312"/>
          <w:color w:val="000000"/>
          <w:sz w:val="32"/>
          <w:szCs w:val="32"/>
          <w:lang w:val="en-US" w:eastAsia="zh-CN"/>
        </w:rPr>
        <w:t>制度</w:t>
      </w:r>
      <w:r>
        <w:rPr>
          <w:rFonts w:hint="eastAsia" w:ascii="仿宋_GB2312" w:eastAsia="仿宋_GB2312"/>
          <w:color w:val="000000"/>
          <w:sz w:val="32"/>
          <w:szCs w:val="32"/>
          <w:lang w:eastAsia="zh-CN"/>
        </w:rPr>
        <w:t>。</w:t>
      </w:r>
      <w:r>
        <w:rPr>
          <w:rFonts w:hint="eastAsia" w:ascii="仿宋_GB2312" w:eastAsia="仿宋_GB2312"/>
          <w:color w:val="000000"/>
          <w:sz w:val="32"/>
          <w:szCs w:val="32"/>
        </w:rPr>
        <w:t>养犬人应当</w:t>
      </w:r>
      <w:r>
        <w:rPr>
          <w:rFonts w:hint="eastAsia" w:ascii="仿宋_GB2312" w:eastAsia="仿宋_GB2312"/>
          <w:color w:val="000000"/>
          <w:sz w:val="32"/>
          <w:szCs w:val="32"/>
          <w:lang w:eastAsia="zh-CN"/>
        </w:rPr>
        <w:t>在</w:t>
      </w:r>
      <w:r>
        <w:rPr>
          <w:rFonts w:hint="eastAsia" w:ascii="仿宋_GB2312" w:eastAsia="仿宋_GB2312"/>
          <w:color w:val="000000"/>
          <w:sz w:val="32"/>
          <w:szCs w:val="32"/>
          <w:lang w:val="en-US" w:eastAsia="zh-CN"/>
        </w:rPr>
        <w:t>犬只犬龄满三个月</w:t>
      </w:r>
      <w:r>
        <w:rPr>
          <w:rFonts w:hint="eastAsia" w:ascii="仿宋_GB2312" w:eastAsia="仿宋_GB2312"/>
          <w:color w:val="000000"/>
          <w:sz w:val="32"/>
          <w:szCs w:val="32"/>
        </w:rPr>
        <w:t>或者免疫间隔期届满前，</w:t>
      </w:r>
      <w:r>
        <w:rPr>
          <w:rFonts w:hint="eastAsia" w:ascii="仿宋_GB2312" w:eastAsia="仿宋_GB2312"/>
          <w:color w:val="000000"/>
          <w:sz w:val="32"/>
          <w:szCs w:val="32"/>
          <w:lang w:val="en-US" w:eastAsia="zh-CN"/>
        </w:rPr>
        <w:t>在</w:t>
      </w:r>
      <w:r>
        <w:rPr>
          <w:rFonts w:hint="eastAsia" w:ascii="仿宋_GB2312" w:eastAsia="仿宋_GB2312"/>
          <w:color w:val="000000"/>
          <w:sz w:val="32"/>
          <w:szCs w:val="32"/>
        </w:rPr>
        <w:t>农业农村部门</w:t>
      </w:r>
      <w:r>
        <w:rPr>
          <w:rFonts w:hint="eastAsia" w:ascii="仿宋_GB2312" w:eastAsia="仿宋_GB2312"/>
          <w:color w:val="000000"/>
          <w:sz w:val="32"/>
          <w:szCs w:val="32"/>
          <w:lang w:eastAsia="zh-CN"/>
        </w:rPr>
        <w:t>指定的</w:t>
      </w:r>
      <w:r>
        <w:rPr>
          <w:rFonts w:hint="eastAsia" w:ascii="仿宋_GB2312" w:eastAsia="仿宋_GB2312"/>
          <w:color w:val="000000"/>
          <w:sz w:val="32"/>
          <w:szCs w:val="32"/>
        </w:rPr>
        <w:t>免疫</w:t>
      </w:r>
      <w:r>
        <w:rPr>
          <w:rFonts w:hint="eastAsia" w:ascii="仿宋_GB2312" w:eastAsia="仿宋_GB2312"/>
          <w:color w:val="000000"/>
          <w:sz w:val="32"/>
          <w:szCs w:val="32"/>
          <w:lang w:eastAsia="zh-CN"/>
        </w:rPr>
        <w:t>点</w:t>
      </w:r>
      <w:r>
        <w:rPr>
          <w:rFonts w:hint="eastAsia" w:ascii="仿宋_GB2312" w:eastAsia="仿宋_GB2312"/>
          <w:color w:val="000000"/>
          <w:sz w:val="32"/>
          <w:szCs w:val="32"/>
        </w:rPr>
        <w:t>为犬只接种狂犬病疫苗，取</w:t>
      </w:r>
      <w:r>
        <w:rPr>
          <w:rFonts w:hint="eastAsia" w:ascii="仿宋_GB2312" w:eastAsia="仿宋_GB2312"/>
          <w:color w:val="000000"/>
          <w:sz w:val="32"/>
          <w:szCs w:val="32"/>
          <w:lang w:val="en-US" w:eastAsia="zh-CN"/>
        </w:rPr>
        <w:t>得</w:t>
      </w:r>
      <w:r>
        <w:rPr>
          <w:rFonts w:hint="eastAsia" w:ascii="仿宋_GB2312" w:eastAsia="仿宋_GB2312"/>
          <w:color w:val="000000"/>
          <w:sz w:val="32"/>
          <w:szCs w:val="32"/>
        </w:rPr>
        <w:t>免疫证</w:t>
      </w:r>
      <w:r>
        <w:rPr>
          <w:rFonts w:hint="eastAsia" w:ascii="仿宋_GB2312" w:eastAsia="仿宋_GB2312"/>
          <w:color w:val="000000"/>
          <w:sz w:val="32"/>
          <w:szCs w:val="32"/>
          <w:lang w:val="en-US" w:eastAsia="zh-CN"/>
        </w:rPr>
        <w:t>明</w:t>
      </w:r>
      <w:r>
        <w:rPr>
          <w:rFonts w:hint="eastAsia" w:ascii="仿宋_GB2312" w:eastAsia="仿宋_GB2312"/>
          <w:color w:val="000000"/>
          <w:sz w:val="32"/>
          <w:szCs w:val="32"/>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eastAsia="仿宋_GB2312"/>
          <w:b w:val="0"/>
          <w:bCs w:val="0"/>
          <w:color w:val="000000"/>
          <w:sz w:val="32"/>
          <w:szCs w:val="32"/>
          <w:lang w:val="en-US" w:eastAsia="zh-CN"/>
        </w:rPr>
      </w:pPr>
      <w:r>
        <w:rPr>
          <w:rFonts w:hint="eastAsia" w:ascii="仿宋_GB2312" w:eastAsia="仿宋_GB2312"/>
          <w:color w:val="000000"/>
          <w:kern w:val="0"/>
          <w:sz w:val="32"/>
          <w:szCs w:val="32"/>
          <w:lang w:val="en-US" w:eastAsia="zh-CN" w:bidi="ar-SA"/>
        </w:rPr>
        <w:t>禁止转让、伪造或者变造犬只狂犬病免疫证明。</w:t>
      </w:r>
      <w:r>
        <w:rPr>
          <w:rFonts w:hint="eastAsia" w:ascii="仿宋_GB2312" w:eastAsia="仿宋_GB2312"/>
          <w:color w:val="000000"/>
          <w:kern w:val="0"/>
          <w:sz w:val="32"/>
          <w:szCs w:val="32"/>
          <w:lang w:val="en-US" w:eastAsia="zh-CN" w:bidi="ar-SA"/>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color w:val="000000"/>
          <w:kern w:val="0"/>
          <w:sz w:val="32"/>
          <w:szCs w:val="32"/>
          <w:lang w:val="en-US" w:eastAsia="zh-CN"/>
        </w:rPr>
        <w:t>第八条</w:t>
      </w:r>
      <w:r>
        <w:rPr>
          <w:rFonts w:hint="eastAsia" w:ascii="仿宋_GB2312" w:hAnsi="宋体" w:eastAsia="仿宋_GB2312" w:cs="宋体"/>
          <w:color w:val="000000"/>
          <w:kern w:val="0"/>
          <w:sz w:val="32"/>
          <w:szCs w:val="32"/>
          <w:lang w:val="en-US" w:eastAsia="zh-CN"/>
        </w:rPr>
        <w:t xml:space="preserve">  </w:t>
      </w:r>
      <w:r>
        <w:rPr>
          <w:rFonts w:hint="eastAsia" w:ascii="仿宋_GB2312" w:eastAsia="仿宋_GB2312"/>
          <w:color w:val="000000"/>
          <w:kern w:val="0"/>
          <w:sz w:val="32"/>
          <w:szCs w:val="32"/>
          <w:lang w:val="en-US" w:eastAsia="zh-CN" w:bidi="ar-SA"/>
        </w:rPr>
        <w:t>实行养犬</w:t>
      </w:r>
      <w:r>
        <w:rPr>
          <w:rFonts w:hint="eastAsia" w:ascii="仿宋_GB2312" w:eastAsia="仿宋_GB2312"/>
          <w:b w:val="0"/>
          <w:bCs w:val="0"/>
          <w:color w:val="000000"/>
          <w:sz w:val="32"/>
          <w:szCs w:val="32"/>
          <w:lang w:val="en-US" w:eastAsia="zh-CN"/>
        </w:rPr>
        <w:t>登记制度。养犬人应当在犬只免疫后，</w:t>
      </w:r>
      <w:r>
        <w:rPr>
          <w:rFonts w:hint="eastAsia" w:ascii="仿宋_GB2312" w:eastAsia="仿宋_GB2312"/>
          <w:b w:val="0"/>
          <w:bCs w:val="0"/>
          <w:color w:val="000000"/>
          <w:sz w:val="32"/>
          <w:szCs w:val="32"/>
          <w:lang w:eastAsia="zh-CN"/>
        </w:rPr>
        <w:t>携带犬只</w:t>
      </w:r>
      <w:r>
        <w:rPr>
          <w:rFonts w:hint="eastAsia" w:ascii="仿宋_GB2312" w:eastAsia="仿宋_GB2312"/>
          <w:b w:val="0"/>
          <w:bCs w:val="0"/>
          <w:color w:val="000000"/>
          <w:sz w:val="32"/>
          <w:szCs w:val="32"/>
        </w:rPr>
        <w:t>到</w:t>
      </w:r>
      <w:r>
        <w:rPr>
          <w:rFonts w:hint="eastAsia" w:ascii="仿宋_GB2312" w:eastAsia="仿宋_GB2312"/>
          <w:b w:val="0"/>
          <w:bCs w:val="0"/>
          <w:color w:val="000000"/>
          <w:sz w:val="32"/>
          <w:szCs w:val="32"/>
          <w:lang w:val="en-US" w:eastAsia="zh-CN"/>
        </w:rPr>
        <w:t>公安机关</w:t>
      </w:r>
      <w:r>
        <w:rPr>
          <w:rFonts w:hint="eastAsia" w:ascii="仿宋_GB2312" w:eastAsia="仿宋_GB2312"/>
          <w:b w:val="0"/>
          <w:bCs w:val="0"/>
          <w:color w:val="000000"/>
          <w:sz w:val="32"/>
          <w:szCs w:val="32"/>
          <w:lang w:eastAsia="zh-CN"/>
        </w:rPr>
        <w:t>申请</w:t>
      </w:r>
      <w:r>
        <w:rPr>
          <w:rFonts w:hint="eastAsia" w:ascii="仿宋_GB2312" w:eastAsia="仿宋_GB2312"/>
          <w:b w:val="0"/>
          <w:bCs w:val="0"/>
          <w:color w:val="000000"/>
          <w:sz w:val="32"/>
          <w:szCs w:val="32"/>
        </w:rPr>
        <w:t>办理养犬登记</w:t>
      </w:r>
      <w:r>
        <w:rPr>
          <w:rFonts w:hint="eastAsia" w:ascii="仿宋_GB2312" w:eastAsia="仿宋_GB2312"/>
          <w:b w:val="0"/>
          <w:bCs w:val="0"/>
          <w:color w:val="000000"/>
          <w:sz w:val="32"/>
          <w:szCs w:val="32"/>
          <w:lang w:val="en-US" w:eastAsia="zh-CN"/>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eastAsia="仿宋_GB2312"/>
          <w:color w:val="000000"/>
          <w:kern w:val="0"/>
          <w:sz w:val="32"/>
          <w:szCs w:val="32"/>
          <w:lang w:val="en-US" w:eastAsia="zh-CN" w:bidi="ar-SA"/>
        </w:rPr>
      </w:pPr>
      <w:r>
        <w:rPr>
          <w:rFonts w:hint="eastAsia" w:ascii="仿宋_GB2312" w:eastAsia="仿宋_GB2312"/>
          <w:b w:val="0"/>
          <w:bCs w:val="0"/>
          <w:color w:val="000000"/>
          <w:sz w:val="32"/>
          <w:szCs w:val="32"/>
          <w:lang w:val="en-US" w:eastAsia="zh-CN"/>
        </w:rPr>
        <w:t>公安机关对符合养犬条件的单位和个人，应当自收到申请材料之日起，七日内予以登记，为犬只植入电子标识，核发犬只登记证</w:t>
      </w:r>
      <w:r>
        <w:rPr>
          <w:rFonts w:hint="eastAsia" w:ascii="仿宋_GB2312" w:eastAsia="仿宋_GB2312"/>
          <w:color w:val="000000"/>
          <w:kern w:val="0"/>
          <w:sz w:val="32"/>
          <w:szCs w:val="32"/>
          <w:lang w:val="en-US" w:eastAsia="zh-CN" w:bidi="ar-SA"/>
        </w:rPr>
        <w:t>；对不符合条件的，不予登记并书面说明理由。</w:t>
      </w:r>
    </w:p>
    <w:p>
      <w:pPr>
        <w:keepNext w:val="0"/>
        <w:keepLines w:val="0"/>
        <w:pageBreakBefore w:val="0"/>
        <w:numPr>
          <w:ilvl w:val="0"/>
          <w:numId w:val="0"/>
        </w:numPr>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hAnsi="宋体" w:eastAsia="仿宋_GB2312" w:cs="宋体"/>
          <w:b w:val="0"/>
          <w:bCs w:val="0"/>
          <w:color w:val="000000"/>
          <w:kern w:val="0"/>
          <w:sz w:val="32"/>
          <w:szCs w:val="32"/>
          <w:lang w:eastAsia="zh-CN"/>
        </w:rPr>
      </w:pPr>
      <w:r>
        <w:rPr>
          <w:rFonts w:hint="eastAsia" w:ascii="仿宋_GB2312" w:hAnsi="宋体" w:eastAsia="仿宋_GB2312" w:cs="宋体"/>
          <w:color w:val="000000"/>
          <w:kern w:val="0"/>
          <w:sz w:val="32"/>
          <w:szCs w:val="32"/>
          <w:lang w:val="en-US" w:eastAsia="zh-CN" w:bidi="ar-SA"/>
        </w:rPr>
        <w:t>犬只登记证由公安机关统一制作，任何单位和个人不得</w:t>
      </w:r>
      <w:r>
        <w:rPr>
          <w:rFonts w:hint="eastAsia" w:ascii="仿宋_GB2312" w:hAnsi="宋体" w:eastAsia="仿宋_GB2312" w:cs="宋体"/>
          <w:b w:val="0"/>
          <w:bCs w:val="0"/>
          <w:color w:val="000000"/>
          <w:kern w:val="0"/>
          <w:sz w:val="32"/>
          <w:szCs w:val="32"/>
          <w:lang w:eastAsia="zh-CN"/>
        </w:rPr>
        <w:t>伪造、</w:t>
      </w:r>
      <w:r>
        <w:rPr>
          <w:rFonts w:hint="eastAsia" w:ascii="仿宋_GB2312" w:eastAsia="仿宋_GB2312"/>
          <w:color w:val="000000"/>
          <w:kern w:val="0"/>
          <w:sz w:val="32"/>
          <w:szCs w:val="32"/>
          <w:lang w:val="en-US" w:eastAsia="zh-CN" w:bidi="ar-SA"/>
        </w:rPr>
        <w:t>变造、或者</w:t>
      </w:r>
      <w:r>
        <w:rPr>
          <w:rFonts w:hint="eastAsia" w:ascii="仿宋_GB2312" w:hAnsi="宋体" w:eastAsia="仿宋_GB2312" w:cs="宋体"/>
          <w:b w:val="0"/>
          <w:bCs w:val="0"/>
          <w:color w:val="000000"/>
          <w:kern w:val="0"/>
          <w:sz w:val="32"/>
          <w:szCs w:val="32"/>
          <w:lang w:eastAsia="zh-CN"/>
        </w:rPr>
        <w:t>买卖。</w:t>
      </w:r>
    </w:p>
    <w:p>
      <w:pPr>
        <w:keepNext w:val="0"/>
        <w:keepLines w:val="0"/>
        <w:pageBreakBefore w:val="0"/>
        <w:numPr>
          <w:ilvl w:val="0"/>
          <w:numId w:val="0"/>
        </w:numPr>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hAnsi="宋体" w:eastAsia="仿宋_GB2312" w:cs="宋体"/>
          <w:b w:val="0"/>
          <w:bCs w:val="0"/>
          <w:color w:val="000000"/>
          <w:kern w:val="0"/>
          <w:sz w:val="32"/>
          <w:szCs w:val="32"/>
          <w:lang w:eastAsia="zh-CN"/>
        </w:rPr>
      </w:pPr>
      <w:r>
        <w:rPr>
          <w:rFonts w:hint="eastAsia" w:ascii="仿宋_GB2312" w:hAnsi="宋体" w:eastAsia="仿宋_GB2312" w:cs="宋体"/>
          <w:b w:val="0"/>
          <w:bCs w:val="0"/>
          <w:color w:val="000000"/>
          <w:kern w:val="0"/>
          <w:sz w:val="32"/>
          <w:szCs w:val="32"/>
          <w:lang w:val="en-US" w:eastAsia="zh-CN" w:bidi="ar-SA"/>
        </w:rPr>
        <w:t>未经登记，任何单位和个人不得饲养犬只。</w:t>
      </w:r>
    </w:p>
    <w:p>
      <w:pPr>
        <w:keepNext w:val="0"/>
        <w:keepLines w:val="0"/>
        <w:pageBreakBefore w:val="0"/>
        <w:numPr>
          <w:ilvl w:val="0"/>
          <w:numId w:val="0"/>
        </w:numPr>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hAnsi="宋体" w:eastAsia="仿宋_GB2312" w:cs="宋体"/>
          <w:b w:val="0"/>
          <w:bCs w:val="0"/>
          <w:color w:val="000000"/>
          <w:kern w:val="0"/>
          <w:sz w:val="32"/>
          <w:szCs w:val="32"/>
          <w:lang w:val="en-US" w:eastAsia="zh-CN" w:bidi="ar-SA"/>
        </w:rPr>
      </w:pPr>
      <w:r>
        <w:rPr>
          <w:rFonts w:hint="eastAsia" w:ascii="黑体" w:hAnsi="黑体" w:eastAsia="黑体" w:cs="黑体"/>
          <w:color w:val="000000"/>
          <w:kern w:val="0"/>
          <w:sz w:val="32"/>
          <w:szCs w:val="32"/>
          <w:lang w:val="en-US" w:eastAsia="zh-CN"/>
        </w:rPr>
        <w:t>第九条</w:t>
      </w:r>
      <w:r>
        <w:rPr>
          <w:rFonts w:hint="eastAsia" w:ascii="仿宋_GB2312" w:hAnsi="宋体" w:eastAsia="仿宋_GB2312" w:cs="宋体"/>
          <w:color w:val="000000"/>
          <w:kern w:val="0"/>
          <w:sz w:val="32"/>
          <w:szCs w:val="32"/>
        </w:rPr>
        <w:t xml:space="preserve"> </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b w:val="0"/>
          <w:bCs w:val="0"/>
          <w:color w:val="000000"/>
          <w:kern w:val="0"/>
          <w:sz w:val="32"/>
          <w:szCs w:val="32"/>
          <w:lang w:val="en-US" w:eastAsia="zh-CN" w:bidi="ar-SA"/>
        </w:rPr>
        <w:t>城市建成区内每户限养</w:t>
      </w:r>
      <w:r>
        <w:rPr>
          <w:rFonts w:hint="eastAsia" w:ascii="仿宋_GB2312" w:eastAsia="仿宋_GB2312"/>
          <w:color w:val="000000"/>
          <w:sz w:val="32"/>
          <w:szCs w:val="32"/>
        </w:rPr>
        <w:t>犬</w:t>
      </w:r>
      <w:r>
        <w:rPr>
          <w:rFonts w:hint="eastAsia" w:ascii="仿宋_GB2312" w:hAnsi="宋体" w:eastAsia="仿宋_GB2312" w:cs="宋体"/>
          <w:b w:val="0"/>
          <w:bCs w:val="0"/>
          <w:color w:val="000000"/>
          <w:kern w:val="0"/>
          <w:sz w:val="32"/>
          <w:szCs w:val="32"/>
          <w:lang w:val="en-US" w:eastAsia="zh-CN" w:bidi="ar-SA"/>
        </w:rPr>
        <w:t>一只，城市建成区外每户</w:t>
      </w:r>
      <w:r>
        <w:rPr>
          <w:rFonts w:hint="eastAsia" w:ascii="仿宋_GB2312" w:eastAsia="仿宋_GB2312"/>
          <w:color w:val="000000"/>
          <w:sz w:val="32"/>
          <w:szCs w:val="32"/>
        </w:rPr>
        <w:t>饲养犬</w:t>
      </w:r>
      <w:r>
        <w:rPr>
          <w:rFonts w:hint="eastAsia" w:ascii="仿宋_GB2312" w:hAnsi="宋体" w:eastAsia="仿宋_GB2312" w:cs="宋体"/>
          <w:b w:val="0"/>
          <w:bCs w:val="0"/>
          <w:color w:val="000000"/>
          <w:kern w:val="0"/>
          <w:sz w:val="32"/>
          <w:szCs w:val="32"/>
          <w:lang w:val="en-US" w:eastAsia="zh-CN" w:bidi="ar-SA"/>
        </w:rPr>
        <w:t>不得超过两只。</w:t>
      </w:r>
    </w:p>
    <w:p>
      <w:pPr>
        <w:keepNext w:val="0"/>
        <w:keepLines w:val="0"/>
        <w:pageBreakBefore w:val="0"/>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hAnsi="宋体" w:eastAsia="仿宋_GB2312" w:cs="宋体"/>
          <w:color w:val="000000"/>
          <w:kern w:val="0"/>
          <w:sz w:val="32"/>
          <w:szCs w:val="32"/>
        </w:rPr>
      </w:pPr>
      <w:r>
        <w:rPr>
          <w:rFonts w:hint="eastAsia" w:ascii="黑体" w:eastAsia="黑体"/>
          <w:color w:val="000000"/>
          <w:sz w:val="32"/>
          <w:szCs w:val="32"/>
        </w:rPr>
        <w:t>第十条</w:t>
      </w:r>
      <w:r>
        <w:rPr>
          <w:rFonts w:hint="eastAsia" w:ascii="仿宋_GB2312" w:hAnsi="宋体" w:eastAsia="仿宋_GB2312" w:cs="宋体"/>
          <w:color w:val="000000"/>
          <w:kern w:val="0"/>
          <w:sz w:val="32"/>
          <w:szCs w:val="32"/>
        </w:rPr>
        <w:t xml:space="preserve">  </w:t>
      </w:r>
      <w:r>
        <w:rPr>
          <w:rFonts w:hint="eastAsia" w:ascii="仿宋_GB2312" w:hAnsi="宋体" w:eastAsia="仿宋_GB2312" w:cs="宋体"/>
          <w:color w:val="000000"/>
          <w:kern w:val="0"/>
          <w:sz w:val="32"/>
          <w:szCs w:val="32"/>
          <w:lang w:eastAsia="zh-CN"/>
        </w:rPr>
        <w:t>单位和个人不得</w:t>
      </w:r>
      <w:r>
        <w:rPr>
          <w:rFonts w:hint="eastAsia" w:ascii="仿宋_GB2312" w:hAnsi="宋体" w:eastAsia="仿宋_GB2312" w:cs="宋体"/>
          <w:color w:val="000000"/>
          <w:kern w:val="0"/>
          <w:sz w:val="32"/>
          <w:szCs w:val="32"/>
        </w:rPr>
        <w:t>饲养烈性犬</w:t>
      </w:r>
      <w:r>
        <w:rPr>
          <w:rFonts w:hint="eastAsia" w:ascii="仿宋_GB2312" w:hAnsi="宋体" w:eastAsia="仿宋_GB2312" w:cs="宋体"/>
          <w:color w:val="000000"/>
          <w:kern w:val="0"/>
          <w:sz w:val="32"/>
          <w:szCs w:val="32"/>
          <w:lang w:eastAsia="zh-CN"/>
        </w:rPr>
        <w:t>或者其他禁养犬，治安重点保护单位除外</w:t>
      </w:r>
      <w:r>
        <w:rPr>
          <w:rFonts w:hint="eastAsia" w:ascii="仿宋_GB2312" w:hAnsi="宋体" w:eastAsia="仿宋_GB2312" w:cs="宋体"/>
          <w:color w:val="000000"/>
          <w:kern w:val="0"/>
          <w:sz w:val="32"/>
          <w:szCs w:val="32"/>
        </w:rPr>
        <w:t>。</w:t>
      </w:r>
    </w:p>
    <w:p>
      <w:pPr>
        <w:keepNext w:val="0"/>
        <w:keepLines w:val="0"/>
        <w:pageBreakBefore w:val="0"/>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烈性犬</w:t>
      </w:r>
      <w:r>
        <w:rPr>
          <w:rFonts w:hint="eastAsia" w:ascii="仿宋_GB2312" w:hAnsi="宋体" w:eastAsia="仿宋_GB2312" w:cs="宋体"/>
          <w:color w:val="000000"/>
          <w:kern w:val="0"/>
          <w:sz w:val="32"/>
          <w:szCs w:val="32"/>
          <w:lang w:eastAsia="zh-CN"/>
        </w:rPr>
        <w:t>和其他禁养犬</w:t>
      </w:r>
      <w:r>
        <w:rPr>
          <w:rFonts w:hint="eastAsia" w:ascii="仿宋_GB2312" w:hAnsi="宋体" w:eastAsia="仿宋_GB2312" w:cs="宋体"/>
          <w:color w:val="000000"/>
          <w:kern w:val="0"/>
          <w:sz w:val="32"/>
          <w:szCs w:val="32"/>
        </w:rPr>
        <w:t>的</w:t>
      </w:r>
      <w:r>
        <w:rPr>
          <w:rFonts w:hint="eastAsia" w:ascii="仿宋_GB2312" w:hAnsi="宋体" w:eastAsia="仿宋_GB2312" w:cs="宋体"/>
          <w:color w:val="000000"/>
          <w:kern w:val="0"/>
          <w:sz w:val="32"/>
          <w:szCs w:val="32"/>
          <w:lang w:eastAsia="zh-CN"/>
        </w:rPr>
        <w:t>名录</w:t>
      </w:r>
      <w:r>
        <w:rPr>
          <w:rFonts w:hint="eastAsia" w:ascii="仿宋_GB2312" w:hAnsi="宋体" w:eastAsia="仿宋_GB2312" w:cs="宋体"/>
          <w:color w:val="000000"/>
          <w:kern w:val="0"/>
          <w:sz w:val="32"/>
          <w:szCs w:val="32"/>
        </w:rPr>
        <w:t>，</w:t>
      </w:r>
      <w:r>
        <w:rPr>
          <w:rFonts w:hint="eastAsia" w:ascii="仿宋_GB2312" w:hAnsi="宋体" w:eastAsia="仿宋_GB2312" w:cs="宋体"/>
          <w:color w:val="000000"/>
          <w:kern w:val="0"/>
          <w:sz w:val="32"/>
          <w:szCs w:val="32"/>
          <w:lang w:eastAsia="zh-CN"/>
        </w:rPr>
        <w:t>由公安机关</w:t>
      </w:r>
      <w:r>
        <w:rPr>
          <w:rFonts w:hint="eastAsia" w:ascii="仿宋_GB2312" w:hAnsi="宋体" w:eastAsia="仿宋_GB2312" w:cs="宋体"/>
          <w:b w:val="0"/>
          <w:bCs w:val="0"/>
          <w:color w:val="000000"/>
          <w:kern w:val="0"/>
          <w:sz w:val="32"/>
          <w:szCs w:val="32"/>
          <w:lang w:val="en-US" w:eastAsia="zh-CN" w:bidi="ar-SA"/>
        </w:rPr>
        <w:t>会同农业农村部门</w:t>
      </w:r>
      <w:r>
        <w:rPr>
          <w:rFonts w:hint="eastAsia" w:ascii="仿宋_GB2312" w:hAnsi="宋体" w:eastAsia="仿宋_GB2312" w:cs="宋体"/>
          <w:color w:val="000000"/>
          <w:kern w:val="0"/>
          <w:sz w:val="32"/>
          <w:szCs w:val="32"/>
        </w:rPr>
        <w:t>确定，向社会公布。</w:t>
      </w:r>
    </w:p>
    <w:p>
      <w:pPr>
        <w:keepNext w:val="0"/>
        <w:keepLines w:val="0"/>
        <w:pageBreakBefore w:val="0"/>
        <w:widowControl w:val="0"/>
        <w:kinsoku/>
        <w:wordWrap/>
        <w:overflowPunct/>
        <w:autoSpaceDE/>
        <w:autoSpaceDN/>
        <w:bidi w:val="0"/>
        <w:adjustRightInd/>
        <w:snapToGrid/>
        <w:spacing w:line="560" w:lineRule="exact"/>
        <w:ind w:right="0" w:rightChars="0" w:firstLine="640" w:firstLineChars="200"/>
        <w:textAlignment w:val="auto"/>
        <w:outlineLvl w:val="9"/>
        <w:rPr>
          <w:rFonts w:hint="default" w:ascii="Times New Roman" w:hAnsi="Times New Roman" w:eastAsia="仿宋_GB2312" w:cs="Times New Roman"/>
          <w:b w:val="0"/>
          <w:bCs w:val="0"/>
          <w:color w:val="000000"/>
          <w:sz w:val="32"/>
          <w:szCs w:val="32"/>
          <w:u w:val="none" w:color="auto"/>
          <w:lang w:val="en-US" w:eastAsia="zh-CN"/>
        </w:rPr>
      </w:pPr>
      <w:r>
        <w:rPr>
          <w:rFonts w:hint="eastAsia" w:ascii="黑体" w:eastAsia="黑体"/>
          <w:color w:val="000000"/>
          <w:sz w:val="32"/>
          <w:szCs w:val="32"/>
        </w:rPr>
        <w:t>第十</w:t>
      </w:r>
      <w:r>
        <w:rPr>
          <w:rFonts w:hint="eastAsia" w:ascii="黑体" w:eastAsia="黑体"/>
          <w:color w:val="000000"/>
          <w:sz w:val="32"/>
          <w:szCs w:val="32"/>
          <w:lang w:eastAsia="zh-CN"/>
        </w:rPr>
        <w:t>一条</w:t>
      </w:r>
      <w:r>
        <w:rPr>
          <w:rFonts w:hint="eastAsia" w:ascii="仿宋_GB2312" w:hAnsi="宋体" w:eastAsia="仿宋_GB2312" w:cs="宋体"/>
          <w:color w:val="000000"/>
          <w:kern w:val="0"/>
          <w:sz w:val="32"/>
          <w:szCs w:val="32"/>
        </w:rPr>
        <w:t xml:space="preserve">  </w:t>
      </w:r>
      <w:r>
        <w:rPr>
          <w:rFonts w:hint="eastAsia" w:ascii="仿宋_GB2312" w:hAnsi="宋体" w:eastAsia="仿宋_GB2312" w:cs="宋体"/>
          <w:color w:val="000000"/>
          <w:kern w:val="0"/>
          <w:sz w:val="32"/>
          <w:szCs w:val="32"/>
          <w:lang w:eastAsia="zh-CN"/>
        </w:rPr>
        <w:t>个人</w:t>
      </w:r>
      <w:r>
        <w:rPr>
          <w:rFonts w:hint="default" w:ascii="Times New Roman" w:hAnsi="Times New Roman" w:eastAsia="仿宋_GB2312" w:cs="Times New Roman"/>
          <w:b w:val="0"/>
          <w:bCs w:val="0"/>
          <w:color w:val="000000"/>
          <w:sz w:val="32"/>
          <w:szCs w:val="32"/>
          <w:u w:val="none" w:color="auto"/>
          <w:lang w:val="en-US" w:eastAsia="zh-CN"/>
        </w:rPr>
        <w:t>申请养犬</w:t>
      </w:r>
      <w:r>
        <w:rPr>
          <w:rFonts w:hint="eastAsia" w:ascii="Times New Roman" w:hAnsi="Times New Roman" w:eastAsia="仿宋_GB2312" w:cs="Times New Roman"/>
          <w:b w:val="0"/>
          <w:bCs w:val="0"/>
          <w:color w:val="000000"/>
          <w:sz w:val="32"/>
          <w:szCs w:val="32"/>
          <w:u w:val="none" w:color="auto"/>
          <w:lang w:val="en-US" w:eastAsia="zh-CN"/>
        </w:rPr>
        <w:t>登记，</w:t>
      </w:r>
      <w:r>
        <w:rPr>
          <w:rFonts w:hint="default" w:ascii="Times New Roman" w:hAnsi="Times New Roman" w:eastAsia="仿宋_GB2312" w:cs="Times New Roman"/>
          <w:b w:val="0"/>
          <w:bCs w:val="0"/>
          <w:color w:val="000000"/>
          <w:sz w:val="32"/>
          <w:szCs w:val="32"/>
          <w:u w:val="none" w:color="auto"/>
          <w:lang w:val="en-US" w:eastAsia="zh-CN"/>
        </w:rPr>
        <w:t>应当</w:t>
      </w:r>
      <w:r>
        <w:rPr>
          <w:rFonts w:hint="eastAsia" w:ascii="Times New Roman" w:hAnsi="Times New Roman" w:eastAsia="仿宋_GB2312" w:cs="Times New Roman"/>
          <w:b w:val="0"/>
          <w:bCs w:val="0"/>
          <w:color w:val="000000"/>
          <w:sz w:val="32"/>
          <w:szCs w:val="32"/>
          <w:u w:val="none" w:color="auto"/>
          <w:lang w:val="en-US" w:eastAsia="zh-CN"/>
        </w:rPr>
        <w:t>具备</w:t>
      </w:r>
      <w:r>
        <w:rPr>
          <w:rFonts w:hint="default" w:ascii="Times New Roman" w:hAnsi="Times New Roman" w:eastAsia="仿宋_GB2312" w:cs="Times New Roman"/>
          <w:b w:val="0"/>
          <w:bCs w:val="0"/>
          <w:color w:val="000000"/>
          <w:sz w:val="32"/>
          <w:szCs w:val="32"/>
          <w:u w:val="none" w:color="auto"/>
          <w:lang w:val="en-US" w:eastAsia="zh-CN"/>
        </w:rPr>
        <w:t>下列</w:t>
      </w:r>
      <w:r>
        <w:rPr>
          <w:rFonts w:hint="eastAsia" w:ascii="Times New Roman" w:hAnsi="Times New Roman" w:eastAsia="仿宋_GB2312" w:cs="Times New Roman"/>
          <w:b w:val="0"/>
          <w:bCs w:val="0"/>
          <w:color w:val="000000"/>
          <w:sz w:val="32"/>
          <w:szCs w:val="32"/>
          <w:u w:val="none" w:color="auto"/>
          <w:lang w:val="en-US" w:eastAsia="zh-CN"/>
        </w:rPr>
        <w:t>条件</w:t>
      </w:r>
      <w:r>
        <w:rPr>
          <w:rFonts w:hint="default" w:ascii="Times New Roman" w:hAnsi="Times New Roman" w:eastAsia="仿宋_GB2312" w:cs="Times New Roman"/>
          <w:b w:val="0"/>
          <w:bCs w:val="0"/>
          <w:color w:val="000000"/>
          <w:sz w:val="32"/>
          <w:szCs w:val="32"/>
          <w:u w:val="none" w:color="auto"/>
          <w:lang w:eastAsia="zh-CN"/>
        </w:rPr>
        <w:t>：</w:t>
      </w:r>
    </w:p>
    <w:p>
      <w:pPr>
        <w:keepNext w:val="0"/>
        <w:keepLines w:val="0"/>
        <w:pageBreakBefore w:val="0"/>
        <w:widowControl w:val="0"/>
        <w:kinsoku/>
        <w:wordWrap/>
        <w:overflowPunct/>
        <w:autoSpaceDE/>
        <w:autoSpaceDN/>
        <w:bidi w:val="0"/>
        <w:adjustRightInd/>
        <w:snapToGrid/>
        <w:spacing w:line="560" w:lineRule="exact"/>
        <w:ind w:right="0" w:rightChars="0" w:firstLine="640" w:firstLineChars="200"/>
        <w:textAlignment w:val="auto"/>
        <w:outlineLvl w:val="9"/>
        <w:rPr>
          <w:rFonts w:hint="default" w:ascii="Times New Roman" w:hAnsi="Times New Roman" w:eastAsia="仿宋_GB2312" w:cs="Times New Roman"/>
          <w:b w:val="0"/>
          <w:bCs w:val="0"/>
          <w:color w:val="000000"/>
          <w:sz w:val="32"/>
          <w:szCs w:val="32"/>
          <w:u w:val="none" w:color="auto"/>
          <w:lang w:val="en-US" w:eastAsia="zh-CN"/>
        </w:rPr>
      </w:pPr>
      <w:r>
        <w:rPr>
          <w:rFonts w:hint="default" w:ascii="Times New Roman" w:hAnsi="Times New Roman" w:eastAsia="仿宋_GB2312" w:cs="Times New Roman"/>
          <w:b w:val="0"/>
          <w:bCs w:val="0"/>
          <w:color w:val="000000"/>
          <w:sz w:val="32"/>
          <w:szCs w:val="32"/>
          <w:u w:val="none" w:color="auto"/>
          <w:lang w:val="en-US" w:eastAsia="zh-CN"/>
        </w:rPr>
        <w:t>（一）</w:t>
      </w:r>
      <w:r>
        <w:rPr>
          <w:rFonts w:hint="eastAsia" w:eastAsia="仿宋_GB2312" w:cs="Times New Roman"/>
          <w:b w:val="0"/>
          <w:bCs w:val="0"/>
          <w:color w:val="000000"/>
          <w:sz w:val="32"/>
          <w:szCs w:val="32"/>
          <w:u w:val="none" w:color="auto"/>
          <w:lang w:val="en-US" w:eastAsia="zh-CN"/>
        </w:rPr>
        <w:t>具有完全民事行为能力；</w:t>
      </w:r>
    </w:p>
    <w:p>
      <w:pPr>
        <w:keepNext w:val="0"/>
        <w:keepLines w:val="0"/>
        <w:pageBreakBefore w:val="0"/>
        <w:widowControl w:val="0"/>
        <w:kinsoku/>
        <w:wordWrap/>
        <w:overflowPunct/>
        <w:autoSpaceDE/>
        <w:autoSpaceDN/>
        <w:bidi w:val="0"/>
        <w:adjustRightInd/>
        <w:snapToGrid/>
        <w:spacing w:line="560" w:lineRule="exact"/>
        <w:ind w:right="0" w:rightChars="0" w:firstLine="640" w:firstLineChars="200"/>
        <w:textAlignment w:val="auto"/>
        <w:outlineLvl w:val="9"/>
        <w:rPr>
          <w:rFonts w:hint="default" w:ascii="Times New Roman" w:hAnsi="Times New Roman" w:eastAsia="仿宋_GB2312" w:cs="Times New Roman"/>
          <w:b w:val="0"/>
          <w:bCs w:val="0"/>
          <w:color w:val="000000"/>
          <w:sz w:val="32"/>
          <w:szCs w:val="32"/>
          <w:u w:val="none" w:color="auto"/>
          <w:lang w:val="en-US" w:eastAsia="zh-CN"/>
        </w:rPr>
      </w:pPr>
      <w:r>
        <w:rPr>
          <w:rFonts w:hint="default" w:ascii="Times New Roman" w:hAnsi="Times New Roman" w:eastAsia="仿宋_GB2312" w:cs="Times New Roman"/>
          <w:b w:val="0"/>
          <w:bCs w:val="0"/>
          <w:color w:val="000000"/>
          <w:sz w:val="32"/>
          <w:szCs w:val="32"/>
          <w:u w:val="none" w:color="auto"/>
          <w:lang w:val="en-US" w:eastAsia="zh-CN"/>
        </w:rPr>
        <w:t>（二）</w:t>
      </w:r>
      <w:r>
        <w:rPr>
          <w:rFonts w:hint="eastAsia" w:eastAsia="仿宋_GB2312" w:cs="Times New Roman"/>
          <w:b w:val="0"/>
          <w:bCs w:val="0"/>
          <w:color w:val="000000"/>
          <w:sz w:val="32"/>
          <w:szCs w:val="32"/>
          <w:u w:val="none" w:color="auto"/>
          <w:lang w:val="en-US" w:eastAsia="zh-CN"/>
        </w:rPr>
        <w:t>具有固定</w:t>
      </w:r>
      <w:r>
        <w:rPr>
          <w:rFonts w:hint="default" w:ascii="Times New Roman" w:hAnsi="Times New Roman" w:eastAsia="仿宋_GB2312" w:cs="Times New Roman"/>
          <w:b w:val="0"/>
          <w:bCs w:val="0"/>
          <w:color w:val="000000"/>
          <w:sz w:val="32"/>
          <w:szCs w:val="32"/>
          <w:u w:val="none" w:color="auto"/>
          <w:lang w:val="en-US" w:eastAsia="zh-CN"/>
        </w:rPr>
        <w:t>住所；</w:t>
      </w:r>
    </w:p>
    <w:p>
      <w:pPr>
        <w:keepNext w:val="0"/>
        <w:keepLines w:val="0"/>
        <w:pageBreakBefore w:val="0"/>
        <w:widowControl w:val="0"/>
        <w:kinsoku/>
        <w:wordWrap/>
        <w:overflowPunct/>
        <w:autoSpaceDE/>
        <w:autoSpaceDN/>
        <w:bidi w:val="0"/>
        <w:adjustRightInd/>
        <w:snapToGrid/>
        <w:spacing w:line="560" w:lineRule="exact"/>
        <w:ind w:right="0" w:rightChars="0" w:firstLine="640" w:firstLineChars="200"/>
        <w:textAlignment w:val="auto"/>
        <w:outlineLvl w:val="9"/>
        <w:rPr>
          <w:rFonts w:hint="default" w:ascii="Times New Roman" w:hAnsi="Times New Roman" w:eastAsia="仿宋_GB2312" w:cs="Times New Roman"/>
          <w:b/>
          <w:bCs/>
          <w:color w:val="000000"/>
          <w:sz w:val="32"/>
          <w:szCs w:val="32"/>
          <w:u w:val="none" w:color="auto"/>
          <w:lang w:val="en-US" w:eastAsia="zh-CN"/>
        </w:rPr>
      </w:pPr>
      <w:r>
        <w:rPr>
          <w:rFonts w:hint="default" w:ascii="Times New Roman" w:hAnsi="Times New Roman" w:eastAsia="仿宋_GB2312" w:cs="Times New Roman"/>
          <w:b w:val="0"/>
          <w:bCs w:val="0"/>
          <w:color w:val="000000"/>
          <w:sz w:val="32"/>
          <w:szCs w:val="32"/>
          <w:u w:val="none" w:color="auto"/>
          <w:lang w:val="en-US" w:eastAsia="zh-CN"/>
        </w:rPr>
        <w:t>（三）</w:t>
      </w:r>
      <w:r>
        <w:rPr>
          <w:rFonts w:hint="eastAsia" w:eastAsia="仿宋_GB2312" w:cs="Times New Roman"/>
          <w:b w:val="0"/>
          <w:bCs w:val="0"/>
          <w:color w:val="000000"/>
          <w:sz w:val="32"/>
          <w:szCs w:val="32"/>
          <w:u w:val="none" w:color="auto"/>
          <w:lang w:val="en-US" w:eastAsia="zh-CN"/>
        </w:rPr>
        <w:t>取得</w:t>
      </w:r>
      <w:r>
        <w:rPr>
          <w:rFonts w:hint="default" w:ascii="Times New Roman" w:hAnsi="Times New Roman" w:eastAsia="仿宋_GB2312" w:cs="Times New Roman"/>
          <w:b w:val="0"/>
          <w:bCs w:val="0"/>
          <w:color w:val="000000"/>
          <w:sz w:val="32"/>
          <w:szCs w:val="32"/>
          <w:u w:val="none" w:color="auto"/>
          <w:lang w:val="en-US" w:eastAsia="zh-CN"/>
        </w:rPr>
        <w:t>犬只</w:t>
      </w:r>
      <w:r>
        <w:rPr>
          <w:rFonts w:hint="eastAsia" w:ascii="Times New Roman" w:hAnsi="Times New Roman" w:eastAsia="仿宋_GB2312" w:cs="Times New Roman"/>
          <w:b w:val="0"/>
          <w:bCs w:val="0"/>
          <w:color w:val="000000"/>
          <w:sz w:val="32"/>
          <w:szCs w:val="32"/>
          <w:u w:val="none" w:color="auto"/>
          <w:lang w:val="en-US" w:eastAsia="zh-CN"/>
        </w:rPr>
        <w:t>狂犬病</w:t>
      </w:r>
      <w:r>
        <w:rPr>
          <w:rFonts w:hint="default" w:ascii="Times New Roman" w:hAnsi="Times New Roman" w:eastAsia="仿宋_GB2312" w:cs="Times New Roman"/>
          <w:b w:val="0"/>
          <w:bCs w:val="0"/>
          <w:color w:val="000000"/>
          <w:sz w:val="32"/>
          <w:szCs w:val="32"/>
          <w:u w:val="none" w:color="auto"/>
          <w:lang w:val="en-US" w:eastAsia="zh-CN"/>
        </w:rPr>
        <w:t>免疫证</w:t>
      </w:r>
      <w:r>
        <w:rPr>
          <w:rFonts w:hint="eastAsia" w:ascii="Times New Roman" w:hAnsi="Times New Roman" w:eastAsia="仿宋_GB2312" w:cs="Times New Roman"/>
          <w:b w:val="0"/>
          <w:bCs w:val="0"/>
          <w:color w:val="000000"/>
          <w:sz w:val="32"/>
          <w:szCs w:val="32"/>
          <w:u w:val="none" w:color="auto"/>
          <w:lang w:val="en-US" w:eastAsia="zh-CN"/>
        </w:rPr>
        <w:t>明</w:t>
      </w:r>
      <w:r>
        <w:rPr>
          <w:rFonts w:hint="default" w:ascii="Times New Roman" w:hAnsi="Times New Roman" w:eastAsia="仿宋_GB2312" w:cs="Times New Roman"/>
          <w:b w:val="0"/>
          <w:bCs w:val="0"/>
          <w:color w:val="000000"/>
          <w:sz w:val="32"/>
          <w:szCs w:val="32"/>
          <w:u w:val="none" w:color="auto"/>
          <w:lang w:val="en-US" w:eastAsia="zh-CN"/>
        </w:rPr>
        <w:t>；</w:t>
      </w:r>
    </w:p>
    <w:p>
      <w:pPr>
        <w:keepNext w:val="0"/>
        <w:keepLines w:val="0"/>
        <w:pageBreakBefore w:val="0"/>
        <w:widowControl w:val="0"/>
        <w:kinsoku/>
        <w:wordWrap/>
        <w:overflowPunct/>
        <w:autoSpaceDE/>
        <w:autoSpaceDN/>
        <w:bidi w:val="0"/>
        <w:adjustRightInd/>
        <w:snapToGrid/>
        <w:spacing w:line="560" w:lineRule="exact"/>
        <w:ind w:right="0" w:rightChars="0" w:firstLine="640" w:firstLineChars="200"/>
        <w:textAlignment w:val="auto"/>
        <w:outlineLvl w:val="9"/>
        <w:rPr>
          <w:rFonts w:hint="default" w:ascii="Times New Roman" w:hAnsi="Times New Roman" w:eastAsia="仿宋_GB2312" w:cs="Times New Roman"/>
          <w:b w:val="0"/>
          <w:bCs w:val="0"/>
          <w:color w:val="000000"/>
          <w:sz w:val="32"/>
          <w:szCs w:val="32"/>
          <w:u w:val="none" w:color="auto"/>
          <w:lang w:val="en-US" w:eastAsia="zh-CN"/>
        </w:rPr>
      </w:pPr>
      <w:r>
        <w:rPr>
          <w:rFonts w:hint="default" w:ascii="Times New Roman" w:hAnsi="Times New Roman" w:eastAsia="仿宋_GB2312" w:cs="Times New Roman"/>
          <w:b w:val="0"/>
          <w:bCs w:val="0"/>
          <w:color w:val="000000"/>
          <w:sz w:val="32"/>
          <w:szCs w:val="32"/>
          <w:u w:val="none" w:color="auto"/>
          <w:lang w:val="en-US" w:eastAsia="zh-CN"/>
        </w:rPr>
        <w:t>（四）</w:t>
      </w:r>
      <w:r>
        <w:rPr>
          <w:rFonts w:hint="eastAsia" w:eastAsia="仿宋_GB2312" w:cs="Times New Roman"/>
          <w:b w:val="0"/>
          <w:bCs w:val="0"/>
          <w:color w:val="000000"/>
          <w:sz w:val="32"/>
          <w:szCs w:val="32"/>
          <w:u w:val="none" w:color="auto"/>
          <w:lang w:val="en-US" w:eastAsia="zh-CN"/>
        </w:rPr>
        <w:t>有</w:t>
      </w:r>
      <w:r>
        <w:rPr>
          <w:rFonts w:hint="default" w:ascii="Times New Roman" w:hAnsi="Times New Roman" w:eastAsia="仿宋_GB2312" w:cs="Times New Roman"/>
          <w:b w:val="0"/>
          <w:bCs w:val="0"/>
          <w:color w:val="000000"/>
          <w:sz w:val="32"/>
          <w:szCs w:val="32"/>
          <w:u w:val="none" w:color="auto"/>
          <w:lang w:val="en-US" w:eastAsia="zh-CN"/>
        </w:rPr>
        <w:t>犬只站立正面及侧面全身彩色照片。</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黑体" w:eastAsia="黑体"/>
          <w:b w:val="0"/>
          <w:bCs w:val="0"/>
          <w:color w:val="000000"/>
          <w:sz w:val="32"/>
          <w:szCs w:val="32"/>
        </w:rPr>
        <w:t>第十</w:t>
      </w:r>
      <w:r>
        <w:rPr>
          <w:rFonts w:hint="eastAsia" w:ascii="黑体" w:eastAsia="黑体"/>
          <w:b w:val="0"/>
          <w:bCs w:val="0"/>
          <w:color w:val="000000"/>
          <w:sz w:val="32"/>
          <w:szCs w:val="32"/>
          <w:lang w:eastAsia="zh-CN"/>
        </w:rPr>
        <w:t>二</w:t>
      </w:r>
      <w:r>
        <w:rPr>
          <w:rFonts w:hint="eastAsia" w:ascii="黑体" w:eastAsia="黑体"/>
          <w:b w:val="0"/>
          <w:bCs w:val="0"/>
          <w:color w:val="000000"/>
          <w:sz w:val="32"/>
          <w:szCs w:val="32"/>
        </w:rPr>
        <w:t>条</w:t>
      </w:r>
      <w:r>
        <w:rPr>
          <w:rFonts w:hint="eastAsia" w:ascii="仿宋_GB2312" w:hAnsi="宋体" w:eastAsia="仿宋_GB2312" w:cs="宋体"/>
          <w:b w:val="0"/>
          <w:bCs w:val="0"/>
          <w:color w:val="000000"/>
          <w:kern w:val="0"/>
          <w:sz w:val="32"/>
          <w:szCs w:val="32"/>
        </w:rPr>
        <w:t xml:space="preserve"> </w:t>
      </w:r>
      <w:r>
        <w:rPr>
          <w:rFonts w:hint="eastAsia" w:ascii="仿宋_GB2312" w:hAnsi="宋体" w:eastAsia="仿宋_GB2312" w:cs="宋体"/>
          <w:b w:val="0"/>
          <w:bCs w:val="0"/>
          <w:color w:val="000000"/>
          <w:kern w:val="0"/>
          <w:sz w:val="32"/>
          <w:szCs w:val="32"/>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单位申请养犬登记，</w:t>
      </w:r>
      <w:r>
        <w:rPr>
          <w:rFonts w:hint="default" w:ascii="Times New Roman" w:hAnsi="Times New Roman" w:eastAsia="仿宋_GB2312" w:cs="Times New Roman"/>
          <w:b w:val="0"/>
          <w:bCs w:val="0"/>
          <w:color w:val="000000"/>
          <w:sz w:val="32"/>
          <w:szCs w:val="32"/>
          <w:u w:val="none" w:color="auto"/>
          <w:lang w:val="en-US" w:eastAsia="zh-CN"/>
        </w:rPr>
        <w:t>应当</w:t>
      </w:r>
      <w:r>
        <w:rPr>
          <w:rFonts w:hint="eastAsia" w:ascii="仿宋_GB2312" w:hAnsi="仿宋_GB2312" w:eastAsia="仿宋_GB2312" w:cs="仿宋_GB2312"/>
          <w:i w:val="0"/>
          <w:caps w:val="0"/>
          <w:color w:val="000000"/>
          <w:spacing w:val="0"/>
          <w:sz w:val="32"/>
          <w:szCs w:val="32"/>
          <w:shd w:val="clear" w:color="auto" w:fill="FFFFFF"/>
          <w:lang w:val="en-US" w:eastAsia="zh-CN"/>
        </w:rPr>
        <w:t>具备</w:t>
      </w:r>
      <w:r>
        <w:rPr>
          <w:rFonts w:hint="default" w:ascii="仿宋_GB2312" w:hAnsi="仿宋_GB2312" w:eastAsia="仿宋_GB2312" w:cs="仿宋_GB2312"/>
          <w:i w:val="0"/>
          <w:caps w:val="0"/>
          <w:color w:val="000000"/>
          <w:spacing w:val="0"/>
          <w:sz w:val="32"/>
          <w:szCs w:val="32"/>
          <w:shd w:val="clear" w:color="auto" w:fill="FFFFFF"/>
          <w:lang w:val="en-US" w:eastAsia="zh-CN"/>
        </w:rPr>
        <w:t>下列</w:t>
      </w:r>
      <w:r>
        <w:rPr>
          <w:rFonts w:hint="eastAsia" w:ascii="仿宋_GB2312" w:hAnsi="仿宋_GB2312" w:eastAsia="仿宋_GB2312" w:cs="仿宋_GB2312"/>
          <w:i w:val="0"/>
          <w:caps w:val="0"/>
          <w:color w:val="000000"/>
          <w:spacing w:val="0"/>
          <w:sz w:val="32"/>
          <w:szCs w:val="32"/>
          <w:shd w:val="clear" w:color="auto" w:fill="FFFFFF"/>
          <w:lang w:val="en-US" w:eastAsia="zh-CN"/>
        </w:rPr>
        <w:t>条件</w:t>
      </w:r>
      <w:r>
        <w:rPr>
          <w:rFonts w:hint="eastAsia" w:ascii="仿宋_GB2312" w:hAnsi="仿宋_GB2312" w:eastAsia="仿宋_GB2312" w:cs="仿宋_GB2312"/>
          <w:i w:val="0"/>
          <w:caps w:val="0"/>
          <w:color w:val="000000"/>
          <w:spacing w:val="0"/>
          <w:sz w:val="32"/>
          <w:szCs w:val="32"/>
          <w:shd w:val="clear" w:color="auto"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shd w:val="clear" w:color="auto" w:fill="FFFFFF"/>
        </w:rPr>
        <w:t>（一）</w:t>
      </w:r>
      <w:r>
        <w:rPr>
          <w:rFonts w:hint="eastAsia" w:ascii="仿宋_GB2312" w:hAnsi="仿宋_GB2312" w:eastAsia="仿宋_GB2312" w:cs="仿宋_GB2312"/>
          <w:i w:val="0"/>
          <w:caps w:val="0"/>
          <w:color w:val="000000"/>
          <w:spacing w:val="0"/>
          <w:sz w:val="32"/>
          <w:szCs w:val="32"/>
          <w:shd w:val="clear" w:color="auto" w:fill="FFFFFF"/>
          <w:lang w:val="en-US" w:eastAsia="zh-CN"/>
        </w:rPr>
        <w:t>确</w:t>
      </w:r>
      <w:r>
        <w:rPr>
          <w:rFonts w:hint="eastAsia" w:ascii="仿宋_GB2312" w:hAnsi="仿宋_GB2312" w:eastAsia="仿宋_GB2312" w:cs="仿宋_GB2312"/>
          <w:i w:val="0"/>
          <w:caps w:val="0"/>
          <w:color w:val="000000"/>
          <w:spacing w:val="0"/>
          <w:sz w:val="32"/>
          <w:szCs w:val="32"/>
          <w:shd w:val="clear" w:color="auto" w:fill="FFFFFF"/>
          <w:lang w:eastAsia="zh-CN"/>
        </w:rPr>
        <w:t>有</w:t>
      </w:r>
      <w:r>
        <w:rPr>
          <w:rFonts w:hint="eastAsia" w:ascii="仿宋_GB2312" w:hAnsi="仿宋_GB2312" w:eastAsia="仿宋_GB2312" w:cs="仿宋_GB2312"/>
          <w:i w:val="0"/>
          <w:caps w:val="0"/>
          <w:color w:val="000000"/>
          <w:spacing w:val="0"/>
          <w:sz w:val="32"/>
          <w:szCs w:val="32"/>
          <w:shd w:val="clear" w:color="auto" w:fill="FFFFFF"/>
        </w:rPr>
        <w:t>安全</w:t>
      </w:r>
      <w:r>
        <w:rPr>
          <w:rFonts w:hint="eastAsia" w:ascii="仿宋_GB2312" w:hAnsi="仿宋_GB2312" w:eastAsia="仿宋_GB2312" w:cs="仿宋_GB2312"/>
          <w:i w:val="0"/>
          <w:caps w:val="0"/>
          <w:color w:val="000000"/>
          <w:spacing w:val="0"/>
          <w:sz w:val="32"/>
          <w:szCs w:val="32"/>
          <w:shd w:val="clear" w:color="auto" w:fill="FFFFFF"/>
          <w:lang w:eastAsia="zh-CN"/>
        </w:rPr>
        <w:t>护卫</w:t>
      </w:r>
      <w:r>
        <w:rPr>
          <w:rFonts w:hint="eastAsia" w:ascii="仿宋_GB2312" w:hAnsi="仿宋_GB2312" w:eastAsia="仿宋_GB2312" w:cs="仿宋_GB2312"/>
          <w:i w:val="0"/>
          <w:caps w:val="0"/>
          <w:color w:val="000000"/>
          <w:spacing w:val="0"/>
          <w:sz w:val="32"/>
          <w:szCs w:val="32"/>
          <w:shd w:val="clear" w:color="auto" w:fill="FFFFFF"/>
        </w:rPr>
        <w:t>工作需要</w:t>
      </w:r>
      <w:r>
        <w:rPr>
          <w:rFonts w:hint="eastAsia" w:ascii="仿宋_GB2312" w:hAnsi="仿宋_GB2312" w:eastAsia="仿宋_GB2312" w:cs="仿宋_GB2312"/>
          <w:i w:val="0"/>
          <w:caps w:val="0"/>
          <w:color w:val="000000"/>
          <w:spacing w:val="0"/>
          <w:sz w:val="32"/>
          <w:szCs w:val="32"/>
          <w:shd w:val="clear" w:color="auto" w:fill="FFFFFF"/>
          <w:lang w:eastAsia="zh-CN"/>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shd w:val="clear" w:color="auto" w:fill="FFFFFF"/>
        </w:rPr>
        <w:t>　　（</w:t>
      </w:r>
      <w:r>
        <w:rPr>
          <w:rFonts w:hint="eastAsia" w:ascii="仿宋_GB2312" w:hAnsi="仿宋_GB2312" w:eastAsia="仿宋_GB2312" w:cs="仿宋_GB2312"/>
          <w:i w:val="0"/>
          <w:caps w:val="0"/>
          <w:color w:val="000000"/>
          <w:spacing w:val="0"/>
          <w:sz w:val="32"/>
          <w:szCs w:val="32"/>
          <w:shd w:val="clear" w:color="auto" w:fill="FFFFFF"/>
          <w:lang w:eastAsia="zh-CN"/>
        </w:rPr>
        <w:t>二</w:t>
      </w:r>
      <w:r>
        <w:rPr>
          <w:rFonts w:hint="eastAsia" w:ascii="仿宋_GB2312" w:hAnsi="仿宋_GB2312" w:eastAsia="仿宋_GB2312" w:cs="仿宋_GB2312"/>
          <w:i w:val="0"/>
          <w:caps w:val="0"/>
          <w:color w:val="000000"/>
          <w:spacing w:val="0"/>
          <w:sz w:val="32"/>
          <w:szCs w:val="32"/>
          <w:shd w:val="clear" w:color="auto" w:fill="FFFFFF"/>
        </w:rPr>
        <w:t>）</w:t>
      </w:r>
      <w:r>
        <w:rPr>
          <w:rFonts w:hint="eastAsia" w:ascii="仿宋_GB2312" w:hAnsi="仿宋_GB2312" w:eastAsia="仿宋_GB2312" w:cs="仿宋_GB2312"/>
          <w:i w:val="0"/>
          <w:caps w:val="0"/>
          <w:color w:val="000000"/>
          <w:spacing w:val="0"/>
          <w:sz w:val="32"/>
          <w:szCs w:val="32"/>
          <w:shd w:val="clear" w:color="auto" w:fill="FFFFFF"/>
          <w:lang w:val="en-US" w:eastAsia="zh-CN"/>
        </w:rPr>
        <w:t>具备养犬管理制度和</w:t>
      </w:r>
      <w:r>
        <w:rPr>
          <w:rFonts w:hint="eastAsia" w:ascii="仿宋_GB2312" w:hAnsi="仿宋_GB2312" w:eastAsia="仿宋_GB2312" w:cs="仿宋_GB2312"/>
          <w:i w:val="0"/>
          <w:caps w:val="0"/>
          <w:color w:val="000000"/>
          <w:spacing w:val="0"/>
          <w:sz w:val="32"/>
          <w:szCs w:val="32"/>
          <w:shd w:val="clear" w:color="auto" w:fill="FFFFFF"/>
        </w:rPr>
        <w:t>管理人员；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jc w:val="both"/>
        <w:textAlignment w:val="auto"/>
        <w:outlineLvl w:val="9"/>
        <w:rPr>
          <w:rFonts w:hint="eastAsia" w:ascii="仿宋_GB2312" w:hAnsi="仿宋_GB2312" w:eastAsia="仿宋_GB2312" w:cs="仿宋_GB2312"/>
          <w:i w:val="0"/>
          <w:caps w:val="0"/>
          <w:color w:val="000000"/>
          <w:spacing w:val="0"/>
          <w:sz w:val="32"/>
          <w:szCs w:val="32"/>
          <w:shd w:val="clear" w:color="auto" w:fill="FFFFFF"/>
        </w:rPr>
      </w:pPr>
      <w:r>
        <w:rPr>
          <w:rFonts w:hint="eastAsia" w:ascii="仿宋_GB2312" w:hAnsi="仿宋_GB2312" w:eastAsia="仿宋_GB2312" w:cs="仿宋_GB2312"/>
          <w:i w:val="0"/>
          <w:caps w:val="0"/>
          <w:color w:val="000000"/>
          <w:spacing w:val="0"/>
          <w:sz w:val="32"/>
          <w:szCs w:val="32"/>
          <w:shd w:val="clear" w:color="auto" w:fill="FFFFFF"/>
        </w:rPr>
        <w:t>（</w:t>
      </w:r>
      <w:r>
        <w:rPr>
          <w:rFonts w:hint="eastAsia" w:ascii="仿宋_GB2312" w:hAnsi="仿宋_GB2312" w:eastAsia="仿宋_GB2312" w:cs="仿宋_GB2312"/>
          <w:i w:val="0"/>
          <w:caps w:val="0"/>
          <w:color w:val="000000"/>
          <w:spacing w:val="0"/>
          <w:sz w:val="32"/>
          <w:szCs w:val="32"/>
          <w:shd w:val="clear" w:color="auto" w:fill="FFFFFF"/>
          <w:lang w:eastAsia="zh-CN"/>
        </w:rPr>
        <w:t>三</w:t>
      </w:r>
      <w:r>
        <w:rPr>
          <w:rFonts w:hint="eastAsia" w:ascii="仿宋_GB2312" w:hAnsi="仿宋_GB2312" w:eastAsia="仿宋_GB2312" w:cs="仿宋_GB2312"/>
          <w:i w:val="0"/>
          <w:caps w:val="0"/>
          <w:color w:val="000000"/>
          <w:spacing w:val="0"/>
          <w:sz w:val="32"/>
          <w:szCs w:val="32"/>
          <w:shd w:val="clear" w:color="auto" w:fill="FFFFFF"/>
        </w:rPr>
        <w:t>）</w:t>
      </w:r>
      <w:r>
        <w:rPr>
          <w:rFonts w:hint="eastAsia" w:ascii="仿宋_GB2312" w:hAnsi="仿宋_GB2312" w:eastAsia="仿宋_GB2312" w:cs="仿宋_GB2312"/>
          <w:i w:val="0"/>
          <w:caps w:val="0"/>
          <w:color w:val="000000"/>
          <w:spacing w:val="0"/>
          <w:sz w:val="32"/>
          <w:szCs w:val="32"/>
          <w:shd w:val="clear" w:color="auto" w:fill="FFFFFF"/>
          <w:lang w:val="en-US" w:eastAsia="zh-CN"/>
        </w:rPr>
        <w:t>有</w:t>
      </w:r>
      <w:r>
        <w:rPr>
          <w:rFonts w:hint="eastAsia" w:ascii="仿宋_GB2312" w:hAnsi="仿宋_GB2312" w:eastAsia="仿宋_GB2312" w:cs="仿宋_GB2312"/>
          <w:i w:val="0"/>
          <w:caps w:val="0"/>
          <w:color w:val="000000"/>
          <w:spacing w:val="0"/>
          <w:sz w:val="32"/>
          <w:szCs w:val="32"/>
          <w:shd w:val="clear" w:color="auto" w:fill="FFFFFF"/>
        </w:rPr>
        <w:t>犬笼、犬舍等圈养设施；</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jc w:val="both"/>
        <w:textAlignment w:val="auto"/>
        <w:outlineLvl w:val="9"/>
        <w:rPr>
          <w:rFonts w:hint="eastAsia" w:ascii="仿宋_GB2312" w:hAnsi="仿宋_GB2312" w:eastAsia="仿宋_GB2312" w:cs="仿宋_GB2312"/>
          <w:i w:val="0"/>
          <w:caps w:val="0"/>
          <w:color w:val="000000"/>
          <w:spacing w:val="0"/>
          <w:sz w:val="32"/>
          <w:szCs w:val="32"/>
          <w:shd w:val="clear" w:color="auto" w:fill="FFFFFF"/>
        </w:rPr>
      </w:pPr>
      <w:r>
        <w:rPr>
          <w:rFonts w:hint="eastAsia" w:ascii="仿宋_GB2312" w:hAnsi="仿宋_GB2312" w:eastAsia="仿宋_GB2312" w:cs="仿宋_GB2312"/>
          <w:i w:val="0"/>
          <w:caps w:val="0"/>
          <w:color w:val="000000"/>
          <w:spacing w:val="0"/>
          <w:sz w:val="32"/>
          <w:szCs w:val="32"/>
          <w:shd w:val="clear" w:color="auto" w:fill="FFFFFF"/>
          <w:lang w:eastAsia="zh-CN"/>
        </w:rPr>
        <w:t>（四）</w:t>
      </w:r>
      <w:r>
        <w:rPr>
          <w:rFonts w:hint="eastAsia" w:ascii="仿宋_GB2312" w:hAnsi="仿宋_GB2312" w:eastAsia="仿宋_GB2312" w:cs="仿宋_GB2312"/>
          <w:i w:val="0"/>
          <w:caps w:val="0"/>
          <w:color w:val="000000"/>
          <w:spacing w:val="0"/>
          <w:sz w:val="32"/>
          <w:szCs w:val="32"/>
          <w:shd w:val="clear" w:color="auto" w:fill="FFFFFF"/>
          <w:lang w:val="en-US" w:eastAsia="zh-CN"/>
        </w:rPr>
        <w:t>取得</w:t>
      </w:r>
      <w:r>
        <w:rPr>
          <w:rFonts w:hint="default" w:ascii="仿宋_GB2312" w:hAnsi="仿宋_GB2312" w:eastAsia="仿宋_GB2312" w:cs="仿宋_GB2312"/>
          <w:i w:val="0"/>
          <w:caps w:val="0"/>
          <w:color w:val="000000"/>
          <w:spacing w:val="0"/>
          <w:sz w:val="32"/>
          <w:szCs w:val="32"/>
          <w:shd w:val="clear" w:color="auto" w:fill="FFFFFF"/>
          <w:lang w:val="en-US" w:eastAsia="zh-CN"/>
        </w:rPr>
        <w:t>犬只</w:t>
      </w:r>
      <w:r>
        <w:rPr>
          <w:rFonts w:hint="eastAsia" w:ascii="仿宋_GB2312" w:hAnsi="仿宋_GB2312" w:eastAsia="仿宋_GB2312" w:cs="仿宋_GB2312"/>
          <w:i w:val="0"/>
          <w:caps w:val="0"/>
          <w:color w:val="000000"/>
          <w:spacing w:val="0"/>
          <w:sz w:val="32"/>
          <w:szCs w:val="32"/>
          <w:shd w:val="clear" w:color="auto" w:fill="FFFFFF"/>
          <w:lang w:val="en-US" w:eastAsia="zh-CN"/>
        </w:rPr>
        <w:t>狂犬病</w:t>
      </w:r>
      <w:r>
        <w:rPr>
          <w:rFonts w:hint="default" w:ascii="仿宋_GB2312" w:hAnsi="仿宋_GB2312" w:eastAsia="仿宋_GB2312" w:cs="仿宋_GB2312"/>
          <w:i w:val="0"/>
          <w:caps w:val="0"/>
          <w:color w:val="000000"/>
          <w:spacing w:val="0"/>
          <w:sz w:val="32"/>
          <w:szCs w:val="32"/>
          <w:shd w:val="clear" w:color="auto" w:fill="FFFFFF"/>
          <w:lang w:val="en-US" w:eastAsia="zh-CN"/>
        </w:rPr>
        <w:t>免疫证</w:t>
      </w:r>
      <w:r>
        <w:rPr>
          <w:rFonts w:hint="eastAsia" w:ascii="仿宋_GB2312" w:hAnsi="仿宋_GB2312" w:eastAsia="仿宋_GB2312" w:cs="仿宋_GB2312"/>
          <w:i w:val="0"/>
          <w:caps w:val="0"/>
          <w:color w:val="000000"/>
          <w:spacing w:val="0"/>
          <w:sz w:val="32"/>
          <w:szCs w:val="32"/>
          <w:shd w:val="clear" w:color="auto" w:fill="FFFFFF"/>
          <w:lang w:val="en-US" w:eastAsia="zh-CN"/>
        </w:rPr>
        <w:t>明</w:t>
      </w:r>
      <w:r>
        <w:rPr>
          <w:rFonts w:hint="eastAsia" w:ascii="仿宋_GB2312" w:hAnsi="仿宋_GB2312" w:eastAsia="仿宋_GB2312" w:cs="仿宋_GB2312"/>
          <w:i w:val="0"/>
          <w:caps w:val="0"/>
          <w:color w:val="000000"/>
          <w:spacing w:val="0"/>
          <w:sz w:val="32"/>
          <w:szCs w:val="32"/>
          <w:shd w:val="clear" w:color="auto" w:fill="FFFFFF"/>
          <w:lang w:eastAsia="zh-CN"/>
        </w:rPr>
        <w:t>；</w:t>
      </w:r>
    </w:p>
    <w:p>
      <w:pPr>
        <w:keepNext w:val="0"/>
        <w:keepLines w:val="0"/>
        <w:pageBreakBefore w:val="0"/>
        <w:widowControl w:val="0"/>
        <w:numPr>
          <w:ilvl w:val="0"/>
          <w:numId w:val="0"/>
        </w:numPr>
        <w:kinsoku/>
        <w:wordWrap/>
        <w:overflowPunct/>
        <w:autoSpaceDE/>
        <w:autoSpaceDN/>
        <w:bidi w:val="0"/>
        <w:adjustRightInd/>
        <w:snapToGrid/>
        <w:spacing w:line="560" w:lineRule="exact"/>
        <w:ind w:right="0" w:rightChars="0" w:firstLine="640" w:firstLineChars="200"/>
        <w:textAlignment w:val="auto"/>
        <w:outlineLvl w:val="9"/>
        <w:rPr>
          <w:rFonts w:hint="eastAsia" w:ascii="Times New Roman" w:hAnsi="Times New Roman" w:eastAsia="仿宋_GB2312" w:cs="Times New Roman"/>
          <w:b w:val="0"/>
          <w:bCs w:val="0"/>
          <w:color w:val="000000"/>
          <w:sz w:val="32"/>
          <w:szCs w:val="32"/>
          <w:u w:val="none" w:color="auto"/>
          <w:lang w:val="en-US" w:eastAsia="zh-CN"/>
        </w:rPr>
      </w:pPr>
      <w:r>
        <w:rPr>
          <w:rFonts w:hint="eastAsia" w:ascii="仿宋_GB2312" w:hAnsi="仿宋_GB2312" w:eastAsia="仿宋_GB2312" w:cs="仿宋_GB2312"/>
          <w:i w:val="0"/>
          <w:caps w:val="0"/>
          <w:color w:val="000000"/>
          <w:spacing w:val="0"/>
          <w:kern w:val="0"/>
          <w:sz w:val="32"/>
          <w:szCs w:val="32"/>
          <w:shd w:val="clear" w:color="auto" w:fill="FFFFFF"/>
          <w:lang w:val="en-US" w:eastAsia="zh-CN" w:bidi="ar-SA"/>
        </w:rPr>
        <w:t>（五）有</w:t>
      </w:r>
      <w:r>
        <w:rPr>
          <w:rFonts w:hint="default" w:ascii="仿宋_GB2312" w:hAnsi="仿宋_GB2312" w:eastAsia="仿宋_GB2312" w:cs="仿宋_GB2312"/>
          <w:i w:val="0"/>
          <w:caps w:val="0"/>
          <w:color w:val="000000"/>
          <w:spacing w:val="0"/>
          <w:kern w:val="0"/>
          <w:sz w:val="32"/>
          <w:szCs w:val="32"/>
          <w:shd w:val="clear" w:color="auto" w:fill="FFFFFF"/>
          <w:lang w:val="en-US" w:eastAsia="zh-CN" w:bidi="ar-SA"/>
        </w:rPr>
        <w:t>犬只站立正面及</w:t>
      </w:r>
      <w:r>
        <w:rPr>
          <w:rFonts w:hint="default" w:ascii="Times New Roman" w:hAnsi="Times New Roman" w:eastAsia="仿宋_GB2312" w:cs="Times New Roman"/>
          <w:b w:val="0"/>
          <w:bCs w:val="0"/>
          <w:color w:val="000000"/>
          <w:sz w:val="32"/>
          <w:szCs w:val="32"/>
          <w:u w:val="none" w:color="auto"/>
          <w:lang w:val="en-US" w:eastAsia="zh-CN"/>
        </w:rPr>
        <w:t>侧面全身彩色照片。</w:t>
      </w:r>
    </w:p>
    <w:p>
      <w:pPr>
        <w:keepNext w:val="0"/>
        <w:keepLines w:val="0"/>
        <w:pageBreakBefore w:val="0"/>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hAnsi="宋体" w:eastAsia="仿宋_GB2312" w:cs="宋体"/>
          <w:color w:val="000000"/>
          <w:kern w:val="0"/>
          <w:sz w:val="32"/>
          <w:szCs w:val="32"/>
        </w:rPr>
      </w:pPr>
      <w:r>
        <w:rPr>
          <w:rFonts w:hint="eastAsia" w:ascii="黑体" w:eastAsia="黑体"/>
          <w:b w:val="0"/>
          <w:bCs w:val="0"/>
          <w:color w:val="000000"/>
          <w:sz w:val="32"/>
          <w:szCs w:val="32"/>
        </w:rPr>
        <w:t>第十</w:t>
      </w:r>
      <w:r>
        <w:rPr>
          <w:rFonts w:hint="eastAsia" w:ascii="黑体" w:eastAsia="黑体"/>
          <w:b w:val="0"/>
          <w:bCs w:val="0"/>
          <w:color w:val="000000"/>
          <w:sz w:val="32"/>
          <w:szCs w:val="32"/>
          <w:lang w:eastAsia="zh-CN"/>
        </w:rPr>
        <w:t>三</w:t>
      </w:r>
      <w:r>
        <w:rPr>
          <w:rFonts w:hint="eastAsia" w:ascii="黑体" w:eastAsia="黑体"/>
          <w:b w:val="0"/>
          <w:bCs w:val="0"/>
          <w:color w:val="000000"/>
          <w:sz w:val="32"/>
          <w:szCs w:val="32"/>
        </w:rPr>
        <w:t>条</w:t>
      </w:r>
      <w:r>
        <w:rPr>
          <w:rFonts w:hint="eastAsia" w:ascii="仿宋_GB2312" w:hAnsi="宋体" w:eastAsia="仿宋_GB2312" w:cs="宋体"/>
          <w:b w:val="0"/>
          <w:bCs w:val="0"/>
          <w:color w:val="000000"/>
          <w:kern w:val="0"/>
          <w:sz w:val="32"/>
          <w:szCs w:val="32"/>
        </w:rPr>
        <w:t xml:space="preserve"> </w:t>
      </w:r>
      <w:r>
        <w:rPr>
          <w:rFonts w:hint="eastAsia" w:ascii="仿宋_GB2312" w:hAnsi="宋体" w:eastAsia="仿宋_GB2312" w:cs="宋体"/>
          <w:b w:val="0"/>
          <w:bCs w:val="0"/>
          <w:color w:val="000000"/>
          <w:kern w:val="0"/>
          <w:sz w:val="32"/>
          <w:szCs w:val="32"/>
          <w:lang w:val="en-US" w:eastAsia="zh-CN"/>
        </w:rPr>
        <w:t xml:space="preserve"> </w:t>
      </w:r>
      <w:r>
        <w:rPr>
          <w:rFonts w:hint="eastAsia" w:ascii="仿宋_GB2312" w:hAnsi="宋体" w:eastAsia="仿宋_GB2312" w:cs="宋体"/>
          <w:color w:val="000000"/>
          <w:kern w:val="0"/>
          <w:sz w:val="32"/>
          <w:szCs w:val="32"/>
        </w:rPr>
        <w:t>有下列情形之一的，养犬人应当在</w:t>
      </w:r>
      <w:r>
        <w:rPr>
          <w:rFonts w:hint="eastAsia" w:ascii="仿宋_GB2312" w:hAnsi="宋体" w:eastAsia="仿宋_GB2312" w:cs="宋体"/>
          <w:color w:val="000000"/>
          <w:kern w:val="0"/>
          <w:sz w:val="32"/>
          <w:szCs w:val="32"/>
          <w:lang w:val="en-US" w:eastAsia="zh-CN"/>
        </w:rPr>
        <w:t>三十</w:t>
      </w:r>
      <w:r>
        <w:rPr>
          <w:rFonts w:hint="eastAsia" w:ascii="仿宋_GB2312" w:hAnsi="宋体" w:eastAsia="仿宋_GB2312" w:cs="宋体"/>
          <w:color w:val="000000"/>
          <w:kern w:val="0"/>
          <w:sz w:val="32"/>
          <w:szCs w:val="32"/>
        </w:rPr>
        <w:t>日内，办理</w:t>
      </w:r>
      <w:r>
        <w:rPr>
          <w:rFonts w:hint="eastAsia" w:ascii="仿宋_GB2312" w:hAnsi="宋体" w:eastAsia="仿宋_GB2312" w:cs="宋体"/>
          <w:color w:val="000000"/>
          <w:kern w:val="0"/>
          <w:sz w:val="32"/>
          <w:szCs w:val="32"/>
          <w:lang w:eastAsia="zh-CN"/>
        </w:rPr>
        <w:t>变更、补办、注销</w:t>
      </w:r>
      <w:r>
        <w:rPr>
          <w:rFonts w:hint="eastAsia" w:ascii="仿宋_GB2312" w:hAnsi="宋体" w:eastAsia="仿宋_GB2312" w:cs="宋体"/>
          <w:color w:val="000000"/>
          <w:kern w:val="0"/>
          <w:sz w:val="32"/>
          <w:szCs w:val="32"/>
        </w:rPr>
        <w:t>养犬登记</w:t>
      </w:r>
      <w:r>
        <w:rPr>
          <w:rFonts w:hint="eastAsia" w:ascii="仿宋_GB2312" w:hAnsi="宋体" w:eastAsia="仿宋_GB2312" w:cs="宋体"/>
          <w:color w:val="000000"/>
          <w:kern w:val="0"/>
          <w:sz w:val="32"/>
          <w:szCs w:val="32"/>
          <w:lang w:eastAsia="zh-CN"/>
        </w:rPr>
        <w:t>手续</w:t>
      </w:r>
      <w:r>
        <w:rPr>
          <w:rFonts w:hint="eastAsia" w:ascii="仿宋_GB2312" w:hAnsi="宋体" w:eastAsia="仿宋_GB2312" w:cs="宋体"/>
          <w:color w:val="000000"/>
          <w:kern w:val="0"/>
          <w:sz w:val="32"/>
          <w:szCs w:val="32"/>
        </w:rPr>
        <w:t>：</w:t>
      </w:r>
    </w:p>
    <w:p>
      <w:pPr>
        <w:keepNext w:val="0"/>
        <w:keepLines w:val="0"/>
        <w:pageBreakBefore w:val="0"/>
        <w:kinsoku/>
        <w:overflowPunct/>
        <w:topLinePunct/>
        <w:autoSpaceDE/>
        <w:autoSpaceDN/>
        <w:bidi w:val="0"/>
        <w:adjustRightInd w:val="0"/>
        <w:snapToGrid w:val="0"/>
        <w:spacing w:line="560" w:lineRule="exact"/>
        <w:ind w:right="0" w:rightChars="0" w:firstLine="640" w:firstLineChars="200"/>
        <w:textAlignment w:val="center"/>
        <w:outlineLvl w:val="9"/>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（一）养犬人姓名、</w:t>
      </w:r>
      <w:r>
        <w:rPr>
          <w:rFonts w:hint="eastAsia" w:ascii="仿宋_GB2312" w:hAnsi="Arial" w:eastAsia="仿宋_GB2312" w:cs="Arial"/>
          <w:color w:val="000000"/>
          <w:kern w:val="0"/>
          <w:sz w:val="32"/>
          <w:szCs w:val="32"/>
          <w:lang w:val="en-US" w:eastAsia="zh-CN" w:bidi="ar-SA"/>
        </w:rPr>
        <w:t>住所地</w:t>
      </w:r>
      <w:r>
        <w:rPr>
          <w:rFonts w:hint="eastAsia" w:ascii="仿宋_GB2312" w:hAnsi="宋体" w:eastAsia="仿宋_GB2312" w:cs="宋体"/>
          <w:color w:val="000000"/>
          <w:kern w:val="0"/>
          <w:sz w:val="32"/>
          <w:szCs w:val="32"/>
        </w:rPr>
        <w:t>、联系方式变更的；</w:t>
      </w:r>
    </w:p>
    <w:p>
      <w:pPr>
        <w:keepNext w:val="0"/>
        <w:keepLines w:val="0"/>
        <w:pageBreakBefore w:val="0"/>
        <w:kinsoku/>
        <w:overflowPunct/>
        <w:topLinePunct/>
        <w:autoSpaceDE/>
        <w:autoSpaceDN/>
        <w:bidi w:val="0"/>
        <w:adjustRightInd w:val="0"/>
        <w:snapToGrid w:val="0"/>
        <w:spacing w:line="560" w:lineRule="exact"/>
        <w:ind w:right="0" w:rightChars="0" w:firstLine="640" w:firstLineChars="200"/>
        <w:textAlignment w:val="center"/>
        <w:outlineLvl w:val="9"/>
        <w:rPr>
          <w:rFonts w:ascii="仿宋_GB2312" w:eastAsia="仿宋_GB2312" w:cs="宋体"/>
          <w:color w:val="000000"/>
          <w:kern w:val="0"/>
          <w:sz w:val="32"/>
          <w:szCs w:val="32"/>
        </w:rPr>
      </w:pPr>
      <w:r>
        <w:rPr>
          <w:rFonts w:hint="eastAsia" w:ascii="仿宋_GB2312" w:hAnsi="宋体" w:eastAsia="仿宋_GB2312" w:cs="宋体"/>
          <w:color w:val="000000"/>
          <w:kern w:val="0"/>
          <w:sz w:val="32"/>
          <w:szCs w:val="32"/>
        </w:rPr>
        <w:t>（二）登记犬只出售或者赠与他人的；</w:t>
      </w:r>
    </w:p>
    <w:p>
      <w:pPr>
        <w:keepNext w:val="0"/>
        <w:keepLines w:val="0"/>
        <w:pageBreakBefore w:val="0"/>
        <w:kinsoku/>
        <w:overflowPunct/>
        <w:topLinePunct/>
        <w:autoSpaceDE/>
        <w:autoSpaceDN/>
        <w:bidi w:val="0"/>
        <w:adjustRightInd w:val="0"/>
        <w:snapToGrid w:val="0"/>
        <w:spacing w:line="560" w:lineRule="exact"/>
        <w:ind w:right="0" w:rightChars="0" w:firstLine="640" w:firstLineChars="200"/>
        <w:textAlignment w:val="center"/>
        <w:outlineLvl w:val="9"/>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（三）犬只电子标识、</w:t>
      </w:r>
      <w:r>
        <w:rPr>
          <w:rFonts w:hint="eastAsia" w:ascii="仿宋_GB2312" w:hAnsi="宋体" w:eastAsia="仿宋_GB2312" w:cs="宋体"/>
          <w:color w:val="000000"/>
          <w:kern w:val="0"/>
          <w:sz w:val="32"/>
          <w:szCs w:val="32"/>
          <w:lang w:val="en-US" w:eastAsia="zh-CN"/>
        </w:rPr>
        <w:t>犬只登记</w:t>
      </w:r>
      <w:r>
        <w:rPr>
          <w:rFonts w:hint="eastAsia" w:ascii="仿宋_GB2312" w:hAnsi="宋体" w:eastAsia="仿宋_GB2312" w:cs="宋体"/>
          <w:color w:val="000000"/>
          <w:kern w:val="0"/>
          <w:sz w:val="32"/>
          <w:szCs w:val="32"/>
          <w:lang w:eastAsia="zh-CN"/>
        </w:rPr>
        <w:t>证</w:t>
      </w:r>
      <w:r>
        <w:rPr>
          <w:rFonts w:hint="eastAsia" w:ascii="仿宋_GB2312" w:hAnsi="宋体" w:eastAsia="仿宋_GB2312" w:cs="宋体"/>
          <w:color w:val="000000"/>
          <w:kern w:val="0"/>
          <w:sz w:val="32"/>
          <w:szCs w:val="32"/>
        </w:rPr>
        <w:t>损毁或者遗失的</w:t>
      </w:r>
      <w:r>
        <w:rPr>
          <w:rFonts w:hint="eastAsia" w:ascii="仿宋_GB2312" w:hAnsi="宋体" w:eastAsia="仿宋_GB2312" w:cs="宋体"/>
          <w:color w:val="000000"/>
          <w:kern w:val="0"/>
          <w:sz w:val="32"/>
          <w:szCs w:val="32"/>
          <w:lang w:eastAsia="zh-CN"/>
        </w:rPr>
        <w:t>；</w:t>
      </w:r>
    </w:p>
    <w:p>
      <w:pPr>
        <w:keepNext w:val="0"/>
        <w:keepLines w:val="0"/>
        <w:pageBreakBefore w:val="0"/>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（四）犬只死亡或者丢失的。</w:t>
      </w:r>
    </w:p>
    <w:p>
      <w:pPr>
        <w:keepNext w:val="0"/>
        <w:keepLines w:val="0"/>
        <w:pageBreakBefore w:val="0"/>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hAnsi="宋体" w:eastAsia="仿宋_GB2312" w:cs="宋体"/>
          <w:color w:val="000000"/>
          <w:kern w:val="0"/>
          <w:sz w:val="32"/>
          <w:szCs w:val="32"/>
        </w:rPr>
      </w:pPr>
      <w:r>
        <w:rPr>
          <w:rFonts w:hint="eastAsia" w:ascii="黑体" w:eastAsia="黑体"/>
          <w:color w:val="000000"/>
          <w:sz w:val="32"/>
          <w:szCs w:val="32"/>
        </w:rPr>
        <w:t>第十</w:t>
      </w:r>
      <w:r>
        <w:rPr>
          <w:rFonts w:hint="eastAsia" w:ascii="黑体" w:eastAsia="黑体"/>
          <w:color w:val="000000"/>
          <w:sz w:val="32"/>
          <w:szCs w:val="32"/>
          <w:lang w:eastAsia="zh-CN"/>
        </w:rPr>
        <w:t>四</w:t>
      </w:r>
      <w:r>
        <w:rPr>
          <w:rFonts w:hint="eastAsia" w:ascii="黑体" w:eastAsia="黑体"/>
          <w:color w:val="000000"/>
          <w:sz w:val="32"/>
          <w:szCs w:val="32"/>
        </w:rPr>
        <w:t>条</w:t>
      </w:r>
      <w:r>
        <w:rPr>
          <w:rFonts w:hint="eastAsia" w:ascii="黑体" w:eastAsia="黑体"/>
          <w:color w:val="000000"/>
          <w:sz w:val="32"/>
          <w:szCs w:val="32"/>
          <w:lang w:val="en-US" w:eastAsia="zh-CN"/>
        </w:rPr>
        <w:t xml:space="preserve">  </w:t>
      </w:r>
      <w:r>
        <w:rPr>
          <w:rFonts w:hint="eastAsia" w:ascii="仿宋_GB2312" w:hAnsi="宋体" w:eastAsia="仿宋_GB2312" w:cs="宋体"/>
          <w:color w:val="000000"/>
          <w:kern w:val="0"/>
          <w:sz w:val="32"/>
          <w:szCs w:val="32"/>
          <w:lang w:val="en-US" w:eastAsia="zh-CN"/>
        </w:rPr>
        <w:t>登记</w:t>
      </w:r>
      <w:r>
        <w:rPr>
          <w:rFonts w:hint="eastAsia" w:ascii="仿宋_GB2312" w:hAnsi="宋体" w:eastAsia="仿宋_GB2312" w:cs="宋体"/>
          <w:color w:val="000000"/>
          <w:kern w:val="0"/>
          <w:sz w:val="32"/>
          <w:szCs w:val="32"/>
        </w:rPr>
        <w:t>的犬只繁殖幼犬的，应当自幼犬出生之日起</w:t>
      </w:r>
      <w:r>
        <w:rPr>
          <w:rFonts w:hint="eastAsia" w:ascii="仿宋_GB2312" w:hAnsi="宋体" w:eastAsia="仿宋_GB2312" w:cs="宋体"/>
          <w:color w:val="000000"/>
          <w:kern w:val="0"/>
          <w:sz w:val="32"/>
          <w:szCs w:val="32"/>
          <w:lang w:eastAsia="zh-CN"/>
        </w:rPr>
        <w:t>三个月</w:t>
      </w:r>
      <w:r>
        <w:rPr>
          <w:rFonts w:hint="eastAsia" w:ascii="仿宋_GB2312" w:hAnsi="宋体" w:eastAsia="仿宋_GB2312" w:cs="宋体"/>
          <w:color w:val="000000"/>
          <w:kern w:val="0"/>
          <w:sz w:val="32"/>
          <w:szCs w:val="32"/>
        </w:rPr>
        <w:t>内</w:t>
      </w:r>
      <w:r>
        <w:rPr>
          <w:rFonts w:hint="eastAsia" w:ascii="仿宋_GB2312" w:hAnsi="宋体" w:eastAsia="仿宋_GB2312" w:cs="宋体"/>
          <w:color w:val="000000"/>
          <w:kern w:val="0"/>
          <w:sz w:val="32"/>
          <w:szCs w:val="32"/>
          <w:lang w:eastAsia="zh-CN"/>
        </w:rPr>
        <w:t>自行</w:t>
      </w:r>
      <w:r>
        <w:rPr>
          <w:rFonts w:hint="eastAsia" w:ascii="仿宋_GB2312" w:hAnsi="宋体" w:eastAsia="仿宋_GB2312" w:cs="宋体"/>
          <w:color w:val="000000"/>
          <w:kern w:val="0"/>
          <w:sz w:val="32"/>
          <w:szCs w:val="32"/>
        </w:rPr>
        <w:t>处</w:t>
      </w:r>
      <w:r>
        <w:rPr>
          <w:rFonts w:hint="eastAsia" w:ascii="仿宋_GB2312" w:hAnsi="宋体" w:eastAsia="仿宋_GB2312" w:cs="宋体"/>
          <w:color w:val="000000"/>
          <w:kern w:val="0"/>
          <w:sz w:val="32"/>
          <w:szCs w:val="32"/>
          <w:lang w:eastAsia="zh-CN"/>
        </w:rPr>
        <w:t>置</w:t>
      </w:r>
      <w:r>
        <w:rPr>
          <w:rFonts w:hint="eastAsia" w:ascii="仿宋_GB2312" w:hAnsi="宋体" w:eastAsia="仿宋_GB2312" w:cs="宋体"/>
          <w:color w:val="000000"/>
          <w:kern w:val="0"/>
          <w:sz w:val="32"/>
          <w:szCs w:val="32"/>
        </w:rPr>
        <w:t>。</w:t>
      </w:r>
    </w:p>
    <w:p>
      <w:pPr>
        <w:keepNext w:val="0"/>
        <w:keepLines w:val="0"/>
        <w:pageBreakBefore w:val="0"/>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hAnsi="宋体" w:eastAsia="仿宋_GB2312" w:cs="宋体"/>
          <w:color w:val="000000"/>
          <w:kern w:val="0"/>
          <w:sz w:val="32"/>
          <w:szCs w:val="32"/>
          <w:lang w:val="en-US" w:eastAsia="zh-CN"/>
        </w:rPr>
      </w:pPr>
      <w:r>
        <w:rPr>
          <w:rFonts w:hint="eastAsia" w:ascii="仿宋_GB2312" w:hAnsi="宋体" w:eastAsia="仿宋_GB2312" w:cs="宋体"/>
          <w:color w:val="000000"/>
          <w:kern w:val="0"/>
          <w:sz w:val="32"/>
          <w:szCs w:val="32"/>
        </w:rPr>
        <w:t>鼓励对犬只实施绝育措施。</w:t>
      </w:r>
    </w:p>
    <w:p>
      <w:pPr>
        <w:keepNext w:val="0"/>
        <w:keepLines w:val="0"/>
        <w:pageBreakBefore w:val="0"/>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hAnsi="Arial" w:eastAsia="仿宋_GB2312" w:cs="Arial"/>
          <w:color w:val="000000"/>
          <w:kern w:val="0"/>
          <w:sz w:val="32"/>
          <w:szCs w:val="32"/>
        </w:rPr>
      </w:pPr>
      <w:r>
        <w:rPr>
          <w:rFonts w:hint="eastAsia" w:ascii="黑体" w:eastAsia="黑体"/>
          <w:color w:val="000000"/>
          <w:sz w:val="32"/>
          <w:szCs w:val="32"/>
        </w:rPr>
        <w:t>第十</w:t>
      </w:r>
      <w:r>
        <w:rPr>
          <w:rFonts w:hint="eastAsia" w:ascii="黑体" w:eastAsia="黑体"/>
          <w:color w:val="000000"/>
          <w:sz w:val="32"/>
          <w:szCs w:val="32"/>
          <w:lang w:eastAsia="zh-CN"/>
        </w:rPr>
        <w:t>五</w:t>
      </w:r>
      <w:r>
        <w:rPr>
          <w:rFonts w:hint="eastAsia" w:ascii="黑体" w:eastAsia="黑体"/>
          <w:color w:val="000000"/>
          <w:sz w:val="32"/>
          <w:szCs w:val="32"/>
        </w:rPr>
        <w:t>条</w:t>
      </w:r>
      <w:r>
        <w:rPr>
          <w:rFonts w:hint="eastAsia" w:ascii="黑体" w:eastAsia="黑体"/>
          <w:color w:val="000000"/>
          <w:sz w:val="32"/>
          <w:szCs w:val="32"/>
          <w:lang w:val="en-US" w:eastAsia="zh-CN"/>
        </w:rPr>
        <w:t xml:space="preserve">  </w:t>
      </w:r>
      <w:r>
        <w:rPr>
          <w:rFonts w:hint="eastAsia" w:ascii="仿宋_GB2312" w:hAnsi="宋体" w:eastAsia="仿宋_GB2312" w:cs="宋体"/>
          <w:color w:val="000000"/>
          <w:kern w:val="0"/>
          <w:sz w:val="32"/>
          <w:szCs w:val="32"/>
          <w:lang w:val="en-US" w:eastAsia="zh-CN"/>
        </w:rPr>
        <w:t>公安机关</w:t>
      </w:r>
      <w:r>
        <w:rPr>
          <w:rFonts w:hint="eastAsia" w:ascii="仿宋_GB2312" w:hAnsi="宋体" w:eastAsia="仿宋_GB2312" w:cs="宋体"/>
          <w:color w:val="000000"/>
          <w:kern w:val="0"/>
          <w:sz w:val="32"/>
          <w:szCs w:val="32"/>
        </w:rPr>
        <w:t>应当</w:t>
      </w:r>
      <w:r>
        <w:rPr>
          <w:rFonts w:hint="eastAsia" w:ascii="仿宋_GB2312" w:hAnsi="宋体" w:eastAsia="仿宋_GB2312" w:cs="宋体"/>
          <w:color w:val="000000"/>
          <w:kern w:val="0"/>
          <w:sz w:val="32"/>
          <w:szCs w:val="32"/>
          <w:lang w:eastAsia="zh-CN"/>
        </w:rPr>
        <w:t>建立</w:t>
      </w:r>
      <w:r>
        <w:rPr>
          <w:rFonts w:hint="eastAsia" w:ascii="仿宋_GB2312" w:hAnsi="宋体" w:eastAsia="仿宋_GB2312" w:cs="宋体"/>
          <w:color w:val="000000"/>
          <w:kern w:val="0"/>
          <w:sz w:val="32"/>
          <w:szCs w:val="32"/>
        </w:rPr>
        <w:t>养犬管理信息系统</w:t>
      </w:r>
      <w:r>
        <w:rPr>
          <w:rFonts w:hint="eastAsia" w:ascii="仿宋_GB2312" w:hAnsi="宋体" w:eastAsia="仿宋_GB2312" w:cs="宋体"/>
          <w:color w:val="000000"/>
          <w:kern w:val="0"/>
          <w:sz w:val="32"/>
          <w:szCs w:val="32"/>
          <w:lang w:eastAsia="zh-CN"/>
        </w:rPr>
        <w:t>，与</w:t>
      </w:r>
      <w:r>
        <w:rPr>
          <w:rFonts w:hint="eastAsia" w:ascii="仿宋_GB2312" w:eastAsia="仿宋_GB2312"/>
          <w:color w:val="000000"/>
          <w:sz w:val="32"/>
          <w:szCs w:val="32"/>
          <w:lang w:eastAsia="zh-CN"/>
        </w:rPr>
        <w:t>城市管理</w:t>
      </w:r>
      <w:r>
        <w:rPr>
          <w:rFonts w:hint="eastAsia" w:ascii="仿宋_GB2312" w:eastAsia="仿宋_GB2312"/>
          <w:color w:val="000000"/>
          <w:sz w:val="32"/>
          <w:szCs w:val="32"/>
          <w:lang w:val="en-US" w:eastAsia="zh-CN"/>
        </w:rPr>
        <w:t>、</w:t>
      </w:r>
      <w:r>
        <w:rPr>
          <w:rFonts w:hint="default" w:ascii="仿宋_GB2312" w:eastAsia="仿宋_GB2312"/>
          <w:color w:val="000000"/>
          <w:sz w:val="32"/>
          <w:szCs w:val="32"/>
          <w:lang w:eastAsia="zh-CN"/>
        </w:rPr>
        <w:t>农业农村、市场监管、</w:t>
      </w:r>
      <w:r>
        <w:rPr>
          <w:rFonts w:hint="eastAsia" w:ascii="仿宋_GB2312" w:hAnsi="宋体" w:eastAsia="仿宋_GB2312" w:cs="宋体"/>
          <w:color w:val="000000"/>
          <w:kern w:val="0"/>
          <w:sz w:val="32"/>
          <w:szCs w:val="32"/>
          <w:lang w:val="en-US" w:eastAsia="zh-CN"/>
        </w:rPr>
        <w:t>司法行政、</w:t>
      </w:r>
      <w:r>
        <w:rPr>
          <w:rFonts w:hint="default" w:ascii="仿宋_GB2312" w:hAnsi="宋体" w:eastAsia="仿宋_GB2312" w:cs="宋体"/>
          <w:color w:val="000000"/>
          <w:kern w:val="0"/>
          <w:sz w:val="32"/>
          <w:szCs w:val="32"/>
          <w:lang w:val="en-US" w:eastAsia="zh-CN"/>
        </w:rPr>
        <w:t>综合执法监督</w:t>
      </w:r>
      <w:r>
        <w:rPr>
          <w:rFonts w:hint="eastAsia" w:ascii="仿宋_GB2312" w:hAnsi="宋体" w:eastAsia="仿宋_GB2312" w:cs="宋体"/>
          <w:color w:val="000000"/>
          <w:kern w:val="0"/>
          <w:sz w:val="32"/>
          <w:szCs w:val="32"/>
          <w:lang w:eastAsia="zh-CN"/>
        </w:rPr>
        <w:t>等</w:t>
      </w:r>
      <w:r>
        <w:rPr>
          <w:rFonts w:hint="eastAsia" w:ascii="仿宋_GB2312" w:hAnsi="Arial" w:eastAsia="仿宋_GB2312" w:cs="Arial"/>
          <w:color w:val="000000"/>
          <w:kern w:val="0"/>
          <w:sz w:val="32"/>
          <w:szCs w:val="32"/>
          <w:lang w:eastAsia="zh-CN"/>
        </w:rPr>
        <w:t>管理部门实行</w:t>
      </w:r>
      <w:r>
        <w:rPr>
          <w:rFonts w:hint="eastAsia" w:ascii="仿宋_GB2312" w:hAnsi="Arial" w:eastAsia="仿宋_GB2312" w:cs="Arial"/>
          <w:color w:val="000000"/>
          <w:kern w:val="0"/>
          <w:sz w:val="32"/>
          <w:szCs w:val="32"/>
        </w:rPr>
        <w:t>信息共享，为公众提供相关管理和服务信息。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Arial" w:eastAsia="仿宋_GB2312" w:cs="Arial"/>
          <w:color w:val="000000"/>
          <w:kern w:val="0"/>
          <w:sz w:val="32"/>
          <w:szCs w:val="32"/>
          <w:lang w:val="en-US" w:eastAsia="zh-CN" w:bidi="ar-SA"/>
        </w:rPr>
      </w:pPr>
      <w:r>
        <w:rPr>
          <w:rFonts w:hint="eastAsia" w:ascii="仿宋_GB2312" w:hAnsi="Arial" w:eastAsia="仿宋_GB2312" w:cs="Arial"/>
          <w:color w:val="000000"/>
          <w:kern w:val="0"/>
          <w:sz w:val="32"/>
          <w:szCs w:val="32"/>
          <w:lang w:val="en-US" w:eastAsia="zh-CN" w:bidi="ar-SA"/>
        </w:rPr>
        <w:t>养犬管理信息系统应当记载下列事项：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0"/>
        <w:jc w:val="both"/>
        <w:textAlignment w:val="auto"/>
        <w:outlineLvl w:val="9"/>
        <w:rPr>
          <w:rFonts w:hint="eastAsia" w:ascii="仿宋_GB2312" w:hAnsi="Arial" w:eastAsia="仿宋_GB2312" w:cs="Arial"/>
          <w:color w:val="000000"/>
          <w:kern w:val="0"/>
          <w:sz w:val="32"/>
          <w:szCs w:val="32"/>
          <w:lang w:val="en-US" w:eastAsia="zh-CN" w:bidi="ar-SA"/>
        </w:rPr>
      </w:pPr>
      <w:r>
        <w:rPr>
          <w:rFonts w:hint="eastAsia" w:ascii="仿宋_GB2312" w:hAnsi="仿宋_GB2312" w:eastAsia="仿宋_GB2312" w:cs="仿宋_GB2312"/>
          <w:i w:val="0"/>
          <w:caps w:val="0"/>
          <w:color w:val="000000"/>
          <w:spacing w:val="0"/>
          <w:sz w:val="32"/>
          <w:szCs w:val="32"/>
          <w:shd w:val="clear" w:color="auto" w:fill="FFFFFF"/>
        </w:rPr>
        <w:t>　</w:t>
      </w:r>
      <w:r>
        <w:rPr>
          <w:rFonts w:hint="eastAsia" w:ascii="仿宋_GB2312" w:hAnsi="Arial" w:eastAsia="仿宋_GB2312" w:cs="Arial"/>
          <w:color w:val="000000"/>
          <w:kern w:val="0"/>
          <w:sz w:val="32"/>
          <w:szCs w:val="32"/>
          <w:lang w:val="en-US" w:eastAsia="zh-CN" w:bidi="ar-SA"/>
        </w:rPr>
        <w:t>　（一）养犬人的姓名、住所地、联系方式；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0"/>
        <w:jc w:val="both"/>
        <w:textAlignment w:val="auto"/>
        <w:outlineLvl w:val="9"/>
        <w:rPr>
          <w:rFonts w:hint="eastAsia" w:ascii="仿宋_GB2312" w:hAnsi="Arial" w:eastAsia="仿宋_GB2312" w:cs="Arial"/>
          <w:color w:val="000000"/>
          <w:kern w:val="0"/>
          <w:sz w:val="32"/>
          <w:szCs w:val="32"/>
          <w:lang w:val="en-US" w:eastAsia="zh-CN" w:bidi="ar-SA"/>
        </w:rPr>
      </w:pPr>
      <w:r>
        <w:rPr>
          <w:rFonts w:hint="eastAsia" w:ascii="仿宋_GB2312" w:hAnsi="Arial" w:eastAsia="仿宋_GB2312" w:cs="Arial"/>
          <w:color w:val="000000"/>
          <w:kern w:val="0"/>
          <w:sz w:val="32"/>
          <w:szCs w:val="32"/>
          <w:lang w:val="en-US" w:eastAsia="zh-CN" w:bidi="ar-SA"/>
        </w:rPr>
        <w:t>　　（二）养犬登记、变更、注销等信息；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jc w:val="both"/>
        <w:textAlignment w:val="auto"/>
        <w:outlineLvl w:val="9"/>
        <w:rPr>
          <w:rFonts w:hint="eastAsia" w:ascii="仿宋_GB2312" w:hAnsi="Arial" w:eastAsia="仿宋_GB2312" w:cs="Arial"/>
          <w:color w:val="000000"/>
          <w:kern w:val="0"/>
          <w:sz w:val="32"/>
          <w:szCs w:val="32"/>
          <w:lang w:val="en-US" w:eastAsia="zh-CN" w:bidi="ar-SA"/>
        </w:rPr>
      </w:pPr>
      <w:r>
        <w:rPr>
          <w:rFonts w:hint="eastAsia" w:ascii="仿宋_GB2312" w:hAnsi="Arial" w:eastAsia="仿宋_GB2312" w:cs="Arial"/>
          <w:color w:val="000000"/>
          <w:kern w:val="0"/>
          <w:sz w:val="32"/>
          <w:szCs w:val="32"/>
          <w:lang w:val="en-US" w:eastAsia="zh-CN" w:bidi="ar-SA"/>
        </w:rPr>
        <w:t>（三）犬只品种、出生时间、主要体貌特征和照片；</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jc w:val="both"/>
        <w:textAlignment w:val="auto"/>
        <w:outlineLvl w:val="9"/>
        <w:rPr>
          <w:rFonts w:hint="eastAsia" w:ascii="仿宋_GB2312" w:hAnsi="Arial" w:eastAsia="仿宋_GB2312" w:cs="Arial"/>
          <w:color w:val="000000"/>
          <w:kern w:val="0"/>
          <w:sz w:val="32"/>
          <w:szCs w:val="32"/>
          <w:lang w:val="en-US" w:eastAsia="zh-CN" w:bidi="ar-SA"/>
        </w:rPr>
      </w:pPr>
      <w:r>
        <w:rPr>
          <w:rFonts w:hint="eastAsia" w:ascii="仿宋_GB2312" w:hAnsi="Arial" w:eastAsia="仿宋_GB2312" w:cs="Arial"/>
          <w:color w:val="000000"/>
          <w:kern w:val="0"/>
          <w:sz w:val="32"/>
          <w:szCs w:val="32"/>
          <w:lang w:val="en-US" w:eastAsia="zh-CN" w:bidi="ar-SA"/>
        </w:rPr>
        <w:t>（四）犬只免疫接种信息；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0"/>
        <w:jc w:val="both"/>
        <w:textAlignment w:val="auto"/>
        <w:outlineLvl w:val="9"/>
        <w:rPr>
          <w:rFonts w:hint="eastAsia" w:ascii="仿宋_GB2312" w:hAnsi="Arial" w:eastAsia="仿宋_GB2312" w:cs="Arial"/>
          <w:color w:val="000000"/>
          <w:kern w:val="0"/>
          <w:sz w:val="32"/>
          <w:szCs w:val="32"/>
          <w:lang w:val="en-US" w:eastAsia="zh-CN" w:bidi="ar-SA"/>
        </w:rPr>
      </w:pPr>
      <w:r>
        <w:rPr>
          <w:rFonts w:hint="eastAsia" w:ascii="仿宋_GB2312" w:hAnsi="Arial" w:eastAsia="仿宋_GB2312" w:cs="Arial"/>
          <w:color w:val="000000"/>
          <w:kern w:val="0"/>
          <w:sz w:val="32"/>
          <w:szCs w:val="32"/>
          <w:lang w:val="en-US" w:eastAsia="zh-CN" w:bidi="ar-SA"/>
        </w:rPr>
        <w:t>　　（五）因养犬受到行政处罚的情况；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jc w:val="both"/>
        <w:textAlignment w:val="auto"/>
        <w:outlineLvl w:val="9"/>
        <w:rPr>
          <w:rFonts w:hint="eastAsia" w:ascii="黑体" w:hAnsi="黑体" w:eastAsia="黑体" w:cs="黑体"/>
          <w:b w:val="0"/>
          <w:bCs w:val="0"/>
          <w:color w:val="000000"/>
          <w:kern w:val="2"/>
          <w:sz w:val="32"/>
          <w:szCs w:val="32"/>
          <w:lang w:val="en-US" w:eastAsia="zh-CN"/>
        </w:rPr>
      </w:pPr>
      <w:r>
        <w:rPr>
          <w:rFonts w:hint="eastAsia" w:ascii="仿宋_GB2312" w:hAnsi="Arial" w:eastAsia="仿宋_GB2312" w:cs="Arial"/>
          <w:color w:val="000000"/>
          <w:kern w:val="0"/>
          <w:sz w:val="32"/>
          <w:szCs w:val="32"/>
          <w:lang w:val="en-US" w:eastAsia="zh-CN" w:bidi="ar-SA"/>
        </w:rPr>
        <w:t>（六）需要记载的其他信息。</w:t>
      </w:r>
    </w:p>
    <w:p>
      <w:pPr>
        <w:pStyle w:val="7"/>
        <w:keepNext w:val="0"/>
        <w:keepLines w:val="0"/>
        <w:pageBreakBefore w:val="0"/>
        <w:shd w:val="clear" w:color="auto" w:fill="FFFFFF"/>
        <w:kinsoku/>
        <w:overflowPunct/>
        <w:autoSpaceDE/>
        <w:autoSpaceDN/>
        <w:bidi w:val="0"/>
        <w:spacing w:before="0" w:beforeLines="0" w:beforeAutospacing="0" w:after="0" w:afterLines="0" w:afterAutospacing="0" w:line="560" w:lineRule="exact"/>
        <w:ind w:right="0" w:rightChars="0" w:firstLine="640" w:firstLineChars="200"/>
        <w:outlineLvl w:val="9"/>
        <w:rPr>
          <w:rFonts w:hint="eastAsia" w:ascii="仿宋_GB2312" w:hAnsi="微软雅黑" w:eastAsia="仿宋_GB2312"/>
          <w:color w:val="000000"/>
          <w:sz w:val="32"/>
          <w:szCs w:val="32"/>
        </w:rPr>
      </w:pPr>
      <w:r>
        <w:rPr>
          <w:rFonts w:hint="eastAsia" w:ascii="黑体" w:eastAsia="黑体"/>
          <w:color w:val="000000"/>
          <w:sz w:val="32"/>
          <w:szCs w:val="32"/>
        </w:rPr>
        <w:t>第十</w:t>
      </w:r>
      <w:r>
        <w:rPr>
          <w:rFonts w:hint="eastAsia" w:ascii="黑体" w:eastAsia="黑体"/>
          <w:color w:val="000000"/>
          <w:sz w:val="32"/>
          <w:szCs w:val="32"/>
          <w:lang w:val="en-US" w:eastAsia="zh-CN"/>
        </w:rPr>
        <w:t>六</w:t>
      </w:r>
      <w:r>
        <w:rPr>
          <w:rFonts w:hint="eastAsia" w:ascii="黑体" w:hAnsi="宋体" w:eastAsia="黑体" w:cs="宋体"/>
          <w:color w:val="000000"/>
          <w:kern w:val="0"/>
          <w:sz w:val="32"/>
          <w:szCs w:val="32"/>
          <w:lang w:val="en-US" w:eastAsia="zh-CN" w:bidi="ar-SA"/>
        </w:rPr>
        <w:t>条</w:t>
      </w:r>
      <w:r>
        <w:rPr>
          <w:rFonts w:hint="eastAsia" w:ascii="仿宋_GB2312" w:eastAsia="仿宋_GB2312" w:cs="宋体"/>
          <w:color w:val="000000"/>
          <w:sz w:val="32"/>
          <w:szCs w:val="32"/>
        </w:rPr>
        <w:t xml:space="preserve"> </w:t>
      </w:r>
      <w:r>
        <w:rPr>
          <w:rFonts w:hint="eastAsia" w:ascii="仿宋_GB2312" w:eastAsia="仿宋_GB2312" w:cs="宋体"/>
          <w:color w:val="000000"/>
          <w:sz w:val="32"/>
          <w:szCs w:val="32"/>
          <w:lang w:val="en-US" w:eastAsia="zh-CN"/>
        </w:rPr>
        <w:t xml:space="preserve"> </w:t>
      </w:r>
      <w:r>
        <w:rPr>
          <w:rFonts w:hint="eastAsia" w:ascii="仿宋_GB2312" w:hAnsi="微软雅黑" w:eastAsia="仿宋_GB2312"/>
          <w:color w:val="000000"/>
          <w:sz w:val="32"/>
          <w:szCs w:val="32"/>
        </w:rPr>
        <w:t>养犬人</w:t>
      </w:r>
      <w:r>
        <w:rPr>
          <w:rFonts w:hint="eastAsia" w:ascii="仿宋_GB2312" w:hAnsi="微软雅黑" w:eastAsia="仿宋_GB2312"/>
          <w:color w:val="000000"/>
          <w:sz w:val="32"/>
          <w:szCs w:val="32"/>
          <w:lang w:eastAsia="zh-CN"/>
        </w:rPr>
        <w:t>应当</w:t>
      </w:r>
      <w:r>
        <w:rPr>
          <w:rFonts w:hint="eastAsia" w:ascii="仿宋_GB2312" w:hAnsi="微软雅黑" w:eastAsia="仿宋_GB2312"/>
          <w:color w:val="000000"/>
          <w:sz w:val="32"/>
          <w:szCs w:val="32"/>
        </w:rPr>
        <w:t>承担犬只狂犬病免疫</w:t>
      </w:r>
      <w:r>
        <w:rPr>
          <w:rFonts w:hint="eastAsia" w:ascii="仿宋_GB2312" w:hAnsi="微软雅黑" w:eastAsia="仿宋_GB2312"/>
          <w:color w:val="000000"/>
          <w:sz w:val="32"/>
          <w:szCs w:val="32"/>
          <w:lang w:eastAsia="zh-CN"/>
        </w:rPr>
        <w:t>接种</w:t>
      </w:r>
      <w:r>
        <w:rPr>
          <w:rFonts w:hint="eastAsia" w:ascii="仿宋_GB2312" w:hAnsi="微软雅黑" w:eastAsia="仿宋_GB2312"/>
          <w:color w:val="000000"/>
          <w:sz w:val="32"/>
          <w:szCs w:val="32"/>
        </w:rPr>
        <w:t>、电子标识植入</w:t>
      </w:r>
      <w:r>
        <w:rPr>
          <w:rFonts w:hint="eastAsia" w:ascii="仿宋_GB2312" w:hAnsi="微软雅黑" w:eastAsia="仿宋_GB2312"/>
          <w:color w:val="000000"/>
          <w:sz w:val="32"/>
          <w:szCs w:val="32"/>
          <w:lang w:val="en-US" w:eastAsia="zh-CN"/>
        </w:rPr>
        <w:t>、无害化处理</w:t>
      </w:r>
      <w:r>
        <w:rPr>
          <w:rFonts w:hint="eastAsia" w:ascii="仿宋_GB2312" w:hAnsi="微软雅黑" w:eastAsia="仿宋_GB2312"/>
          <w:color w:val="000000"/>
          <w:sz w:val="32"/>
          <w:szCs w:val="32"/>
          <w:lang w:eastAsia="zh-CN"/>
        </w:rPr>
        <w:t>等</w:t>
      </w:r>
      <w:r>
        <w:rPr>
          <w:rFonts w:hint="eastAsia" w:ascii="仿宋_GB2312" w:hAnsi="微软雅黑" w:eastAsia="仿宋_GB2312"/>
          <w:color w:val="000000"/>
          <w:sz w:val="32"/>
          <w:szCs w:val="32"/>
        </w:rPr>
        <w:t>相关</w:t>
      </w:r>
      <w:r>
        <w:rPr>
          <w:rFonts w:hint="eastAsia" w:ascii="仿宋_GB2312" w:hAnsi="微软雅黑" w:eastAsia="仿宋_GB2312"/>
          <w:color w:val="000000"/>
          <w:sz w:val="32"/>
          <w:szCs w:val="32"/>
          <w:lang w:val="en-US" w:eastAsia="zh-CN"/>
        </w:rPr>
        <w:t>服务</w:t>
      </w:r>
      <w:r>
        <w:rPr>
          <w:rFonts w:hint="eastAsia" w:ascii="仿宋_GB2312" w:hAnsi="微软雅黑" w:eastAsia="仿宋_GB2312"/>
          <w:color w:val="000000"/>
          <w:sz w:val="32"/>
          <w:szCs w:val="32"/>
        </w:rPr>
        <w:t>费用。</w:t>
      </w:r>
    </w:p>
    <w:p>
      <w:pPr>
        <w:keepNext w:val="0"/>
        <w:keepLines w:val="0"/>
        <w:pageBreakBefore w:val="0"/>
        <w:widowControl w:val="0"/>
        <w:kinsoku/>
        <w:wordWrap/>
        <w:overflowPunct/>
        <w:topLinePunct/>
        <w:autoSpaceDE/>
        <w:autoSpaceDN/>
        <w:bidi w:val="0"/>
        <w:adjustRightInd w:val="0"/>
        <w:snapToGrid w:val="0"/>
        <w:spacing w:line="480" w:lineRule="exact"/>
        <w:ind w:right="0" w:rightChars="0"/>
        <w:jc w:val="left"/>
        <w:textAlignment w:val="center"/>
        <w:outlineLvl w:val="9"/>
        <w:rPr>
          <w:rFonts w:hint="eastAsia" w:ascii="仿宋_GB2312" w:eastAsia="仿宋_GB2312"/>
          <w:color w:val="000000"/>
          <w:sz w:val="32"/>
          <w:szCs w:val="32"/>
        </w:rPr>
      </w:pPr>
    </w:p>
    <w:p>
      <w:pPr>
        <w:keepNext w:val="0"/>
        <w:keepLines w:val="0"/>
        <w:pageBreakBefore w:val="0"/>
        <w:widowControl w:val="0"/>
        <w:numPr>
          <w:ilvl w:val="0"/>
          <w:numId w:val="1"/>
        </w:numPr>
        <w:kinsoku/>
        <w:wordWrap/>
        <w:overflowPunct/>
        <w:topLinePunct/>
        <w:autoSpaceDE/>
        <w:autoSpaceDN/>
        <w:bidi w:val="0"/>
        <w:adjustRightInd w:val="0"/>
        <w:snapToGrid w:val="0"/>
        <w:spacing w:line="480" w:lineRule="exact"/>
        <w:ind w:right="0" w:rightChars="0"/>
        <w:jc w:val="center"/>
        <w:textAlignment w:val="center"/>
        <w:outlineLvl w:val="9"/>
        <w:rPr>
          <w:rFonts w:hint="eastAsia" w:ascii="方正小标宋简体" w:eastAsia="方正小标宋简体"/>
          <w:color w:val="000000"/>
          <w:sz w:val="32"/>
          <w:szCs w:val="32"/>
        </w:rPr>
      </w:pPr>
      <w:r>
        <w:rPr>
          <w:rFonts w:hint="eastAsia" w:ascii="方正小标宋简体" w:eastAsia="方正小标宋简体"/>
          <w:color w:val="000000"/>
          <w:sz w:val="32"/>
          <w:szCs w:val="32"/>
        </w:rPr>
        <w:t>养犬行为规范</w:t>
      </w:r>
    </w:p>
    <w:p>
      <w:pPr>
        <w:keepNext w:val="0"/>
        <w:keepLines w:val="0"/>
        <w:pageBreakBefore w:val="0"/>
        <w:widowControl w:val="0"/>
        <w:kinsoku/>
        <w:wordWrap/>
        <w:overflowPunct/>
        <w:topLinePunct/>
        <w:autoSpaceDE/>
        <w:autoSpaceDN/>
        <w:bidi w:val="0"/>
        <w:adjustRightInd w:val="0"/>
        <w:snapToGrid w:val="0"/>
        <w:spacing w:line="480" w:lineRule="exact"/>
        <w:ind w:right="0" w:rightChars="0"/>
        <w:jc w:val="center"/>
        <w:textAlignment w:val="center"/>
        <w:outlineLvl w:val="9"/>
        <w:rPr>
          <w:rFonts w:hint="eastAsia" w:ascii="方正小标宋简体" w:eastAsia="方正小标宋简体"/>
          <w:color w:val="000000"/>
          <w:sz w:val="32"/>
          <w:szCs w:val="32"/>
        </w:rPr>
      </w:pPr>
    </w:p>
    <w:p>
      <w:pPr>
        <w:keepNext w:val="0"/>
        <w:keepLines w:val="0"/>
        <w:pageBreakBefore w:val="0"/>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hAnsi="Arial" w:eastAsia="仿宋_GB2312" w:cs="Arial"/>
          <w:color w:val="000000"/>
          <w:kern w:val="0"/>
          <w:sz w:val="32"/>
          <w:szCs w:val="32"/>
        </w:rPr>
      </w:pPr>
      <w:r>
        <w:rPr>
          <w:rFonts w:hint="eastAsia" w:ascii="黑体" w:eastAsia="黑体"/>
          <w:color w:val="000000"/>
          <w:sz w:val="32"/>
          <w:szCs w:val="32"/>
        </w:rPr>
        <w:t>第</w:t>
      </w:r>
      <w:r>
        <w:rPr>
          <w:rFonts w:hint="eastAsia" w:ascii="黑体" w:hAnsi="宋体" w:eastAsia="黑体" w:cs="宋体"/>
          <w:color w:val="000000"/>
          <w:kern w:val="0"/>
          <w:sz w:val="32"/>
          <w:szCs w:val="32"/>
          <w:lang w:val="en-US" w:eastAsia="zh-CN"/>
        </w:rPr>
        <w:t>十</w:t>
      </w:r>
      <w:r>
        <w:rPr>
          <w:rFonts w:hint="eastAsia" w:ascii="黑体" w:eastAsia="黑体"/>
          <w:color w:val="000000"/>
          <w:sz w:val="32"/>
          <w:szCs w:val="32"/>
          <w:lang w:val="en-US" w:eastAsia="zh-CN"/>
        </w:rPr>
        <w:t>七</w:t>
      </w:r>
      <w:r>
        <w:rPr>
          <w:rFonts w:hint="eastAsia" w:ascii="黑体" w:eastAsia="黑体"/>
          <w:color w:val="000000"/>
          <w:sz w:val="32"/>
          <w:szCs w:val="32"/>
        </w:rPr>
        <w:t>条</w:t>
      </w:r>
      <w:r>
        <w:rPr>
          <w:rFonts w:hint="eastAsia" w:ascii="仿宋_GB2312" w:eastAsia="仿宋_GB2312" w:cs="宋体"/>
          <w:color w:val="000000"/>
          <w:kern w:val="0"/>
          <w:sz w:val="32"/>
          <w:szCs w:val="32"/>
        </w:rPr>
        <w:t xml:space="preserve">  </w:t>
      </w:r>
      <w:r>
        <w:rPr>
          <w:rFonts w:hint="eastAsia" w:ascii="仿宋_GB2312" w:hAnsi="Arial" w:eastAsia="仿宋_GB2312" w:cs="Arial"/>
          <w:color w:val="000000"/>
          <w:kern w:val="0"/>
          <w:sz w:val="32"/>
          <w:szCs w:val="32"/>
          <w:lang w:eastAsia="zh-CN"/>
        </w:rPr>
        <w:t>饲养</w:t>
      </w:r>
      <w:r>
        <w:rPr>
          <w:rFonts w:hint="eastAsia" w:ascii="仿宋_GB2312" w:hAnsi="Arial" w:eastAsia="仿宋_GB2312" w:cs="Arial"/>
          <w:color w:val="000000"/>
          <w:kern w:val="0"/>
          <w:sz w:val="32"/>
          <w:szCs w:val="32"/>
        </w:rPr>
        <w:t>犬</w:t>
      </w:r>
      <w:r>
        <w:rPr>
          <w:rFonts w:hint="eastAsia" w:ascii="仿宋_GB2312" w:hAnsi="Arial" w:eastAsia="仿宋_GB2312" w:cs="Arial"/>
          <w:color w:val="000000"/>
          <w:kern w:val="0"/>
          <w:sz w:val="32"/>
          <w:szCs w:val="32"/>
          <w:lang w:eastAsia="zh-CN"/>
        </w:rPr>
        <w:t>只</w:t>
      </w:r>
      <w:r>
        <w:rPr>
          <w:rFonts w:hint="eastAsia" w:ascii="仿宋_GB2312" w:hAnsi="Arial" w:eastAsia="仿宋_GB2312" w:cs="Arial"/>
          <w:color w:val="000000"/>
          <w:kern w:val="0"/>
          <w:sz w:val="32"/>
          <w:szCs w:val="32"/>
          <w:lang w:val="en-US" w:eastAsia="zh-CN"/>
        </w:rPr>
        <w:t>禁止</w:t>
      </w:r>
      <w:r>
        <w:rPr>
          <w:rFonts w:hint="eastAsia" w:ascii="仿宋_GB2312" w:hAnsi="Arial" w:eastAsia="仿宋_GB2312" w:cs="Arial"/>
          <w:color w:val="000000"/>
          <w:kern w:val="0"/>
          <w:sz w:val="32"/>
          <w:szCs w:val="32"/>
          <w:lang w:eastAsia="zh-CN"/>
        </w:rPr>
        <w:t>下列行为：</w:t>
      </w:r>
    </w:p>
    <w:p>
      <w:pPr>
        <w:keepNext w:val="0"/>
        <w:keepLines w:val="0"/>
        <w:pageBreakBefore w:val="0"/>
        <w:numPr>
          <w:ilvl w:val="0"/>
          <w:numId w:val="0"/>
        </w:numPr>
        <w:kinsoku/>
        <w:overflowPunct/>
        <w:topLinePunct/>
        <w:autoSpaceDE/>
        <w:autoSpaceDN/>
        <w:bidi w:val="0"/>
        <w:adjustRightInd w:val="0"/>
        <w:snapToGrid w:val="0"/>
        <w:spacing w:line="560" w:lineRule="exact"/>
        <w:ind w:left="632" w:leftChars="0" w:right="0" w:rightChars="0"/>
        <w:textAlignment w:val="center"/>
        <w:outlineLvl w:val="9"/>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w:t>
      </w:r>
      <w:r>
        <w:rPr>
          <w:rFonts w:hint="eastAsia" w:ascii="仿宋_GB2312" w:hAnsi="Arial" w:eastAsia="仿宋_GB2312" w:cs="Arial"/>
          <w:color w:val="000000"/>
          <w:kern w:val="0"/>
          <w:sz w:val="32"/>
          <w:szCs w:val="32"/>
          <w:lang w:eastAsia="zh-CN"/>
        </w:rPr>
        <w:t>一</w:t>
      </w:r>
      <w:r>
        <w:rPr>
          <w:rFonts w:hint="eastAsia" w:ascii="仿宋_GB2312" w:hAnsi="Arial" w:eastAsia="仿宋_GB2312" w:cs="Arial"/>
          <w:color w:val="000000"/>
          <w:kern w:val="0"/>
          <w:sz w:val="32"/>
          <w:szCs w:val="32"/>
        </w:rPr>
        <w:t>）在</w:t>
      </w:r>
      <w:r>
        <w:rPr>
          <w:rFonts w:hint="eastAsia" w:ascii="仿宋_GB2312" w:hAnsi="Arial" w:eastAsia="仿宋_GB2312" w:cs="Arial"/>
          <w:color w:val="000000"/>
          <w:kern w:val="0"/>
          <w:sz w:val="32"/>
          <w:szCs w:val="32"/>
          <w:lang w:eastAsia="zh-CN"/>
        </w:rPr>
        <w:t>住宅</w:t>
      </w:r>
      <w:r>
        <w:rPr>
          <w:rFonts w:hint="eastAsia" w:ascii="仿宋_GB2312" w:hAnsi="Arial" w:eastAsia="仿宋_GB2312" w:cs="Arial"/>
          <w:color w:val="000000"/>
          <w:kern w:val="0"/>
          <w:sz w:val="32"/>
          <w:szCs w:val="32"/>
          <w:lang w:val="en-US" w:eastAsia="zh-CN"/>
        </w:rPr>
        <w:t>小区公共区域养</w:t>
      </w:r>
      <w:r>
        <w:rPr>
          <w:rFonts w:hint="eastAsia" w:ascii="仿宋_GB2312" w:hAnsi="Arial" w:eastAsia="仿宋_GB2312" w:cs="Arial"/>
          <w:color w:val="000000"/>
          <w:kern w:val="0"/>
          <w:sz w:val="32"/>
          <w:szCs w:val="32"/>
        </w:rPr>
        <w:t>犬</w:t>
      </w:r>
      <w:r>
        <w:rPr>
          <w:rFonts w:hint="eastAsia" w:ascii="仿宋_GB2312" w:hAnsi="Arial" w:eastAsia="仿宋_GB2312" w:cs="Arial"/>
          <w:color w:val="000000"/>
          <w:kern w:val="0"/>
          <w:sz w:val="32"/>
          <w:szCs w:val="32"/>
          <w:lang w:eastAsia="zh-CN"/>
        </w:rPr>
        <w:t>、</w:t>
      </w:r>
      <w:r>
        <w:rPr>
          <w:rFonts w:hint="eastAsia" w:ascii="仿宋_GB2312" w:hAnsi="Arial" w:eastAsia="仿宋_GB2312" w:cs="Arial"/>
          <w:color w:val="000000"/>
          <w:kern w:val="0"/>
          <w:sz w:val="32"/>
          <w:szCs w:val="32"/>
        </w:rPr>
        <w:t>设置犬舍；</w:t>
      </w:r>
    </w:p>
    <w:p>
      <w:pPr>
        <w:keepNext w:val="0"/>
        <w:keepLines w:val="0"/>
        <w:pageBreakBefore w:val="0"/>
        <w:numPr>
          <w:ilvl w:val="0"/>
          <w:numId w:val="0"/>
        </w:numPr>
        <w:kinsoku/>
        <w:overflowPunct/>
        <w:topLinePunct/>
        <w:autoSpaceDE/>
        <w:autoSpaceDN/>
        <w:bidi w:val="0"/>
        <w:adjustRightInd w:val="0"/>
        <w:snapToGrid w:val="0"/>
        <w:spacing w:line="560" w:lineRule="exact"/>
        <w:ind w:left="632" w:leftChars="0" w:right="0" w:rightChars="0"/>
        <w:textAlignment w:val="center"/>
        <w:outlineLvl w:val="9"/>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w:t>
      </w:r>
      <w:r>
        <w:rPr>
          <w:rFonts w:hint="eastAsia" w:ascii="仿宋_GB2312" w:hAnsi="Arial" w:eastAsia="仿宋_GB2312" w:cs="Arial"/>
          <w:color w:val="000000"/>
          <w:kern w:val="0"/>
          <w:sz w:val="32"/>
          <w:szCs w:val="32"/>
          <w:lang w:eastAsia="zh-CN"/>
        </w:rPr>
        <w:t>二</w:t>
      </w:r>
      <w:r>
        <w:rPr>
          <w:rFonts w:hint="eastAsia" w:ascii="仿宋_GB2312" w:hAnsi="Arial" w:eastAsia="仿宋_GB2312" w:cs="Arial"/>
          <w:color w:val="000000"/>
          <w:kern w:val="0"/>
          <w:sz w:val="32"/>
          <w:szCs w:val="32"/>
        </w:rPr>
        <w:t>）放任犬吠</w:t>
      </w:r>
      <w:r>
        <w:rPr>
          <w:rFonts w:hint="eastAsia" w:ascii="仿宋_GB2312" w:hAnsi="Arial" w:eastAsia="仿宋_GB2312" w:cs="Arial"/>
          <w:color w:val="000000"/>
          <w:kern w:val="0"/>
          <w:sz w:val="32"/>
          <w:szCs w:val="32"/>
          <w:lang w:eastAsia="zh-CN"/>
        </w:rPr>
        <w:t>影响</w:t>
      </w:r>
      <w:r>
        <w:rPr>
          <w:rFonts w:hint="eastAsia" w:ascii="仿宋_GB2312" w:hAnsi="Arial" w:eastAsia="仿宋_GB2312" w:cs="Arial"/>
          <w:color w:val="000000"/>
          <w:kern w:val="0"/>
          <w:sz w:val="32"/>
          <w:szCs w:val="32"/>
        </w:rPr>
        <w:t>他人正常生活；</w:t>
      </w:r>
    </w:p>
    <w:p>
      <w:pPr>
        <w:keepNext w:val="0"/>
        <w:keepLines w:val="0"/>
        <w:pageBreakBefore w:val="0"/>
        <w:numPr>
          <w:ilvl w:val="0"/>
          <w:numId w:val="0"/>
        </w:numPr>
        <w:kinsoku/>
        <w:overflowPunct/>
        <w:topLinePunct/>
        <w:autoSpaceDE/>
        <w:autoSpaceDN/>
        <w:bidi w:val="0"/>
        <w:adjustRightInd w:val="0"/>
        <w:snapToGrid w:val="0"/>
        <w:spacing w:line="560" w:lineRule="exact"/>
        <w:ind w:left="632" w:leftChars="0" w:right="0" w:rightChars="0"/>
        <w:textAlignment w:val="center"/>
        <w:outlineLvl w:val="9"/>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w:t>
      </w:r>
      <w:r>
        <w:rPr>
          <w:rFonts w:hint="eastAsia" w:ascii="仿宋_GB2312" w:hAnsi="Arial" w:eastAsia="仿宋_GB2312" w:cs="Arial"/>
          <w:color w:val="000000"/>
          <w:kern w:val="0"/>
          <w:sz w:val="32"/>
          <w:szCs w:val="32"/>
          <w:lang w:eastAsia="zh-CN"/>
        </w:rPr>
        <w:t>三</w:t>
      </w:r>
      <w:r>
        <w:rPr>
          <w:rFonts w:hint="eastAsia" w:ascii="仿宋_GB2312" w:hAnsi="Arial" w:eastAsia="仿宋_GB2312" w:cs="Arial"/>
          <w:color w:val="000000"/>
          <w:kern w:val="0"/>
          <w:sz w:val="32"/>
          <w:szCs w:val="32"/>
        </w:rPr>
        <w:t>）遗弃</w:t>
      </w:r>
      <w:r>
        <w:rPr>
          <w:rFonts w:hint="eastAsia" w:ascii="仿宋_GB2312" w:hAnsi="Arial" w:eastAsia="仿宋_GB2312" w:cs="Arial"/>
          <w:color w:val="000000"/>
          <w:kern w:val="0"/>
          <w:sz w:val="32"/>
          <w:szCs w:val="32"/>
          <w:lang w:eastAsia="zh-CN"/>
        </w:rPr>
        <w:t>、</w:t>
      </w:r>
      <w:r>
        <w:rPr>
          <w:rFonts w:hint="eastAsia" w:ascii="仿宋_GB2312" w:hAnsi="Arial" w:eastAsia="仿宋_GB2312" w:cs="Arial"/>
          <w:color w:val="000000"/>
          <w:kern w:val="0"/>
          <w:sz w:val="32"/>
          <w:szCs w:val="32"/>
        </w:rPr>
        <w:t>虐待犬只</w:t>
      </w:r>
      <w:r>
        <w:rPr>
          <w:rFonts w:hint="eastAsia" w:ascii="仿宋_GB2312" w:hAnsi="Arial" w:eastAsia="仿宋_GB2312" w:cs="Arial"/>
          <w:color w:val="000000"/>
          <w:kern w:val="0"/>
          <w:sz w:val="32"/>
          <w:szCs w:val="32"/>
          <w:lang w:eastAsia="zh-CN"/>
        </w:rPr>
        <w:t>；</w:t>
      </w:r>
    </w:p>
    <w:p>
      <w:pPr>
        <w:keepNext w:val="0"/>
        <w:keepLines w:val="0"/>
        <w:pageBreakBefore w:val="0"/>
        <w:shd w:val="clear" w:color="auto" w:fill="FFFFFF"/>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hAnsi="Arial" w:eastAsia="仿宋_GB2312" w:cs="Arial"/>
          <w:color w:val="000000"/>
          <w:kern w:val="0"/>
          <w:sz w:val="32"/>
          <w:szCs w:val="32"/>
          <w:lang w:eastAsia="zh-CN"/>
        </w:rPr>
      </w:pPr>
      <w:r>
        <w:rPr>
          <w:rFonts w:hint="eastAsia" w:ascii="仿宋_GB2312" w:hAnsi="Arial" w:eastAsia="仿宋_GB2312" w:cs="Arial"/>
          <w:color w:val="000000"/>
          <w:kern w:val="0"/>
          <w:sz w:val="32"/>
          <w:szCs w:val="32"/>
        </w:rPr>
        <w:t>（</w:t>
      </w:r>
      <w:r>
        <w:rPr>
          <w:rFonts w:hint="eastAsia" w:ascii="仿宋_GB2312" w:hAnsi="Arial" w:eastAsia="仿宋_GB2312" w:cs="Arial"/>
          <w:color w:val="000000"/>
          <w:kern w:val="0"/>
          <w:sz w:val="32"/>
          <w:szCs w:val="32"/>
          <w:lang w:eastAsia="zh-CN"/>
        </w:rPr>
        <w:t>四</w:t>
      </w:r>
      <w:r>
        <w:rPr>
          <w:rFonts w:hint="eastAsia" w:ascii="仿宋_GB2312" w:hAnsi="Arial" w:eastAsia="仿宋_GB2312" w:cs="Arial"/>
          <w:color w:val="000000"/>
          <w:kern w:val="0"/>
          <w:sz w:val="32"/>
          <w:szCs w:val="32"/>
        </w:rPr>
        <w:t>）</w:t>
      </w:r>
      <w:r>
        <w:rPr>
          <w:rFonts w:hint="eastAsia" w:ascii="仿宋_GB2312" w:hAnsi="仿宋_GB2312" w:eastAsia="仿宋_GB2312" w:cs="仿宋_GB2312"/>
          <w:i w:val="0"/>
          <w:caps w:val="0"/>
          <w:color w:val="000000"/>
          <w:spacing w:val="0"/>
          <w:sz w:val="32"/>
          <w:szCs w:val="32"/>
          <w:shd w:val="clear" w:color="auto" w:fill="FFFFFF"/>
        </w:rPr>
        <w:t>驱使犬只恐吓</w:t>
      </w:r>
      <w:r>
        <w:rPr>
          <w:rFonts w:hint="eastAsia" w:ascii="仿宋_GB2312" w:hAnsi="Arial" w:eastAsia="仿宋_GB2312" w:cs="Arial"/>
          <w:color w:val="000000"/>
          <w:kern w:val="0"/>
          <w:sz w:val="32"/>
          <w:szCs w:val="32"/>
          <w:lang w:val="en-US" w:eastAsia="zh-CN"/>
        </w:rPr>
        <w:t>他人</w:t>
      </w:r>
      <w:r>
        <w:rPr>
          <w:rFonts w:hint="eastAsia" w:ascii="仿宋_GB2312" w:hAnsi="仿宋_GB2312" w:eastAsia="仿宋_GB2312" w:cs="仿宋_GB2312"/>
          <w:i w:val="0"/>
          <w:caps w:val="0"/>
          <w:color w:val="000000"/>
          <w:spacing w:val="0"/>
          <w:sz w:val="32"/>
          <w:szCs w:val="32"/>
          <w:shd w:val="clear" w:color="auto" w:fill="FFFFFF"/>
          <w:lang w:eastAsia="zh-CN"/>
        </w:rPr>
        <w:t>或者</w:t>
      </w:r>
      <w:r>
        <w:rPr>
          <w:rFonts w:hint="eastAsia" w:ascii="仿宋_GB2312" w:hAnsi="仿宋_GB2312" w:eastAsia="仿宋_GB2312" w:cs="仿宋_GB2312"/>
          <w:i w:val="0"/>
          <w:caps w:val="0"/>
          <w:color w:val="000000"/>
          <w:spacing w:val="0"/>
          <w:sz w:val="32"/>
          <w:szCs w:val="32"/>
          <w:shd w:val="clear" w:color="auto" w:fill="FFFFFF"/>
        </w:rPr>
        <w:t>放任</w:t>
      </w:r>
      <w:r>
        <w:rPr>
          <w:rFonts w:hint="eastAsia" w:ascii="仿宋_GB2312" w:hAnsi="仿宋_GB2312" w:eastAsia="仿宋_GB2312" w:cs="仿宋_GB2312"/>
          <w:i w:val="0"/>
          <w:caps w:val="0"/>
          <w:color w:val="000000"/>
          <w:spacing w:val="0"/>
          <w:sz w:val="32"/>
          <w:szCs w:val="32"/>
          <w:shd w:val="clear" w:color="auto" w:fill="FFFFFF"/>
          <w:lang w:eastAsia="zh-CN"/>
        </w:rPr>
        <w:t>犬只</w:t>
      </w:r>
      <w:r>
        <w:rPr>
          <w:rFonts w:hint="eastAsia" w:ascii="仿宋_GB2312" w:hAnsi="仿宋_GB2312" w:eastAsia="仿宋_GB2312" w:cs="仿宋_GB2312"/>
          <w:i w:val="0"/>
          <w:caps w:val="0"/>
          <w:color w:val="000000"/>
          <w:spacing w:val="0"/>
          <w:sz w:val="32"/>
          <w:szCs w:val="32"/>
          <w:shd w:val="clear" w:color="auto" w:fill="FFFFFF"/>
        </w:rPr>
        <w:t>伤害他人</w:t>
      </w:r>
      <w:r>
        <w:rPr>
          <w:rFonts w:hint="eastAsia" w:ascii="仿宋_GB2312" w:hAnsi="仿宋_GB2312" w:eastAsia="仿宋_GB2312" w:cs="仿宋_GB2312"/>
          <w:i w:val="0"/>
          <w:caps w:val="0"/>
          <w:color w:val="000000"/>
          <w:spacing w:val="0"/>
          <w:sz w:val="32"/>
          <w:szCs w:val="32"/>
          <w:shd w:val="clear" w:color="auto" w:fill="FFFFFF"/>
          <w:lang w:eastAsia="zh-CN"/>
        </w:rPr>
        <w:t>。</w:t>
      </w:r>
    </w:p>
    <w:p>
      <w:pPr>
        <w:keepNext w:val="0"/>
        <w:keepLines w:val="0"/>
        <w:pageBreakBefore w:val="0"/>
        <w:numPr>
          <w:ilvl w:val="0"/>
          <w:numId w:val="0"/>
        </w:numPr>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hAnsi="仿宋_GB2312" w:eastAsia="仿宋_GB2312" w:cs="仿宋_GB2312"/>
          <w:i w:val="0"/>
          <w:caps w:val="0"/>
          <w:color w:val="000000"/>
          <w:spacing w:val="0"/>
          <w:sz w:val="32"/>
          <w:szCs w:val="32"/>
          <w:shd w:val="clear" w:color="auto" w:fill="FFFFFF"/>
        </w:rPr>
      </w:pPr>
      <w:r>
        <w:rPr>
          <w:rFonts w:hint="eastAsia" w:ascii="黑体" w:eastAsia="黑体"/>
          <w:color w:val="000000"/>
          <w:sz w:val="32"/>
          <w:szCs w:val="32"/>
        </w:rPr>
        <w:t>第</w:t>
      </w:r>
      <w:r>
        <w:rPr>
          <w:rFonts w:hint="eastAsia" w:ascii="黑体" w:hAnsi="宋体" w:eastAsia="黑体" w:cs="宋体"/>
          <w:color w:val="000000"/>
          <w:kern w:val="0"/>
          <w:sz w:val="32"/>
          <w:szCs w:val="32"/>
          <w:lang w:val="en-US" w:eastAsia="zh-CN"/>
        </w:rPr>
        <w:t>十八</w:t>
      </w:r>
      <w:r>
        <w:rPr>
          <w:rFonts w:hint="eastAsia" w:ascii="黑体" w:eastAsia="黑体"/>
          <w:color w:val="000000"/>
          <w:sz w:val="32"/>
          <w:szCs w:val="32"/>
        </w:rPr>
        <w:t>条</w:t>
      </w:r>
      <w:r>
        <w:rPr>
          <w:rFonts w:hint="eastAsia" w:ascii="仿宋_GB2312" w:eastAsia="仿宋_GB2312" w:cs="宋体"/>
          <w:color w:val="000000"/>
          <w:kern w:val="0"/>
          <w:sz w:val="32"/>
          <w:szCs w:val="32"/>
        </w:rPr>
        <w:t xml:space="preserve">  </w:t>
      </w:r>
      <w:r>
        <w:rPr>
          <w:rFonts w:hint="eastAsia" w:ascii="仿宋_GB2312" w:hAnsi="仿宋_GB2312" w:eastAsia="仿宋_GB2312" w:cs="仿宋_GB2312"/>
          <w:i w:val="0"/>
          <w:caps w:val="0"/>
          <w:color w:val="000000"/>
          <w:spacing w:val="0"/>
          <w:sz w:val="32"/>
          <w:szCs w:val="32"/>
          <w:shd w:val="clear" w:color="auto" w:fill="FFFFFF"/>
        </w:rPr>
        <w:t>携带犬只外出应当遵守下列规定：</w:t>
      </w:r>
    </w:p>
    <w:p>
      <w:pPr>
        <w:keepNext w:val="0"/>
        <w:keepLines w:val="0"/>
        <w:pageBreakBefore w:val="0"/>
        <w:numPr>
          <w:ilvl w:val="0"/>
          <w:numId w:val="0"/>
        </w:numPr>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hAnsi="仿宋_GB2312" w:eastAsia="仿宋_GB2312" w:cs="仿宋_GB2312"/>
          <w:i w:val="0"/>
          <w:caps w:val="0"/>
          <w:color w:val="000000"/>
          <w:spacing w:val="0"/>
          <w:sz w:val="32"/>
          <w:szCs w:val="32"/>
          <w:shd w:val="clear" w:color="auto" w:fill="FFFFFF"/>
          <w:lang w:val="en-US" w:eastAsia="zh-CN"/>
        </w:rPr>
      </w:pPr>
      <w:r>
        <w:rPr>
          <w:rFonts w:hint="eastAsia" w:ascii="仿宋_GB2312" w:hAnsi="仿宋_GB2312" w:eastAsia="仿宋_GB2312" w:cs="仿宋_GB2312"/>
          <w:color w:val="000000"/>
          <w:kern w:val="0"/>
          <w:sz w:val="32"/>
          <w:szCs w:val="32"/>
          <w:lang w:val="en-US" w:eastAsia="zh-CN"/>
        </w:rPr>
        <w:t>（一）由完全民事行为能力人拴束牵领、</w:t>
      </w:r>
      <w:r>
        <w:rPr>
          <w:rFonts w:hint="eastAsia" w:ascii="仿宋_GB2312" w:hAnsi="仿宋_GB2312" w:eastAsia="仿宋_GB2312" w:cs="仿宋_GB2312"/>
          <w:i w:val="0"/>
          <w:caps w:val="0"/>
          <w:color w:val="000000"/>
          <w:spacing w:val="0"/>
          <w:sz w:val="32"/>
          <w:szCs w:val="32"/>
          <w:shd w:val="clear" w:color="auto" w:fill="FFFFFF"/>
          <w:lang w:val="en-US" w:eastAsia="zh-CN"/>
        </w:rPr>
        <w:t>牵引带一点五米以内，</w:t>
      </w:r>
      <w:r>
        <w:rPr>
          <w:rFonts w:hint="eastAsia" w:ascii="仿宋_GB2312" w:hAnsi="仿宋_GB2312" w:eastAsia="仿宋_GB2312" w:cs="仿宋_GB2312"/>
          <w:i w:val="0"/>
          <w:caps w:val="0"/>
          <w:color w:val="000000"/>
          <w:spacing w:val="0"/>
          <w:sz w:val="32"/>
          <w:szCs w:val="32"/>
          <w:shd w:val="clear" w:color="auto" w:fill="FFFFFF"/>
        </w:rPr>
        <w:t>主动避让</w:t>
      </w:r>
      <w:r>
        <w:rPr>
          <w:rFonts w:hint="eastAsia" w:ascii="仿宋_GB2312" w:hAnsi="仿宋_GB2312" w:eastAsia="仿宋_GB2312" w:cs="仿宋_GB2312"/>
          <w:i w:val="0"/>
          <w:caps w:val="0"/>
          <w:color w:val="000000"/>
          <w:spacing w:val="0"/>
          <w:sz w:val="32"/>
          <w:szCs w:val="32"/>
          <w:shd w:val="clear" w:color="auto" w:fill="FFFFFF"/>
          <w:lang w:eastAsia="zh-CN"/>
        </w:rPr>
        <w:t>行</w:t>
      </w:r>
      <w:r>
        <w:rPr>
          <w:rFonts w:hint="eastAsia" w:ascii="仿宋_GB2312" w:hAnsi="仿宋_GB2312" w:eastAsia="仿宋_GB2312" w:cs="仿宋_GB2312"/>
          <w:i w:val="0"/>
          <w:caps w:val="0"/>
          <w:color w:val="000000"/>
          <w:spacing w:val="0"/>
          <w:sz w:val="32"/>
          <w:szCs w:val="32"/>
          <w:shd w:val="clear" w:color="auto" w:fill="FFFFFF"/>
        </w:rPr>
        <w:t>人</w:t>
      </w:r>
      <w:r>
        <w:rPr>
          <w:rFonts w:hint="eastAsia" w:ascii="仿宋_GB2312" w:hAnsi="仿宋_GB2312" w:eastAsia="仿宋_GB2312" w:cs="仿宋_GB2312"/>
          <w:i w:val="0"/>
          <w:caps w:val="0"/>
          <w:color w:val="000000"/>
          <w:spacing w:val="0"/>
          <w:sz w:val="32"/>
          <w:szCs w:val="32"/>
          <w:shd w:val="clear" w:color="auto" w:fill="FFFFFF"/>
          <w:lang w:eastAsia="zh-CN"/>
        </w:rPr>
        <w:t>；</w:t>
      </w:r>
      <w:r>
        <w:rPr>
          <w:rFonts w:hint="eastAsia" w:ascii="仿宋_GB2312" w:hAnsi="仿宋_GB2312" w:eastAsia="仿宋_GB2312" w:cs="仿宋_GB2312"/>
          <w:i w:val="0"/>
          <w:caps w:val="0"/>
          <w:color w:val="000000"/>
          <w:spacing w:val="0"/>
          <w:sz w:val="32"/>
          <w:szCs w:val="32"/>
          <w:shd w:val="clear" w:color="auto" w:fill="FFFFFF"/>
          <w:lang w:val="en-US" w:eastAsia="zh-CN"/>
        </w:rPr>
        <w:t>或者怀抱、佩戴嘴套、装入犬袋犬笼；</w:t>
      </w:r>
    </w:p>
    <w:p>
      <w:pPr>
        <w:keepNext w:val="0"/>
        <w:keepLines w:val="0"/>
        <w:pageBreakBefore w:val="0"/>
        <w:numPr>
          <w:ilvl w:val="0"/>
          <w:numId w:val="0"/>
        </w:numPr>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lang w:eastAsia="zh-CN"/>
        </w:rPr>
        <w:t>二</w:t>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i w:val="0"/>
          <w:caps w:val="0"/>
          <w:color w:val="000000"/>
          <w:spacing w:val="0"/>
          <w:sz w:val="32"/>
          <w:szCs w:val="32"/>
          <w:shd w:val="clear" w:color="auto" w:fill="FFFFFF"/>
          <w:lang w:val="en-US" w:eastAsia="zh-CN"/>
        </w:rPr>
        <w:t>出入住宅楼道或者</w:t>
      </w:r>
      <w:r>
        <w:rPr>
          <w:rFonts w:hint="eastAsia" w:ascii="仿宋_GB2312" w:hAnsi="仿宋_GB2312" w:eastAsia="仿宋_GB2312" w:cs="仿宋_GB2312"/>
          <w:color w:val="000000"/>
          <w:kern w:val="0"/>
          <w:sz w:val="32"/>
          <w:szCs w:val="32"/>
          <w:lang w:val="en-US" w:eastAsia="zh-CN"/>
        </w:rPr>
        <w:t>乘坐电梯时，</w:t>
      </w:r>
      <w:r>
        <w:rPr>
          <w:rFonts w:hint="eastAsia" w:ascii="仿宋_GB2312" w:hAnsi="仿宋_GB2312" w:eastAsia="仿宋_GB2312" w:cs="仿宋_GB2312"/>
          <w:color w:val="000000"/>
          <w:kern w:val="0"/>
          <w:sz w:val="32"/>
          <w:szCs w:val="32"/>
        </w:rPr>
        <w:t>主动避让他人，采取怀抱</w:t>
      </w:r>
      <w:r>
        <w:rPr>
          <w:rFonts w:hint="eastAsia" w:ascii="仿宋_GB2312" w:hAnsi="仿宋_GB2312" w:eastAsia="仿宋_GB2312" w:cs="仿宋_GB2312"/>
          <w:color w:val="000000"/>
          <w:kern w:val="0"/>
          <w:sz w:val="32"/>
          <w:szCs w:val="32"/>
          <w:lang w:eastAsia="zh-CN"/>
        </w:rPr>
        <w:t>、</w:t>
      </w:r>
      <w:r>
        <w:rPr>
          <w:rFonts w:hint="eastAsia" w:ascii="仿宋_GB2312" w:hAnsi="仿宋_GB2312" w:eastAsia="仿宋_GB2312" w:cs="仿宋_GB2312"/>
          <w:color w:val="000000"/>
          <w:kern w:val="0"/>
          <w:sz w:val="32"/>
          <w:szCs w:val="32"/>
        </w:rPr>
        <w:t>佩戴嘴套</w:t>
      </w:r>
      <w:r>
        <w:rPr>
          <w:rFonts w:hint="eastAsia" w:ascii="仿宋_GB2312" w:hAnsi="仿宋_GB2312" w:eastAsia="仿宋_GB2312" w:cs="仿宋_GB2312"/>
          <w:color w:val="000000"/>
          <w:kern w:val="0"/>
          <w:sz w:val="32"/>
          <w:szCs w:val="32"/>
          <w:lang w:eastAsia="zh-CN"/>
        </w:rPr>
        <w:t>或者</w:t>
      </w:r>
      <w:r>
        <w:rPr>
          <w:rFonts w:hint="eastAsia" w:ascii="仿宋_GB2312" w:hAnsi="仿宋_GB2312" w:eastAsia="仿宋_GB2312" w:cs="仿宋_GB2312"/>
          <w:color w:val="000000"/>
          <w:kern w:val="0"/>
          <w:sz w:val="32"/>
          <w:szCs w:val="32"/>
        </w:rPr>
        <w:t>装入犬袋犬笼</w:t>
      </w:r>
      <w:r>
        <w:rPr>
          <w:rFonts w:hint="eastAsia" w:ascii="仿宋_GB2312" w:hAnsi="仿宋_GB2312" w:eastAsia="仿宋_GB2312" w:cs="仿宋_GB2312"/>
          <w:i w:val="0"/>
          <w:caps w:val="0"/>
          <w:color w:val="000000"/>
          <w:spacing w:val="0"/>
          <w:sz w:val="32"/>
          <w:szCs w:val="32"/>
          <w:shd w:val="clear" w:color="auto" w:fill="FFFFFF"/>
          <w:lang w:val="en-US" w:eastAsia="zh-CN"/>
        </w:rPr>
        <w:t>等安全措</w:t>
      </w:r>
      <w:r>
        <w:rPr>
          <w:rFonts w:hint="eastAsia" w:ascii="仿宋_GB2312" w:hAnsi="仿宋_GB2312" w:eastAsia="仿宋_GB2312" w:cs="仿宋_GB2312"/>
          <w:color w:val="000000"/>
          <w:kern w:val="0"/>
          <w:sz w:val="32"/>
          <w:szCs w:val="32"/>
          <w:lang w:eastAsia="zh-CN"/>
        </w:rPr>
        <w:t>施，防止</w:t>
      </w:r>
      <w:r>
        <w:rPr>
          <w:rFonts w:hint="eastAsia" w:ascii="仿宋_GB2312" w:hAnsi="仿宋_GB2312" w:eastAsia="仿宋_GB2312" w:cs="仿宋_GB2312"/>
          <w:color w:val="000000"/>
          <w:kern w:val="0"/>
          <w:sz w:val="32"/>
          <w:szCs w:val="32"/>
        </w:rPr>
        <w:t>犬只</w:t>
      </w:r>
      <w:r>
        <w:rPr>
          <w:rFonts w:hint="eastAsia" w:ascii="仿宋_GB2312" w:hAnsi="仿宋_GB2312" w:eastAsia="仿宋_GB2312" w:cs="仿宋_GB2312"/>
          <w:color w:val="000000"/>
          <w:kern w:val="0"/>
          <w:sz w:val="32"/>
          <w:szCs w:val="32"/>
          <w:lang w:eastAsia="zh-CN"/>
        </w:rPr>
        <w:t>伤人；</w:t>
      </w:r>
    </w:p>
    <w:p>
      <w:pPr>
        <w:keepNext w:val="0"/>
        <w:keepLines w:val="0"/>
        <w:pageBreakBefore w:val="0"/>
        <w:numPr>
          <w:ilvl w:val="0"/>
          <w:numId w:val="0"/>
        </w:numPr>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kern w:val="0"/>
          <w:sz w:val="32"/>
          <w:szCs w:val="32"/>
          <w:lang w:val="en-US" w:eastAsia="zh-CN"/>
        </w:rPr>
        <w:t>（三）及时清除犬只粪便；</w:t>
      </w:r>
    </w:p>
    <w:p>
      <w:pPr>
        <w:keepNext w:val="0"/>
        <w:keepLines w:val="0"/>
        <w:pageBreakBefore w:val="0"/>
        <w:numPr>
          <w:ilvl w:val="0"/>
          <w:numId w:val="0"/>
        </w:numPr>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kern w:val="0"/>
          <w:sz w:val="32"/>
          <w:szCs w:val="32"/>
          <w:lang w:val="en-US" w:eastAsia="zh-CN"/>
        </w:rPr>
        <w:t>（四）</w:t>
      </w:r>
      <w:r>
        <w:rPr>
          <w:rFonts w:hint="eastAsia" w:ascii="仿宋_GB2312" w:hAnsi="仿宋_GB2312" w:eastAsia="仿宋_GB2312" w:cs="仿宋_GB2312"/>
          <w:color w:val="000000"/>
          <w:kern w:val="0"/>
          <w:sz w:val="32"/>
          <w:szCs w:val="32"/>
          <w:lang w:eastAsia="zh-CN"/>
        </w:rPr>
        <w:t>不得携带</w:t>
      </w:r>
      <w:r>
        <w:rPr>
          <w:rFonts w:hint="eastAsia" w:ascii="仿宋_GB2312" w:hAnsi="仿宋_GB2312" w:eastAsia="仿宋_GB2312" w:cs="仿宋_GB2312"/>
          <w:color w:val="000000"/>
          <w:kern w:val="0"/>
          <w:sz w:val="32"/>
          <w:szCs w:val="32"/>
        </w:rPr>
        <w:t>犬只</w:t>
      </w:r>
      <w:r>
        <w:rPr>
          <w:rFonts w:hint="eastAsia" w:ascii="仿宋_GB2312" w:hAnsi="仿宋_GB2312" w:eastAsia="仿宋_GB2312" w:cs="仿宋_GB2312"/>
          <w:color w:val="000000"/>
          <w:kern w:val="0"/>
          <w:sz w:val="32"/>
          <w:szCs w:val="32"/>
          <w:lang w:val="en-US" w:eastAsia="zh-CN"/>
        </w:rPr>
        <w:t>进入市场、商场、饭店(馆)、公园、公共绿地、办公、教学、医疗、文化体育娱乐场所、博物馆、图书馆、展览馆等公共场所；</w:t>
      </w:r>
    </w:p>
    <w:p>
      <w:pPr>
        <w:keepNext w:val="0"/>
        <w:keepLines w:val="0"/>
        <w:pageBreakBefore w:val="0"/>
        <w:numPr>
          <w:ilvl w:val="0"/>
          <w:numId w:val="0"/>
        </w:numPr>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kern w:val="0"/>
          <w:sz w:val="32"/>
          <w:szCs w:val="32"/>
          <w:lang w:val="en-US" w:eastAsia="zh-CN"/>
        </w:rPr>
        <w:t>（五）</w:t>
      </w:r>
      <w:r>
        <w:rPr>
          <w:rFonts w:hint="eastAsia" w:ascii="仿宋_GB2312" w:hAnsi="仿宋_GB2312" w:eastAsia="仿宋_GB2312" w:cs="仿宋_GB2312"/>
          <w:color w:val="000000"/>
          <w:kern w:val="0"/>
          <w:sz w:val="32"/>
          <w:szCs w:val="32"/>
          <w:lang w:eastAsia="zh-CN"/>
        </w:rPr>
        <w:t>不得携带</w:t>
      </w:r>
      <w:r>
        <w:rPr>
          <w:rFonts w:hint="eastAsia" w:ascii="仿宋_GB2312" w:hAnsi="仿宋_GB2312" w:eastAsia="仿宋_GB2312" w:cs="仿宋_GB2312"/>
          <w:color w:val="000000"/>
          <w:kern w:val="0"/>
          <w:sz w:val="32"/>
          <w:szCs w:val="32"/>
          <w:lang w:val="en-US" w:eastAsia="zh-CN"/>
        </w:rPr>
        <w:t>犬只乘坐公共交通工具。</w:t>
      </w:r>
      <w:r>
        <w:rPr>
          <w:rFonts w:hint="eastAsia" w:ascii="仿宋_GB2312" w:hAnsi="仿宋_GB2312" w:eastAsia="仿宋_GB2312" w:cs="仿宋_GB2312"/>
          <w:color w:val="000000"/>
          <w:kern w:val="0"/>
          <w:sz w:val="32"/>
          <w:szCs w:val="32"/>
          <w:lang w:eastAsia="zh-CN"/>
        </w:rPr>
        <w:t>携带</w:t>
      </w:r>
      <w:r>
        <w:rPr>
          <w:rFonts w:hint="eastAsia" w:ascii="仿宋_GB2312" w:hAnsi="仿宋_GB2312" w:eastAsia="仿宋_GB2312" w:cs="仿宋_GB2312"/>
          <w:color w:val="000000"/>
          <w:kern w:val="0"/>
          <w:sz w:val="32"/>
          <w:szCs w:val="32"/>
          <w:lang w:val="en-US" w:eastAsia="zh-CN"/>
        </w:rPr>
        <w:t>犬只乘坐其他交通工具的，应当采取安全措施，并征得驾驶员同意；</w:t>
      </w:r>
    </w:p>
    <w:p>
      <w:pPr>
        <w:keepNext w:val="0"/>
        <w:keepLines w:val="0"/>
        <w:pageBreakBefore w:val="0"/>
        <w:numPr>
          <w:ilvl w:val="0"/>
          <w:numId w:val="0"/>
        </w:numPr>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hAnsi="仿宋_GB2312" w:eastAsia="仿宋_GB2312" w:cs="仿宋_GB2312"/>
          <w:i w:val="0"/>
          <w:caps w:val="0"/>
          <w:color w:val="000000"/>
          <w:spacing w:val="0"/>
          <w:sz w:val="32"/>
          <w:szCs w:val="32"/>
          <w:shd w:val="clear" w:color="auto" w:fill="FFFFFF"/>
          <w:lang w:val="en-US" w:eastAsia="zh-CN"/>
        </w:rPr>
      </w:pPr>
      <w:r>
        <w:rPr>
          <w:rFonts w:hint="eastAsia" w:ascii="仿宋_GB2312" w:hAnsi="仿宋_GB2312" w:eastAsia="仿宋_GB2312" w:cs="仿宋_GB2312"/>
          <w:color w:val="000000"/>
          <w:sz w:val="32"/>
          <w:szCs w:val="32"/>
          <w:lang w:eastAsia="zh-CN"/>
        </w:rPr>
        <w:t>（六）</w:t>
      </w:r>
      <w:r>
        <w:rPr>
          <w:rFonts w:hint="eastAsia" w:ascii="仿宋_GB2312" w:hAnsi="仿宋_GB2312" w:eastAsia="仿宋_GB2312" w:cs="仿宋_GB2312"/>
          <w:color w:val="000000"/>
          <w:kern w:val="0"/>
          <w:sz w:val="32"/>
          <w:szCs w:val="32"/>
          <w:lang w:eastAsia="zh-CN"/>
        </w:rPr>
        <w:t>不得携带或者放任</w:t>
      </w:r>
      <w:r>
        <w:rPr>
          <w:rFonts w:hint="eastAsia" w:ascii="仿宋_GB2312" w:hAnsi="仿宋_GB2312" w:eastAsia="仿宋_GB2312" w:cs="仿宋_GB2312"/>
          <w:color w:val="000000"/>
          <w:kern w:val="0"/>
          <w:sz w:val="32"/>
          <w:szCs w:val="32"/>
          <w:lang w:val="en-US" w:eastAsia="zh-CN"/>
        </w:rPr>
        <w:t>犬只进入设有禁入标识的河道、湖泊、水库等水体。</w:t>
      </w:r>
    </w:p>
    <w:p>
      <w:pPr>
        <w:keepNext w:val="0"/>
        <w:keepLines w:val="0"/>
        <w:pageBreakBefore w:val="0"/>
        <w:numPr>
          <w:ilvl w:val="0"/>
          <w:numId w:val="0"/>
        </w:numPr>
        <w:kinsoku/>
        <w:overflowPunct/>
        <w:topLinePunct/>
        <w:autoSpaceDE/>
        <w:autoSpaceDN/>
        <w:bidi w:val="0"/>
        <w:adjustRightInd w:val="0"/>
        <w:snapToGrid w:val="0"/>
        <w:spacing w:line="560" w:lineRule="exact"/>
        <w:ind w:right="0" w:rightChars="0" w:firstLine="640" w:firstLineChars="200"/>
        <w:textAlignment w:val="center"/>
        <w:outlineLvl w:val="9"/>
        <w:rPr>
          <w:rFonts w:hint="eastAsia" w:ascii="仿宋_GB2312" w:hAnsi="仿宋_GB2312" w:eastAsia="仿宋_GB2312" w:cs="仿宋_GB2312"/>
          <w:color w:val="000000"/>
          <w:kern w:val="0"/>
          <w:sz w:val="32"/>
          <w:szCs w:val="32"/>
          <w:lang w:eastAsia="zh-CN"/>
        </w:rPr>
      </w:pPr>
      <w:r>
        <w:rPr>
          <w:rFonts w:hint="eastAsia" w:ascii="黑体" w:eastAsia="黑体"/>
          <w:color w:val="000000"/>
          <w:sz w:val="32"/>
          <w:szCs w:val="32"/>
        </w:rPr>
        <w:t>第</w:t>
      </w:r>
      <w:r>
        <w:rPr>
          <w:rFonts w:hint="eastAsia" w:ascii="黑体" w:eastAsia="黑体"/>
          <w:color w:val="000000"/>
          <w:sz w:val="32"/>
          <w:szCs w:val="32"/>
          <w:lang w:val="en-US" w:eastAsia="zh-CN"/>
        </w:rPr>
        <w:t>十九</w:t>
      </w:r>
      <w:r>
        <w:rPr>
          <w:rFonts w:hint="eastAsia" w:ascii="黑体" w:eastAsia="黑体"/>
          <w:color w:val="000000"/>
          <w:sz w:val="32"/>
          <w:szCs w:val="32"/>
        </w:rPr>
        <w:t>条</w:t>
      </w:r>
      <w:r>
        <w:rPr>
          <w:rFonts w:hint="eastAsia" w:ascii="黑体" w:eastAsia="黑体"/>
          <w:color w:val="000000"/>
          <w:sz w:val="32"/>
          <w:szCs w:val="32"/>
          <w:lang w:val="en-US" w:eastAsia="zh-CN"/>
        </w:rPr>
        <w:t xml:space="preserve">  </w:t>
      </w:r>
      <w:r>
        <w:rPr>
          <w:rFonts w:hint="eastAsia" w:ascii="仿宋_GB2312" w:hAnsi="仿宋_GB2312" w:eastAsia="仿宋_GB2312" w:cs="仿宋_GB2312"/>
          <w:color w:val="000000"/>
          <w:kern w:val="0"/>
          <w:sz w:val="32"/>
          <w:szCs w:val="32"/>
          <w:lang w:val="en-US" w:eastAsia="zh-CN"/>
        </w:rPr>
        <w:t>治安重点保护</w:t>
      </w:r>
      <w:r>
        <w:rPr>
          <w:rFonts w:hint="eastAsia" w:ascii="仿宋_GB2312" w:hAnsi="仿宋_GB2312" w:eastAsia="仿宋_GB2312" w:cs="仿宋_GB2312"/>
          <w:color w:val="000000"/>
          <w:kern w:val="0"/>
          <w:sz w:val="32"/>
          <w:szCs w:val="32"/>
          <w:lang w:eastAsia="zh-CN"/>
        </w:rPr>
        <w:t>单位</w:t>
      </w:r>
      <w:r>
        <w:rPr>
          <w:rFonts w:hint="eastAsia" w:ascii="仿宋_GB2312" w:hAnsi="仿宋_GB2312" w:eastAsia="仿宋_GB2312" w:cs="仿宋_GB2312"/>
          <w:color w:val="000000"/>
          <w:kern w:val="0"/>
          <w:sz w:val="32"/>
          <w:szCs w:val="32"/>
          <w:lang w:val="en-US" w:eastAsia="zh-CN"/>
        </w:rPr>
        <w:t>饲养烈性犬或者其他禁养犬的，</w:t>
      </w:r>
      <w:r>
        <w:rPr>
          <w:rFonts w:hint="eastAsia" w:ascii="仿宋_GB2312" w:hAnsi="仿宋_GB2312" w:eastAsia="仿宋_GB2312" w:cs="仿宋_GB2312"/>
          <w:color w:val="000000"/>
          <w:kern w:val="0"/>
          <w:sz w:val="32"/>
          <w:szCs w:val="32"/>
          <w:lang w:eastAsia="zh-CN"/>
        </w:rPr>
        <w:t>应当圈（拴）养，犬只的活动不得超出护卫场所；因免疫、登记、诊疗等正当事由需要户外携带的，应当将犬只装入犬笼。</w:t>
      </w:r>
    </w:p>
    <w:p>
      <w:pPr>
        <w:keepNext w:val="0"/>
        <w:keepLines w:val="0"/>
        <w:pageBreakBefore w:val="0"/>
        <w:shd w:val="clear" w:color="auto" w:fill="FFFFFF"/>
        <w:kinsoku/>
        <w:overflowPunct/>
        <w:topLinePunct/>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i w:val="0"/>
          <w:caps w:val="0"/>
          <w:color w:val="000000"/>
          <w:spacing w:val="0"/>
          <w:sz w:val="32"/>
          <w:szCs w:val="32"/>
          <w:shd w:val="clear" w:color="auto" w:fill="FFFFFF"/>
        </w:rPr>
      </w:pPr>
      <w:r>
        <w:rPr>
          <w:rFonts w:hint="eastAsia" w:ascii="黑体" w:eastAsia="黑体"/>
          <w:color w:val="000000"/>
          <w:sz w:val="32"/>
          <w:szCs w:val="32"/>
        </w:rPr>
        <w:t>第二十条</w:t>
      </w:r>
      <w:r>
        <w:rPr>
          <w:rFonts w:hint="eastAsia" w:ascii="仿宋_GB2312" w:hAnsi="Arial" w:eastAsia="仿宋_GB2312" w:cs="Arial"/>
          <w:color w:val="000000"/>
          <w:kern w:val="0"/>
          <w:sz w:val="32"/>
          <w:szCs w:val="32"/>
        </w:rPr>
        <w:t xml:space="preserve"> </w:t>
      </w:r>
      <w:r>
        <w:rPr>
          <w:rFonts w:hint="eastAsia" w:ascii="仿宋_GB2312" w:hAnsi="Arial" w:eastAsia="仿宋_GB2312" w:cs="Arial"/>
          <w:color w:val="000000"/>
          <w:kern w:val="0"/>
          <w:sz w:val="32"/>
          <w:szCs w:val="32"/>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犬只伤害他人的，养犬人应当</w:t>
      </w:r>
      <w:r>
        <w:rPr>
          <w:rFonts w:hint="eastAsia" w:ascii="仿宋_GB2312" w:hAnsi="仿宋_GB2312" w:eastAsia="仿宋_GB2312" w:cs="仿宋_GB2312"/>
          <w:i w:val="0"/>
          <w:caps w:val="0"/>
          <w:color w:val="000000"/>
          <w:spacing w:val="0"/>
          <w:sz w:val="32"/>
          <w:szCs w:val="32"/>
          <w:shd w:val="clear" w:color="auto" w:fill="FFFFFF"/>
          <w:lang w:eastAsia="zh-CN"/>
        </w:rPr>
        <w:t>立即</w:t>
      </w:r>
      <w:r>
        <w:rPr>
          <w:rFonts w:hint="eastAsia" w:ascii="仿宋_GB2312" w:hAnsi="仿宋_GB2312" w:eastAsia="仿宋_GB2312" w:cs="仿宋_GB2312"/>
          <w:i w:val="0"/>
          <w:caps w:val="0"/>
          <w:color w:val="000000"/>
          <w:spacing w:val="0"/>
          <w:sz w:val="32"/>
          <w:szCs w:val="32"/>
          <w:shd w:val="clear" w:color="auto" w:fill="FFFFFF"/>
        </w:rPr>
        <w:t>将受</w:t>
      </w:r>
      <w:r>
        <w:rPr>
          <w:rFonts w:hint="eastAsia" w:ascii="仿宋_GB2312" w:hAnsi="仿宋_GB2312" w:eastAsia="仿宋_GB2312" w:cs="仿宋_GB2312"/>
          <w:i w:val="0"/>
          <w:caps w:val="0"/>
          <w:color w:val="000000"/>
          <w:spacing w:val="0"/>
          <w:sz w:val="32"/>
          <w:szCs w:val="32"/>
          <w:shd w:val="clear" w:color="auto" w:fill="FFFFFF"/>
          <w:lang w:eastAsia="zh-CN"/>
        </w:rPr>
        <w:t>害</w:t>
      </w:r>
      <w:r>
        <w:rPr>
          <w:rFonts w:hint="eastAsia" w:ascii="仿宋_GB2312" w:hAnsi="仿宋_GB2312" w:eastAsia="仿宋_GB2312" w:cs="仿宋_GB2312"/>
          <w:i w:val="0"/>
          <w:caps w:val="0"/>
          <w:color w:val="000000"/>
          <w:spacing w:val="0"/>
          <w:sz w:val="32"/>
          <w:szCs w:val="32"/>
          <w:shd w:val="clear" w:color="auto" w:fill="FFFFFF"/>
        </w:rPr>
        <w:t>人送</w:t>
      </w:r>
      <w:r>
        <w:rPr>
          <w:rFonts w:hint="eastAsia" w:ascii="仿宋_GB2312" w:hAnsi="仿宋_GB2312" w:eastAsia="仿宋_GB2312" w:cs="仿宋_GB2312"/>
          <w:i w:val="0"/>
          <w:caps w:val="0"/>
          <w:color w:val="000000"/>
          <w:spacing w:val="0"/>
          <w:sz w:val="32"/>
          <w:szCs w:val="32"/>
          <w:shd w:val="clear" w:color="auto" w:fill="FFFFFF"/>
          <w:lang w:eastAsia="zh-CN"/>
        </w:rPr>
        <w:t>至</w:t>
      </w:r>
      <w:r>
        <w:rPr>
          <w:rFonts w:hint="eastAsia" w:ascii="仿宋_GB2312" w:hAnsi="仿宋_GB2312" w:eastAsia="仿宋_GB2312" w:cs="仿宋_GB2312"/>
          <w:i w:val="0"/>
          <w:caps w:val="0"/>
          <w:color w:val="000000"/>
          <w:spacing w:val="0"/>
          <w:sz w:val="32"/>
          <w:szCs w:val="32"/>
          <w:shd w:val="clear" w:color="auto" w:fill="FFFFFF"/>
        </w:rPr>
        <w:t>医疗机构</w:t>
      </w:r>
      <w:r>
        <w:rPr>
          <w:rFonts w:hint="eastAsia" w:ascii="仿宋_GB2312" w:hAnsi="仿宋_GB2312" w:eastAsia="仿宋_GB2312" w:cs="仿宋_GB2312"/>
          <w:i w:val="0"/>
          <w:caps w:val="0"/>
          <w:color w:val="000000"/>
          <w:spacing w:val="0"/>
          <w:sz w:val="32"/>
          <w:szCs w:val="32"/>
          <w:shd w:val="clear" w:color="auto" w:fill="FFFFFF"/>
          <w:lang w:eastAsia="zh-CN"/>
        </w:rPr>
        <w:t>诊治，先行垫付医疗费用</w:t>
      </w:r>
      <w:r>
        <w:rPr>
          <w:rFonts w:hint="eastAsia" w:ascii="仿宋_GB2312" w:hAnsi="仿宋_GB2312" w:eastAsia="仿宋_GB2312" w:cs="仿宋_GB2312"/>
          <w:color w:val="000000"/>
          <w:kern w:val="0"/>
          <w:sz w:val="32"/>
          <w:szCs w:val="32"/>
          <w:lang w:val="en-US" w:eastAsia="zh-CN"/>
        </w:rPr>
        <w:t>。</w:t>
      </w:r>
    </w:p>
    <w:p>
      <w:pPr>
        <w:keepNext w:val="0"/>
        <w:keepLines w:val="0"/>
        <w:pageBreakBefore w:val="0"/>
        <w:shd w:val="clear" w:color="auto" w:fill="FFFFFF"/>
        <w:kinsoku/>
        <w:overflowPunct/>
        <w:topLinePunct/>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Arial" w:eastAsia="仿宋_GB2312" w:cs="Arial"/>
          <w:color w:val="000000"/>
          <w:kern w:val="0"/>
          <w:sz w:val="32"/>
          <w:szCs w:val="32"/>
        </w:rPr>
      </w:pPr>
      <w:r>
        <w:rPr>
          <w:rFonts w:hint="eastAsia" w:ascii="黑体" w:eastAsia="黑体"/>
          <w:color w:val="000000"/>
          <w:sz w:val="32"/>
          <w:szCs w:val="32"/>
        </w:rPr>
        <w:t>第二十</w:t>
      </w:r>
      <w:r>
        <w:rPr>
          <w:rFonts w:hint="eastAsia" w:ascii="黑体" w:eastAsia="黑体"/>
          <w:color w:val="000000"/>
          <w:sz w:val="32"/>
          <w:szCs w:val="32"/>
          <w:lang w:eastAsia="zh-CN"/>
        </w:rPr>
        <w:t>一</w:t>
      </w:r>
      <w:r>
        <w:rPr>
          <w:rFonts w:hint="eastAsia" w:ascii="黑体" w:eastAsia="黑体"/>
          <w:color w:val="000000"/>
          <w:sz w:val="32"/>
          <w:szCs w:val="32"/>
        </w:rPr>
        <w:t>条</w:t>
      </w:r>
      <w:r>
        <w:rPr>
          <w:rFonts w:hint="eastAsia" w:ascii="仿宋_GB2312" w:hAnsi="Arial" w:eastAsia="仿宋_GB2312" w:cs="Arial"/>
          <w:color w:val="000000"/>
          <w:kern w:val="0"/>
          <w:sz w:val="32"/>
          <w:szCs w:val="32"/>
        </w:rPr>
        <w:t xml:space="preserve"> </w:t>
      </w:r>
      <w:r>
        <w:rPr>
          <w:rFonts w:hint="eastAsia" w:ascii="黑体" w:hAnsi="黑体" w:eastAsia="黑体" w:cs="黑体"/>
          <w:b w:val="0"/>
          <w:bCs w:val="0"/>
          <w:color w:val="000000"/>
          <w:kern w:val="2"/>
          <w:sz w:val="32"/>
          <w:szCs w:val="32"/>
          <w:lang w:val="en-US" w:eastAsia="zh-CN"/>
        </w:rPr>
        <w:t xml:space="preserve"> </w:t>
      </w:r>
      <w:r>
        <w:rPr>
          <w:rFonts w:hint="default" w:ascii="仿宋_GB2312" w:hAnsi="仿宋_GB2312" w:eastAsia="仿宋_GB2312" w:cs="仿宋_GB2312"/>
          <w:i w:val="0"/>
          <w:caps w:val="0"/>
          <w:color w:val="000000"/>
          <w:spacing w:val="0"/>
          <w:sz w:val="32"/>
          <w:szCs w:val="32"/>
          <w:shd w:val="clear" w:color="auto" w:fill="FFFFFF"/>
          <w:lang w:val="en-US" w:eastAsia="zh-CN"/>
        </w:rPr>
        <w:t>犬只死亡的，</w:t>
      </w:r>
      <w:r>
        <w:rPr>
          <w:rFonts w:hint="eastAsia" w:ascii="仿宋_GB2312" w:hAnsi="仿宋_GB2312" w:eastAsia="仿宋_GB2312" w:cs="仿宋_GB2312"/>
          <w:i w:val="0"/>
          <w:caps w:val="0"/>
          <w:color w:val="000000"/>
          <w:spacing w:val="0"/>
          <w:sz w:val="32"/>
          <w:szCs w:val="32"/>
          <w:shd w:val="clear" w:color="auto" w:fill="FFFFFF"/>
          <w:lang w:val="en-US" w:eastAsia="zh-CN"/>
        </w:rPr>
        <w:t>养犬人应当按照动物防疫相关规定</w:t>
      </w:r>
      <w:r>
        <w:rPr>
          <w:rFonts w:hint="default" w:ascii="仿宋_GB2312" w:hAnsi="仿宋_GB2312" w:eastAsia="仿宋_GB2312" w:cs="仿宋_GB2312"/>
          <w:i w:val="0"/>
          <w:caps w:val="0"/>
          <w:color w:val="000000"/>
          <w:spacing w:val="0"/>
          <w:sz w:val="32"/>
          <w:szCs w:val="32"/>
          <w:shd w:val="clear" w:color="auto" w:fill="FFFFFF"/>
          <w:lang w:val="en-US" w:eastAsia="zh-CN"/>
        </w:rPr>
        <w:t>无害化</w:t>
      </w:r>
      <w:r>
        <w:rPr>
          <w:rFonts w:hint="eastAsia" w:ascii="仿宋_GB2312" w:hAnsi="仿宋_GB2312" w:eastAsia="仿宋_GB2312" w:cs="仿宋_GB2312"/>
          <w:i w:val="0"/>
          <w:caps w:val="0"/>
          <w:color w:val="000000"/>
          <w:spacing w:val="0"/>
          <w:sz w:val="32"/>
          <w:szCs w:val="32"/>
          <w:shd w:val="clear" w:color="auto" w:fill="FFFFFF"/>
          <w:lang w:val="en-US" w:eastAsia="zh-CN"/>
        </w:rPr>
        <w:t>处置犬只尸体</w:t>
      </w:r>
      <w:r>
        <w:rPr>
          <w:rFonts w:hint="eastAsia" w:ascii="黑体" w:hAnsi="黑体" w:eastAsia="黑体" w:cs="黑体"/>
          <w:b w:val="0"/>
          <w:bCs w:val="0"/>
          <w:color w:val="000000"/>
          <w:kern w:val="2"/>
          <w:sz w:val="32"/>
          <w:szCs w:val="32"/>
          <w:lang w:val="en-US" w:eastAsia="zh-CN"/>
        </w:rPr>
        <w:t>。</w:t>
      </w:r>
    </w:p>
    <w:p>
      <w:pPr>
        <w:keepNext w:val="0"/>
        <w:keepLines w:val="0"/>
        <w:pageBreakBefore w:val="0"/>
        <w:widowControl w:val="0"/>
        <w:numPr>
          <w:ilvl w:val="0"/>
          <w:numId w:val="2"/>
        </w:numPr>
        <w:shd w:val="clear" w:color="auto" w:fill="FFFFFF"/>
        <w:kinsoku/>
        <w:wordWrap/>
        <w:overflowPunct/>
        <w:topLinePunct/>
        <w:autoSpaceDE/>
        <w:autoSpaceDN/>
        <w:bidi w:val="0"/>
        <w:adjustRightInd w:val="0"/>
        <w:snapToGrid w:val="0"/>
        <w:spacing w:line="580" w:lineRule="exact"/>
        <w:ind w:left="0" w:leftChars="0" w:right="0" w:rightChars="0"/>
        <w:jc w:val="center"/>
        <w:textAlignment w:val="center"/>
        <w:outlineLvl w:val="9"/>
        <w:rPr>
          <w:rFonts w:hint="eastAsia" w:ascii="方正小标宋简体" w:hAnsi="方正小标宋简体" w:eastAsia="方正小标宋简体" w:cs="方正小标宋简体"/>
          <w:i w:val="0"/>
          <w:caps w:val="0"/>
          <w:color w:val="000000"/>
          <w:spacing w:val="0"/>
          <w:sz w:val="32"/>
          <w:szCs w:val="32"/>
          <w:shd w:val="clear" w:color="auto" w:fill="FFFFFF"/>
        </w:rPr>
      </w:pPr>
      <w:r>
        <w:rPr>
          <w:rFonts w:hint="eastAsia" w:ascii="方正小标宋简体" w:hAnsi="方正小标宋简体" w:eastAsia="方正小标宋简体" w:cs="方正小标宋简体"/>
          <w:i w:val="0"/>
          <w:caps w:val="0"/>
          <w:color w:val="000000"/>
          <w:spacing w:val="0"/>
          <w:sz w:val="32"/>
          <w:szCs w:val="32"/>
          <w:shd w:val="clear" w:color="auto" w:fill="FFFFFF"/>
          <w:lang w:val="en-US" w:eastAsia="zh-CN"/>
        </w:rPr>
        <w:t xml:space="preserve"> 犬只</w:t>
      </w:r>
      <w:r>
        <w:rPr>
          <w:rFonts w:hint="eastAsia" w:ascii="方正小标宋简体" w:hAnsi="方正小标宋简体" w:eastAsia="方正小标宋简体" w:cs="方正小标宋简体"/>
          <w:i w:val="0"/>
          <w:caps w:val="0"/>
          <w:color w:val="000000"/>
          <w:spacing w:val="0"/>
          <w:sz w:val="32"/>
          <w:szCs w:val="32"/>
          <w:shd w:val="clear" w:color="auto" w:fill="FFFFFF"/>
        </w:rPr>
        <w:t>收</w:t>
      </w:r>
      <w:r>
        <w:rPr>
          <w:rFonts w:hint="eastAsia" w:ascii="方正小标宋简体" w:hAnsi="方正小标宋简体" w:eastAsia="方正小标宋简体" w:cs="方正小标宋简体"/>
          <w:i w:val="0"/>
          <w:caps w:val="0"/>
          <w:color w:val="000000"/>
          <w:spacing w:val="0"/>
          <w:sz w:val="32"/>
          <w:szCs w:val="32"/>
          <w:shd w:val="clear" w:color="auto" w:fill="FFFFFF"/>
          <w:lang w:eastAsia="zh-CN"/>
        </w:rPr>
        <w:t>容</w:t>
      </w:r>
      <w:r>
        <w:rPr>
          <w:rFonts w:hint="eastAsia" w:ascii="方正小标宋简体" w:hAnsi="方正小标宋简体" w:eastAsia="方正小标宋简体" w:cs="方正小标宋简体"/>
          <w:i w:val="0"/>
          <w:caps w:val="0"/>
          <w:color w:val="000000"/>
          <w:spacing w:val="0"/>
          <w:sz w:val="32"/>
          <w:szCs w:val="32"/>
          <w:shd w:val="clear" w:color="auto" w:fill="FFFFFF"/>
        </w:rPr>
        <w:t>与领养</w:t>
      </w:r>
    </w:p>
    <w:p>
      <w:pPr>
        <w:keepNext w:val="0"/>
        <w:keepLines w:val="0"/>
        <w:pageBreakBefore w:val="0"/>
        <w:widowControl w:val="0"/>
        <w:numPr>
          <w:ilvl w:val="0"/>
          <w:numId w:val="0"/>
        </w:numPr>
        <w:shd w:val="clear" w:color="auto" w:fill="FFFFFF"/>
        <w:kinsoku/>
        <w:wordWrap/>
        <w:overflowPunct/>
        <w:topLinePunct/>
        <w:autoSpaceDE/>
        <w:autoSpaceDN/>
        <w:bidi w:val="0"/>
        <w:adjustRightInd w:val="0"/>
        <w:snapToGrid w:val="0"/>
        <w:spacing w:line="580" w:lineRule="exact"/>
        <w:ind w:left="0" w:leftChars="0" w:right="0" w:rightChars="0"/>
        <w:jc w:val="both"/>
        <w:textAlignment w:val="center"/>
        <w:outlineLvl w:val="9"/>
        <w:rPr>
          <w:rFonts w:hint="eastAsia" w:ascii="黑体" w:hAnsi="黑体" w:eastAsia="黑体" w:cs="黑体"/>
          <w:i w:val="0"/>
          <w:caps w:val="0"/>
          <w:color w:val="000000"/>
          <w:spacing w:val="0"/>
          <w:sz w:val="32"/>
          <w:szCs w:val="32"/>
          <w:shd w:val="clear" w:color="auto" w:fill="FFFFFF"/>
        </w:rPr>
      </w:pPr>
    </w:p>
    <w:p>
      <w:pPr>
        <w:keepNext w:val="0"/>
        <w:keepLines w:val="0"/>
        <w:pageBreakBefore w:val="0"/>
        <w:widowControl w:val="0"/>
        <w:kinsoku/>
        <w:wordWrap/>
        <w:overflowPunct/>
        <w:topLinePunct/>
        <w:autoSpaceDE/>
        <w:autoSpaceDN/>
        <w:bidi w:val="0"/>
        <w:adjustRightInd w:val="0"/>
        <w:snapToGrid w:val="0"/>
        <w:spacing w:line="580" w:lineRule="exact"/>
        <w:ind w:left="0" w:leftChars="0" w:right="0" w:rightChars="0" w:firstLine="640" w:firstLineChars="200"/>
        <w:textAlignment w:val="center"/>
        <w:outlineLvl w:val="9"/>
        <w:rPr>
          <w:rFonts w:hint="eastAsia" w:ascii="仿宋_GB2312" w:hAnsi="微软雅黑" w:eastAsia="仿宋_GB2312"/>
          <w:color w:val="000000"/>
          <w:kern w:val="0"/>
          <w:sz w:val="32"/>
          <w:szCs w:val="32"/>
          <w:lang w:val="en-US" w:eastAsia="zh-CN" w:bidi="ar-SA"/>
        </w:rPr>
      </w:pPr>
      <w:r>
        <w:rPr>
          <w:rFonts w:hint="eastAsia" w:ascii="黑体" w:eastAsia="黑体"/>
          <w:color w:val="000000"/>
          <w:sz w:val="32"/>
          <w:szCs w:val="32"/>
        </w:rPr>
        <w:t>第</w:t>
      </w:r>
      <w:r>
        <w:rPr>
          <w:rFonts w:hint="eastAsia" w:ascii="黑体" w:eastAsia="黑体"/>
          <w:color w:val="000000"/>
          <w:sz w:val="32"/>
          <w:szCs w:val="32"/>
          <w:lang w:eastAsia="zh-CN"/>
        </w:rPr>
        <w:t>二</w:t>
      </w:r>
      <w:r>
        <w:rPr>
          <w:rFonts w:hint="eastAsia" w:ascii="黑体" w:eastAsia="黑体"/>
          <w:color w:val="000000"/>
          <w:sz w:val="32"/>
          <w:szCs w:val="32"/>
        </w:rPr>
        <w:t>十</w:t>
      </w:r>
      <w:r>
        <w:rPr>
          <w:rFonts w:hint="eastAsia" w:ascii="黑体" w:eastAsia="黑体"/>
          <w:color w:val="000000"/>
          <w:sz w:val="32"/>
          <w:szCs w:val="32"/>
          <w:lang w:eastAsia="zh-CN"/>
        </w:rPr>
        <w:t>二</w:t>
      </w:r>
      <w:r>
        <w:rPr>
          <w:rFonts w:hint="eastAsia" w:ascii="黑体" w:eastAsia="黑体"/>
          <w:color w:val="000000"/>
          <w:sz w:val="32"/>
          <w:szCs w:val="32"/>
        </w:rPr>
        <w:t>条</w:t>
      </w:r>
      <w:r>
        <w:rPr>
          <w:rFonts w:hint="eastAsia" w:ascii="黑体" w:eastAsia="黑体"/>
          <w:color w:val="000000"/>
          <w:sz w:val="32"/>
          <w:szCs w:val="32"/>
          <w:lang w:val="en-US" w:eastAsia="zh-CN"/>
        </w:rPr>
        <w:t xml:space="preserve"> </w:t>
      </w:r>
      <w:r>
        <w:rPr>
          <w:rFonts w:hint="eastAsia" w:ascii="仿宋_GB2312" w:hAnsi="Arial" w:eastAsia="仿宋_GB2312" w:cs="Arial"/>
          <w:color w:val="000000"/>
          <w:kern w:val="0"/>
          <w:sz w:val="32"/>
          <w:szCs w:val="32"/>
        </w:rPr>
        <w:t xml:space="preserve"> </w:t>
      </w:r>
      <w:r>
        <w:rPr>
          <w:rFonts w:hint="eastAsia" w:ascii="仿宋_GB2312" w:hAnsi="微软雅黑" w:eastAsia="仿宋_GB2312"/>
          <w:color w:val="000000"/>
          <w:kern w:val="0"/>
          <w:sz w:val="32"/>
          <w:szCs w:val="32"/>
          <w:lang w:val="en-US" w:eastAsia="zh-CN" w:bidi="ar-SA"/>
        </w:rPr>
        <w:t>县（区）人民政府应当根据实际需要，设立犬只收容所，收容流浪、遗弃、丢失以及没收的犬只。</w:t>
      </w:r>
    </w:p>
    <w:p>
      <w:pPr>
        <w:keepNext w:val="0"/>
        <w:keepLines w:val="0"/>
        <w:pageBreakBefore w:val="0"/>
        <w:widowControl w:val="0"/>
        <w:kinsoku/>
        <w:wordWrap/>
        <w:overflowPunct/>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b w:val="0"/>
          <w:bCs w:val="0"/>
          <w:color w:val="000000"/>
          <w:sz w:val="32"/>
          <w:szCs w:val="32"/>
          <w:u w:val="none" w:color="auto"/>
        </w:rPr>
      </w:pPr>
      <w:r>
        <w:rPr>
          <w:rFonts w:hint="eastAsia" w:ascii="仿宋_GB2312" w:hAnsi="微软雅黑" w:eastAsia="仿宋_GB2312"/>
          <w:color w:val="000000"/>
          <w:kern w:val="0"/>
          <w:sz w:val="32"/>
          <w:szCs w:val="32"/>
          <w:lang w:val="en-US" w:eastAsia="zh-CN" w:bidi="ar-SA"/>
        </w:rPr>
        <w:t>　　对收容的犬只，七</w:t>
      </w:r>
      <w:r>
        <w:rPr>
          <w:rFonts w:hint="eastAsia" w:ascii="仿宋_GB2312" w:hAnsi="仿宋_GB2312" w:eastAsia="仿宋_GB2312" w:cs="仿宋_GB2312"/>
          <w:b w:val="0"/>
          <w:bCs w:val="0"/>
          <w:color w:val="000000"/>
          <w:sz w:val="32"/>
          <w:szCs w:val="32"/>
          <w:u w:val="none" w:color="auto"/>
        </w:rPr>
        <w:t>日内不能查明</w:t>
      </w:r>
      <w:r>
        <w:rPr>
          <w:rFonts w:hint="eastAsia" w:ascii="仿宋_GB2312" w:hAnsi="仿宋_GB2312" w:eastAsia="仿宋_GB2312" w:cs="仿宋_GB2312"/>
          <w:b w:val="0"/>
          <w:bCs w:val="0"/>
          <w:color w:val="000000"/>
          <w:sz w:val="32"/>
          <w:szCs w:val="32"/>
          <w:u w:val="none" w:color="auto"/>
          <w:lang w:val="en-US" w:eastAsia="zh-CN"/>
        </w:rPr>
        <w:t>养犬人</w:t>
      </w:r>
      <w:r>
        <w:rPr>
          <w:rFonts w:hint="eastAsia" w:ascii="仿宋_GB2312" w:hAnsi="仿宋_GB2312" w:eastAsia="仿宋_GB2312" w:cs="仿宋_GB2312"/>
          <w:b w:val="0"/>
          <w:bCs w:val="0"/>
          <w:color w:val="000000"/>
          <w:sz w:val="32"/>
          <w:szCs w:val="32"/>
          <w:u w:val="none" w:color="auto"/>
        </w:rPr>
        <w:t>或者无人认领的，按无主犬处理。</w:t>
      </w:r>
    </w:p>
    <w:p>
      <w:pPr>
        <w:keepNext w:val="0"/>
        <w:keepLines w:val="0"/>
        <w:pageBreakBefore w:val="0"/>
        <w:widowControl w:val="0"/>
        <w:numPr>
          <w:ilvl w:val="0"/>
          <w:numId w:val="0"/>
        </w:numPr>
        <w:shd w:val="clear" w:color="auto" w:fill="FFFFFF"/>
        <w:kinsoku/>
        <w:wordWrap/>
        <w:overflowPunct/>
        <w:topLinePunct/>
        <w:autoSpaceDE/>
        <w:autoSpaceDN/>
        <w:bidi w:val="0"/>
        <w:adjustRightInd w:val="0"/>
        <w:snapToGrid w:val="0"/>
        <w:spacing w:line="580" w:lineRule="exact"/>
        <w:ind w:left="0" w:leftChars="0" w:right="0" w:rightChars="0" w:firstLine="640" w:firstLineChars="200"/>
        <w:jc w:val="both"/>
        <w:textAlignment w:val="center"/>
        <w:outlineLvl w:val="9"/>
        <w:rPr>
          <w:rFonts w:hint="default" w:ascii="Times New Roman" w:hAnsi="Times New Roman" w:eastAsia="仿宋_GB2312" w:cs="Times New Roman"/>
          <w:b w:val="0"/>
          <w:bCs w:val="0"/>
          <w:color w:val="000000"/>
          <w:sz w:val="32"/>
          <w:szCs w:val="32"/>
          <w:u w:val="none" w:color="auto"/>
          <w:lang w:eastAsia="zh-CN"/>
        </w:rPr>
      </w:pPr>
      <w:r>
        <w:rPr>
          <w:rFonts w:hint="eastAsia" w:ascii="黑体" w:eastAsia="黑体"/>
          <w:color w:val="000000"/>
          <w:sz w:val="32"/>
          <w:szCs w:val="32"/>
          <w:lang w:eastAsia="zh-CN"/>
        </w:rPr>
        <w:t>第二</w:t>
      </w:r>
      <w:r>
        <w:rPr>
          <w:rFonts w:hint="eastAsia" w:ascii="黑体" w:eastAsia="黑体"/>
          <w:color w:val="000000"/>
          <w:sz w:val="32"/>
          <w:szCs w:val="32"/>
        </w:rPr>
        <w:t>十</w:t>
      </w:r>
      <w:r>
        <w:rPr>
          <w:rFonts w:hint="eastAsia" w:ascii="黑体" w:eastAsia="黑体"/>
          <w:color w:val="000000"/>
          <w:sz w:val="32"/>
          <w:szCs w:val="32"/>
          <w:lang w:eastAsia="zh-CN"/>
        </w:rPr>
        <w:t>三</w:t>
      </w:r>
      <w:r>
        <w:rPr>
          <w:rFonts w:hint="eastAsia" w:ascii="黑体" w:eastAsia="黑体"/>
          <w:color w:val="000000"/>
          <w:sz w:val="32"/>
          <w:szCs w:val="32"/>
        </w:rPr>
        <w:t>条</w:t>
      </w:r>
      <w:r>
        <w:rPr>
          <w:rFonts w:hint="eastAsia" w:ascii="黑体" w:eastAsia="黑体"/>
          <w:color w:val="000000"/>
          <w:sz w:val="32"/>
          <w:szCs w:val="32"/>
          <w:lang w:val="en-US" w:eastAsia="zh-CN"/>
        </w:rPr>
        <w:t xml:space="preserve">  </w:t>
      </w:r>
      <w:r>
        <w:rPr>
          <w:rFonts w:hint="default" w:ascii="Times New Roman" w:hAnsi="Times New Roman" w:eastAsia="仿宋_GB2312" w:cs="Times New Roman"/>
          <w:b w:val="0"/>
          <w:bCs w:val="0"/>
          <w:color w:val="000000"/>
          <w:sz w:val="32"/>
          <w:szCs w:val="32"/>
          <w:u w:val="none" w:color="auto"/>
          <w:lang w:eastAsia="zh-CN"/>
        </w:rPr>
        <w:t>对收</w:t>
      </w:r>
      <w:r>
        <w:rPr>
          <w:rFonts w:hint="eastAsia" w:ascii="Times New Roman" w:hAnsi="Times New Roman" w:eastAsia="仿宋_GB2312" w:cs="Times New Roman"/>
          <w:b w:val="0"/>
          <w:bCs w:val="0"/>
          <w:color w:val="000000"/>
          <w:sz w:val="32"/>
          <w:szCs w:val="32"/>
          <w:u w:val="none" w:color="auto"/>
          <w:lang w:eastAsia="zh-CN"/>
        </w:rPr>
        <w:t>容、</w:t>
      </w:r>
      <w:r>
        <w:rPr>
          <w:rFonts w:hint="eastAsia" w:ascii="Times New Roman" w:hAnsi="Times New Roman" w:eastAsia="仿宋_GB2312" w:cs="Times New Roman"/>
          <w:b w:val="0"/>
          <w:bCs w:val="0"/>
          <w:color w:val="000000"/>
          <w:sz w:val="32"/>
          <w:szCs w:val="32"/>
          <w:u w:val="none" w:color="auto"/>
          <w:lang w:val="en-US" w:eastAsia="zh-CN"/>
        </w:rPr>
        <w:t>没收和无主</w:t>
      </w:r>
      <w:r>
        <w:rPr>
          <w:rFonts w:hint="default" w:ascii="Times New Roman" w:hAnsi="Times New Roman" w:eastAsia="仿宋_GB2312" w:cs="Times New Roman"/>
          <w:b w:val="0"/>
          <w:bCs w:val="0"/>
          <w:color w:val="000000"/>
          <w:sz w:val="32"/>
          <w:szCs w:val="32"/>
          <w:u w:val="none" w:color="auto"/>
          <w:lang w:eastAsia="zh-CN"/>
        </w:rPr>
        <w:t>犬只，符合</w:t>
      </w:r>
      <w:r>
        <w:rPr>
          <w:rFonts w:hint="eastAsia" w:ascii="Times New Roman" w:hAnsi="Times New Roman" w:eastAsia="仿宋_GB2312" w:cs="Times New Roman"/>
          <w:b w:val="0"/>
          <w:bCs w:val="0"/>
          <w:color w:val="000000"/>
          <w:sz w:val="32"/>
          <w:szCs w:val="32"/>
          <w:u w:val="none" w:color="auto"/>
          <w:lang w:val="en-US" w:eastAsia="zh-CN"/>
        </w:rPr>
        <w:t>养犬条件</w:t>
      </w:r>
      <w:r>
        <w:rPr>
          <w:rFonts w:hint="default" w:ascii="Times New Roman" w:hAnsi="Times New Roman" w:eastAsia="仿宋_GB2312" w:cs="Times New Roman"/>
          <w:b w:val="0"/>
          <w:bCs w:val="0"/>
          <w:color w:val="000000"/>
          <w:sz w:val="32"/>
          <w:szCs w:val="32"/>
          <w:u w:val="none" w:color="auto"/>
          <w:lang w:val="en-US" w:eastAsia="zh-CN"/>
        </w:rPr>
        <w:t>的</w:t>
      </w:r>
      <w:r>
        <w:rPr>
          <w:rFonts w:hint="eastAsia" w:ascii="Times New Roman" w:hAnsi="Times New Roman" w:eastAsia="仿宋_GB2312" w:cs="Times New Roman"/>
          <w:b w:val="0"/>
          <w:bCs w:val="0"/>
          <w:color w:val="000000"/>
          <w:sz w:val="32"/>
          <w:szCs w:val="32"/>
          <w:u w:val="none" w:color="auto"/>
          <w:lang w:val="en-US" w:eastAsia="zh-CN"/>
        </w:rPr>
        <w:t>个人和单位可以</w:t>
      </w:r>
      <w:r>
        <w:rPr>
          <w:rFonts w:hint="default" w:ascii="Times New Roman" w:hAnsi="Times New Roman" w:eastAsia="仿宋_GB2312" w:cs="Times New Roman"/>
          <w:b w:val="0"/>
          <w:bCs w:val="0"/>
          <w:color w:val="000000"/>
          <w:sz w:val="32"/>
          <w:szCs w:val="32"/>
          <w:u w:val="none" w:color="auto"/>
          <w:lang w:val="en-US" w:eastAsia="zh-CN"/>
        </w:rPr>
        <w:t>领</w:t>
      </w:r>
      <w:r>
        <w:rPr>
          <w:rFonts w:hint="default" w:ascii="Times New Roman" w:hAnsi="Times New Roman" w:eastAsia="仿宋_GB2312" w:cs="Times New Roman"/>
          <w:b w:val="0"/>
          <w:bCs w:val="0"/>
          <w:color w:val="000000"/>
          <w:sz w:val="32"/>
          <w:szCs w:val="32"/>
          <w:u w:val="none" w:color="auto"/>
          <w:lang w:eastAsia="zh-CN"/>
        </w:rPr>
        <w:t>养</w:t>
      </w:r>
      <w:r>
        <w:rPr>
          <w:rFonts w:hint="eastAsia" w:ascii="Times New Roman" w:hAnsi="Times New Roman" w:eastAsia="仿宋_GB2312" w:cs="Times New Roman"/>
          <w:b w:val="0"/>
          <w:bCs w:val="0"/>
          <w:color w:val="000000"/>
          <w:sz w:val="32"/>
          <w:szCs w:val="32"/>
          <w:u w:val="none" w:color="auto"/>
          <w:lang w:eastAsia="zh-CN"/>
        </w:rPr>
        <w:t>。</w:t>
      </w:r>
    </w:p>
    <w:p>
      <w:pPr>
        <w:keepNext w:val="0"/>
        <w:keepLines w:val="0"/>
        <w:pageBreakBefore w:val="0"/>
        <w:widowControl w:val="0"/>
        <w:shd w:val="clear" w:color="auto" w:fill="FFFFFF"/>
        <w:kinsoku/>
        <w:wordWrap/>
        <w:overflowPunct/>
        <w:topLinePunct/>
        <w:autoSpaceDE/>
        <w:autoSpaceDN/>
        <w:bidi w:val="0"/>
        <w:adjustRightInd w:val="0"/>
        <w:snapToGrid w:val="0"/>
        <w:spacing w:line="580" w:lineRule="exact"/>
        <w:ind w:left="0" w:leftChars="0" w:right="0" w:rightChars="0" w:firstLine="640" w:firstLineChars="200"/>
        <w:jc w:val="both"/>
        <w:textAlignment w:val="center"/>
        <w:outlineLvl w:val="9"/>
        <w:rPr>
          <w:rFonts w:hint="eastAsia" w:ascii="仿宋_GB2312" w:hAnsi="楷体" w:eastAsia="仿宋_GB2312"/>
          <w:b w:val="0"/>
          <w:bCs w:val="0"/>
          <w:color w:val="000000"/>
          <w:sz w:val="32"/>
          <w:szCs w:val="32"/>
        </w:rPr>
      </w:pPr>
      <w:r>
        <w:rPr>
          <w:rFonts w:hint="eastAsia" w:ascii="仿宋_GB2312" w:hAnsi="楷体" w:eastAsia="仿宋_GB2312"/>
          <w:color w:val="000000"/>
          <w:sz w:val="32"/>
          <w:szCs w:val="32"/>
        </w:rPr>
        <w:t>鼓励</w:t>
      </w:r>
      <w:r>
        <w:rPr>
          <w:rFonts w:hint="eastAsia" w:ascii="仿宋_GB2312" w:hAnsi="楷体" w:eastAsia="仿宋_GB2312"/>
          <w:color w:val="000000"/>
          <w:sz w:val="32"/>
          <w:szCs w:val="32"/>
          <w:lang w:eastAsia="zh-CN"/>
        </w:rPr>
        <w:t>有条件</w:t>
      </w:r>
      <w:r>
        <w:rPr>
          <w:rFonts w:hint="eastAsia" w:ascii="仿宋_GB2312" w:hAnsi="楷体" w:eastAsia="仿宋_GB2312"/>
          <w:color w:val="000000"/>
          <w:sz w:val="32"/>
          <w:szCs w:val="32"/>
        </w:rPr>
        <w:t>的行业协会、动物保护组织</w:t>
      </w:r>
      <w:r>
        <w:rPr>
          <w:rFonts w:hint="eastAsia" w:ascii="仿宋_GB2312" w:hAnsi="楷体" w:eastAsia="仿宋_GB2312"/>
          <w:color w:val="000000"/>
          <w:sz w:val="32"/>
          <w:szCs w:val="32"/>
          <w:lang w:eastAsia="zh-CN"/>
        </w:rPr>
        <w:t>、社会团体等参与</w:t>
      </w:r>
      <w:r>
        <w:rPr>
          <w:rFonts w:hint="default" w:ascii="仿宋_GB2312" w:hAnsi="楷体" w:eastAsia="仿宋_GB2312"/>
          <w:color w:val="000000"/>
          <w:sz w:val="32"/>
          <w:szCs w:val="32"/>
          <w:lang w:eastAsia="zh-CN"/>
        </w:rPr>
        <w:t>犬</w:t>
      </w:r>
      <w:r>
        <w:rPr>
          <w:rFonts w:hint="default" w:ascii="Times New Roman" w:hAnsi="Times New Roman" w:eastAsia="仿宋_GB2312" w:cs="Times New Roman"/>
          <w:b w:val="0"/>
          <w:bCs w:val="0"/>
          <w:color w:val="000000"/>
          <w:sz w:val="32"/>
          <w:szCs w:val="32"/>
          <w:u w:val="none" w:color="auto"/>
          <w:lang w:eastAsia="zh-CN"/>
        </w:rPr>
        <w:t>只</w:t>
      </w:r>
      <w:r>
        <w:rPr>
          <w:rFonts w:hint="default" w:ascii="Times New Roman" w:hAnsi="Times New Roman" w:eastAsia="仿宋_GB2312" w:cs="Times New Roman"/>
          <w:b w:val="0"/>
          <w:bCs w:val="0"/>
          <w:color w:val="000000"/>
          <w:sz w:val="32"/>
          <w:szCs w:val="32"/>
          <w:u w:val="none" w:color="auto"/>
        </w:rPr>
        <w:t>收容</w:t>
      </w:r>
      <w:r>
        <w:rPr>
          <w:rFonts w:hint="eastAsia" w:ascii="仿宋_GB2312" w:hAnsi="楷体" w:eastAsia="仿宋_GB2312"/>
          <w:color w:val="000000"/>
          <w:sz w:val="32"/>
          <w:szCs w:val="32"/>
          <w:lang w:eastAsia="zh-CN"/>
        </w:rPr>
        <w:t>工作</w:t>
      </w:r>
      <w:r>
        <w:rPr>
          <w:rFonts w:hint="eastAsia" w:ascii="仿宋_GB2312" w:hAnsi="楷体" w:eastAsia="仿宋_GB2312"/>
          <w:color w:val="000000"/>
          <w:sz w:val="32"/>
          <w:szCs w:val="32"/>
        </w:rPr>
        <w:t>。</w:t>
      </w:r>
    </w:p>
    <w:p>
      <w:pPr>
        <w:keepNext w:val="0"/>
        <w:keepLines w:val="0"/>
        <w:pageBreakBefore w:val="0"/>
        <w:widowControl w:val="0"/>
        <w:numPr>
          <w:ilvl w:val="0"/>
          <w:numId w:val="0"/>
        </w:numPr>
        <w:shd w:val="clear" w:color="auto" w:fill="FFFFFF"/>
        <w:kinsoku/>
        <w:wordWrap/>
        <w:overflowPunct/>
        <w:topLinePunct/>
        <w:autoSpaceDE/>
        <w:autoSpaceDN/>
        <w:bidi w:val="0"/>
        <w:adjustRightInd w:val="0"/>
        <w:snapToGrid w:val="0"/>
        <w:spacing w:line="580" w:lineRule="exact"/>
        <w:ind w:left="0" w:leftChars="0" w:right="0" w:rightChars="0"/>
        <w:jc w:val="center"/>
        <w:textAlignment w:val="center"/>
        <w:outlineLvl w:val="9"/>
        <w:rPr>
          <w:rFonts w:hint="eastAsia" w:ascii="方正小标宋简体" w:hAnsi="方正小标宋简体" w:eastAsia="方正小标宋简体" w:cs="方正小标宋简体"/>
          <w:b w:val="0"/>
          <w:bCs w:val="0"/>
          <w:i w:val="0"/>
          <w:caps w:val="0"/>
          <w:color w:val="000000"/>
          <w:spacing w:val="0"/>
          <w:sz w:val="32"/>
          <w:szCs w:val="32"/>
          <w:shd w:val="clear" w:color="auto" w:fill="FFFFFF"/>
          <w:lang w:eastAsia="zh-CN"/>
        </w:rPr>
      </w:pPr>
    </w:p>
    <w:p>
      <w:pPr>
        <w:keepNext w:val="0"/>
        <w:keepLines w:val="0"/>
        <w:pageBreakBefore w:val="0"/>
        <w:widowControl w:val="0"/>
        <w:numPr>
          <w:ilvl w:val="0"/>
          <w:numId w:val="0"/>
        </w:numPr>
        <w:shd w:val="clear" w:color="auto" w:fill="FFFFFF"/>
        <w:kinsoku/>
        <w:wordWrap/>
        <w:overflowPunct/>
        <w:topLinePunct/>
        <w:autoSpaceDE/>
        <w:autoSpaceDN/>
        <w:bidi w:val="0"/>
        <w:adjustRightInd w:val="0"/>
        <w:snapToGrid w:val="0"/>
        <w:spacing w:line="580" w:lineRule="exact"/>
        <w:ind w:left="0" w:leftChars="0" w:right="0" w:rightChars="0"/>
        <w:jc w:val="center"/>
        <w:textAlignment w:val="center"/>
        <w:outlineLvl w:val="9"/>
        <w:rPr>
          <w:rFonts w:hint="eastAsia" w:ascii="方正小标宋简体" w:hAnsi="方正小标宋简体" w:eastAsia="方正小标宋简体" w:cs="方正小标宋简体"/>
          <w:b w:val="0"/>
          <w:bCs w:val="0"/>
          <w:i w:val="0"/>
          <w:caps w:val="0"/>
          <w:color w:val="000000"/>
          <w:spacing w:val="0"/>
          <w:sz w:val="32"/>
          <w:szCs w:val="32"/>
          <w:shd w:val="clear" w:color="auto" w:fill="FFFFFF"/>
        </w:rPr>
      </w:pPr>
      <w:r>
        <w:rPr>
          <w:rFonts w:hint="eastAsia" w:ascii="方正小标宋简体" w:hAnsi="方正小标宋简体" w:eastAsia="方正小标宋简体" w:cs="方正小标宋简体"/>
          <w:b w:val="0"/>
          <w:bCs w:val="0"/>
          <w:i w:val="0"/>
          <w:caps w:val="0"/>
          <w:color w:val="000000"/>
          <w:spacing w:val="0"/>
          <w:sz w:val="32"/>
          <w:szCs w:val="32"/>
          <w:shd w:val="clear" w:color="auto" w:fill="FFFFFF"/>
          <w:lang w:eastAsia="zh-CN"/>
        </w:rPr>
        <w:t>第五章</w:t>
      </w:r>
      <w:r>
        <w:rPr>
          <w:rFonts w:hint="eastAsia" w:ascii="方正小标宋简体" w:hAnsi="方正小标宋简体" w:eastAsia="方正小标宋简体" w:cs="方正小标宋简体"/>
          <w:b w:val="0"/>
          <w:bCs w:val="0"/>
          <w:i w:val="0"/>
          <w:caps w:val="0"/>
          <w:color w:val="000000"/>
          <w:spacing w:val="0"/>
          <w:sz w:val="32"/>
          <w:szCs w:val="32"/>
          <w:shd w:val="clear" w:color="auto" w:fill="FFFFFF"/>
          <w:lang w:val="en-US" w:eastAsia="zh-CN"/>
        </w:rPr>
        <w:t xml:space="preserve">  </w:t>
      </w:r>
      <w:r>
        <w:rPr>
          <w:rFonts w:hint="eastAsia" w:ascii="方正小标宋简体" w:hAnsi="方正小标宋简体" w:eastAsia="方正小标宋简体" w:cs="方正小标宋简体"/>
          <w:b w:val="0"/>
          <w:bCs w:val="0"/>
          <w:i w:val="0"/>
          <w:caps w:val="0"/>
          <w:color w:val="000000"/>
          <w:spacing w:val="0"/>
          <w:sz w:val="32"/>
          <w:szCs w:val="32"/>
          <w:shd w:val="clear" w:color="auto" w:fill="FFFFFF"/>
        </w:rPr>
        <w:t>犬只经营管理</w:t>
      </w:r>
    </w:p>
    <w:p>
      <w:pPr>
        <w:keepNext w:val="0"/>
        <w:keepLines w:val="0"/>
        <w:pageBreakBefore w:val="0"/>
        <w:widowControl w:val="0"/>
        <w:numPr>
          <w:ilvl w:val="0"/>
          <w:numId w:val="0"/>
        </w:numPr>
        <w:shd w:val="clear" w:color="auto" w:fill="FFFFFF"/>
        <w:kinsoku/>
        <w:wordWrap/>
        <w:overflowPunct/>
        <w:topLinePunct/>
        <w:autoSpaceDE/>
        <w:autoSpaceDN/>
        <w:bidi w:val="0"/>
        <w:adjustRightInd w:val="0"/>
        <w:snapToGrid w:val="0"/>
        <w:spacing w:line="580" w:lineRule="exact"/>
        <w:ind w:left="0" w:leftChars="0" w:right="0" w:rightChars="0"/>
        <w:jc w:val="both"/>
        <w:textAlignment w:val="center"/>
        <w:outlineLvl w:val="9"/>
        <w:rPr>
          <w:rFonts w:hint="eastAsia" w:ascii="黑体" w:hAnsi="黑体" w:eastAsia="黑体" w:cs="黑体"/>
          <w:b w:val="0"/>
          <w:bCs w:val="0"/>
          <w:i w:val="0"/>
          <w:caps w:val="0"/>
          <w:color w:val="000000"/>
          <w:spacing w:val="0"/>
          <w:sz w:val="32"/>
          <w:szCs w:val="32"/>
          <w:shd w:val="clear" w:color="auto" w:fill="FFFFFF"/>
        </w:rPr>
      </w:pPr>
    </w:p>
    <w:p>
      <w:pPr>
        <w:keepNext w:val="0"/>
        <w:keepLines w:val="0"/>
        <w:pageBreakBefore w:val="0"/>
        <w:widowControl w:val="0"/>
        <w:numPr>
          <w:ilvl w:val="0"/>
          <w:numId w:val="0"/>
        </w:numPr>
        <w:shd w:val="clear" w:color="auto" w:fill="FFFFFF"/>
        <w:kinsoku/>
        <w:wordWrap/>
        <w:overflowPunct/>
        <w:topLinePunct/>
        <w:autoSpaceDE/>
        <w:autoSpaceDN/>
        <w:bidi w:val="0"/>
        <w:adjustRightInd w:val="0"/>
        <w:snapToGrid w:val="0"/>
        <w:spacing w:line="580" w:lineRule="exact"/>
        <w:ind w:left="0" w:leftChars="0" w:right="0" w:rightChars="0" w:firstLine="640" w:firstLineChars="200"/>
        <w:jc w:val="both"/>
        <w:textAlignment w:val="center"/>
        <w:outlineLvl w:val="9"/>
        <w:rPr>
          <w:rFonts w:hint="eastAsia" w:ascii="仿宋_GB2312" w:hAnsi="楷体" w:eastAsia="仿宋_GB2312"/>
          <w:color w:val="000000"/>
          <w:sz w:val="32"/>
          <w:szCs w:val="32"/>
          <w:lang w:val="en-US" w:eastAsia="zh-CN"/>
        </w:rPr>
      </w:pPr>
      <w:r>
        <w:rPr>
          <w:rFonts w:hint="eastAsia" w:ascii="黑体" w:eastAsia="黑体"/>
          <w:color w:val="000000"/>
          <w:sz w:val="32"/>
          <w:szCs w:val="32"/>
        </w:rPr>
        <w:t>第二十</w:t>
      </w:r>
      <w:r>
        <w:rPr>
          <w:rFonts w:hint="eastAsia" w:ascii="黑体" w:eastAsia="黑体"/>
          <w:color w:val="000000"/>
          <w:sz w:val="32"/>
          <w:szCs w:val="32"/>
          <w:lang w:eastAsia="zh-CN"/>
        </w:rPr>
        <w:t>四</w:t>
      </w:r>
      <w:r>
        <w:rPr>
          <w:rFonts w:hint="eastAsia" w:ascii="黑体" w:eastAsia="黑体"/>
          <w:color w:val="000000"/>
          <w:sz w:val="32"/>
          <w:szCs w:val="32"/>
        </w:rPr>
        <w:t>条</w:t>
      </w:r>
      <w:r>
        <w:rPr>
          <w:rFonts w:hint="eastAsia" w:ascii="仿宋_GB2312" w:hAnsi="Arial" w:eastAsia="仿宋_GB2312" w:cs="Arial"/>
          <w:color w:val="000000"/>
          <w:kern w:val="0"/>
          <w:sz w:val="32"/>
          <w:szCs w:val="32"/>
        </w:rPr>
        <w:t xml:space="preserve"> </w:t>
      </w:r>
      <w:r>
        <w:rPr>
          <w:rFonts w:hint="eastAsia" w:ascii="仿宋_GB2312" w:hAnsi="仿宋_GB2312" w:eastAsia="仿宋_GB2312" w:cs="仿宋_GB2312"/>
          <w:b w:val="0"/>
          <w:bCs w:val="0"/>
          <w:color w:val="000000"/>
          <w:spacing w:val="-6"/>
          <w:sz w:val="32"/>
          <w:szCs w:val="32"/>
          <w:u w:val="none" w:color="auto"/>
          <w:lang w:val="en-US" w:eastAsia="zh-CN"/>
        </w:rPr>
        <w:t xml:space="preserve"> 从事犬只养殖、交易、服务等相关经营活动的，应当符合法律法规规定的动物防疫条件，依法取得经营许可；如实记录犬只的品种、数量和流向，采取措施防止犬只扰民、保护环境卫生，接受有关部门的监督检查</w:t>
      </w:r>
      <w:r>
        <w:rPr>
          <w:rFonts w:hint="eastAsia" w:ascii="仿宋_GB2312" w:hAnsi="楷体" w:eastAsia="仿宋_GB2312"/>
          <w:color w:val="000000"/>
          <w:sz w:val="32"/>
          <w:szCs w:val="32"/>
          <w:lang w:val="en-US" w:eastAsia="zh-CN"/>
        </w:rPr>
        <w:t>。</w:t>
      </w:r>
    </w:p>
    <w:p>
      <w:pPr>
        <w:keepNext w:val="0"/>
        <w:keepLines w:val="0"/>
        <w:pageBreakBefore w:val="0"/>
        <w:widowControl w:val="0"/>
        <w:shd w:val="clear" w:color="auto" w:fill="FFFFFF"/>
        <w:kinsoku/>
        <w:wordWrap/>
        <w:overflowPunct/>
        <w:topLinePunct/>
        <w:autoSpaceDE/>
        <w:autoSpaceDN/>
        <w:bidi w:val="0"/>
        <w:adjustRightInd w:val="0"/>
        <w:snapToGrid w:val="0"/>
        <w:spacing w:line="580" w:lineRule="exact"/>
        <w:ind w:left="0" w:leftChars="0" w:right="0" w:rightChars="0" w:firstLine="640" w:firstLineChars="200"/>
        <w:textAlignment w:val="center"/>
        <w:outlineLvl w:val="9"/>
        <w:rPr>
          <w:rFonts w:hint="eastAsia" w:ascii="仿宋_GB2312" w:hAnsi="仿宋_GB2312" w:eastAsia="仿宋_GB2312" w:cs="仿宋_GB2312"/>
          <w:b w:val="0"/>
          <w:bCs w:val="0"/>
          <w:color w:val="000000"/>
          <w:spacing w:val="-10"/>
          <w:sz w:val="32"/>
          <w:szCs w:val="32"/>
          <w:u w:val="none" w:color="auto"/>
          <w:lang w:val="en-US" w:eastAsia="zh-CN"/>
        </w:rPr>
      </w:pPr>
      <w:r>
        <w:rPr>
          <w:rFonts w:hint="eastAsia" w:ascii="黑体" w:eastAsia="黑体"/>
          <w:color w:val="000000"/>
          <w:sz w:val="32"/>
          <w:szCs w:val="32"/>
        </w:rPr>
        <w:t>第二十</w:t>
      </w:r>
      <w:r>
        <w:rPr>
          <w:rFonts w:hint="eastAsia" w:ascii="黑体" w:eastAsia="黑体"/>
          <w:color w:val="000000"/>
          <w:sz w:val="32"/>
          <w:szCs w:val="32"/>
          <w:lang w:eastAsia="zh-CN"/>
        </w:rPr>
        <w:t>五</w:t>
      </w:r>
      <w:r>
        <w:rPr>
          <w:rFonts w:hint="eastAsia" w:ascii="黑体" w:eastAsia="黑体"/>
          <w:color w:val="000000"/>
          <w:sz w:val="32"/>
          <w:szCs w:val="32"/>
        </w:rPr>
        <w:t>条</w:t>
      </w:r>
      <w:r>
        <w:rPr>
          <w:rFonts w:hint="eastAsia" w:ascii="黑体" w:eastAsia="黑体"/>
          <w:color w:val="000000"/>
          <w:sz w:val="32"/>
          <w:szCs w:val="32"/>
          <w:lang w:val="en-US" w:eastAsia="zh-CN"/>
        </w:rPr>
        <w:t xml:space="preserve">  </w:t>
      </w:r>
      <w:r>
        <w:rPr>
          <w:rFonts w:hint="eastAsia" w:ascii="仿宋_GB2312" w:hAnsi="仿宋_GB2312" w:eastAsia="仿宋_GB2312" w:cs="仿宋_GB2312"/>
          <w:b w:val="0"/>
          <w:bCs w:val="0"/>
          <w:color w:val="000000"/>
          <w:spacing w:val="-10"/>
          <w:sz w:val="32"/>
          <w:szCs w:val="32"/>
          <w:u w:val="none" w:color="auto"/>
          <w:lang w:val="en-US" w:eastAsia="zh-CN"/>
        </w:rPr>
        <w:t>禁止在住宅</w:t>
      </w:r>
      <w:r>
        <w:rPr>
          <w:rFonts w:hint="eastAsia" w:ascii="仿宋_GB2312" w:hAnsi="仿宋_GB2312" w:eastAsia="仿宋_GB2312" w:cs="仿宋_GB2312"/>
          <w:b w:val="0"/>
          <w:bCs w:val="0"/>
          <w:color w:val="000000"/>
          <w:spacing w:val="-6"/>
          <w:sz w:val="32"/>
          <w:szCs w:val="32"/>
          <w:u w:val="none" w:color="auto"/>
          <w:lang w:val="en-US" w:eastAsia="zh-CN"/>
        </w:rPr>
        <w:t>区内从事犬只</w:t>
      </w:r>
      <w:r>
        <w:rPr>
          <w:rFonts w:hint="default" w:ascii="仿宋_GB2312" w:hAnsi="仿宋_GB2312" w:eastAsia="仿宋_GB2312" w:cs="仿宋_GB2312"/>
          <w:b w:val="0"/>
          <w:bCs w:val="0"/>
          <w:color w:val="000000"/>
          <w:spacing w:val="-6"/>
          <w:sz w:val="32"/>
          <w:szCs w:val="32"/>
          <w:u w:val="none" w:color="auto"/>
          <w:lang w:val="en-US" w:eastAsia="zh-CN"/>
        </w:rPr>
        <w:t>销售、</w:t>
      </w:r>
      <w:r>
        <w:rPr>
          <w:rFonts w:hint="eastAsia" w:ascii="仿宋_GB2312" w:hAnsi="仿宋_GB2312" w:eastAsia="仿宋_GB2312" w:cs="仿宋_GB2312"/>
          <w:b w:val="0"/>
          <w:bCs w:val="0"/>
          <w:color w:val="000000"/>
          <w:spacing w:val="-10"/>
          <w:sz w:val="32"/>
          <w:szCs w:val="32"/>
          <w:u w:val="none" w:color="auto"/>
          <w:lang w:val="en-US" w:eastAsia="zh-CN"/>
        </w:rPr>
        <w:t>诊疗、美容、寄养、训练</w:t>
      </w:r>
      <w:r>
        <w:rPr>
          <w:rFonts w:hint="default" w:ascii="仿宋_GB2312" w:hAnsi="仿宋_GB2312" w:eastAsia="仿宋_GB2312" w:cs="仿宋_GB2312"/>
          <w:b w:val="0"/>
          <w:bCs w:val="0"/>
          <w:color w:val="000000"/>
          <w:spacing w:val="-6"/>
          <w:sz w:val="32"/>
          <w:szCs w:val="32"/>
          <w:u w:val="none" w:color="auto"/>
          <w:lang w:val="en-US" w:eastAsia="zh-CN"/>
        </w:rPr>
        <w:t>、展览、表演</w:t>
      </w:r>
      <w:r>
        <w:rPr>
          <w:rFonts w:hint="eastAsia" w:ascii="仿宋_GB2312" w:hAnsi="仿宋_GB2312" w:eastAsia="仿宋_GB2312" w:cs="仿宋_GB2312"/>
          <w:b w:val="0"/>
          <w:bCs w:val="0"/>
          <w:color w:val="000000"/>
          <w:spacing w:val="-10"/>
          <w:sz w:val="32"/>
          <w:szCs w:val="32"/>
          <w:u w:val="none" w:color="auto"/>
          <w:lang w:val="en-US" w:eastAsia="zh-CN"/>
        </w:rPr>
        <w:t>等经营活动。</w:t>
      </w:r>
    </w:p>
    <w:p>
      <w:pPr>
        <w:keepNext w:val="0"/>
        <w:keepLines w:val="0"/>
        <w:pageBreakBefore w:val="0"/>
        <w:widowControl w:val="0"/>
        <w:shd w:val="clear" w:color="auto" w:fill="FFFFFF"/>
        <w:kinsoku/>
        <w:wordWrap/>
        <w:overflowPunct/>
        <w:topLinePunct/>
        <w:autoSpaceDE/>
        <w:autoSpaceDN/>
        <w:bidi w:val="0"/>
        <w:adjustRightInd w:val="0"/>
        <w:snapToGrid w:val="0"/>
        <w:spacing w:line="580" w:lineRule="exact"/>
        <w:ind w:left="0" w:leftChars="0" w:right="0" w:rightChars="0" w:firstLine="640" w:firstLineChars="200"/>
        <w:textAlignment w:val="center"/>
        <w:outlineLvl w:val="9"/>
        <w:rPr>
          <w:rFonts w:hint="eastAsia" w:ascii="仿宋_GB2312" w:hAnsi="仿宋_GB2312" w:eastAsia="仿宋_GB2312" w:cs="仿宋_GB2312"/>
          <w:b w:val="0"/>
          <w:bCs w:val="0"/>
          <w:color w:val="000000"/>
          <w:spacing w:val="-6"/>
          <w:sz w:val="32"/>
          <w:szCs w:val="32"/>
          <w:u w:val="none" w:color="auto"/>
          <w:lang w:val="en-US" w:eastAsia="zh-CN"/>
        </w:rPr>
      </w:pPr>
      <w:r>
        <w:rPr>
          <w:rFonts w:hint="eastAsia" w:ascii="黑体" w:eastAsia="黑体"/>
          <w:color w:val="000000"/>
          <w:sz w:val="32"/>
          <w:szCs w:val="32"/>
        </w:rPr>
        <w:t>第</w:t>
      </w:r>
      <w:r>
        <w:rPr>
          <w:rFonts w:hint="eastAsia" w:ascii="黑体" w:eastAsia="黑体"/>
          <w:color w:val="000000"/>
          <w:sz w:val="32"/>
          <w:szCs w:val="32"/>
          <w:lang w:val="en-US" w:eastAsia="zh-CN"/>
        </w:rPr>
        <w:t>二十六</w:t>
      </w:r>
      <w:r>
        <w:rPr>
          <w:rFonts w:hint="eastAsia" w:ascii="黑体" w:eastAsia="黑体"/>
          <w:color w:val="000000"/>
          <w:sz w:val="32"/>
          <w:szCs w:val="32"/>
        </w:rPr>
        <w:t>条</w:t>
      </w:r>
      <w:r>
        <w:rPr>
          <w:rFonts w:hint="eastAsia" w:ascii="黑体" w:eastAsia="黑体"/>
          <w:color w:val="000000"/>
          <w:sz w:val="32"/>
          <w:szCs w:val="32"/>
          <w:lang w:val="en-US" w:eastAsia="zh-CN"/>
        </w:rPr>
        <w:t xml:space="preserve">  </w:t>
      </w:r>
      <w:r>
        <w:rPr>
          <w:rFonts w:hint="eastAsia" w:ascii="仿宋_GB2312" w:hAnsi="仿宋_GB2312" w:eastAsia="仿宋_GB2312" w:cs="仿宋_GB2312"/>
          <w:b w:val="0"/>
          <w:bCs w:val="0"/>
          <w:color w:val="000000"/>
          <w:spacing w:val="-6"/>
          <w:sz w:val="32"/>
          <w:szCs w:val="32"/>
          <w:u w:val="none" w:color="auto"/>
          <w:lang w:val="en-US" w:eastAsia="zh-CN"/>
        </w:rPr>
        <w:t>禁止占用道路、桥梁、人行天桥等公共场所</w:t>
      </w:r>
      <w:r>
        <w:rPr>
          <w:rFonts w:hint="default" w:ascii="仿宋_GB2312" w:hAnsi="仿宋_GB2312" w:eastAsia="仿宋_GB2312" w:cs="仿宋_GB2312"/>
          <w:b w:val="0"/>
          <w:bCs w:val="0"/>
          <w:color w:val="000000"/>
          <w:spacing w:val="-6"/>
          <w:sz w:val="32"/>
          <w:szCs w:val="32"/>
          <w:u w:val="none" w:color="auto"/>
          <w:lang w:val="en-US" w:eastAsia="zh-CN"/>
        </w:rPr>
        <w:t>从事犬</w:t>
      </w:r>
      <w:r>
        <w:rPr>
          <w:rFonts w:hint="eastAsia" w:ascii="仿宋_GB2312" w:hAnsi="仿宋_GB2312" w:eastAsia="仿宋_GB2312" w:cs="仿宋_GB2312"/>
          <w:b w:val="0"/>
          <w:bCs w:val="0"/>
          <w:color w:val="000000"/>
          <w:spacing w:val="-6"/>
          <w:sz w:val="32"/>
          <w:szCs w:val="32"/>
          <w:u w:val="none" w:color="auto"/>
          <w:lang w:val="en-US" w:eastAsia="zh-CN"/>
        </w:rPr>
        <w:t>只</w:t>
      </w:r>
      <w:r>
        <w:rPr>
          <w:rFonts w:hint="default" w:ascii="仿宋_GB2312" w:hAnsi="仿宋_GB2312" w:eastAsia="仿宋_GB2312" w:cs="仿宋_GB2312"/>
          <w:b w:val="0"/>
          <w:bCs w:val="0"/>
          <w:color w:val="000000"/>
          <w:spacing w:val="-6"/>
          <w:sz w:val="32"/>
          <w:szCs w:val="32"/>
          <w:u w:val="none" w:color="auto"/>
          <w:lang w:val="en-US" w:eastAsia="zh-CN"/>
        </w:rPr>
        <w:t>经营活动</w:t>
      </w:r>
      <w:r>
        <w:rPr>
          <w:rFonts w:hint="eastAsia" w:ascii="仿宋_GB2312" w:hAnsi="仿宋_GB2312" w:eastAsia="仿宋_GB2312" w:cs="仿宋_GB2312"/>
          <w:b w:val="0"/>
          <w:bCs w:val="0"/>
          <w:color w:val="000000"/>
          <w:spacing w:val="-6"/>
          <w:sz w:val="32"/>
          <w:szCs w:val="32"/>
          <w:u w:val="none" w:color="auto"/>
          <w:lang w:val="en-US" w:eastAsia="zh-CN"/>
        </w:rPr>
        <w:t>。</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0" w:firstLineChars="0"/>
        <w:jc w:val="center"/>
        <w:textAlignment w:val="center"/>
        <w:outlineLvl w:val="9"/>
        <w:rPr>
          <w:rFonts w:ascii="方正小标宋简体" w:eastAsia="方正小标宋简体"/>
          <w:color w:val="000000"/>
          <w:sz w:val="32"/>
          <w:szCs w:val="32"/>
        </w:rPr>
      </w:pPr>
      <w:r>
        <w:rPr>
          <w:rFonts w:hint="eastAsia" w:ascii="方正小标宋简体" w:eastAsia="方正小标宋简体"/>
          <w:color w:val="000000"/>
          <w:sz w:val="32"/>
          <w:szCs w:val="32"/>
        </w:rPr>
        <w:t>第</w:t>
      </w:r>
      <w:r>
        <w:rPr>
          <w:rFonts w:hint="eastAsia" w:ascii="方正小标宋简体" w:eastAsia="方正小标宋简体"/>
          <w:color w:val="000000"/>
          <w:sz w:val="32"/>
          <w:szCs w:val="32"/>
          <w:lang w:eastAsia="zh-CN"/>
        </w:rPr>
        <w:t>六</w:t>
      </w:r>
      <w:r>
        <w:rPr>
          <w:rFonts w:hint="eastAsia" w:ascii="方正小标宋简体" w:eastAsia="方正小标宋简体"/>
          <w:color w:val="000000"/>
          <w:sz w:val="32"/>
          <w:szCs w:val="32"/>
        </w:rPr>
        <w:t>章  法律责任</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0" w:firstLineChars="0"/>
        <w:textAlignment w:val="center"/>
        <w:outlineLvl w:val="9"/>
        <w:rPr>
          <w:rFonts w:ascii="方正小标宋简体" w:eastAsia="方正小标宋简体"/>
          <w:color w:val="000000"/>
          <w:sz w:val="32"/>
          <w:szCs w:val="32"/>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黑体" w:eastAsia="黑体"/>
          <w:color w:val="000000"/>
          <w:sz w:val="32"/>
          <w:szCs w:val="32"/>
        </w:rPr>
        <w:t>第</w:t>
      </w:r>
      <w:r>
        <w:rPr>
          <w:rFonts w:hint="eastAsia" w:ascii="黑体" w:eastAsia="黑体"/>
          <w:color w:val="000000"/>
          <w:sz w:val="32"/>
          <w:szCs w:val="32"/>
          <w:lang w:eastAsia="zh-CN"/>
        </w:rPr>
        <w:t>二十七</w:t>
      </w:r>
      <w:r>
        <w:rPr>
          <w:rFonts w:hint="eastAsia" w:ascii="黑体" w:eastAsia="黑体"/>
          <w:color w:val="000000"/>
          <w:sz w:val="32"/>
          <w:szCs w:val="32"/>
        </w:rPr>
        <w:t>条</w:t>
      </w:r>
      <w:r>
        <w:rPr>
          <w:rFonts w:hint="eastAsia" w:ascii="仿宋_GB2312" w:eastAsia="仿宋_GB2312"/>
          <w:b/>
          <w:color w:val="000000"/>
          <w:sz w:val="32"/>
          <w:szCs w:val="32"/>
        </w:rPr>
        <w:t xml:space="preserve"> </w:t>
      </w:r>
      <w:r>
        <w:rPr>
          <w:rFonts w:hint="eastAsia" w:ascii="仿宋_GB2312" w:eastAsia="仿宋_GB2312"/>
          <w:b/>
          <w:color w:val="000000"/>
          <w:sz w:val="32"/>
          <w:szCs w:val="32"/>
          <w:lang w:val="en-US" w:eastAsia="zh-CN"/>
        </w:rPr>
        <w:t xml:space="preserve"> </w:t>
      </w:r>
      <w:r>
        <w:rPr>
          <w:rFonts w:hint="eastAsia" w:ascii="仿宋_GB2312" w:hAnsi="Arial" w:eastAsia="仿宋_GB2312" w:cs="Arial"/>
          <w:color w:val="000000"/>
          <w:kern w:val="0"/>
          <w:sz w:val="32"/>
          <w:szCs w:val="32"/>
        </w:rPr>
        <w:t>违反本条例规定</w:t>
      </w:r>
      <w:r>
        <w:rPr>
          <w:rFonts w:hint="eastAsia" w:ascii="仿宋_GB2312" w:hAnsi="Arial" w:eastAsia="仿宋_GB2312" w:cs="Arial"/>
          <w:color w:val="000000"/>
          <w:kern w:val="0"/>
          <w:sz w:val="32"/>
          <w:szCs w:val="32"/>
          <w:lang w:eastAsia="zh-CN"/>
        </w:rPr>
        <w:t>，</w:t>
      </w:r>
      <w:r>
        <w:rPr>
          <w:rFonts w:hint="eastAsia" w:ascii="仿宋_GB2312" w:hAnsi="仿宋_GB2312" w:eastAsia="仿宋_GB2312" w:cs="仿宋_GB2312"/>
          <w:i w:val="0"/>
          <w:caps w:val="0"/>
          <w:color w:val="000000"/>
          <w:spacing w:val="0"/>
          <w:sz w:val="32"/>
          <w:szCs w:val="32"/>
          <w:shd w:val="clear" w:color="auto" w:fill="FFFFFF"/>
        </w:rPr>
        <w:t>有下列行为之一的，由</w:t>
      </w:r>
      <w:r>
        <w:rPr>
          <w:rFonts w:hint="eastAsia" w:ascii="仿宋_GB2312" w:hAnsi="仿宋_GB2312" w:eastAsia="仿宋_GB2312" w:cs="仿宋_GB2312"/>
          <w:i w:val="0"/>
          <w:caps w:val="0"/>
          <w:color w:val="000000"/>
          <w:spacing w:val="0"/>
          <w:sz w:val="32"/>
          <w:szCs w:val="32"/>
          <w:shd w:val="clear" w:color="auto" w:fill="FFFFFF"/>
          <w:lang w:val="en-US" w:eastAsia="zh-CN"/>
        </w:rPr>
        <w:t>公安机关</w:t>
      </w:r>
      <w:r>
        <w:rPr>
          <w:rFonts w:hint="eastAsia" w:ascii="仿宋_GB2312" w:hAnsi="仿宋_GB2312" w:eastAsia="仿宋_GB2312" w:cs="仿宋_GB2312"/>
          <w:i w:val="0"/>
          <w:caps w:val="0"/>
          <w:color w:val="000000"/>
          <w:spacing w:val="0"/>
          <w:sz w:val="32"/>
          <w:szCs w:val="32"/>
          <w:shd w:val="clear" w:color="auto" w:fill="FFFFFF"/>
        </w:rPr>
        <w:t>予以处罚：</w:t>
      </w:r>
    </w:p>
    <w:p>
      <w:pPr>
        <w:keepNext w:val="0"/>
        <w:keepLines w:val="0"/>
        <w:pageBreakBefore w:val="0"/>
        <w:numPr>
          <w:ilvl w:val="0"/>
          <w:numId w:val="3"/>
        </w:numPr>
        <w:shd w:val="clear" w:color="auto" w:fill="FFFFFF"/>
        <w:kinsoku/>
        <w:overflowPunct/>
        <w:topLinePunct/>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i w:val="0"/>
          <w:caps w:val="0"/>
          <w:color w:val="000000"/>
          <w:spacing w:val="0"/>
          <w:kern w:val="0"/>
          <w:sz w:val="32"/>
          <w:szCs w:val="32"/>
          <w:shd w:val="clear" w:color="auto" w:fill="FFFFFF"/>
          <w:lang w:val="en-US" w:eastAsia="zh-CN" w:bidi="ar-SA"/>
        </w:rPr>
      </w:pPr>
      <w:r>
        <w:rPr>
          <w:rFonts w:hint="eastAsia" w:ascii="仿宋_GB2312" w:hAnsi="仿宋_GB2312" w:eastAsia="仿宋_GB2312" w:cs="仿宋_GB2312"/>
          <w:i w:val="0"/>
          <w:caps w:val="0"/>
          <w:color w:val="000000"/>
          <w:spacing w:val="0"/>
          <w:sz w:val="32"/>
          <w:szCs w:val="32"/>
          <w:shd w:val="clear" w:color="auto" w:fill="FFFFFF"/>
          <w:lang w:eastAsia="zh-CN"/>
        </w:rPr>
        <w:t>未按照</w:t>
      </w:r>
      <w:r>
        <w:rPr>
          <w:rFonts w:hint="eastAsia" w:ascii="仿宋_GB2312" w:hAnsi="Arial" w:eastAsia="仿宋_GB2312" w:cs="Arial"/>
          <w:color w:val="000000"/>
          <w:kern w:val="0"/>
          <w:sz w:val="32"/>
          <w:szCs w:val="32"/>
        </w:rPr>
        <w:t>规定办理养犬登记的，</w:t>
      </w:r>
      <w:r>
        <w:rPr>
          <w:rFonts w:hint="eastAsia" w:ascii="仿宋_GB2312" w:hAnsi="仿宋_GB2312" w:eastAsia="仿宋_GB2312" w:cs="仿宋_GB2312"/>
          <w:i w:val="0"/>
          <w:caps w:val="0"/>
          <w:color w:val="000000"/>
          <w:spacing w:val="0"/>
          <w:kern w:val="0"/>
          <w:sz w:val="32"/>
          <w:szCs w:val="32"/>
          <w:shd w:val="clear" w:color="auto" w:fill="FFFFFF"/>
          <w:lang w:val="en-US" w:eastAsia="zh-CN" w:bidi="ar-SA"/>
        </w:rPr>
        <w:t>责令养犬人限期改正；逾期不办理的，对养犬个人处五百元罚款，对养犬单位处一千元罚款，并可没收犬只；</w:t>
      </w:r>
    </w:p>
    <w:p>
      <w:pPr>
        <w:keepNext w:val="0"/>
        <w:keepLines w:val="0"/>
        <w:pageBreakBefore w:val="0"/>
        <w:numPr>
          <w:ilvl w:val="0"/>
          <w:numId w:val="3"/>
        </w:numPr>
        <w:shd w:val="clear" w:color="auto" w:fill="FFFFFF"/>
        <w:kinsoku/>
        <w:overflowPunct/>
        <w:topLinePunct/>
        <w:autoSpaceDE/>
        <w:autoSpaceDN/>
        <w:bidi w:val="0"/>
        <w:adjustRightInd w:val="0"/>
        <w:snapToGrid w:val="0"/>
        <w:spacing w:line="560" w:lineRule="exact"/>
        <w:ind w:left="0" w:leftChars="0" w:right="0" w:rightChars="0" w:firstLine="640" w:firstLineChars="200"/>
        <w:textAlignment w:val="center"/>
        <w:outlineLvl w:val="9"/>
        <w:rPr>
          <w:rFonts w:hint="eastAsia" w:ascii="仿宋_GB2312" w:hAnsi="仿宋_GB2312" w:eastAsia="仿宋_GB2312" w:cs="仿宋_GB2312"/>
          <w:i w:val="0"/>
          <w:caps w:val="0"/>
          <w:color w:val="000000"/>
          <w:spacing w:val="0"/>
          <w:kern w:val="0"/>
          <w:sz w:val="32"/>
          <w:szCs w:val="32"/>
          <w:shd w:val="clear" w:color="auto" w:fill="FFFFFF"/>
          <w:lang w:val="en-US" w:eastAsia="zh-CN" w:bidi="ar-SA"/>
        </w:rPr>
      </w:pPr>
      <w:r>
        <w:rPr>
          <w:rFonts w:hint="eastAsia" w:ascii="仿宋_GB2312" w:hAnsi="仿宋_GB2312" w:eastAsia="仿宋_GB2312" w:cs="仿宋_GB2312"/>
          <w:b w:val="0"/>
          <w:bCs w:val="0"/>
          <w:i w:val="0"/>
          <w:caps w:val="0"/>
          <w:color w:val="000000"/>
          <w:spacing w:val="0"/>
          <w:sz w:val="32"/>
          <w:szCs w:val="32"/>
          <w:shd w:val="clear" w:color="auto" w:fill="FFFFFF"/>
        </w:rPr>
        <w:t>养</w:t>
      </w:r>
      <w:r>
        <w:rPr>
          <w:rFonts w:hint="eastAsia" w:ascii="仿宋_GB2312" w:hAnsi="仿宋_GB2312" w:eastAsia="仿宋_GB2312" w:cs="仿宋_GB2312"/>
          <w:i w:val="0"/>
          <w:caps w:val="0"/>
          <w:color w:val="000000"/>
          <w:spacing w:val="0"/>
          <w:kern w:val="0"/>
          <w:sz w:val="32"/>
          <w:szCs w:val="32"/>
          <w:shd w:val="clear" w:color="auto" w:fill="FFFFFF"/>
          <w:lang w:val="en-US" w:eastAsia="zh-CN" w:bidi="ar-SA"/>
        </w:rPr>
        <w:t>犬超过限养数量的，责令养犬人限期改正；逾期不改正的，没收超养犬只，每超养一只，处一千元罚款；</w:t>
      </w:r>
    </w:p>
    <w:p>
      <w:pPr>
        <w:keepNext w:val="0"/>
        <w:keepLines w:val="0"/>
        <w:pageBreakBefore w:val="0"/>
        <w:numPr>
          <w:ilvl w:val="0"/>
          <w:numId w:val="3"/>
        </w:numPr>
        <w:shd w:val="clear" w:color="auto" w:fill="FFFFFF"/>
        <w:kinsoku/>
        <w:overflowPunct/>
        <w:topLinePunct/>
        <w:autoSpaceDE/>
        <w:autoSpaceDN/>
        <w:bidi w:val="0"/>
        <w:adjustRightInd w:val="0"/>
        <w:snapToGrid w:val="0"/>
        <w:spacing w:line="560" w:lineRule="exact"/>
        <w:ind w:left="0" w:leftChars="0" w:right="0" w:rightChars="0" w:firstLine="640" w:firstLineChars="200"/>
        <w:jc w:val="both"/>
        <w:textAlignment w:val="center"/>
        <w:outlineLvl w:val="9"/>
        <w:rPr>
          <w:rFonts w:hint="eastAsia" w:ascii="仿宋_GB2312" w:hAnsi="仿宋_GB2312" w:eastAsia="仿宋_GB2312" w:cs="仿宋_GB2312"/>
          <w:i w:val="0"/>
          <w:caps w:val="0"/>
          <w:color w:val="000000"/>
          <w:spacing w:val="0"/>
          <w:kern w:val="0"/>
          <w:sz w:val="32"/>
          <w:szCs w:val="32"/>
          <w:shd w:val="clear" w:color="auto" w:fill="FFFFFF"/>
          <w:lang w:val="en-US" w:eastAsia="zh-CN" w:bidi="ar-SA"/>
        </w:rPr>
      </w:pPr>
      <w:r>
        <w:rPr>
          <w:rFonts w:hint="eastAsia" w:ascii="仿宋_GB2312" w:hAnsi="仿宋_GB2312" w:eastAsia="仿宋_GB2312" w:cs="仿宋_GB2312"/>
          <w:i w:val="0"/>
          <w:caps w:val="0"/>
          <w:color w:val="000000"/>
          <w:spacing w:val="0"/>
          <w:kern w:val="0"/>
          <w:sz w:val="32"/>
          <w:szCs w:val="32"/>
          <w:shd w:val="clear" w:color="auto" w:fill="FFFFFF"/>
          <w:lang w:val="en-US" w:eastAsia="zh-CN" w:bidi="ar-SA"/>
        </w:rPr>
        <w:t>未及时办理养犬登记变更、补办、注销手续的，责令限期改正，并处五十元以上一百元以下罚款；逾期不改正的，处一百元以上五百元以下罚款；</w:t>
      </w:r>
    </w:p>
    <w:p>
      <w:pPr>
        <w:keepNext w:val="0"/>
        <w:keepLines w:val="0"/>
        <w:pageBreakBefore w:val="0"/>
        <w:numPr>
          <w:ilvl w:val="0"/>
          <w:numId w:val="3"/>
        </w:numPr>
        <w:shd w:val="clear" w:color="auto" w:fill="FFFFFF"/>
        <w:kinsoku/>
        <w:overflowPunct/>
        <w:topLinePunct/>
        <w:autoSpaceDE/>
        <w:autoSpaceDN/>
        <w:bidi w:val="0"/>
        <w:adjustRightInd w:val="0"/>
        <w:snapToGrid w:val="0"/>
        <w:spacing w:line="560" w:lineRule="exact"/>
        <w:ind w:left="0" w:leftChars="0" w:right="0" w:rightChars="0" w:firstLine="640" w:firstLineChars="200"/>
        <w:jc w:val="both"/>
        <w:textAlignment w:val="center"/>
        <w:outlineLvl w:val="9"/>
        <w:rPr>
          <w:rFonts w:hint="eastAsia" w:ascii="仿宋_GB2312" w:hAnsi="仿宋_GB2312" w:eastAsia="仿宋_GB2312" w:cs="仿宋_GB2312"/>
          <w:i w:val="0"/>
          <w:caps w:val="0"/>
          <w:color w:val="000000"/>
          <w:spacing w:val="0"/>
          <w:kern w:val="0"/>
          <w:sz w:val="32"/>
          <w:szCs w:val="32"/>
          <w:shd w:val="clear" w:color="auto" w:fill="FFFFFF"/>
          <w:lang w:val="en-US" w:eastAsia="zh-CN" w:bidi="ar-SA"/>
        </w:rPr>
      </w:pPr>
      <w:r>
        <w:rPr>
          <w:rFonts w:hint="eastAsia" w:ascii="仿宋_GB2312" w:hAnsi="Arial" w:eastAsia="仿宋_GB2312" w:cs="Arial"/>
          <w:color w:val="000000"/>
          <w:kern w:val="0"/>
          <w:sz w:val="32"/>
          <w:szCs w:val="32"/>
        </w:rPr>
        <w:t>违反本条例规定</w:t>
      </w:r>
      <w:r>
        <w:rPr>
          <w:rFonts w:hint="eastAsia" w:ascii="仿宋_GB2312" w:hAnsi="Arial" w:eastAsia="仿宋_GB2312" w:cs="Arial"/>
          <w:color w:val="000000"/>
          <w:kern w:val="0"/>
          <w:sz w:val="32"/>
          <w:szCs w:val="32"/>
          <w:lang w:eastAsia="zh-CN"/>
        </w:rPr>
        <w:t>，</w:t>
      </w:r>
      <w:r>
        <w:rPr>
          <w:rFonts w:hint="eastAsia" w:ascii="仿宋_GB2312" w:hAnsi="仿宋_GB2312" w:eastAsia="仿宋_GB2312" w:cs="仿宋_GB2312"/>
          <w:i w:val="0"/>
          <w:caps w:val="0"/>
          <w:color w:val="000000"/>
          <w:spacing w:val="0"/>
          <w:kern w:val="0"/>
          <w:sz w:val="32"/>
          <w:szCs w:val="32"/>
          <w:shd w:val="clear" w:color="auto" w:fill="FFFFFF"/>
          <w:lang w:val="en-US" w:eastAsia="zh-CN" w:bidi="ar-SA"/>
        </w:rPr>
        <w:t>养犬人未采取有效措施制止犬吠影响他人正常生活的，予以警告；拒</w:t>
      </w:r>
      <w:r>
        <w:rPr>
          <w:rFonts w:hint="eastAsia" w:ascii="仿宋_GB2312" w:hAnsi="仿宋_GB2312" w:eastAsia="仿宋_GB2312" w:cs="仿宋_GB2312"/>
          <w:color w:val="000000"/>
          <w:sz w:val="32"/>
          <w:szCs w:val="32"/>
          <w:shd w:val="clear" w:color="auto" w:fill="FFFFFF"/>
          <w:lang w:val="en-US" w:eastAsia="zh-CN"/>
        </w:rPr>
        <w:t>不改正的，</w:t>
      </w:r>
      <w:r>
        <w:rPr>
          <w:rFonts w:hint="eastAsia" w:ascii="仿宋_GB2312" w:hAnsi="仿宋_GB2312" w:eastAsia="仿宋_GB2312" w:cs="仿宋_GB2312"/>
          <w:i w:val="0"/>
          <w:caps w:val="0"/>
          <w:color w:val="000000"/>
          <w:spacing w:val="0"/>
          <w:kern w:val="0"/>
          <w:sz w:val="32"/>
          <w:szCs w:val="32"/>
          <w:shd w:val="clear" w:color="auto" w:fill="FFFFFF"/>
          <w:lang w:val="en-US" w:eastAsia="zh-CN" w:bidi="ar-SA"/>
        </w:rPr>
        <w:t>或者放任犬只恐吓他人的，处二百元以上五百元以下罚款；</w:t>
      </w:r>
    </w:p>
    <w:p>
      <w:pPr>
        <w:keepNext w:val="0"/>
        <w:keepLines w:val="0"/>
        <w:pageBreakBefore w:val="0"/>
        <w:numPr>
          <w:ilvl w:val="0"/>
          <w:numId w:val="3"/>
        </w:numPr>
        <w:shd w:val="clear" w:color="auto" w:fill="FFFFFF"/>
        <w:kinsoku/>
        <w:overflowPunct/>
        <w:topLinePunct/>
        <w:autoSpaceDE/>
        <w:autoSpaceDN/>
        <w:bidi w:val="0"/>
        <w:adjustRightInd w:val="0"/>
        <w:snapToGrid w:val="0"/>
        <w:spacing w:line="560" w:lineRule="exact"/>
        <w:ind w:left="0" w:leftChars="0" w:right="0" w:rightChars="0" w:firstLine="640" w:firstLineChars="200"/>
        <w:jc w:val="both"/>
        <w:textAlignment w:val="center"/>
        <w:outlineLvl w:val="9"/>
        <w:rPr>
          <w:rFonts w:hint="eastAsia" w:ascii="仿宋_GB2312" w:hAnsi="Arial" w:eastAsia="仿宋_GB2312" w:cs="Arial"/>
          <w:color w:val="000000"/>
          <w:kern w:val="0"/>
          <w:sz w:val="32"/>
          <w:szCs w:val="32"/>
          <w:lang w:val="en-US" w:eastAsia="zh-CN"/>
        </w:rPr>
      </w:pPr>
      <w:r>
        <w:rPr>
          <w:rFonts w:hint="eastAsia" w:ascii="仿宋_GB2312" w:hAnsi="Arial" w:eastAsia="仿宋_GB2312" w:cs="Arial"/>
          <w:color w:val="000000"/>
          <w:kern w:val="0"/>
          <w:sz w:val="32"/>
          <w:szCs w:val="32"/>
          <w:lang w:eastAsia="zh-CN"/>
        </w:rPr>
        <w:t>遗弃饲养的犬只，责令改正，处</w:t>
      </w:r>
      <w:r>
        <w:rPr>
          <w:rFonts w:hint="eastAsia" w:ascii="仿宋_GB2312" w:hAnsi="Arial" w:eastAsia="仿宋_GB2312" w:cs="Arial"/>
          <w:color w:val="000000"/>
          <w:kern w:val="0"/>
          <w:sz w:val="32"/>
          <w:szCs w:val="32"/>
          <w:lang w:val="en-US" w:eastAsia="zh-CN"/>
        </w:rPr>
        <w:t>五百元罚款；拒不改正的，对个人</w:t>
      </w:r>
      <w:r>
        <w:rPr>
          <w:rFonts w:hint="eastAsia" w:ascii="仿宋_GB2312" w:hAnsi="Arial" w:eastAsia="仿宋_GB2312" w:cs="Arial"/>
          <w:color w:val="000000"/>
          <w:kern w:val="0"/>
          <w:sz w:val="32"/>
          <w:szCs w:val="32"/>
          <w:lang w:eastAsia="zh-CN"/>
        </w:rPr>
        <w:t>处</w:t>
      </w:r>
      <w:r>
        <w:rPr>
          <w:rFonts w:hint="eastAsia" w:ascii="仿宋_GB2312" w:hAnsi="Arial" w:eastAsia="仿宋_GB2312" w:cs="Arial"/>
          <w:color w:val="000000"/>
          <w:kern w:val="0"/>
          <w:sz w:val="32"/>
          <w:szCs w:val="32"/>
          <w:lang w:val="en-US" w:eastAsia="zh-CN"/>
        </w:rPr>
        <w:t>二</w:t>
      </w:r>
      <w:r>
        <w:rPr>
          <w:rFonts w:hint="eastAsia" w:ascii="仿宋_GB2312" w:hAnsi="Arial" w:eastAsia="仿宋_GB2312" w:cs="Arial"/>
          <w:color w:val="000000"/>
          <w:kern w:val="0"/>
          <w:sz w:val="32"/>
          <w:szCs w:val="32"/>
          <w:lang w:eastAsia="zh-CN"/>
        </w:rPr>
        <w:t>千元</w:t>
      </w:r>
      <w:r>
        <w:rPr>
          <w:rFonts w:hint="eastAsia" w:ascii="仿宋_GB2312" w:hAnsi="Arial" w:eastAsia="仿宋_GB2312" w:cs="Arial"/>
          <w:color w:val="000000"/>
          <w:kern w:val="0"/>
          <w:sz w:val="32"/>
          <w:szCs w:val="32"/>
          <w:lang w:val="en-US" w:eastAsia="zh-CN"/>
        </w:rPr>
        <w:t>罚款，对单位处三千元罚款</w:t>
      </w:r>
      <w:r>
        <w:rPr>
          <w:rFonts w:hint="eastAsia" w:ascii="仿宋_GB2312" w:hAnsi="仿宋_GB2312" w:eastAsia="仿宋_GB2312" w:cs="仿宋_GB2312"/>
          <w:i w:val="0"/>
          <w:caps w:val="0"/>
          <w:color w:val="000000"/>
          <w:spacing w:val="0"/>
          <w:kern w:val="0"/>
          <w:sz w:val="32"/>
          <w:szCs w:val="32"/>
          <w:shd w:val="clear" w:color="auto" w:fill="FFFFFF"/>
          <w:lang w:val="en-US" w:eastAsia="zh-CN" w:bidi="ar-SA"/>
        </w:rPr>
        <w:t>；</w:t>
      </w:r>
    </w:p>
    <w:p>
      <w:pPr>
        <w:keepNext w:val="0"/>
        <w:keepLines w:val="0"/>
        <w:pageBreakBefore w:val="0"/>
        <w:shd w:val="clear" w:color="auto" w:fill="FFFFFF"/>
        <w:kinsoku/>
        <w:overflowPunct/>
        <w:topLinePunct/>
        <w:autoSpaceDE/>
        <w:autoSpaceDN/>
        <w:bidi w:val="0"/>
        <w:adjustRightInd w:val="0"/>
        <w:snapToGrid w:val="0"/>
        <w:spacing w:line="560" w:lineRule="exact"/>
        <w:ind w:left="0" w:leftChars="0" w:right="0" w:rightChars="0" w:firstLine="640" w:firstLineChars="200"/>
        <w:jc w:val="both"/>
        <w:textAlignment w:val="center"/>
        <w:outlineLvl w:val="9"/>
        <w:rPr>
          <w:rFonts w:hint="eastAsia" w:ascii="仿宋_GB2312" w:hAnsi="仿宋_GB2312" w:eastAsia="仿宋_GB2312" w:cs="仿宋_GB2312"/>
          <w:i w:val="0"/>
          <w:caps w:val="0"/>
          <w:color w:val="000000"/>
          <w:spacing w:val="0"/>
          <w:kern w:val="0"/>
          <w:sz w:val="32"/>
          <w:szCs w:val="32"/>
          <w:shd w:val="clear" w:color="auto" w:fill="FFFFFF"/>
          <w:lang w:val="en-US" w:eastAsia="zh-CN" w:bidi="ar-SA"/>
        </w:rPr>
      </w:pPr>
      <w:r>
        <w:rPr>
          <w:rFonts w:hint="eastAsia" w:ascii="仿宋_GB2312" w:hAnsi="仿宋_GB2312" w:eastAsia="仿宋_GB2312" w:cs="仿宋_GB2312"/>
          <w:i w:val="0"/>
          <w:caps w:val="0"/>
          <w:color w:val="000000"/>
          <w:spacing w:val="0"/>
          <w:sz w:val="32"/>
          <w:szCs w:val="32"/>
          <w:shd w:val="clear" w:color="auto" w:fill="FFFFFF"/>
        </w:rPr>
        <w:t>（</w:t>
      </w:r>
      <w:r>
        <w:rPr>
          <w:rFonts w:hint="eastAsia" w:ascii="仿宋_GB2312" w:hAnsi="仿宋_GB2312" w:eastAsia="仿宋_GB2312" w:cs="仿宋_GB2312"/>
          <w:i w:val="0"/>
          <w:caps w:val="0"/>
          <w:color w:val="000000"/>
          <w:spacing w:val="0"/>
          <w:sz w:val="32"/>
          <w:szCs w:val="32"/>
          <w:shd w:val="clear" w:color="auto" w:fill="FFFFFF"/>
          <w:lang w:eastAsia="zh-CN"/>
        </w:rPr>
        <w:t>六</w:t>
      </w:r>
      <w:r>
        <w:rPr>
          <w:rFonts w:hint="eastAsia" w:ascii="仿宋_GB2312" w:hAnsi="仿宋_GB2312" w:eastAsia="仿宋_GB2312" w:cs="仿宋_GB2312"/>
          <w:i w:val="0"/>
          <w:caps w:val="0"/>
          <w:color w:val="000000"/>
          <w:spacing w:val="0"/>
          <w:sz w:val="32"/>
          <w:szCs w:val="32"/>
          <w:shd w:val="clear" w:color="auto" w:fill="FFFFFF"/>
        </w:rPr>
        <w:t>）</w:t>
      </w:r>
      <w:r>
        <w:rPr>
          <w:rFonts w:hint="eastAsia" w:ascii="仿宋_GB2312" w:hAnsi="仿宋_GB2312" w:eastAsia="仿宋_GB2312" w:cs="仿宋_GB2312"/>
          <w:i w:val="0"/>
          <w:caps w:val="0"/>
          <w:color w:val="000000"/>
          <w:spacing w:val="0"/>
          <w:kern w:val="0"/>
          <w:sz w:val="32"/>
          <w:szCs w:val="32"/>
          <w:shd w:val="clear" w:color="auto" w:fill="FFFFFF"/>
          <w:lang w:val="en-US" w:eastAsia="zh-CN" w:bidi="ar-SA"/>
        </w:rPr>
        <w:t>治安重点保护单位饲养的烈性犬或者其他禁养犬超出护卫场所活动的，或者因正当事由携犬外出没有按照规定采取安全措施的，处三千元罚款，并可没收犬只；</w:t>
      </w:r>
    </w:p>
    <w:p>
      <w:pPr>
        <w:keepNext w:val="0"/>
        <w:keepLines w:val="0"/>
        <w:pageBreakBefore w:val="0"/>
        <w:shd w:val="clear" w:color="auto" w:fill="FFFFFF"/>
        <w:kinsoku/>
        <w:overflowPunct/>
        <w:topLinePunct/>
        <w:autoSpaceDE/>
        <w:autoSpaceDN/>
        <w:bidi w:val="0"/>
        <w:adjustRightInd w:val="0"/>
        <w:snapToGrid w:val="0"/>
        <w:spacing w:line="560" w:lineRule="exact"/>
        <w:ind w:left="0" w:leftChars="0" w:right="0" w:rightChars="0" w:firstLine="640" w:firstLineChars="200"/>
        <w:jc w:val="both"/>
        <w:textAlignment w:val="center"/>
        <w:outlineLvl w:val="9"/>
        <w:rPr>
          <w:rFonts w:hint="eastAsia" w:ascii="仿宋_GB2312" w:hAnsi="仿宋_GB2312" w:eastAsia="仿宋_GB2312" w:cs="仿宋_GB2312"/>
          <w:i w:val="0"/>
          <w:caps w:val="0"/>
          <w:color w:val="000000"/>
          <w:spacing w:val="0"/>
          <w:sz w:val="32"/>
          <w:szCs w:val="32"/>
          <w:shd w:val="clear" w:color="auto" w:fill="FFFFFF"/>
        </w:rPr>
      </w:pPr>
      <w:r>
        <w:rPr>
          <w:rFonts w:hint="eastAsia" w:ascii="仿宋_GB2312" w:hAnsi="仿宋_GB2312" w:eastAsia="仿宋_GB2312" w:cs="仿宋_GB2312"/>
          <w:i w:val="0"/>
          <w:caps w:val="0"/>
          <w:color w:val="000000"/>
          <w:spacing w:val="0"/>
          <w:sz w:val="32"/>
          <w:szCs w:val="32"/>
          <w:shd w:val="clear" w:color="auto" w:fill="FFFFFF"/>
        </w:rPr>
        <w:t>（</w:t>
      </w:r>
      <w:r>
        <w:rPr>
          <w:rFonts w:hint="eastAsia" w:ascii="仿宋_GB2312" w:hAnsi="仿宋_GB2312" w:eastAsia="仿宋_GB2312" w:cs="仿宋_GB2312"/>
          <w:i w:val="0"/>
          <w:caps w:val="0"/>
          <w:color w:val="000000"/>
          <w:spacing w:val="0"/>
          <w:sz w:val="32"/>
          <w:szCs w:val="32"/>
          <w:shd w:val="clear" w:color="auto" w:fill="FFFFFF"/>
          <w:lang w:eastAsia="zh-CN"/>
        </w:rPr>
        <w:t>七</w:t>
      </w:r>
      <w:r>
        <w:rPr>
          <w:rFonts w:hint="eastAsia" w:ascii="仿宋_GB2312" w:hAnsi="仿宋_GB2312" w:eastAsia="仿宋_GB2312" w:cs="仿宋_GB2312"/>
          <w:i w:val="0"/>
          <w:caps w:val="0"/>
          <w:color w:val="000000"/>
          <w:spacing w:val="0"/>
          <w:sz w:val="32"/>
          <w:szCs w:val="32"/>
          <w:shd w:val="clear" w:color="auto" w:fill="FFFFFF"/>
        </w:rPr>
        <w:t>）</w:t>
      </w:r>
      <w:r>
        <w:rPr>
          <w:rFonts w:hint="eastAsia" w:ascii="仿宋_GB2312" w:hAnsi="仿宋_GB2312" w:eastAsia="仿宋_GB2312" w:cs="仿宋_GB2312"/>
          <w:i w:val="0"/>
          <w:caps w:val="0"/>
          <w:color w:val="000000"/>
          <w:spacing w:val="0"/>
          <w:kern w:val="0"/>
          <w:sz w:val="32"/>
          <w:szCs w:val="32"/>
          <w:shd w:val="clear" w:color="auto" w:fill="FFFFFF"/>
          <w:lang w:val="en-US" w:eastAsia="zh-CN" w:bidi="ar-SA"/>
        </w:rPr>
        <w:t>擅自饲养烈性犬和其他禁养犬的，没收犬只，对个人处五千元罚款，对单位处一万元罚款。</w:t>
      </w:r>
    </w:p>
    <w:p>
      <w:pPr>
        <w:keepNext w:val="0"/>
        <w:keepLines w:val="0"/>
        <w:pageBreakBefore w:val="0"/>
        <w:shd w:val="clear" w:color="auto" w:fill="FFFFFF"/>
        <w:kinsoku/>
        <w:overflowPunct/>
        <w:topLinePunct/>
        <w:autoSpaceDE/>
        <w:autoSpaceDN/>
        <w:bidi w:val="0"/>
        <w:adjustRightInd w:val="0"/>
        <w:snapToGrid w:val="0"/>
        <w:spacing w:line="560" w:lineRule="exact"/>
        <w:ind w:left="0" w:leftChars="0" w:right="0" w:rightChars="0" w:firstLine="640" w:firstLineChars="200"/>
        <w:jc w:val="both"/>
        <w:textAlignment w:val="center"/>
        <w:outlineLvl w:val="9"/>
        <w:rPr>
          <w:rFonts w:hint="eastAsia" w:ascii="仿宋_GB2312" w:hAnsi="Arial" w:eastAsia="仿宋_GB2312" w:cs="Arial"/>
          <w:color w:val="000000"/>
          <w:kern w:val="0"/>
          <w:sz w:val="32"/>
          <w:szCs w:val="32"/>
          <w:lang w:eastAsia="zh-CN"/>
        </w:rPr>
      </w:pPr>
      <w:r>
        <w:rPr>
          <w:rFonts w:hint="eastAsia" w:ascii="黑体" w:eastAsia="黑体"/>
          <w:color w:val="000000"/>
          <w:sz w:val="32"/>
          <w:szCs w:val="32"/>
        </w:rPr>
        <w:t>第</w:t>
      </w:r>
      <w:r>
        <w:rPr>
          <w:rFonts w:hint="eastAsia" w:ascii="黑体" w:eastAsia="黑体"/>
          <w:color w:val="000000"/>
          <w:sz w:val="32"/>
          <w:szCs w:val="32"/>
          <w:lang w:val="en-US" w:eastAsia="zh-CN"/>
        </w:rPr>
        <w:t>二十八</w:t>
      </w:r>
      <w:r>
        <w:rPr>
          <w:rFonts w:hint="eastAsia" w:ascii="黑体" w:eastAsia="黑体"/>
          <w:color w:val="000000"/>
          <w:sz w:val="32"/>
          <w:szCs w:val="32"/>
        </w:rPr>
        <w:t>条</w:t>
      </w:r>
      <w:r>
        <w:rPr>
          <w:rFonts w:hint="eastAsia" w:ascii="黑体" w:eastAsia="黑体"/>
          <w:color w:val="000000"/>
          <w:sz w:val="32"/>
          <w:szCs w:val="32"/>
          <w:lang w:val="en-US" w:eastAsia="zh-CN"/>
        </w:rPr>
        <w:t xml:space="preserve"> </w:t>
      </w:r>
      <w:r>
        <w:rPr>
          <w:rFonts w:hint="eastAsia" w:ascii="仿宋_GB2312" w:hAnsi="Arial" w:eastAsia="仿宋_GB2312" w:cs="Arial"/>
          <w:color w:val="000000"/>
          <w:kern w:val="0"/>
          <w:sz w:val="32"/>
          <w:szCs w:val="32"/>
        </w:rPr>
        <w:t xml:space="preserve"> 违反本条例规定</w:t>
      </w:r>
      <w:r>
        <w:rPr>
          <w:rFonts w:hint="eastAsia" w:ascii="仿宋_GB2312" w:hAnsi="Arial" w:eastAsia="仿宋_GB2312" w:cs="Arial"/>
          <w:color w:val="000000"/>
          <w:kern w:val="0"/>
          <w:sz w:val="32"/>
          <w:szCs w:val="32"/>
          <w:lang w:eastAsia="zh-CN"/>
        </w:rPr>
        <w:t>，</w:t>
      </w:r>
      <w:r>
        <w:rPr>
          <w:rFonts w:hint="eastAsia" w:ascii="仿宋_GB2312" w:hAnsi="Arial" w:eastAsia="仿宋_GB2312" w:cs="Arial"/>
          <w:color w:val="000000"/>
          <w:kern w:val="0"/>
          <w:sz w:val="32"/>
          <w:szCs w:val="32"/>
        </w:rPr>
        <w:t>有下列行为之一的</w:t>
      </w:r>
      <w:r>
        <w:rPr>
          <w:rFonts w:hint="eastAsia" w:ascii="仿宋_GB2312" w:hAnsi="Arial" w:eastAsia="仿宋_GB2312" w:cs="Arial"/>
          <w:color w:val="000000"/>
          <w:kern w:val="0"/>
          <w:sz w:val="32"/>
          <w:szCs w:val="32"/>
          <w:lang w:eastAsia="zh-CN"/>
        </w:rPr>
        <w:t>，</w:t>
      </w:r>
      <w:r>
        <w:rPr>
          <w:rFonts w:hint="eastAsia" w:ascii="仿宋_GB2312" w:hAnsi="Arial" w:eastAsia="仿宋_GB2312" w:cs="Arial"/>
          <w:color w:val="000000"/>
          <w:kern w:val="0"/>
          <w:sz w:val="32"/>
          <w:szCs w:val="32"/>
        </w:rPr>
        <w:t>由城市管理部门</w:t>
      </w:r>
      <w:r>
        <w:rPr>
          <w:rFonts w:hint="eastAsia" w:ascii="仿宋_GB2312" w:hAnsi="Arial" w:eastAsia="仿宋_GB2312" w:cs="Arial"/>
          <w:color w:val="000000"/>
          <w:kern w:val="0"/>
          <w:sz w:val="32"/>
          <w:szCs w:val="32"/>
          <w:lang w:val="en-US" w:eastAsia="zh-CN"/>
        </w:rPr>
        <w:t>给予警告，并可</w:t>
      </w:r>
      <w:r>
        <w:rPr>
          <w:rFonts w:hint="eastAsia" w:ascii="仿宋_GB2312" w:hAnsi="Arial" w:eastAsia="仿宋_GB2312" w:cs="Arial"/>
          <w:color w:val="000000"/>
          <w:kern w:val="0"/>
          <w:sz w:val="32"/>
          <w:szCs w:val="32"/>
          <w:lang w:eastAsia="zh-CN"/>
        </w:rPr>
        <w:t>处</w:t>
      </w:r>
      <w:r>
        <w:rPr>
          <w:rFonts w:hint="eastAsia" w:ascii="仿宋_GB2312" w:hAnsi="Arial" w:eastAsia="仿宋_GB2312" w:cs="Arial"/>
          <w:color w:val="000000"/>
          <w:kern w:val="0"/>
          <w:sz w:val="32"/>
          <w:szCs w:val="32"/>
          <w:lang w:val="en-US" w:eastAsia="zh-CN"/>
        </w:rPr>
        <w:t>五十元</w:t>
      </w:r>
      <w:r>
        <w:rPr>
          <w:rFonts w:hint="eastAsia" w:ascii="仿宋_GB2312" w:hAnsi="Arial" w:eastAsia="仿宋_GB2312" w:cs="Arial"/>
          <w:color w:val="000000"/>
          <w:kern w:val="0"/>
          <w:sz w:val="32"/>
          <w:szCs w:val="32"/>
        </w:rPr>
        <w:t>罚款</w:t>
      </w:r>
      <w:r>
        <w:rPr>
          <w:rFonts w:hint="eastAsia" w:ascii="仿宋_GB2312" w:hAnsi="Arial" w:eastAsia="仿宋_GB2312" w:cs="Arial"/>
          <w:color w:val="000000"/>
          <w:kern w:val="0"/>
          <w:sz w:val="32"/>
          <w:szCs w:val="32"/>
          <w:lang w:eastAsia="zh-CN"/>
        </w:rPr>
        <w:t>。</w:t>
      </w:r>
    </w:p>
    <w:p>
      <w:pPr>
        <w:keepNext w:val="0"/>
        <w:keepLines w:val="0"/>
        <w:pageBreakBefore w:val="0"/>
        <w:numPr>
          <w:ilvl w:val="0"/>
          <w:numId w:val="0"/>
        </w:numPr>
        <w:shd w:val="clear" w:color="auto" w:fill="FFFFFF"/>
        <w:kinsoku/>
        <w:overflowPunct/>
        <w:topLinePunct/>
        <w:autoSpaceDE/>
        <w:autoSpaceDN/>
        <w:bidi w:val="0"/>
        <w:adjustRightInd w:val="0"/>
        <w:snapToGrid w:val="0"/>
        <w:spacing w:line="560" w:lineRule="exact"/>
        <w:ind w:right="0" w:rightChars="0" w:firstLine="640" w:firstLineChars="200"/>
        <w:jc w:val="both"/>
        <w:textAlignment w:val="center"/>
        <w:outlineLvl w:val="9"/>
        <w:rPr>
          <w:rFonts w:hint="eastAsia" w:ascii="仿宋_GB2312" w:hAnsi="Arial" w:eastAsia="仿宋_GB2312" w:cs="Arial"/>
          <w:color w:val="000000"/>
          <w:kern w:val="0"/>
          <w:sz w:val="32"/>
          <w:szCs w:val="32"/>
          <w:lang w:val="en-US" w:eastAsia="zh-CN"/>
        </w:rPr>
      </w:pPr>
      <w:r>
        <w:rPr>
          <w:rFonts w:hint="eastAsia" w:ascii="仿宋_GB2312" w:hAnsi="Arial" w:eastAsia="仿宋_GB2312" w:cs="Arial"/>
          <w:color w:val="000000"/>
          <w:kern w:val="0"/>
          <w:sz w:val="32"/>
          <w:szCs w:val="32"/>
          <w:lang w:val="en-US" w:eastAsia="zh-CN"/>
        </w:rPr>
        <w:t>（一）在住宅小区公共区域养犬、设置犬舍的；</w:t>
      </w:r>
    </w:p>
    <w:p>
      <w:pPr>
        <w:keepNext w:val="0"/>
        <w:keepLines w:val="0"/>
        <w:pageBreakBefore w:val="0"/>
        <w:numPr>
          <w:ilvl w:val="0"/>
          <w:numId w:val="0"/>
        </w:numPr>
        <w:shd w:val="clear" w:color="auto" w:fill="FFFFFF"/>
        <w:kinsoku/>
        <w:overflowPunct/>
        <w:topLinePunct/>
        <w:autoSpaceDE/>
        <w:autoSpaceDN/>
        <w:bidi w:val="0"/>
        <w:adjustRightInd w:val="0"/>
        <w:snapToGrid w:val="0"/>
        <w:spacing w:line="560" w:lineRule="exact"/>
        <w:ind w:right="0" w:rightChars="0" w:firstLine="640" w:firstLineChars="200"/>
        <w:jc w:val="both"/>
        <w:textAlignment w:val="center"/>
        <w:outlineLvl w:val="9"/>
        <w:rPr>
          <w:rFonts w:hint="eastAsia" w:ascii="仿宋_GB2312" w:hAnsi="Arial" w:eastAsia="仿宋_GB2312" w:cs="Arial"/>
          <w:color w:val="000000"/>
          <w:spacing w:val="-14"/>
          <w:kern w:val="0"/>
          <w:sz w:val="32"/>
          <w:szCs w:val="32"/>
          <w:lang w:val="en-US" w:eastAsia="zh-CN"/>
        </w:rPr>
      </w:pPr>
      <w:r>
        <w:rPr>
          <w:rFonts w:hint="eastAsia" w:ascii="仿宋_GB2312" w:hAnsi="Arial" w:eastAsia="仿宋_GB2312" w:cs="Arial"/>
          <w:color w:val="000000"/>
          <w:kern w:val="0"/>
          <w:sz w:val="32"/>
          <w:szCs w:val="32"/>
          <w:lang w:val="en-US" w:eastAsia="zh-CN"/>
        </w:rPr>
        <w:t>（二）</w:t>
      </w:r>
      <w:r>
        <w:rPr>
          <w:rFonts w:hint="eastAsia" w:ascii="仿宋_GB2312" w:hAnsi="Arial" w:eastAsia="仿宋_GB2312" w:cs="Arial"/>
          <w:color w:val="000000"/>
          <w:spacing w:val="-14"/>
          <w:kern w:val="0"/>
          <w:sz w:val="32"/>
          <w:szCs w:val="32"/>
          <w:lang w:val="en-US" w:eastAsia="zh-CN"/>
        </w:rPr>
        <w:t>携带犬只出户未拴束牵领，或者</w:t>
      </w:r>
      <w:r>
        <w:rPr>
          <w:rFonts w:hint="eastAsia" w:ascii="仿宋_GB2312" w:hAnsi="仿宋_GB2312" w:eastAsia="仿宋_GB2312" w:cs="仿宋_GB2312"/>
          <w:color w:val="000000"/>
          <w:spacing w:val="-14"/>
          <w:kern w:val="0"/>
          <w:sz w:val="32"/>
          <w:szCs w:val="32"/>
          <w:lang w:val="en-US" w:eastAsia="zh-CN"/>
        </w:rPr>
        <w:t>牵引带超过一点五米的</w:t>
      </w:r>
      <w:r>
        <w:rPr>
          <w:rFonts w:hint="eastAsia" w:ascii="仿宋_GB2312" w:hAnsi="Arial" w:eastAsia="仿宋_GB2312" w:cs="Arial"/>
          <w:color w:val="000000"/>
          <w:spacing w:val="-14"/>
          <w:kern w:val="0"/>
          <w:sz w:val="32"/>
          <w:szCs w:val="32"/>
          <w:lang w:val="en-US" w:eastAsia="zh-CN"/>
        </w:rPr>
        <w:t>；</w:t>
      </w:r>
    </w:p>
    <w:p>
      <w:pPr>
        <w:keepNext w:val="0"/>
        <w:keepLines w:val="0"/>
        <w:pageBreakBefore w:val="0"/>
        <w:numPr>
          <w:ilvl w:val="0"/>
          <w:numId w:val="0"/>
        </w:numPr>
        <w:shd w:val="clear" w:color="auto" w:fill="FFFFFF"/>
        <w:kinsoku/>
        <w:overflowPunct/>
        <w:topLinePunct/>
        <w:autoSpaceDE/>
        <w:autoSpaceDN/>
        <w:bidi w:val="0"/>
        <w:adjustRightInd w:val="0"/>
        <w:snapToGrid w:val="0"/>
        <w:spacing w:line="560" w:lineRule="exact"/>
        <w:ind w:right="0" w:rightChars="0" w:firstLine="640" w:firstLineChars="200"/>
        <w:jc w:val="both"/>
        <w:textAlignment w:val="center"/>
        <w:outlineLvl w:val="9"/>
        <w:rPr>
          <w:rFonts w:hint="eastAsia" w:ascii="仿宋_GB2312" w:hAnsi="Arial" w:eastAsia="仿宋_GB2312" w:cs="Arial"/>
          <w:color w:val="000000"/>
          <w:spacing w:val="-14"/>
          <w:kern w:val="0"/>
          <w:sz w:val="32"/>
          <w:szCs w:val="32"/>
          <w:lang w:val="en-US" w:eastAsia="zh-CN"/>
        </w:rPr>
      </w:pPr>
      <w:r>
        <w:rPr>
          <w:rFonts w:hint="eastAsia" w:ascii="仿宋_GB2312" w:hAnsi="Arial" w:eastAsia="仿宋_GB2312" w:cs="Arial"/>
          <w:color w:val="000000"/>
          <w:kern w:val="0"/>
          <w:sz w:val="32"/>
          <w:szCs w:val="32"/>
          <w:lang w:val="en-US" w:eastAsia="zh-CN"/>
        </w:rPr>
        <w:t>（三）</w:t>
      </w:r>
      <w:r>
        <w:rPr>
          <w:rFonts w:hint="eastAsia" w:ascii="仿宋_GB2312" w:hAnsi="Arial" w:eastAsia="仿宋_GB2312" w:cs="Arial"/>
          <w:color w:val="000000"/>
          <w:spacing w:val="-14"/>
          <w:kern w:val="0"/>
          <w:sz w:val="32"/>
          <w:szCs w:val="32"/>
          <w:lang w:val="en-US" w:eastAsia="zh-CN"/>
        </w:rPr>
        <w:t>携带犬只出入住宅楼道或者乘坐电梯，不主动避让他人、不采取安全措施防止犬只伤人的；</w:t>
      </w:r>
    </w:p>
    <w:p>
      <w:pPr>
        <w:keepNext w:val="0"/>
        <w:keepLines w:val="0"/>
        <w:pageBreakBefore w:val="0"/>
        <w:numPr>
          <w:ilvl w:val="0"/>
          <w:numId w:val="0"/>
        </w:numPr>
        <w:shd w:val="clear" w:color="auto" w:fill="FFFFFF"/>
        <w:kinsoku/>
        <w:overflowPunct/>
        <w:topLinePunct/>
        <w:autoSpaceDE/>
        <w:autoSpaceDN/>
        <w:bidi w:val="0"/>
        <w:adjustRightInd w:val="0"/>
        <w:snapToGrid w:val="0"/>
        <w:spacing w:line="560" w:lineRule="exact"/>
        <w:ind w:right="0" w:rightChars="0" w:firstLine="640" w:firstLineChars="200"/>
        <w:jc w:val="both"/>
        <w:textAlignment w:val="center"/>
        <w:outlineLvl w:val="9"/>
        <w:rPr>
          <w:rFonts w:hint="eastAsia" w:ascii="仿宋_GB2312" w:hAnsi="Arial" w:eastAsia="仿宋_GB2312" w:cs="Arial"/>
          <w:color w:val="000000"/>
          <w:kern w:val="0"/>
          <w:sz w:val="32"/>
          <w:szCs w:val="32"/>
          <w:lang w:val="en-US" w:eastAsia="zh-CN"/>
        </w:rPr>
      </w:pPr>
      <w:r>
        <w:rPr>
          <w:rFonts w:hint="eastAsia" w:ascii="仿宋_GB2312" w:hAnsi="Arial" w:eastAsia="仿宋_GB2312" w:cs="Arial"/>
          <w:color w:val="000000"/>
          <w:kern w:val="0"/>
          <w:sz w:val="32"/>
          <w:szCs w:val="32"/>
          <w:lang w:val="en-US" w:eastAsia="zh-CN"/>
        </w:rPr>
        <w:t>（四）未及时清理犬只粪便的；</w:t>
      </w:r>
    </w:p>
    <w:p>
      <w:pPr>
        <w:keepNext w:val="0"/>
        <w:keepLines w:val="0"/>
        <w:pageBreakBefore w:val="0"/>
        <w:shd w:val="clear" w:color="auto" w:fill="FFFFFF"/>
        <w:kinsoku/>
        <w:overflowPunct/>
        <w:topLinePunct/>
        <w:autoSpaceDE/>
        <w:autoSpaceDN/>
        <w:bidi w:val="0"/>
        <w:adjustRightInd w:val="0"/>
        <w:snapToGrid w:val="0"/>
        <w:spacing w:line="560" w:lineRule="exact"/>
        <w:ind w:left="0" w:leftChars="0" w:right="0" w:rightChars="0" w:firstLine="640" w:firstLineChars="200"/>
        <w:jc w:val="both"/>
        <w:textAlignment w:val="center"/>
        <w:outlineLvl w:val="9"/>
        <w:rPr>
          <w:rFonts w:hint="eastAsia" w:ascii="仿宋_GB2312" w:hAnsi="Arial" w:eastAsia="仿宋_GB2312" w:cs="Arial"/>
          <w:color w:val="000000"/>
          <w:kern w:val="0"/>
          <w:sz w:val="32"/>
          <w:szCs w:val="32"/>
          <w:lang w:val="en-US" w:eastAsia="zh-CN"/>
        </w:rPr>
      </w:pPr>
      <w:r>
        <w:rPr>
          <w:rFonts w:hint="eastAsia" w:ascii="仿宋_GB2312" w:hAnsi="Arial" w:eastAsia="仿宋_GB2312" w:cs="Arial"/>
          <w:color w:val="000000"/>
          <w:kern w:val="0"/>
          <w:sz w:val="32"/>
          <w:szCs w:val="32"/>
          <w:lang w:val="en-US" w:eastAsia="zh-CN"/>
        </w:rPr>
        <w:t>（五）携带犬只进入禁止的公共场所的；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516"/>
        <w:jc w:val="both"/>
        <w:textAlignment w:val="auto"/>
        <w:outlineLvl w:val="9"/>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lang w:val="en-US" w:eastAsia="zh-CN"/>
        </w:rPr>
        <w:t>（六）携带犬只乘坐公共交通工具的</w:t>
      </w:r>
      <w:r>
        <w:rPr>
          <w:rFonts w:hint="eastAsia" w:ascii="仿宋_GB2312" w:hAnsi="Arial" w:eastAsia="仿宋_GB2312" w:cs="Arial"/>
          <w:color w:val="000000"/>
          <w:kern w:val="0"/>
          <w:sz w:val="32"/>
          <w:szCs w:val="32"/>
          <w:lang w:eastAsia="zh-CN"/>
        </w:rPr>
        <w:t>。</w:t>
      </w:r>
      <w:r>
        <w:rPr>
          <w:rFonts w:hint="eastAsia" w:ascii="仿宋_GB2312" w:hAnsi="Arial" w:eastAsia="仿宋_GB2312" w:cs="Arial"/>
          <w:color w:val="000000"/>
          <w:kern w:val="0"/>
          <w:sz w:val="32"/>
          <w:szCs w:val="32"/>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right="0" w:rightChars="0" w:firstLine="640" w:firstLineChars="200"/>
        <w:jc w:val="both"/>
        <w:textAlignment w:val="auto"/>
        <w:outlineLvl w:val="9"/>
        <w:rPr>
          <w:rFonts w:hint="eastAsia" w:ascii="仿宋_GB2312" w:hAnsi="Arial" w:eastAsia="仿宋_GB2312" w:cs="Arial"/>
          <w:color w:val="000000"/>
          <w:kern w:val="0"/>
          <w:sz w:val="32"/>
          <w:szCs w:val="32"/>
        </w:rPr>
      </w:pPr>
      <w:r>
        <w:rPr>
          <w:rFonts w:hint="eastAsia" w:ascii="黑体" w:eastAsia="黑体"/>
          <w:snapToGrid w:val="0"/>
          <w:color w:val="000000"/>
          <w:sz w:val="32"/>
          <w:szCs w:val="32"/>
        </w:rPr>
        <w:t>第</w:t>
      </w:r>
      <w:r>
        <w:rPr>
          <w:rFonts w:hint="eastAsia" w:ascii="黑体" w:eastAsia="黑体"/>
          <w:snapToGrid w:val="0"/>
          <w:color w:val="000000"/>
          <w:sz w:val="32"/>
          <w:szCs w:val="32"/>
          <w:lang w:eastAsia="zh-CN"/>
        </w:rPr>
        <w:t>二十九</w:t>
      </w:r>
      <w:r>
        <w:rPr>
          <w:rFonts w:hint="eastAsia" w:ascii="黑体" w:eastAsia="黑体"/>
          <w:snapToGrid w:val="0"/>
          <w:color w:val="000000"/>
          <w:sz w:val="32"/>
          <w:szCs w:val="32"/>
        </w:rPr>
        <w:t xml:space="preserve">条  </w:t>
      </w:r>
      <w:r>
        <w:rPr>
          <w:rFonts w:hint="eastAsia" w:ascii="仿宋_GB2312" w:hAnsi="Arial" w:eastAsia="仿宋_GB2312" w:cs="Arial"/>
          <w:color w:val="000000"/>
          <w:kern w:val="0"/>
          <w:sz w:val="32"/>
          <w:szCs w:val="32"/>
        </w:rPr>
        <w:t xml:space="preserve"> </w:t>
      </w:r>
      <w:r>
        <w:rPr>
          <w:rFonts w:hint="eastAsia" w:ascii="仿宋_GB2312" w:hAnsi="Arial" w:eastAsia="仿宋_GB2312" w:cs="Arial"/>
          <w:color w:val="000000"/>
          <w:kern w:val="0"/>
          <w:sz w:val="32"/>
          <w:szCs w:val="32"/>
          <w:lang w:val="en-US" w:eastAsia="zh-CN"/>
        </w:rPr>
        <w:t>违反本条例规定，</w:t>
      </w:r>
      <w:r>
        <w:rPr>
          <w:rFonts w:hint="eastAsia" w:ascii="仿宋_GB2312" w:hAnsi="仿宋_GB2312" w:eastAsia="仿宋_GB2312" w:cs="仿宋_GB2312"/>
          <w:color w:val="000000"/>
          <w:kern w:val="0"/>
          <w:sz w:val="32"/>
          <w:szCs w:val="32"/>
          <w:lang w:eastAsia="zh-CN"/>
        </w:rPr>
        <w:t>携带或者</w:t>
      </w:r>
      <w:r>
        <w:rPr>
          <w:rFonts w:hint="eastAsia" w:ascii="仿宋_GB2312" w:hAnsi="Arial" w:eastAsia="仿宋_GB2312" w:cs="Arial"/>
          <w:color w:val="000000"/>
          <w:kern w:val="0"/>
          <w:sz w:val="32"/>
          <w:szCs w:val="32"/>
          <w:lang w:val="en-US" w:eastAsia="zh-CN"/>
        </w:rPr>
        <w:t>放任犬只进入</w:t>
      </w:r>
      <w:r>
        <w:rPr>
          <w:rFonts w:hint="eastAsia" w:ascii="仿宋_GB2312" w:hAnsi="仿宋_GB2312" w:eastAsia="仿宋_GB2312" w:cs="仿宋_GB2312"/>
          <w:color w:val="000000"/>
          <w:kern w:val="0"/>
          <w:sz w:val="32"/>
          <w:szCs w:val="32"/>
          <w:lang w:val="en-US" w:eastAsia="zh-CN"/>
        </w:rPr>
        <w:t>设有禁入标识的河道、湖泊、水库等水体的，由水行政主管部门给</w:t>
      </w:r>
      <w:r>
        <w:rPr>
          <w:rFonts w:hint="eastAsia" w:ascii="仿宋_GB2312" w:hAnsi="Arial" w:eastAsia="仿宋_GB2312" w:cs="Arial"/>
          <w:color w:val="000000"/>
          <w:kern w:val="0"/>
          <w:sz w:val="32"/>
          <w:szCs w:val="32"/>
          <w:lang w:val="en-US" w:eastAsia="zh-CN"/>
        </w:rPr>
        <w:t>予警告，并对个人处二百元以上五百元以下罚款</w:t>
      </w:r>
      <w:r>
        <w:rPr>
          <w:rFonts w:hint="eastAsia" w:ascii="仿宋_GB2312" w:eastAsia="仿宋_GB2312"/>
          <w:color w:val="000000"/>
          <w:sz w:val="32"/>
          <w:szCs w:val="32"/>
        </w:rPr>
        <w:t>，对单位</w:t>
      </w:r>
      <w:r>
        <w:rPr>
          <w:rFonts w:hint="eastAsia" w:ascii="仿宋_GB2312" w:eastAsia="仿宋_GB2312"/>
          <w:color w:val="000000"/>
          <w:sz w:val="32"/>
          <w:szCs w:val="32"/>
          <w:lang w:eastAsia="zh-CN"/>
        </w:rPr>
        <w:t>处</w:t>
      </w:r>
      <w:r>
        <w:rPr>
          <w:rFonts w:hint="eastAsia" w:ascii="仿宋_GB2312" w:eastAsia="仿宋_GB2312"/>
          <w:color w:val="000000"/>
          <w:sz w:val="32"/>
          <w:szCs w:val="32"/>
        </w:rPr>
        <w:t>五百元以上</w:t>
      </w:r>
      <w:r>
        <w:rPr>
          <w:rFonts w:hint="eastAsia" w:ascii="仿宋_GB2312" w:eastAsia="仿宋_GB2312"/>
          <w:color w:val="000000"/>
          <w:sz w:val="32"/>
          <w:szCs w:val="32"/>
          <w:lang w:eastAsia="zh-CN"/>
        </w:rPr>
        <w:t>一</w:t>
      </w:r>
      <w:r>
        <w:rPr>
          <w:rFonts w:hint="eastAsia" w:ascii="仿宋_GB2312" w:eastAsia="仿宋_GB2312"/>
          <w:color w:val="000000"/>
          <w:sz w:val="32"/>
          <w:szCs w:val="32"/>
        </w:rPr>
        <w:t>千元以下罚款。</w:t>
      </w:r>
    </w:p>
    <w:p>
      <w:pPr>
        <w:keepNext w:val="0"/>
        <w:keepLines w:val="0"/>
        <w:pageBreakBefore w:val="0"/>
        <w:shd w:val="clear" w:color="auto" w:fill="FFFFFF"/>
        <w:kinsoku/>
        <w:overflowPunct/>
        <w:topLinePunct/>
        <w:autoSpaceDE/>
        <w:autoSpaceDN/>
        <w:bidi w:val="0"/>
        <w:adjustRightInd w:val="0"/>
        <w:snapToGrid w:val="0"/>
        <w:spacing w:line="560" w:lineRule="exact"/>
        <w:ind w:left="0" w:leftChars="0" w:right="0" w:rightChars="0" w:firstLine="640" w:firstLineChars="200"/>
        <w:jc w:val="both"/>
        <w:textAlignment w:val="center"/>
        <w:outlineLvl w:val="9"/>
        <w:rPr>
          <w:rFonts w:hint="eastAsia" w:ascii="仿宋_GB2312" w:hAnsi="Arial" w:eastAsia="仿宋_GB2312" w:cs="Arial"/>
          <w:color w:val="000000"/>
          <w:kern w:val="0"/>
          <w:sz w:val="32"/>
          <w:szCs w:val="32"/>
          <w:lang w:val="en-US" w:eastAsia="zh-CN"/>
        </w:rPr>
      </w:pPr>
      <w:r>
        <w:rPr>
          <w:rFonts w:hint="eastAsia" w:ascii="黑体" w:eastAsia="黑体"/>
          <w:color w:val="000000"/>
          <w:sz w:val="32"/>
          <w:szCs w:val="32"/>
        </w:rPr>
        <w:t>第</w:t>
      </w:r>
      <w:r>
        <w:rPr>
          <w:rFonts w:hint="eastAsia" w:ascii="黑体" w:eastAsia="黑体"/>
          <w:color w:val="000000"/>
          <w:sz w:val="32"/>
          <w:szCs w:val="32"/>
          <w:lang w:eastAsia="zh-CN"/>
        </w:rPr>
        <w:t>三十</w:t>
      </w:r>
      <w:r>
        <w:rPr>
          <w:rFonts w:hint="eastAsia" w:ascii="黑体" w:eastAsia="黑体"/>
          <w:color w:val="000000"/>
          <w:sz w:val="32"/>
          <w:szCs w:val="32"/>
        </w:rPr>
        <w:t>条</w:t>
      </w:r>
      <w:r>
        <w:rPr>
          <w:rFonts w:hint="eastAsia" w:ascii="黑体" w:eastAsia="黑体"/>
          <w:snapToGrid w:val="0"/>
          <w:color w:val="000000"/>
          <w:sz w:val="32"/>
          <w:szCs w:val="32"/>
        </w:rPr>
        <w:t xml:space="preserve">  </w:t>
      </w:r>
      <w:r>
        <w:rPr>
          <w:rFonts w:hint="eastAsia" w:ascii="仿宋_GB2312" w:hAnsi="Arial" w:eastAsia="仿宋_GB2312" w:cs="Arial"/>
          <w:color w:val="000000"/>
          <w:kern w:val="0"/>
          <w:sz w:val="32"/>
          <w:szCs w:val="32"/>
        </w:rPr>
        <w:t xml:space="preserve"> 违反本条例规定</w:t>
      </w:r>
      <w:r>
        <w:rPr>
          <w:rFonts w:hint="eastAsia" w:ascii="仿宋_GB2312" w:hAnsi="Arial" w:eastAsia="仿宋_GB2312" w:cs="Arial"/>
          <w:color w:val="000000"/>
          <w:kern w:val="0"/>
          <w:sz w:val="32"/>
          <w:szCs w:val="32"/>
          <w:lang w:eastAsia="zh-CN"/>
        </w:rPr>
        <w:t>，</w:t>
      </w:r>
      <w:r>
        <w:rPr>
          <w:rFonts w:hint="eastAsia" w:ascii="仿宋_GB2312" w:hAnsi="Arial" w:eastAsia="仿宋_GB2312" w:cs="Arial"/>
          <w:color w:val="000000"/>
          <w:kern w:val="0"/>
          <w:sz w:val="32"/>
          <w:szCs w:val="32"/>
        </w:rPr>
        <w:t>有下列行为之一的</w:t>
      </w:r>
      <w:r>
        <w:rPr>
          <w:rFonts w:hint="eastAsia" w:ascii="仿宋_GB2312" w:hAnsi="Arial" w:eastAsia="仿宋_GB2312" w:cs="Arial"/>
          <w:color w:val="000000"/>
          <w:kern w:val="0"/>
          <w:sz w:val="32"/>
          <w:szCs w:val="32"/>
          <w:lang w:eastAsia="zh-CN"/>
        </w:rPr>
        <w:t>，</w:t>
      </w:r>
      <w:r>
        <w:rPr>
          <w:rFonts w:hint="eastAsia" w:ascii="仿宋_GB2312" w:hAnsi="Arial" w:eastAsia="仿宋_GB2312" w:cs="Arial"/>
          <w:color w:val="000000"/>
          <w:kern w:val="0"/>
          <w:sz w:val="32"/>
          <w:szCs w:val="32"/>
        </w:rPr>
        <w:t>由城市管理部门</w:t>
      </w:r>
      <w:r>
        <w:rPr>
          <w:rFonts w:hint="eastAsia" w:ascii="仿宋_GB2312" w:hAnsi="Arial" w:eastAsia="仿宋_GB2312" w:cs="Arial"/>
          <w:color w:val="000000"/>
          <w:kern w:val="0"/>
          <w:sz w:val="32"/>
          <w:szCs w:val="32"/>
          <w:lang w:val="en-US" w:eastAsia="zh-CN"/>
        </w:rPr>
        <w:t>责令改正；拒不改正的，处一</w:t>
      </w:r>
      <w:r>
        <w:rPr>
          <w:rFonts w:hint="default" w:ascii="仿宋_GB2312" w:hAnsi="Arial" w:eastAsia="仿宋_GB2312" w:cs="Arial"/>
          <w:color w:val="000000"/>
          <w:kern w:val="0"/>
          <w:sz w:val="32"/>
          <w:szCs w:val="32"/>
          <w:lang w:val="en-US" w:eastAsia="zh-CN"/>
        </w:rPr>
        <w:t>千元</w:t>
      </w:r>
      <w:r>
        <w:rPr>
          <w:rFonts w:hint="eastAsia" w:ascii="仿宋_GB2312" w:hAnsi="Arial" w:eastAsia="仿宋_GB2312" w:cs="Arial"/>
          <w:color w:val="000000"/>
          <w:kern w:val="0"/>
          <w:sz w:val="32"/>
          <w:szCs w:val="32"/>
          <w:lang w:val="en-US" w:eastAsia="zh-CN"/>
        </w:rPr>
        <w:t>以上五</w:t>
      </w:r>
      <w:r>
        <w:rPr>
          <w:rFonts w:hint="default" w:ascii="仿宋_GB2312" w:hAnsi="Arial" w:eastAsia="仿宋_GB2312" w:cs="Arial"/>
          <w:color w:val="000000"/>
          <w:kern w:val="0"/>
          <w:sz w:val="32"/>
          <w:szCs w:val="32"/>
          <w:lang w:val="en-US" w:eastAsia="zh-CN"/>
        </w:rPr>
        <w:t>千元</w:t>
      </w:r>
      <w:r>
        <w:rPr>
          <w:rFonts w:hint="eastAsia" w:ascii="仿宋_GB2312" w:hAnsi="Arial" w:eastAsia="仿宋_GB2312" w:cs="Arial"/>
          <w:color w:val="000000"/>
          <w:kern w:val="0"/>
          <w:sz w:val="32"/>
          <w:szCs w:val="32"/>
          <w:lang w:val="en-US" w:eastAsia="zh-CN"/>
        </w:rPr>
        <w:t>以下罚款，并没收</w:t>
      </w:r>
      <w:r>
        <w:rPr>
          <w:rFonts w:hint="eastAsia" w:ascii="仿宋_GB2312" w:hAnsi="仿宋_GB2312" w:eastAsia="仿宋_GB2312" w:cs="仿宋_GB2312"/>
          <w:i w:val="0"/>
          <w:caps w:val="0"/>
          <w:color w:val="000000"/>
          <w:spacing w:val="0"/>
          <w:kern w:val="0"/>
          <w:sz w:val="32"/>
          <w:szCs w:val="32"/>
          <w:shd w:val="clear" w:color="auto" w:fill="FFFFFF"/>
          <w:lang w:val="en-US" w:eastAsia="zh-CN" w:bidi="ar-SA"/>
        </w:rPr>
        <w:t>犬只</w:t>
      </w:r>
      <w:r>
        <w:rPr>
          <w:rFonts w:hint="eastAsia" w:ascii="仿宋_GB2312" w:hAnsi="Arial" w:eastAsia="仿宋_GB2312" w:cs="Arial"/>
          <w:color w:val="000000"/>
          <w:kern w:val="0"/>
          <w:sz w:val="32"/>
          <w:szCs w:val="32"/>
          <w:lang w:val="en-US" w:eastAsia="zh-CN"/>
        </w:rPr>
        <w:t>。</w:t>
      </w:r>
    </w:p>
    <w:p>
      <w:pPr>
        <w:keepNext w:val="0"/>
        <w:keepLines w:val="0"/>
        <w:pageBreakBefore w:val="0"/>
        <w:numPr>
          <w:ilvl w:val="0"/>
          <w:numId w:val="4"/>
        </w:numPr>
        <w:shd w:val="clear" w:color="auto" w:fill="FFFFFF"/>
        <w:kinsoku/>
        <w:overflowPunct/>
        <w:topLinePunct/>
        <w:autoSpaceDE/>
        <w:autoSpaceDN/>
        <w:bidi w:val="0"/>
        <w:adjustRightInd w:val="0"/>
        <w:snapToGrid w:val="0"/>
        <w:spacing w:line="560" w:lineRule="exact"/>
        <w:ind w:left="0" w:leftChars="0" w:right="0" w:rightChars="0" w:firstLine="640" w:firstLineChars="200"/>
        <w:jc w:val="both"/>
        <w:textAlignment w:val="center"/>
        <w:outlineLvl w:val="9"/>
        <w:rPr>
          <w:rFonts w:hint="eastAsia" w:ascii="仿宋_GB2312" w:hAnsi="Arial" w:eastAsia="仿宋_GB2312" w:cs="Arial"/>
          <w:color w:val="000000"/>
          <w:spacing w:val="0"/>
          <w:kern w:val="0"/>
          <w:sz w:val="32"/>
          <w:szCs w:val="32"/>
          <w:lang w:val="en-US" w:eastAsia="zh-CN"/>
        </w:rPr>
      </w:pPr>
      <w:r>
        <w:rPr>
          <w:rFonts w:hint="eastAsia" w:ascii="仿宋_GB2312" w:hAnsi="Arial" w:eastAsia="仿宋_GB2312" w:cs="Arial"/>
          <w:color w:val="000000"/>
          <w:spacing w:val="0"/>
          <w:kern w:val="0"/>
          <w:sz w:val="32"/>
          <w:szCs w:val="32"/>
          <w:lang w:val="en-US" w:eastAsia="zh-CN"/>
        </w:rPr>
        <w:t xml:space="preserve"> 住宅区内从事犬只经营活动的；</w:t>
      </w:r>
    </w:p>
    <w:p>
      <w:pPr>
        <w:keepNext w:val="0"/>
        <w:keepLines w:val="0"/>
        <w:pageBreakBefore w:val="0"/>
        <w:numPr>
          <w:ilvl w:val="0"/>
          <w:numId w:val="0"/>
        </w:numPr>
        <w:shd w:val="clear" w:color="auto" w:fill="FFFFFF"/>
        <w:kinsoku/>
        <w:overflowPunct/>
        <w:topLinePunct/>
        <w:autoSpaceDE/>
        <w:autoSpaceDN/>
        <w:bidi w:val="0"/>
        <w:adjustRightInd w:val="0"/>
        <w:snapToGrid w:val="0"/>
        <w:spacing w:line="560" w:lineRule="exact"/>
        <w:ind w:right="0" w:rightChars="0" w:firstLine="640" w:firstLineChars="200"/>
        <w:jc w:val="both"/>
        <w:textAlignment w:val="center"/>
        <w:outlineLvl w:val="9"/>
        <w:rPr>
          <w:rFonts w:hint="eastAsia" w:ascii="仿宋_GB2312" w:hAnsi="Arial" w:eastAsia="仿宋_GB2312" w:cs="Arial"/>
          <w:color w:val="000000"/>
          <w:spacing w:val="0"/>
          <w:kern w:val="0"/>
          <w:sz w:val="32"/>
          <w:szCs w:val="32"/>
        </w:rPr>
      </w:pPr>
      <w:r>
        <w:rPr>
          <w:rFonts w:hint="eastAsia" w:ascii="仿宋_GB2312" w:hAnsi="Arial" w:eastAsia="仿宋_GB2312" w:cs="Arial"/>
          <w:color w:val="000000"/>
          <w:spacing w:val="0"/>
          <w:kern w:val="0"/>
          <w:sz w:val="32"/>
          <w:szCs w:val="32"/>
          <w:lang w:val="en-US" w:eastAsia="zh-CN"/>
        </w:rPr>
        <w:t>（二）占用道路、桥梁、人行天桥等公共场所从事犬只经营活动的。</w:t>
      </w:r>
    </w:p>
    <w:p>
      <w:pPr>
        <w:keepNext w:val="0"/>
        <w:keepLines w:val="0"/>
        <w:pageBreakBefore w:val="0"/>
        <w:shd w:val="clear" w:color="auto" w:fill="FFFFFF"/>
        <w:kinsoku/>
        <w:overflowPunct/>
        <w:topLinePunct/>
        <w:autoSpaceDE/>
        <w:autoSpaceDN/>
        <w:bidi w:val="0"/>
        <w:adjustRightInd w:val="0"/>
        <w:snapToGrid w:val="0"/>
        <w:spacing w:line="560" w:lineRule="exact"/>
        <w:ind w:left="0" w:leftChars="0" w:right="0" w:rightChars="0" w:firstLine="640" w:firstLineChars="200"/>
        <w:jc w:val="both"/>
        <w:textAlignment w:val="center"/>
        <w:outlineLvl w:val="9"/>
        <w:rPr>
          <w:rFonts w:hint="eastAsia" w:ascii="仿宋_GB2312" w:hAnsi="宋体" w:eastAsia="仿宋_GB2312" w:cs="宋体"/>
          <w:color w:val="000000"/>
          <w:kern w:val="0"/>
          <w:sz w:val="32"/>
          <w:szCs w:val="32"/>
        </w:rPr>
      </w:pPr>
      <w:r>
        <w:rPr>
          <w:rFonts w:hint="eastAsia" w:ascii="黑体" w:hAnsi="Arial" w:eastAsia="黑体" w:cs="Arial"/>
          <w:color w:val="000000"/>
          <w:kern w:val="0"/>
          <w:sz w:val="32"/>
          <w:szCs w:val="32"/>
        </w:rPr>
        <w:t>第</w:t>
      </w:r>
      <w:r>
        <w:rPr>
          <w:rFonts w:hint="eastAsia" w:ascii="黑体" w:hAnsi="Arial" w:eastAsia="黑体" w:cs="Arial"/>
          <w:color w:val="000000"/>
          <w:kern w:val="0"/>
          <w:sz w:val="32"/>
          <w:szCs w:val="32"/>
          <w:lang w:eastAsia="zh-CN"/>
        </w:rPr>
        <w:t>三十一</w:t>
      </w:r>
      <w:r>
        <w:rPr>
          <w:rFonts w:hint="eastAsia" w:ascii="黑体" w:hAnsi="宋体" w:eastAsia="黑体" w:cs="宋体"/>
          <w:snapToGrid w:val="0"/>
          <w:color w:val="000000"/>
          <w:kern w:val="0"/>
          <w:sz w:val="32"/>
          <w:szCs w:val="32"/>
          <w:lang w:val="en-US" w:eastAsia="zh-CN" w:bidi="ar-SA"/>
        </w:rPr>
        <w:t>条</w:t>
      </w:r>
      <w:r>
        <w:rPr>
          <w:rFonts w:hint="eastAsia" w:ascii="黑体" w:hAnsi="Arial" w:eastAsia="黑体" w:cs="Arial"/>
          <w:color w:val="000000"/>
          <w:kern w:val="0"/>
          <w:sz w:val="32"/>
          <w:szCs w:val="32"/>
          <w:lang w:val="en-US" w:eastAsia="zh-CN"/>
        </w:rPr>
        <w:t xml:space="preserve">  </w:t>
      </w:r>
      <w:r>
        <w:rPr>
          <w:rFonts w:hint="eastAsia" w:ascii="仿宋_GB2312" w:hAnsi="Arial" w:eastAsia="仿宋_GB2312" w:cs="Arial"/>
          <w:color w:val="000000"/>
          <w:kern w:val="0"/>
          <w:sz w:val="32"/>
          <w:szCs w:val="32"/>
          <w:lang w:val="en-US" w:eastAsia="zh-CN" w:bidi="ar-SA"/>
        </w:rPr>
        <w:t>阻挠犬只管理工作人员执行公务的，由公安机关依照《中华人民共和国治安管理处罚法》予以处罚；</w:t>
      </w:r>
      <w:r>
        <w:rPr>
          <w:rFonts w:hint="eastAsia" w:ascii="仿宋_GB2312" w:hAnsi="Arial" w:eastAsia="仿宋_GB2312" w:cs="Arial"/>
          <w:color w:val="000000"/>
          <w:kern w:val="0"/>
          <w:sz w:val="32"/>
          <w:szCs w:val="32"/>
        </w:rPr>
        <w:t>构成犯罪的，依法追究刑事责任。</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Arial" w:eastAsia="仿宋_GB2312" w:cs="Arial"/>
          <w:color w:val="000000"/>
          <w:kern w:val="0"/>
          <w:sz w:val="32"/>
          <w:szCs w:val="32"/>
          <w:lang w:val="en-US" w:eastAsia="zh-CN" w:bidi="ar-SA"/>
        </w:rPr>
      </w:pPr>
      <w:r>
        <w:rPr>
          <w:rFonts w:hint="eastAsia" w:ascii="黑体" w:eastAsia="黑体"/>
          <w:color w:val="000000"/>
          <w:sz w:val="32"/>
          <w:szCs w:val="32"/>
        </w:rPr>
        <w:t>第</w:t>
      </w:r>
      <w:r>
        <w:rPr>
          <w:rFonts w:hint="eastAsia" w:ascii="黑体" w:hAnsi="宋体" w:eastAsia="黑体" w:cs="宋体"/>
          <w:snapToGrid w:val="0"/>
          <w:color w:val="000000"/>
          <w:kern w:val="0"/>
          <w:sz w:val="32"/>
          <w:szCs w:val="32"/>
          <w:lang w:val="en-US" w:eastAsia="zh-CN" w:bidi="ar-SA"/>
        </w:rPr>
        <w:t>三十二条</w:t>
      </w:r>
      <w:r>
        <w:rPr>
          <w:rFonts w:hint="eastAsia" w:ascii="黑体" w:hAnsi="Arial" w:eastAsia="黑体" w:cs="Arial"/>
          <w:color w:val="000000"/>
          <w:kern w:val="0"/>
          <w:sz w:val="32"/>
          <w:szCs w:val="32"/>
          <w:lang w:val="en-US" w:eastAsia="zh-CN" w:bidi="ar-SA"/>
        </w:rPr>
        <w:t xml:space="preserve"> </w:t>
      </w:r>
      <w:r>
        <w:rPr>
          <w:rFonts w:hint="eastAsia" w:ascii="仿宋_GB2312" w:hAnsi="Arial" w:eastAsia="仿宋_GB2312" w:cs="Arial"/>
          <w:color w:val="000000"/>
          <w:kern w:val="0"/>
          <w:sz w:val="32"/>
          <w:szCs w:val="32"/>
          <w:lang w:val="en-US" w:eastAsia="zh-CN"/>
        </w:rPr>
        <w:t xml:space="preserve"> </w:t>
      </w:r>
      <w:r>
        <w:rPr>
          <w:rFonts w:hint="eastAsia" w:ascii="仿宋_GB2312" w:hAnsi="Arial" w:eastAsia="仿宋_GB2312" w:cs="Arial"/>
          <w:color w:val="000000"/>
          <w:kern w:val="0"/>
          <w:sz w:val="32"/>
          <w:szCs w:val="32"/>
        </w:rPr>
        <w:t>违反本条例规定</w:t>
      </w:r>
      <w:r>
        <w:rPr>
          <w:rFonts w:hint="eastAsia" w:ascii="仿宋_GB2312" w:hAnsi="Arial" w:eastAsia="仿宋_GB2312" w:cs="Arial"/>
          <w:color w:val="000000"/>
          <w:kern w:val="0"/>
          <w:sz w:val="32"/>
          <w:szCs w:val="32"/>
          <w:lang w:val="en-US" w:eastAsia="zh-CN" w:bidi="ar-SA"/>
        </w:rPr>
        <w:t>，一年内累计受到两次以上行政处罚的，由公安机关没收犬只，注销养犬登记，五年内不予办理养犬登记。</w:t>
      </w:r>
    </w:p>
    <w:p>
      <w:pPr>
        <w:keepNext w:val="0"/>
        <w:keepLines w:val="0"/>
        <w:pageBreakBefore w:val="0"/>
        <w:shd w:val="clear" w:color="auto" w:fill="FFFFFF"/>
        <w:tabs>
          <w:tab w:val="right" w:pos="8306"/>
        </w:tabs>
        <w:kinsoku/>
        <w:overflowPunct/>
        <w:topLinePunct/>
        <w:autoSpaceDE/>
        <w:autoSpaceDN/>
        <w:bidi w:val="0"/>
        <w:adjustRightInd w:val="0"/>
        <w:snapToGrid w:val="0"/>
        <w:spacing w:line="560" w:lineRule="exact"/>
        <w:ind w:left="0" w:leftChars="0" w:right="0" w:rightChars="0" w:firstLine="640" w:firstLineChars="200"/>
        <w:jc w:val="both"/>
        <w:textAlignment w:val="center"/>
        <w:outlineLvl w:val="9"/>
        <w:rPr>
          <w:rFonts w:hint="eastAsia" w:ascii="仿宋_GB2312" w:hAnsi="宋体" w:eastAsia="仿宋_GB2312" w:cs="宋体"/>
          <w:color w:val="000000"/>
          <w:kern w:val="0"/>
          <w:sz w:val="32"/>
          <w:szCs w:val="32"/>
        </w:rPr>
      </w:pPr>
      <w:r>
        <w:rPr>
          <w:rFonts w:hint="eastAsia" w:ascii="黑体" w:hAnsi="宋体" w:eastAsia="黑体" w:cs="宋体"/>
          <w:snapToGrid w:val="0"/>
          <w:color w:val="000000"/>
          <w:kern w:val="0"/>
          <w:sz w:val="32"/>
          <w:szCs w:val="32"/>
          <w:lang w:val="en-US" w:eastAsia="zh-CN" w:bidi="ar-SA"/>
        </w:rPr>
        <w:t>第三十三</w:t>
      </w:r>
      <w:r>
        <w:rPr>
          <w:rFonts w:hint="eastAsia" w:ascii="黑体" w:eastAsia="黑体"/>
          <w:color w:val="000000"/>
          <w:sz w:val="32"/>
          <w:szCs w:val="32"/>
        </w:rPr>
        <w:t>条</w:t>
      </w:r>
      <w:r>
        <w:rPr>
          <w:rFonts w:hint="eastAsia" w:ascii="仿宋_GB2312" w:hAnsi="Arial" w:eastAsia="仿宋_GB2312" w:cs="Arial"/>
          <w:color w:val="000000"/>
          <w:kern w:val="0"/>
          <w:sz w:val="32"/>
          <w:szCs w:val="32"/>
        </w:rPr>
        <w:t xml:space="preserve"> </w:t>
      </w:r>
      <w:r>
        <w:rPr>
          <w:rFonts w:hint="eastAsia" w:ascii="仿宋_GB2312" w:hAnsi="Arial" w:eastAsia="仿宋_GB2312" w:cs="Arial"/>
          <w:color w:val="000000"/>
          <w:kern w:val="0"/>
          <w:sz w:val="32"/>
          <w:szCs w:val="32"/>
          <w:lang w:val="en-US" w:eastAsia="zh-CN"/>
        </w:rPr>
        <w:t xml:space="preserve"> </w:t>
      </w:r>
      <w:r>
        <w:rPr>
          <w:rFonts w:hint="eastAsia" w:ascii="仿宋_GB2312" w:hAnsi="Arial" w:eastAsia="仿宋_GB2312" w:cs="Arial"/>
          <w:color w:val="000000"/>
          <w:kern w:val="0"/>
          <w:sz w:val="32"/>
          <w:szCs w:val="32"/>
        </w:rPr>
        <w:t>违反本条例规定</w:t>
      </w:r>
      <w:r>
        <w:rPr>
          <w:rFonts w:hint="eastAsia" w:ascii="仿宋_GB2312" w:hAnsi="Arial" w:eastAsia="仿宋_GB2312" w:cs="Arial"/>
          <w:color w:val="000000"/>
          <w:kern w:val="0"/>
          <w:sz w:val="32"/>
          <w:szCs w:val="32"/>
          <w:lang w:val="en-US" w:eastAsia="zh-CN"/>
        </w:rPr>
        <w:t>的</w:t>
      </w:r>
      <w:r>
        <w:rPr>
          <w:rFonts w:hint="eastAsia" w:ascii="仿宋_GB2312" w:hAnsi="Arial" w:eastAsia="仿宋_GB2312" w:cs="Arial"/>
          <w:color w:val="000000"/>
          <w:kern w:val="0"/>
          <w:sz w:val="32"/>
          <w:szCs w:val="32"/>
          <w:lang w:val="en-US" w:eastAsia="zh-CN" w:bidi="ar-SA"/>
        </w:rPr>
        <w:t>其他行</w:t>
      </w:r>
      <w:r>
        <w:rPr>
          <w:rFonts w:hint="eastAsia" w:ascii="仿宋_GB2312" w:hAnsi="Arial" w:eastAsia="仿宋_GB2312" w:cs="Arial"/>
          <w:color w:val="000000"/>
          <w:kern w:val="0"/>
          <w:sz w:val="32"/>
          <w:szCs w:val="32"/>
        </w:rPr>
        <w:t>为，法律法规已有规定的，从其规定</w:t>
      </w:r>
      <w:r>
        <w:rPr>
          <w:rFonts w:hint="eastAsia" w:ascii="仿宋_GB2312" w:hAnsi="Arial" w:eastAsia="仿宋_GB2312" w:cs="Arial"/>
          <w:color w:val="000000"/>
          <w:kern w:val="0"/>
          <w:sz w:val="32"/>
          <w:szCs w:val="32"/>
          <w:lang w:eastAsia="zh-CN"/>
        </w:rPr>
        <w:t>。</w:t>
      </w:r>
      <w:r>
        <w:rPr>
          <w:rFonts w:hint="eastAsia" w:ascii="仿宋_GB2312" w:hAnsi="Arial" w:eastAsia="仿宋_GB2312" w:cs="Arial"/>
          <w:color w:val="000000"/>
          <w:kern w:val="0"/>
          <w:sz w:val="32"/>
          <w:szCs w:val="32"/>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Arial" w:eastAsia="仿宋_GB2312" w:cs="Arial"/>
          <w:color w:val="000000"/>
          <w:kern w:val="0"/>
          <w:sz w:val="32"/>
          <w:szCs w:val="32"/>
        </w:rPr>
      </w:pPr>
    </w:p>
    <w:p>
      <w:pPr>
        <w:keepNext w:val="0"/>
        <w:keepLines w:val="0"/>
        <w:pageBreakBefore w:val="0"/>
        <w:widowControl w:val="0"/>
        <w:numPr>
          <w:ilvl w:val="0"/>
          <w:numId w:val="5"/>
        </w:numPr>
        <w:kinsoku/>
        <w:wordWrap/>
        <w:overflowPunct/>
        <w:topLinePunct/>
        <w:autoSpaceDE/>
        <w:autoSpaceDN/>
        <w:bidi w:val="0"/>
        <w:adjustRightInd w:val="0"/>
        <w:snapToGrid w:val="0"/>
        <w:spacing w:line="560" w:lineRule="exact"/>
        <w:ind w:left="0" w:leftChars="0" w:right="0" w:rightChars="0" w:firstLine="3200" w:firstLineChars="1000"/>
        <w:jc w:val="both"/>
        <w:textAlignment w:val="center"/>
        <w:outlineLvl w:val="9"/>
        <w:rPr>
          <w:rFonts w:hint="eastAsia" w:ascii="方正小标宋简体" w:eastAsia="方正小标宋简体"/>
          <w:color w:val="000000"/>
          <w:sz w:val="32"/>
          <w:szCs w:val="32"/>
        </w:rPr>
      </w:pPr>
      <w:r>
        <w:rPr>
          <w:rFonts w:hint="eastAsia" w:ascii="方正小标宋简体" w:eastAsia="方正小标宋简体"/>
          <w:color w:val="000000"/>
          <w:sz w:val="32"/>
          <w:szCs w:val="32"/>
          <w:lang w:val="en-US" w:eastAsia="zh-CN"/>
        </w:rPr>
        <w:t xml:space="preserve"> </w:t>
      </w:r>
      <w:r>
        <w:rPr>
          <w:rFonts w:hint="eastAsia" w:ascii="方正小标宋简体" w:eastAsia="方正小标宋简体"/>
          <w:color w:val="000000"/>
          <w:sz w:val="32"/>
          <w:szCs w:val="32"/>
        </w:rPr>
        <w:t>附</w:t>
      </w:r>
      <w:r>
        <w:rPr>
          <w:rFonts w:hint="eastAsia" w:ascii="方正小标宋简体" w:eastAsia="方正小标宋简体"/>
          <w:color w:val="000000"/>
          <w:sz w:val="32"/>
          <w:szCs w:val="32"/>
          <w:lang w:val="en-US" w:eastAsia="zh-CN"/>
        </w:rPr>
        <w:t xml:space="preserve">  </w:t>
      </w:r>
      <w:r>
        <w:rPr>
          <w:rFonts w:hint="eastAsia" w:ascii="方正小标宋简体" w:eastAsia="方正小标宋简体"/>
          <w:color w:val="000000"/>
          <w:sz w:val="32"/>
          <w:szCs w:val="32"/>
        </w:rPr>
        <w:t>则</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Arial" w:eastAsia="仿宋_GB2312" w:cs="Arial"/>
          <w:color w:val="000000"/>
          <w:kern w:val="0"/>
          <w:sz w:val="32"/>
          <w:szCs w:val="32"/>
        </w:rPr>
      </w:pPr>
    </w:p>
    <w:p>
      <w:pPr>
        <w:keepNext w:val="0"/>
        <w:keepLines w:val="0"/>
        <w:pageBreakBefore w:val="0"/>
        <w:kinsoku/>
        <w:wordWrap/>
        <w:overflowPunct/>
        <w:topLinePunct w:val="0"/>
        <w:autoSpaceDE/>
        <w:autoSpaceDN/>
        <w:bidi w:val="0"/>
        <w:adjustRightInd/>
        <w:snapToGrid/>
        <w:spacing w:line="560" w:lineRule="exact"/>
        <w:ind w:right="0" w:rightChars="0" w:firstLine="643"/>
        <w:textAlignment w:val="auto"/>
        <w:outlineLvl w:val="9"/>
        <w:rPr>
          <w:rFonts w:hint="eastAsia"/>
          <w:sz w:val="32"/>
          <w:szCs w:val="32"/>
        </w:rPr>
      </w:pPr>
      <w:r>
        <w:rPr>
          <w:rFonts w:hint="eastAsia" w:ascii="黑体" w:eastAsia="黑体"/>
          <w:color w:val="000000"/>
          <w:sz w:val="32"/>
          <w:szCs w:val="32"/>
        </w:rPr>
        <w:t>第</w:t>
      </w:r>
      <w:r>
        <w:rPr>
          <w:rFonts w:hint="eastAsia" w:ascii="黑体" w:eastAsia="黑体"/>
          <w:color w:val="000000"/>
          <w:sz w:val="32"/>
          <w:szCs w:val="32"/>
          <w:lang w:eastAsia="zh-CN"/>
        </w:rPr>
        <w:t>三</w:t>
      </w:r>
      <w:r>
        <w:rPr>
          <w:rFonts w:hint="eastAsia" w:ascii="黑体" w:eastAsia="黑体"/>
          <w:color w:val="000000"/>
          <w:sz w:val="32"/>
          <w:szCs w:val="32"/>
        </w:rPr>
        <w:t>十</w:t>
      </w:r>
      <w:r>
        <w:rPr>
          <w:rFonts w:hint="eastAsia" w:ascii="黑体" w:eastAsia="黑体"/>
          <w:color w:val="000000"/>
          <w:sz w:val="32"/>
          <w:szCs w:val="32"/>
          <w:lang w:eastAsia="zh-CN"/>
        </w:rPr>
        <w:t>四</w:t>
      </w:r>
      <w:r>
        <w:rPr>
          <w:rFonts w:hint="eastAsia" w:ascii="黑体" w:eastAsia="黑体"/>
          <w:color w:val="000000"/>
          <w:sz w:val="32"/>
          <w:szCs w:val="32"/>
        </w:rPr>
        <w:t>条</w:t>
      </w:r>
      <w:r>
        <w:rPr>
          <w:rFonts w:hint="eastAsia" w:ascii="黑体" w:eastAsia="黑体"/>
          <w:color w:val="000000"/>
          <w:sz w:val="32"/>
          <w:szCs w:val="32"/>
          <w:lang w:val="en-US" w:eastAsia="zh-CN"/>
        </w:rPr>
        <w:t xml:space="preserve"> </w:t>
      </w:r>
      <w:r>
        <w:rPr>
          <w:rFonts w:hint="eastAsia" w:ascii="仿宋_GB2312" w:eastAsia="仿宋_GB2312"/>
          <w:b/>
          <w:color w:val="000000"/>
          <w:sz w:val="32"/>
          <w:szCs w:val="32"/>
        </w:rPr>
        <w:t xml:space="preserve">  </w:t>
      </w:r>
      <w:r>
        <w:rPr>
          <w:rFonts w:hint="eastAsia" w:ascii="仿宋_GB2312" w:hAnsi="Arial" w:eastAsia="仿宋_GB2312" w:cs="Arial"/>
          <w:color w:val="000000"/>
          <w:kern w:val="0"/>
          <w:sz w:val="32"/>
          <w:szCs w:val="32"/>
        </w:rPr>
        <w:t>本条例自</w:t>
      </w:r>
      <w:r>
        <w:rPr>
          <w:rFonts w:hint="eastAsia" w:ascii="仿宋_GB2312" w:hAnsi="Arial" w:eastAsia="仿宋_GB2312" w:cs="Arial"/>
          <w:color w:val="000000"/>
          <w:kern w:val="0"/>
          <w:sz w:val="32"/>
          <w:szCs w:val="32"/>
          <w:lang w:val="en-US" w:eastAsia="zh-CN"/>
        </w:rPr>
        <w:t>2020</w:t>
      </w:r>
      <w:r>
        <w:rPr>
          <w:rFonts w:hint="eastAsia" w:ascii="仿宋_GB2312" w:hAnsi="Arial" w:eastAsia="仿宋_GB2312" w:cs="Arial"/>
          <w:color w:val="000000"/>
          <w:kern w:val="0"/>
          <w:sz w:val="32"/>
          <w:szCs w:val="32"/>
        </w:rPr>
        <w:t>年</w:t>
      </w:r>
      <w:r>
        <w:rPr>
          <w:rFonts w:hint="eastAsia" w:ascii="仿宋_GB2312" w:hAnsi="Arial" w:eastAsia="仿宋_GB2312" w:cs="Arial"/>
          <w:color w:val="000000"/>
          <w:kern w:val="0"/>
          <w:sz w:val="32"/>
          <w:szCs w:val="32"/>
          <w:lang w:val="en-US" w:eastAsia="zh-CN"/>
        </w:rPr>
        <w:t>10</w:t>
      </w:r>
      <w:r>
        <w:rPr>
          <w:rFonts w:hint="eastAsia" w:ascii="仿宋_GB2312" w:hAnsi="Arial" w:eastAsia="仿宋_GB2312" w:cs="Arial"/>
          <w:color w:val="000000"/>
          <w:kern w:val="0"/>
          <w:sz w:val="32"/>
          <w:szCs w:val="32"/>
        </w:rPr>
        <w:t>月</w:t>
      </w:r>
      <w:r>
        <w:rPr>
          <w:rFonts w:hint="eastAsia" w:ascii="仿宋_GB2312" w:hAnsi="Arial" w:eastAsia="仿宋_GB2312" w:cs="Arial"/>
          <w:color w:val="000000"/>
          <w:kern w:val="0"/>
          <w:sz w:val="32"/>
          <w:szCs w:val="32"/>
          <w:lang w:val="en-US" w:eastAsia="zh-CN"/>
        </w:rPr>
        <w:t>1</w:t>
      </w:r>
      <w:r>
        <w:rPr>
          <w:rFonts w:hint="eastAsia" w:ascii="仿宋_GB2312" w:hAnsi="Arial" w:eastAsia="仿宋_GB2312" w:cs="Arial"/>
          <w:color w:val="000000"/>
          <w:kern w:val="0"/>
          <w:sz w:val="32"/>
          <w:szCs w:val="32"/>
        </w:rPr>
        <w:t>日起施</w:t>
      </w:r>
      <w:r>
        <w:rPr>
          <w:rFonts w:hint="eastAsia" w:ascii="仿宋_GB2312" w:hAnsi="Arial" w:eastAsia="仿宋_GB2312" w:cs="Arial"/>
          <w:color w:val="000000"/>
          <w:kern w:val="0"/>
          <w:sz w:val="32"/>
          <w:szCs w:val="32"/>
          <w:lang w:eastAsia="zh-CN"/>
        </w:rPr>
        <w:t>行</w:t>
      </w:r>
      <w:r>
        <w:rPr>
          <w:rFonts w:hint="eastAsia" w:ascii="仿宋_GB2312" w:hAnsi="Arial" w:eastAsia="仿宋_GB2312" w:cs="Arial"/>
          <w:color w:val="000000"/>
          <w:kern w:val="0"/>
          <w:sz w:val="32"/>
          <w:szCs w:val="32"/>
        </w:rPr>
        <w:t>。</w:t>
      </w:r>
    </w:p>
    <w:p>
      <w:pPr>
        <w:spacing w:line="560" w:lineRule="exact"/>
        <w:jc w:val="center"/>
        <w:rPr>
          <w:rFonts w:ascii="仿宋_GB2312" w:hAnsi="仿宋_GB2312" w:eastAsia="仿宋_GB2312" w:cs="方正小标宋简体"/>
          <w:b/>
          <w:color w:val="000000"/>
          <w:sz w:val="32"/>
          <w:szCs w:val="32"/>
        </w:rPr>
      </w:pPr>
      <w:r>
        <w:rPr>
          <w:rFonts w:ascii="仿宋_GB2312" w:hAnsi="仿宋_GB2312" w:eastAsia="仿宋_GB2312" w:cs="方正小标宋简体"/>
          <w:b/>
          <w:color w:val="000000"/>
          <w:sz w:val="32"/>
          <w:szCs w:val="32"/>
        </w:rPr>
        <w:t xml:space="preserve"> </w:t>
      </w:r>
    </w:p>
    <w:p>
      <w:pPr>
        <w:spacing w:line="540" w:lineRule="exact"/>
        <w:ind w:firstLine="640"/>
        <w:rPr>
          <w:rFonts w:hint="eastAsia" w:ascii="仿宋_GB2312" w:hAnsi="仿宋_GB2312" w:eastAsia="仿宋_GB2312" w:cs="方正小标宋简体"/>
          <w:sz w:val="32"/>
          <w:szCs w:val="32"/>
        </w:rPr>
      </w:pPr>
    </w:p>
    <w:p>
      <w:pPr>
        <w:spacing w:line="560" w:lineRule="exact"/>
        <w:rPr>
          <w:rFonts w:hint="eastAsia" w:ascii="宋体" w:hAnsi="宋体" w:cs="方正小标宋简体"/>
          <w:b/>
          <w:kern w:val="1"/>
          <w:sz w:val="44"/>
          <w:szCs w:val="44"/>
        </w:rPr>
      </w:pPr>
      <w:bookmarkStart w:id="0" w:name="_GoBack"/>
      <w:bookmarkEnd w:id="0"/>
    </w:p>
    <w:p>
      <w:pPr>
        <w:spacing w:line="600" w:lineRule="exact"/>
        <w:jc w:val="center"/>
        <w:rPr>
          <w:rFonts w:hint="eastAsia" w:ascii="方正小标宋_GBK" w:hAnsi="方正小标宋_GBK" w:eastAsia="方正小标宋_GBK" w:cs="方正小标宋_GBK"/>
          <w:spacing w:val="-9"/>
          <w:kern w:val="1"/>
          <w:sz w:val="44"/>
          <w:szCs w:val="44"/>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sectPr>
      <w:footerReference r:id="rId3" w:type="default"/>
      <w:footerReference r:id="rId4" w:type="even"/>
      <w:pgSz w:w="11880" w:h="16781" w:orient="landscape"/>
      <w:pgMar w:top="2098" w:right="1587" w:bottom="1984" w:left="1587" w:header="851" w:footer="992" w:gutter="0"/>
      <w:cols w:space="72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方正小标宋_GBK">
    <w:altName w:val="Arial Unicode MS"/>
    <w:panose1 w:val="03000509000000000000"/>
    <w:charset w:val="86"/>
    <w:family w:val="script"/>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page" w:x="8825" w:y="-598"/>
      <w:ind w:firstLine="140" w:firstLineChars="50"/>
      <w:rPr>
        <w:rStyle w:val="12"/>
        <w:rFonts w:ascii="宋体" w:hAnsi="宋体"/>
        <w:sz w:val="28"/>
        <w:szCs w:val="28"/>
      </w:rPr>
    </w:pPr>
    <w:r>
      <w:rPr>
        <w:rStyle w:val="12"/>
        <w:rFonts w:hint="eastAsia" w:ascii="宋体" w:hAnsi="宋体"/>
        <w:sz w:val="28"/>
        <w:szCs w:val="28"/>
      </w:rPr>
      <w:t xml:space="preserve">— </w:t>
    </w:r>
    <w:r>
      <w:rPr>
        <w:rFonts w:ascii="宋体" w:hAnsi="宋体"/>
        <w:sz w:val="28"/>
        <w:szCs w:val="28"/>
      </w:rPr>
      <w:fldChar w:fldCharType="begin"/>
    </w:r>
    <w:r>
      <w:rPr>
        <w:rStyle w:val="12"/>
        <w:rFonts w:ascii="宋体" w:hAnsi="宋体"/>
        <w:sz w:val="28"/>
        <w:szCs w:val="28"/>
      </w:rPr>
      <w:instrText xml:space="preserve">PAGE  </w:instrText>
    </w:r>
    <w:r>
      <w:rPr>
        <w:rFonts w:ascii="宋体" w:hAnsi="宋体"/>
        <w:sz w:val="28"/>
        <w:szCs w:val="28"/>
      </w:rPr>
      <w:fldChar w:fldCharType="separate"/>
    </w:r>
    <w:r>
      <w:rPr>
        <w:rStyle w:val="12"/>
        <w:rFonts w:ascii="宋体" w:hAnsi="宋体"/>
        <w:sz w:val="28"/>
        <w:szCs w:val="28"/>
      </w:rPr>
      <w:t>19</w:t>
    </w:r>
    <w:r>
      <w:rPr>
        <w:rFonts w:ascii="宋体" w:hAnsi="宋体"/>
        <w:sz w:val="28"/>
        <w:szCs w:val="28"/>
      </w:rPr>
      <w:fldChar w:fldCharType="end"/>
    </w:r>
    <w:r>
      <w:rPr>
        <w:rStyle w:val="12"/>
        <w:rFonts w:hint="eastAsia" w:ascii="宋体" w:hAnsi="宋体"/>
        <w:sz w:val="28"/>
        <w:szCs w:val="28"/>
      </w:rPr>
      <w:t xml:space="preserve"> —</w:t>
    </w:r>
  </w:p>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page" w:x="2000" w:y="-598"/>
      <w:rPr>
        <w:rStyle w:val="12"/>
        <w:rFonts w:ascii="宋体" w:hAnsi="宋体"/>
        <w:sz w:val="28"/>
        <w:szCs w:val="28"/>
      </w:rPr>
    </w:pPr>
    <w:r>
      <w:rPr>
        <w:rStyle w:val="12"/>
        <w:rFonts w:hint="eastAsia" w:ascii="宋体" w:hAnsi="宋体"/>
        <w:sz w:val="28"/>
        <w:szCs w:val="28"/>
      </w:rPr>
      <w:t xml:space="preserve">— </w:t>
    </w:r>
    <w:r>
      <w:rPr>
        <w:rFonts w:ascii="宋体" w:hAnsi="宋体"/>
        <w:sz w:val="28"/>
        <w:szCs w:val="28"/>
      </w:rPr>
      <w:fldChar w:fldCharType="begin"/>
    </w:r>
    <w:r>
      <w:rPr>
        <w:rStyle w:val="12"/>
        <w:rFonts w:ascii="宋体" w:hAnsi="宋体"/>
        <w:sz w:val="28"/>
        <w:szCs w:val="28"/>
      </w:rPr>
      <w:instrText xml:space="preserve">PAGE  </w:instrText>
    </w:r>
    <w:r>
      <w:rPr>
        <w:rFonts w:ascii="宋体" w:hAnsi="宋体"/>
        <w:sz w:val="28"/>
        <w:szCs w:val="28"/>
      </w:rPr>
      <w:fldChar w:fldCharType="separate"/>
    </w:r>
    <w:r>
      <w:rPr>
        <w:rStyle w:val="12"/>
        <w:rFonts w:ascii="宋体" w:hAnsi="宋体"/>
        <w:sz w:val="28"/>
        <w:szCs w:val="28"/>
      </w:rPr>
      <w:t>18</w:t>
    </w:r>
    <w:r>
      <w:rPr>
        <w:rFonts w:ascii="宋体" w:hAnsi="宋体"/>
        <w:sz w:val="28"/>
        <w:szCs w:val="28"/>
      </w:rPr>
      <w:fldChar w:fldCharType="end"/>
    </w:r>
    <w:r>
      <w:rPr>
        <w:rStyle w:val="12"/>
        <w:rFonts w:hint="eastAsia" w:ascii="宋体" w:hAnsi="宋体"/>
        <w:sz w:val="28"/>
        <w:szCs w:val="28"/>
      </w:rPr>
      <w:t xml:space="preserve"> —</w:t>
    </w:r>
  </w:p>
  <w:p>
    <w:pPr>
      <w:pStyle w:val="5"/>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multilevel"/>
    <w:tmpl w:val="0000000D"/>
    <w:lvl w:ilvl="0" w:tentative="0">
      <w:start w:val="3"/>
      <w:numFmt w:val="japaneseCounting"/>
      <w:lvlText w:val="第%1章"/>
      <w:lvlJc w:val="left"/>
      <w:pPr>
        <w:tabs>
          <w:tab w:val="left" w:pos="1275"/>
        </w:tabs>
        <w:ind w:left="1275" w:hanging="127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E57B729"/>
    <w:multiLevelType w:val="singleLevel"/>
    <w:tmpl w:val="5E57B729"/>
    <w:lvl w:ilvl="0" w:tentative="0">
      <w:start w:val="1"/>
      <w:numFmt w:val="chineseCounting"/>
      <w:suff w:val="nothing"/>
      <w:lvlText w:val="（%1）"/>
      <w:lvlJc w:val="left"/>
    </w:lvl>
  </w:abstractNum>
  <w:abstractNum w:abstractNumId="2">
    <w:nsid w:val="5E5E2766"/>
    <w:multiLevelType w:val="singleLevel"/>
    <w:tmpl w:val="5E5E2766"/>
    <w:lvl w:ilvl="0" w:tentative="0">
      <w:start w:val="4"/>
      <w:numFmt w:val="chineseCounting"/>
      <w:suff w:val="space"/>
      <w:lvlText w:val="第%1章"/>
      <w:lvlJc w:val="left"/>
    </w:lvl>
  </w:abstractNum>
  <w:abstractNum w:abstractNumId="3">
    <w:nsid w:val="5EA7CF34"/>
    <w:multiLevelType w:val="singleLevel"/>
    <w:tmpl w:val="5EA7CF34"/>
    <w:lvl w:ilvl="0" w:tentative="0">
      <w:start w:val="7"/>
      <w:numFmt w:val="chineseCounting"/>
      <w:suff w:val="space"/>
      <w:lvlText w:val="第%1章"/>
      <w:lvlJc w:val="left"/>
    </w:lvl>
  </w:abstractNum>
  <w:abstractNum w:abstractNumId="4">
    <w:nsid w:val="5EF9C06D"/>
    <w:multiLevelType w:val="singleLevel"/>
    <w:tmpl w:val="5EF9C06D"/>
    <w:lvl w:ilvl="0" w:tentative="0">
      <w:start w:val="1"/>
      <w:numFmt w:val="chineseCounting"/>
      <w:suff w:val="nothing"/>
      <w:lvlText w:val="（%1）"/>
      <w:lvlJc w:val="left"/>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bookFoldPrinting w:val="1"/>
  <w:bookFoldPrintingSheets w:val="0"/>
  <w:drawingGridHorizontalSpacing w:val="105"/>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C84"/>
    <w:rsid w:val="00006F6F"/>
    <w:rsid w:val="000258A3"/>
    <w:rsid w:val="00031648"/>
    <w:rsid w:val="0003611C"/>
    <w:rsid w:val="00051D7F"/>
    <w:rsid w:val="0005413E"/>
    <w:rsid w:val="00065B4C"/>
    <w:rsid w:val="00070236"/>
    <w:rsid w:val="0007198E"/>
    <w:rsid w:val="000759CE"/>
    <w:rsid w:val="0009193C"/>
    <w:rsid w:val="000A6C61"/>
    <w:rsid w:val="000A7DCE"/>
    <w:rsid w:val="000B24D9"/>
    <w:rsid w:val="000C1163"/>
    <w:rsid w:val="000C4F26"/>
    <w:rsid w:val="000E2871"/>
    <w:rsid w:val="000E3CC2"/>
    <w:rsid w:val="000E78CB"/>
    <w:rsid w:val="000F57A2"/>
    <w:rsid w:val="001053BA"/>
    <w:rsid w:val="001107E4"/>
    <w:rsid w:val="00124DC8"/>
    <w:rsid w:val="001318A7"/>
    <w:rsid w:val="00133C4B"/>
    <w:rsid w:val="00135741"/>
    <w:rsid w:val="00154574"/>
    <w:rsid w:val="00162401"/>
    <w:rsid w:val="00167173"/>
    <w:rsid w:val="001770B1"/>
    <w:rsid w:val="00180175"/>
    <w:rsid w:val="001827A1"/>
    <w:rsid w:val="001A12E0"/>
    <w:rsid w:val="001A7787"/>
    <w:rsid w:val="001B7736"/>
    <w:rsid w:val="001F2554"/>
    <w:rsid w:val="001F35C0"/>
    <w:rsid w:val="001F6175"/>
    <w:rsid w:val="001F6729"/>
    <w:rsid w:val="00235580"/>
    <w:rsid w:val="002357E9"/>
    <w:rsid w:val="00241BCB"/>
    <w:rsid w:val="00254CF1"/>
    <w:rsid w:val="00266CDF"/>
    <w:rsid w:val="00267024"/>
    <w:rsid w:val="0027504F"/>
    <w:rsid w:val="002902FE"/>
    <w:rsid w:val="00295A61"/>
    <w:rsid w:val="002A35E1"/>
    <w:rsid w:val="002A4E68"/>
    <w:rsid w:val="002A68B0"/>
    <w:rsid w:val="002A6E48"/>
    <w:rsid w:val="002B27C8"/>
    <w:rsid w:val="002C0BBA"/>
    <w:rsid w:val="002C1F8E"/>
    <w:rsid w:val="002C3E09"/>
    <w:rsid w:val="002D3A47"/>
    <w:rsid w:val="002F0CF8"/>
    <w:rsid w:val="00303E72"/>
    <w:rsid w:val="00306771"/>
    <w:rsid w:val="00336D01"/>
    <w:rsid w:val="00337ECA"/>
    <w:rsid w:val="00341F3D"/>
    <w:rsid w:val="003550FB"/>
    <w:rsid w:val="003579B1"/>
    <w:rsid w:val="00377520"/>
    <w:rsid w:val="00386C47"/>
    <w:rsid w:val="00391DF7"/>
    <w:rsid w:val="003A02D1"/>
    <w:rsid w:val="003A25A7"/>
    <w:rsid w:val="003C0A3B"/>
    <w:rsid w:val="003C4495"/>
    <w:rsid w:val="003D082F"/>
    <w:rsid w:val="003D5FFF"/>
    <w:rsid w:val="004227AA"/>
    <w:rsid w:val="004314A5"/>
    <w:rsid w:val="00433C2E"/>
    <w:rsid w:val="00443F17"/>
    <w:rsid w:val="00446C94"/>
    <w:rsid w:val="00457110"/>
    <w:rsid w:val="004669C1"/>
    <w:rsid w:val="00477B5F"/>
    <w:rsid w:val="00484C05"/>
    <w:rsid w:val="004864A9"/>
    <w:rsid w:val="0048672B"/>
    <w:rsid w:val="004875C7"/>
    <w:rsid w:val="00492E06"/>
    <w:rsid w:val="004C1B61"/>
    <w:rsid w:val="004D0084"/>
    <w:rsid w:val="004F3476"/>
    <w:rsid w:val="00500790"/>
    <w:rsid w:val="00512BF1"/>
    <w:rsid w:val="00522116"/>
    <w:rsid w:val="00522825"/>
    <w:rsid w:val="005273F6"/>
    <w:rsid w:val="00532D26"/>
    <w:rsid w:val="00555418"/>
    <w:rsid w:val="0056301B"/>
    <w:rsid w:val="005854F6"/>
    <w:rsid w:val="005A2B94"/>
    <w:rsid w:val="005D13A0"/>
    <w:rsid w:val="005E7860"/>
    <w:rsid w:val="005F0081"/>
    <w:rsid w:val="006150B7"/>
    <w:rsid w:val="006326B2"/>
    <w:rsid w:val="006371EF"/>
    <w:rsid w:val="00654E09"/>
    <w:rsid w:val="00664E55"/>
    <w:rsid w:val="006715B4"/>
    <w:rsid w:val="006845AD"/>
    <w:rsid w:val="00693D64"/>
    <w:rsid w:val="006A0FC6"/>
    <w:rsid w:val="006B2983"/>
    <w:rsid w:val="006B3883"/>
    <w:rsid w:val="006C40FE"/>
    <w:rsid w:val="006C6D30"/>
    <w:rsid w:val="006D2AB4"/>
    <w:rsid w:val="006D6F7A"/>
    <w:rsid w:val="006F3FC3"/>
    <w:rsid w:val="00706179"/>
    <w:rsid w:val="00710840"/>
    <w:rsid w:val="0071779D"/>
    <w:rsid w:val="007248D5"/>
    <w:rsid w:val="00726483"/>
    <w:rsid w:val="0073298B"/>
    <w:rsid w:val="007403C0"/>
    <w:rsid w:val="00742AF9"/>
    <w:rsid w:val="00744B79"/>
    <w:rsid w:val="007678FA"/>
    <w:rsid w:val="00767F47"/>
    <w:rsid w:val="00771E27"/>
    <w:rsid w:val="00773C11"/>
    <w:rsid w:val="007A27C1"/>
    <w:rsid w:val="007B77C3"/>
    <w:rsid w:val="007C315C"/>
    <w:rsid w:val="007C4B0D"/>
    <w:rsid w:val="007D16D5"/>
    <w:rsid w:val="007D5190"/>
    <w:rsid w:val="007E0B71"/>
    <w:rsid w:val="00800876"/>
    <w:rsid w:val="00800D50"/>
    <w:rsid w:val="00807D99"/>
    <w:rsid w:val="00811CFE"/>
    <w:rsid w:val="008146CB"/>
    <w:rsid w:val="008217AD"/>
    <w:rsid w:val="00825C27"/>
    <w:rsid w:val="008277B6"/>
    <w:rsid w:val="00831933"/>
    <w:rsid w:val="00837ABF"/>
    <w:rsid w:val="008621B1"/>
    <w:rsid w:val="008851D0"/>
    <w:rsid w:val="00894958"/>
    <w:rsid w:val="00895CF7"/>
    <w:rsid w:val="00896DB8"/>
    <w:rsid w:val="00897D45"/>
    <w:rsid w:val="008A05B3"/>
    <w:rsid w:val="008A3F7E"/>
    <w:rsid w:val="008A46DC"/>
    <w:rsid w:val="008A5B2F"/>
    <w:rsid w:val="008B19DC"/>
    <w:rsid w:val="008C0E92"/>
    <w:rsid w:val="008D17CF"/>
    <w:rsid w:val="008D41FF"/>
    <w:rsid w:val="008E455F"/>
    <w:rsid w:val="008F7A38"/>
    <w:rsid w:val="00901492"/>
    <w:rsid w:val="00902328"/>
    <w:rsid w:val="009039DC"/>
    <w:rsid w:val="00930575"/>
    <w:rsid w:val="0093110D"/>
    <w:rsid w:val="00932799"/>
    <w:rsid w:val="009355BE"/>
    <w:rsid w:val="00940621"/>
    <w:rsid w:val="00946980"/>
    <w:rsid w:val="00976CFF"/>
    <w:rsid w:val="00981F3D"/>
    <w:rsid w:val="009B06FA"/>
    <w:rsid w:val="009C4C34"/>
    <w:rsid w:val="009D21C3"/>
    <w:rsid w:val="009E3594"/>
    <w:rsid w:val="009F0D20"/>
    <w:rsid w:val="009F6A79"/>
    <w:rsid w:val="00A152B2"/>
    <w:rsid w:val="00A21ECE"/>
    <w:rsid w:val="00A4293D"/>
    <w:rsid w:val="00A43EDA"/>
    <w:rsid w:val="00A464B8"/>
    <w:rsid w:val="00A501E1"/>
    <w:rsid w:val="00A50715"/>
    <w:rsid w:val="00A550E4"/>
    <w:rsid w:val="00A60DF1"/>
    <w:rsid w:val="00A6240A"/>
    <w:rsid w:val="00A711D8"/>
    <w:rsid w:val="00A807DF"/>
    <w:rsid w:val="00A91367"/>
    <w:rsid w:val="00A92AF3"/>
    <w:rsid w:val="00AB0F58"/>
    <w:rsid w:val="00AB601F"/>
    <w:rsid w:val="00AB73C0"/>
    <w:rsid w:val="00AC1387"/>
    <w:rsid w:val="00B01FDC"/>
    <w:rsid w:val="00B15A72"/>
    <w:rsid w:val="00B20D14"/>
    <w:rsid w:val="00B22D90"/>
    <w:rsid w:val="00B232E9"/>
    <w:rsid w:val="00B300F7"/>
    <w:rsid w:val="00B44257"/>
    <w:rsid w:val="00B50C06"/>
    <w:rsid w:val="00B526E7"/>
    <w:rsid w:val="00B71EB6"/>
    <w:rsid w:val="00B83C26"/>
    <w:rsid w:val="00B87732"/>
    <w:rsid w:val="00BA0C73"/>
    <w:rsid w:val="00BD003A"/>
    <w:rsid w:val="00BE5915"/>
    <w:rsid w:val="00BF7018"/>
    <w:rsid w:val="00C053FC"/>
    <w:rsid w:val="00C20CCE"/>
    <w:rsid w:val="00C32045"/>
    <w:rsid w:val="00C348C6"/>
    <w:rsid w:val="00C47CFE"/>
    <w:rsid w:val="00C54EB1"/>
    <w:rsid w:val="00C56133"/>
    <w:rsid w:val="00C65F72"/>
    <w:rsid w:val="00C6630D"/>
    <w:rsid w:val="00C74DC0"/>
    <w:rsid w:val="00C764FF"/>
    <w:rsid w:val="00CA0174"/>
    <w:rsid w:val="00CB4993"/>
    <w:rsid w:val="00CF0C02"/>
    <w:rsid w:val="00CF6865"/>
    <w:rsid w:val="00D10F46"/>
    <w:rsid w:val="00D26EA9"/>
    <w:rsid w:val="00D31B3A"/>
    <w:rsid w:val="00D40987"/>
    <w:rsid w:val="00D617BC"/>
    <w:rsid w:val="00D62275"/>
    <w:rsid w:val="00D83787"/>
    <w:rsid w:val="00D8650E"/>
    <w:rsid w:val="00D866BF"/>
    <w:rsid w:val="00DB1C03"/>
    <w:rsid w:val="00DC11B8"/>
    <w:rsid w:val="00DC4D2F"/>
    <w:rsid w:val="00DC6BF6"/>
    <w:rsid w:val="00DD6F66"/>
    <w:rsid w:val="00DE12E4"/>
    <w:rsid w:val="00DE1BE6"/>
    <w:rsid w:val="00DE47F5"/>
    <w:rsid w:val="00E036C6"/>
    <w:rsid w:val="00E22CBE"/>
    <w:rsid w:val="00E26906"/>
    <w:rsid w:val="00E34628"/>
    <w:rsid w:val="00E52662"/>
    <w:rsid w:val="00E647E6"/>
    <w:rsid w:val="00E713E0"/>
    <w:rsid w:val="00E774E2"/>
    <w:rsid w:val="00EA174C"/>
    <w:rsid w:val="00EA3672"/>
    <w:rsid w:val="00EA4106"/>
    <w:rsid w:val="00EC1D5B"/>
    <w:rsid w:val="00EC2207"/>
    <w:rsid w:val="00ED617C"/>
    <w:rsid w:val="00EE1263"/>
    <w:rsid w:val="00EF0794"/>
    <w:rsid w:val="00EF1E34"/>
    <w:rsid w:val="00F10DED"/>
    <w:rsid w:val="00F123EA"/>
    <w:rsid w:val="00F1272A"/>
    <w:rsid w:val="00F17C09"/>
    <w:rsid w:val="00F25656"/>
    <w:rsid w:val="00F31F7E"/>
    <w:rsid w:val="00F462FA"/>
    <w:rsid w:val="00F660D6"/>
    <w:rsid w:val="00F84660"/>
    <w:rsid w:val="00FA5C84"/>
    <w:rsid w:val="00FC4734"/>
    <w:rsid w:val="00FC564F"/>
    <w:rsid w:val="00FD6C7C"/>
    <w:rsid w:val="00FD78EF"/>
    <w:rsid w:val="00FD7E36"/>
    <w:rsid w:val="00FE48AE"/>
    <w:rsid w:val="00FF1555"/>
    <w:rsid w:val="02083CE7"/>
    <w:rsid w:val="02F74519"/>
    <w:rsid w:val="04301FF0"/>
    <w:rsid w:val="06E9644E"/>
    <w:rsid w:val="084742DD"/>
    <w:rsid w:val="09F2260D"/>
    <w:rsid w:val="0BCA3A6E"/>
    <w:rsid w:val="0F7F233E"/>
    <w:rsid w:val="102B41AB"/>
    <w:rsid w:val="12DF6A6E"/>
    <w:rsid w:val="1CE83162"/>
    <w:rsid w:val="1D36696C"/>
    <w:rsid w:val="1F1944C7"/>
    <w:rsid w:val="2100541A"/>
    <w:rsid w:val="21AB1306"/>
    <w:rsid w:val="220701CB"/>
    <w:rsid w:val="24DA4A74"/>
    <w:rsid w:val="256E696A"/>
    <w:rsid w:val="31AD7FE7"/>
    <w:rsid w:val="3CF1144E"/>
    <w:rsid w:val="450F1845"/>
    <w:rsid w:val="45EB49D0"/>
    <w:rsid w:val="4E42227B"/>
    <w:rsid w:val="4FA531B7"/>
    <w:rsid w:val="50DC053A"/>
    <w:rsid w:val="51990D4F"/>
    <w:rsid w:val="54AC5FAB"/>
    <w:rsid w:val="54F86501"/>
    <w:rsid w:val="586367A7"/>
    <w:rsid w:val="59727195"/>
    <w:rsid w:val="62476F99"/>
    <w:rsid w:val="628D07C7"/>
    <w:rsid w:val="62F86390"/>
    <w:rsid w:val="63434D84"/>
    <w:rsid w:val="64610825"/>
    <w:rsid w:val="64767DD2"/>
    <w:rsid w:val="65266DAD"/>
    <w:rsid w:val="67C15D18"/>
    <w:rsid w:val="67F62A87"/>
    <w:rsid w:val="68B9725C"/>
    <w:rsid w:val="69AE2996"/>
    <w:rsid w:val="6A1F240E"/>
    <w:rsid w:val="6AE36F5C"/>
    <w:rsid w:val="710F1796"/>
    <w:rsid w:val="71BA31F0"/>
    <w:rsid w:val="75FB4AE2"/>
    <w:rsid w:val="7B0C1103"/>
    <w:rsid w:val="7B856ABA"/>
    <w:rsid w:val="7CF82F6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eastAsia="方正仿宋_GBK"/>
      <w:b/>
      <w:bCs/>
      <w:kern w:val="44"/>
      <w:sz w:val="44"/>
      <w:szCs w:val="44"/>
    </w:rPr>
  </w:style>
  <w:style w:type="character" w:default="1" w:styleId="10">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Body Text Indent"/>
    <w:basedOn w:val="1"/>
    <w:link w:val="24"/>
    <w:uiPriority w:val="0"/>
    <w:pPr>
      <w:spacing w:after="120"/>
      <w:ind w:left="420" w:leftChars="200"/>
    </w:pPr>
  </w:style>
  <w:style w:type="paragraph" w:styleId="4">
    <w:name w:val="Date"/>
    <w:basedOn w:val="1"/>
    <w:next w:val="1"/>
    <w:qFormat/>
    <w:uiPriority w:val="0"/>
    <w:pPr>
      <w:ind w:left="100" w:leftChars="2500"/>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spacing w:before="100" w:beforeAutospacing="1" w:after="100" w:afterAutospacing="1"/>
      <w:jc w:val="left"/>
    </w:pPr>
    <w:rPr>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bCs/>
    </w:rPr>
  </w:style>
  <w:style w:type="character" w:styleId="12">
    <w:name w:val="page number"/>
    <w:basedOn w:val="10"/>
    <w:qFormat/>
    <w:uiPriority w:val="0"/>
  </w:style>
  <w:style w:type="character" w:styleId="13">
    <w:name w:val="Hyperlink"/>
    <w:basedOn w:val="10"/>
    <w:qFormat/>
    <w:uiPriority w:val="0"/>
    <w:rPr>
      <w:color w:val="0033CC"/>
      <w:u w:val="none"/>
    </w:rPr>
  </w:style>
  <w:style w:type="paragraph" w:customStyle="1" w:styleId="14">
    <w:name w:val=" Char"/>
    <w:basedOn w:val="1"/>
    <w:uiPriority w:val="0"/>
    <w:pPr>
      <w:widowControl/>
      <w:spacing w:after="160" w:line="240" w:lineRule="exact"/>
      <w:jc w:val="left"/>
    </w:pPr>
  </w:style>
  <w:style w:type="paragraph" w:customStyle="1" w:styleId="15">
    <w:name w:val="UserStyle_1"/>
    <w:basedOn w:val="1"/>
    <w:qFormat/>
    <w:uiPriority w:val="0"/>
    <w:pPr>
      <w:spacing w:before="0" w:after="0" w:line="240" w:lineRule="auto"/>
      <w:ind w:left="0" w:right="0"/>
      <w:jc w:val="left"/>
    </w:pPr>
    <w:rPr>
      <w:rFonts w:ascii="Times New Roman" w:hAnsi="Times New Roman" w:eastAsia="宋体"/>
      <w:kern w:val="0"/>
      <w:sz w:val="24"/>
      <w:szCs w:val="24"/>
      <w:lang w:val="en-US" w:eastAsia="zh-CN"/>
    </w:rPr>
  </w:style>
  <w:style w:type="paragraph" w:customStyle="1" w:styleId="16">
    <w:name w:val=" Char Char Char Char Char Char Char Char Char Char Char Char Char"/>
    <w:basedOn w:val="1"/>
    <w:qFormat/>
    <w:uiPriority w:val="0"/>
    <w:rPr>
      <w:rFonts w:ascii="仿宋_GB2312" w:eastAsia="仿宋_GB2312"/>
      <w:b/>
      <w:sz w:val="32"/>
      <w:szCs w:val="32"/>
    </w:rPr>
  </w:style>
  <w:style w:type="paragraph" w:customStyle="1" w:styleId="17">
    <w:name w:val="p0"/>
    <w:basedOn w:val="1"/>
    <w:qFormat/>
    <w:uiPriority w:val="0"/>
    <w:pPr>
      <w:widowControl/>
    </w:pPr>
    <w:rPr>
      <w:kern w:val="0"/>
      <w:szCs w:val="21"/>
    </w:rPr>
  </w:style>
  <w:style w:type="paragraph" w:customStyle="1" w:styleId="18">
    <w:name w:val="BodyTextIndent"/>
    <w:basedOn w:val="1"/>
    <w:qFormat/>
    <w:uiPriority w:val="0"/>
    <w:pPr>
      <w:spacing w:after="120" w:afterLines="0" w:line="240" w:lineRule="auto"/>
      <w:ind w:left="420" w:leftChars="200"/>
      <w:jc w:val="both"/>
    </w:pPr>
  </w:style>
  <w:style w:type="paragraph" w:customStyle="1" w:styleId="19">
    <w:name w:val="BodyText1I2"/>
    <w:basedOn w:val="18"/>
    <w:qFormat/>
    <w:uiPriority w:val="0"/>
    <w:pPr>
      <w:spacing w:after="120" w:afterLines="0" w:line="240" w:lineRule="auto"/>
      <w:ind w:left="420" w:leftChars="200" w:firstLine="420" w:firstLineChars="200"/>
      <w:jc w:val="both"/>
    </w:pPr>
  </w:style>
  <w:style w:type="character" w:customStyle="1" w:styleId="20">
    <w:name w:val="apple-converted-space"/>
    <w:basedOn w:val="10"/>
    <w:qFormat/>
    <w:uiPriority w:val="0"/>
  </w:style>
  <w:style w:type="character" w:customStyle="1" w:styleId="21">
    <w:name w:val="style8 style_lm"/>
    <w:basedOn w:val="10"/>
    <w:uiPriority w:val="0"/>
  </w:style>
  <w:style w:type="character" w:customStyle="1" w:styleId="22">
    <w:name w:val="NormalCharacter"/>
    <w:qFormat/>
    <w:uiPriority w:val="0"/>
  </w:style>
  <w:style w:type="character" w:customStyle="1" w:styleId="23">
    <w:name w:val="bt"/>
    <w:basedOn w:val="10"/>
    <w:qFormat/>
    <w:uiPriority w:val="0"/>
  </w:style>
  <w:style w:type="character" w:customStyle="1" w:styleId="24">
    <w:name w:val="正文文本缩进 Char"/>
    <w:basedOn w:val="10"/>
    <w:link w:val="3"/>
    <w:qFormat/>
    <w:uiPriority w:val="0"/>
    <w:rPr>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user</Company>
  <Pages>19</Pages>
  <Words>1115</Words>
  <Characters>6360</Characters>
  <Lines>53</Lines>
  <Paragraphs>14</Paragraphs>
  <TotalTime>1</TotalTime>
  <ScaleCrop>false</ScaleCrop>
  <LinksUpToDate>false</LinksUpToDate>
  <CharactersWithSpaces>7461</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2016-02-16T08:45:00Z</dcterms:created>
  <dc:creator>user</dc:creator>
  <cp:lastModifiedBy>婷婷</cp:lastModifiedBy>
  <cp:lastPrinted>2019-10-11T03:09:00Z</cp:lastPrinted>
  <dcterms:modified xsi:type="dcterms:W3CDTF">2020-09-02T10:11:13Z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