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480" w:lineRule="exact"/>
        <w:rPr>
          <w:rFonts w:eastAsia="方正小标宋_GBK"/>
          <w:color w:val="000000"/>
          <w:sz w:val="44"/>
          <w:szCs w:val="44"/>
          <w:shd w:val="clear" w:color="auto" w:fill="FFFFFF"/>
        </w:rPr>
      </w:pPr>
    </w:p>
    <w:p>
      <w:pPr>
        <w:shd w:val="clear" w:color="auto" w:fill="FFFFFF"/>
        <w:ind w:left="282" w:hanging="281" w:hangingChars="64"/>
        <w:jc w:val="center"/>
        <w:rPr>
          <w:rFonts w:ascii="宋体" w:hAnsi="宋体" w:eastAsia="宋体"/>
          <w:color w:val="000000"/>
          <w:sz w:val="44"/>
          <w:szCs w:val="44"/>
          <w:shd w:val="clear" w:color="auto" w:fill="FFFFFF"/>
        </w:rPr>
      </w:pPr>
      <w:r>
        <w:rPr>
          <w:rFonts w:ascii="宋体" w:hAnsi="宋体" w:eastAsia="宋体"/>
          <w:color w:val="000000"/>
          <w:sz w:val="44"/>
          <w:szCs w:val="44"/>
          <w:shd w:val="clear" w:color="auto" w:fill="FFFFFF"/>
        </w:rPr>
        <w:t>山东省</w:t>
      </w:r>
      <w:r>
        <w:rPr>
          <w:rFonts w:hint="eastAsia" w:ascii="宋体" w:hAnsi="宋体" w:eastAsia="宋体"/>
          <w:color w:val="000000"/>
          <w:sz w:val="44"/>
          <w:szCs w:val="44"/>
          <w:shd w:val="clear" w:color="auto" w:fill="FFFFFF"/>
        </w:rPr>
        <w:t>人口与计划生育</w:t>
      </w:r>
      <w:r>
        <w:rPr>
          <w:rFonts w:ascii="宋体" w:hAnsi="宋体" w:eastAsia="宋体"/>
          <w:color w:val="000000"/>
          <w:sz w:val="44"/>
          <w:szCs w:val="44"/>
          <w:shd w:val="clear" w:color="auto" w:fill="FFFFFF"/>
        </w:rPr>
        <w:t>条例</w:t>
      </w:r>
    </w:p>
    <w:p>
      <w:pPr>
        <w:pStyle w:val="2"/>
      </w:pPr>
      <w:bookmarkStart w:id="0" w:name="_GoBack"/>
      <w:bookmarkEnd w:id="0"/>
    </w:p>
    <w:p>
      <w:pPr>
        <w:spacing w:line="500" w:lineRule="exact"/>
        <w:ind w:left="566" w:leftChars="177" w:right="621" w:rightChars="194"/>
        <w:rPr>
          <w:rFonts w:ascii="楷体_GB2312" w:eastAsia="楷体_GB2312"/>
          <w:bCs/>
        </w:rPr>
      </w:pPr>
      <w:r>
        <w:rPr>
          <w:rFonts w:hint="eastAsia" w:ascii="楷体_GB2312" w:eastAsia="楷体_GB2312"/>
          <w:bCs/>
        </w:rPr>
        <w:t xml:space="preserve">（2002年9月28日山东省第九届人民代表大会常务委员会第三十一次会议通过  根据2013年6月2日山东省第十二届人民代表大会常务委员会第二次会议《关于修改〈山东省人口与计划生育条例〉的决定》第一次修正 根据2014年5月30日山东省第十二届人民代表大会常务委员会第八次会议《关于修改〈山东省人口与计划生育条例〉的决定》第二次修正 </w:t>
      </w:r>
      <w:r>
        <w:rPr>
          <w:rFonts w:ascii="楷体_GB2312" w:eastAsia="楷体_GB2312"/>
          <w:bCs/>
        </w:rPr>
        <w:t xml:space="preserve"> </w:t>
      </w:r>
      <w:r>
        <w:rPr>
          <w:rFonts w:hint="eastAsia" w:ascii="楷体_GB2312" w:eastAsia="楷体_GB2312"/>
          <w:bCs/>
        </w:rPr>
        <w:t xml:space="preserve">根据2016年1月22日山东省第十二届人民代表大会常务委员会第十八次会议《关于修改〈山东省人口与计划生育条例〉的决定》第三次修正 </w:t>
      </w:r>
      <w:r>
        <w:rPr>
          <w:rFonts w:ascii="楷体_GB2312" w:eastAsia="楷体_GB2312"/>
          <w:bCs/>
        </w:rPr>
        <w:t xml:space="preserve"> </w:t>
      </w:r>
      <w:r>
        <w:rPr>
          <w:rFonts w:hint="eastAsia" w:ascii="楷体_GB2312" w:eastAsia="楷体_GB2312"/>
          <w:bCs/>
        </w:rPr>
        <w:t>根据2022年7月28日山东省第十三届人民代表大会常务委员会第三十六次会议</w:t>
      </w:r>
      <w:r>
        <w:rPr>
          <w:rFonts w:ascii="楷体_GB2312" w:eastAsia="楷体_GB2312"/>
          <w:bCs/>
        </w:rPr>
        <w:t>《关于修改</w:t>
      </w:r>
      <w:r>
        <w:rPr>
          <w:rFonts w:hint="eastAsia" w:ascii="楷体_GB2312" w:eastAsia="楷体_GB2312"/>
          <w:bCs/>
        </w:rPr>
        <w:t>〈</w:t>
      </w:r>
      <w:r>
        <w:rPr>
          <w:rFonts w:ascii="楷体_GB2312" w:eastAsia="楷体_GB2312"/>
          <w:bCs/>
        </w:rPr>
        <w:t>山东省人口与计划生育条例</w:t>
      </w:r>
      <w:r>
        <w:rPr>
          <w:rFonts w:hint="eastAsia" w:ascii="楷体_GB2312" w:eastAsia="楷体_GB2312"/>
          <w:bCs/>
        </w:rPr>
        <w:t>〉</w:t>
      </w:r>
      <w:r>
        <w:rPr>
          <w:rFonts w:ascii="楷体_GB2312" w:eastAsia="楷体_GB2312"/>
          <w:bCs/>
        </w:rPr>
        <w:t>的决定》第</w:t>
      </w:r>
      <w:r>
        <w:rPr>
          <w:rFonts w:hint="eastAsia" w:ascii="楷体_GB2312" w:eastAsia="楷体_GB2312"/>
          <w:bCs/>
        </w:rPr>
        <w:t>四</w:t>
      </w:r>
      <w:r>
        <w:rPr>
          <w:rFonts w:ascii="楷体_GB2312" w:eastAsia="楷体_GB2312"/>
          <w:bCs/>
        </w:rPr>
        <w:t>次修正</w:t>
      </w:r>
      <w:r>
        <w:rPr>
          <w:rFonts w:hint="eastAsia" w:ascii="楷体_GB2312" w:eastAsia="楷体_GB2312"/>
          <w:bCs/>
        </w:rPr>
        <w:t xml:space="preserve">） </w:t>
      </w:r>
    </w:p>
    <w:p>
      <w:pPr>
        <w:spacing w:line="540" w:lineRule="exact"/>
        <w:ind w:firstLine="640" w:firstLineChars="200"/>
        <w:rPr>
          <w:rFonts w:ascii="楷体_GB2312" w:hAnsi="Calibri" w:eastAsia="楷体_GB2312"/>
        </w:rPr>
      </w:pPr>
    </w:p>
    <w:p>
      <w:pPr>
        <w:shd w:val="clear" w:color="auto" w:fill="FFFFFF"/>
        <w:spacing w:line="560" w:lineRule="exact"/>
        <w:ind w:firstLine="3840" w:firstLineChars="1200"/>
        <w:rPr>
          <w:rFonts w:ascii="楷体_GB2312" w:eastAsia="楷体_GB2312"/>
          <w:color w:val="000000"/>
          <w:sz w:val="36"/>
          <w:szCs w:val="36"/>
          <w:shd w:val="clear" w:color="auto" w:fill="FFFFFF"/>
        </w:rPr>
      </w:pPr>
      <w:r>
        <w:rPr>
          <w:rFonts w:hint="eastAsia" w:ascii="楷体_GB2312" w:hAnsi="黑体" w:eastAsia="楷体_GB2312"/>
          <w:color w:val="000000"/>
          <w:shd w:val="clear" w:color="auto" w:fill="FFFFFF"/>
        </w:rPr>
        <w:t>目  录</w:t>
      </w:r>
    </w:p>
    <w:p>
      <w:pPr>
        <w:shd w:val="clear" w:color="auto" w:fill="FFFFFF"/>
        <w:spacing w:line="540" w:lineRule="exact"/>
        <w:ind w:firstLine="640" w:firstLineChars="200"/>
        <w:jc w:val="left"/>
        <w:rPr>
          <w:rFonts w:hAnsi="楷体_GB2312" w:eastAsia="楷体_GB2312"/>
          <w:color w:val="000000"/>
          <w:shd w:val="clear" w:color="auto" w:fill="FFFFFF"/>
        </w:rPr>
      </w:pPr>
      <w:r>
        <w:rPr>
          <w:rFonts w:hint="eastAsia" w:hAnsi="楷体_GB2312" w:eastAsia="楷体_GB2312"/>
          <w:color w:val="000000"/>
          <w:shd w:val="clear" w:color="auto" w:fill="FFFFFF"/>
        </w:rPr>
        <w:t>第一章 总则</w:t>
      </w:r>
    </w:p>
    <w:p>
      <w:pPr>
        <w:shd w:val="clear" w:color="auto" w:fill="FFFFFF"/>
        <w:spacing w:line="540" w:lineRule="exact"/>
        <w:ind w:firstLine="640" w:firstLineChars="200"/>
        <w:jc w:val="left"/>
        <w:rPr>
          <w:rFonts w:hAnsi="楷体_GB2312" w:eastAsia="楷体_GB2312"/>
          <w:color w:val="000000"/>
          <w:shd w:val="clear" w:color="auto" w:fill="FFFFFF"/>
        </w:rPr>
      </w:pPr>
      <w:r>
        <w:rPr>
          <w:rFonts w:hint="eastAsia" w:hAnsi="楷体_GB2312" w:eastAsia="楷体_GB2312"/>
          <w:color w:val="000000"/>
          <w:shd w:val="clear" w:color="auto" w:fill="FFFFFF"/>
        </w:rPr>
        <w:t>第二章 人口发展规划的制定与实施</w:t>
      </w:r>
    </w:p>
    <w:p>
      <w:pPr>
        <w:shd w:val="clear" w:color="auto" w:fill="FFFFFF"/>
        <w:spacing w:line="540" w:lineRule="exact"/>
        <w:ind w:firstLine="640" w:firstLineChars="200"/>
        <w:jc w:val="left"/>
        <w:rPr>
          <w:rFonts w:hAnsi="楷体_GB2312" w:eastAsia="楷体_GB2312"/>
          <w:color w:val="000000"/>
          <w:shd w:val="clear" w:color="auto" w:fill="FFFFFF"/>
        </w:rPr>
      </w:pPr>
      <w:r>
        <w:rPr>
          <w:rFonts w:hint="eastAsia" w:hAnsi="楷体_GB2312" w:eastAsia="楷体_GB2312"/>
          <w:color w:val="000000"/>
          <w:shd w:val="clear" w:color="auto" w:fill="FFFFFF"/>
        </w:rPr>
        <w:t>第三章 生育调节</w:t>
      </w:r>
    </w:p>
    <w:p>
      <w:pPr>
        <w:shd w:val="clear" w:color="auto" w:fill="FFFFFF"/>
        <w:spacing w:line="540" w:lineRule="exact"/>
        <w:ind w:firstLine="640" w:firstLineChars="200"/>
        <w:jc w:val="left"/>
        <w:rPr>
          <w:rFonts w:hAnsi="楷体_GB2312" w:eastAsia="楷体_GB2312"/>
          <w:color w:val="000000"/>
          <w:shd w:val="clear" w:color="auto" w:fill="FFFFFF"/>
        </w:rPr>
      </w:pPr>
      <w:r>
        <w:rPr>
          <w:rFonts w:hint="eastAsia" w:hAnsi="楷体_GB2312" w:eastAsia="楷体_GB2312"/>
          <w:color w:val="000000"/>
          <w:shd w:val="clear" w:color="auto" w:fill="FFFFFF"/>
        </w:rPr>
        <w:t>第四章 奖励与社会保障</w:t>
      </w:r>
    </w:p>
    <w:p>
      <w:pPr>
        <w:shd w:val="clear" w:color="auto" w:fill="FFFFFF"/>
        <w:spacing w:line="540" w:lineRule="exact"/>
        <w:ind w:firstLine="640" w:firstLineChars="200"/>
        <w:jc w:val="left"/>
        <w:rPr>
          <w:rFonts w:hAnsi="楷体_GB2312" w:eastAsia="楷体_GB2312"/>
          <w:color w:val="000000"/>
          <w:shd w:val="clear" w:color="auto" w:fill="FFFFFF"/>
        </w:rPr>
      </w:pPr>
      <w:r>
        <w:rPr>
          <w:rFonts w:hint="eastAsia" w:hAnsi="楷体_GB2312" w:eastAsia="楷体_GB2312"/>
          <w:color w:val="000000"/>
          <w:shd w:val="clear" w:color="auto" w:fill="FFFFFF"/>
        </w:rPr>
        <w:t>第五章 计划生育服务</w:t>
      </w:r>
    </w:p>
    <w:p>
      <w:pPr>
        <w:shd w:val="clear" w:color="auto" w:fill="FFFFFF"/>
        <w:spacing w:line="540" w:lineRule="exact"/>
        <w:ind w:firstLine="640" w:firstLineChars="200"/>
        <w:jc w:val="left"/>
        <w:rPr>
          <w:rFonts w:hAnsi="楷体_GB2312" w:eastAsia="楷体_GB2312"/>
          <w:color w:val="000000"/>
          <w:shd w:val="clear" w:color="auto" w:fill="FFFFFF"/>
        </w:rPr>
      </w:pPr>
      <w:r>
        <w:rPr>
          <w:rFonts w:hint="eastAsia" w:hAnsi="楷体_GB2312" w:eastAsia="楷体_GB2312"/>
          <w:color w:val="000000"/>
          <w:shd w:val="clear" w:color="auto" w:fill="FFFFFF"/>
        </w:rPr>
        <w:t>第六章 法律责任</w:t>
      </w:r>
    </w:p>
    <w:p>
      <w:pPr>
        <w:shd w:val="clear" w:color="auto" w:fill="FFFFFF"/>
        <w:spacing w:line="560" w:lineRule="exact"/>
        <w:ind w:firstLine="640" w:firstLineChars="200"/>
        <w:rPr>
          <w:rFonts w:ascii="仿宋_GB2312" w:hAnsi="仿宋_GB2312"/>
          <w:color w:val="000000"/>
          <w:shd w:val="clear" w:color="auto" w:fill="FFFFFF"/>
        </w:rPr>
      </w:pPr>
      <w:r>
        <w:rPr>
          <w:rFonts w:hint="eastAsia" w:hAnsi="楷体_GB2312" w:eastAsia="楷体_GB2312"/>
          <w:color w:val="000000"/>
          <w:shd w:val="clear" w:color="auto" w:fill="FFFFFF"/>
        </w:rPr>
        <w:t>第七章 附则</w:t>
      </w:r>
    </w:p>
    <w:p>
      <w:pPr>
        <w:shd w:val="clear" w:color="auto" w:fill="FFFFFF"/>
        <w:spacing w:line="580" w:lineRule="exact"/>
        <w:jc w:val="center"/>
        <w:rPr>
          <w:rFonts w:hAnsi="宋体"/>
          <w:color w:val="000000"/>
          <w:shd w:val="clear" w:color="auto" w:fill="FFFFFF"/>
        </w:rPr>
      </w:pPr>
    </w:p>
    <w:p>
      <w:pPr>
        <w:shd w:val="clear" w:color="auto" w:fill="FFFFFF"/>
        <w:spacing w:line="560" w:lineRule="exact"/>
        <w:jc w:val="center"/>
        <w:rPr>
          <w:rFonts w:ascii="黑体" w:hAnsi="黑体" w:eastAsia="黑体"/>
          <w:color w:val="000000"/>
          <w:shd w:val="clear" w:color="auto" w:fill="FFFFFF"/>
        </w:rPr>
      </w:pPr>
      <w:r>
        <w:rPr>
          <w:rFonts w:ascii="黑体" w:hAnsi="黑体" w:eastAsia="黑体"/>
          <w:color w:val="000000"/>
          <w:shd w:val="clear" w:color="auto" w:fill="FFFFFF"/>
        </w:rPr>
        <w:t>第一章</w:t>
      </w:r>
      <w:r>
        <w:rPr>
          <w:rFonts w:hint="eastAsia" w:ascii="黑体" w:hAnsi="黑体" w:eastAsia="黑体"/>
          <w:color w:val="000000"/>
          <w:shd w:val="clear" w:color="auto" w:fill="FFFFFF"/>
        </w:rPr>
        <w:t xml:space="preserve">  </w:t>
      </w:r>
      <w:r>
        <w:rPr>
          <w:rFonts w:ascii="黑体" w:hAnsi="黑体" w:eastAsia="黑体"/>
          <w:color w:val="000000"/>
          <w:shd w:val="clear" w:color="auto" w:fill="FFFFFF"/>
        </w:rPr>
        <w:t>总则</w:t>
      </w:r>
    </w:p>
    <w:p>
      <w:pPr>
        <w:shd w:val="clear" w:color="auto" w:fill="FFFFFF"/>
        <w:spacing w:line="560" w:lineRule="exact"/>
        <w:jc w:val="center"/>
        <w:rPr>
          <w:color w:val="000000"/>
          <w:shd w:val="clear" w:color="auto" w:fill="FFFFFF"/>
        </w:rPr>
      </w:pPr>
    </w:p>
    <w:p>
      <w:pPr>
        <w:shd w:val="clear" w:color="auto" w:fill="FFFFFF"/>
        <w:spacing w:line="560" w:lineRule="exact"/>
        <w:ind w:firstLine="640" w:firstLineChars="200"/>
        <w:rPr>
          <w:rFonts w:ascii="仿宋_GB2312" w:hAnsi="仿宋_GB2312"/>
          <w:color w:val="000000"/>
          <w:shd w:val="clear" w:color="auto" w:fill="FFFFFF"/>
        </w:rPr>
      </w:pPr>
      <w:r>
        <w:rPr>
          <w:rFonts w:hint="eastAsia" w:hAnsi="宋体" w:eastAsia="黑体"/>
        </w:rPr>
        <w:t>第一条</w:t>
      </w:r>
      <w:r>
        <w:rPr>
          <w:rFonts w:hAnsi="宋体"/>
        </w:rPr>
        <w:t xml:space="preserve">  </w:t>
      </w:r>
      <w:r>
        <w:rPr>
          <w:rFonts w:hint="eastAsia" w:ascii="仿宋_GB2312" w:hAnsi="仿宋"/>
        </w:rPr>
        <w:t>为了实现人口与经济、社会、资源、环境协调发展，维护公民的合法权益，促进家庭幸福、民族繁荣和社会进步，根据《中华人民共和国人口与计划生育法》等法律、行政法规，结合本省实际，制定本条例。</w:t>
      </w:r>
    </w:p>
    <w:p>
      <w:pPr>
        <w:shd w:val="clear" w:color="auto" w:fill="FFFFFF"/>
        <w:spacing w:line="560" w:lineRule="exact"/>
        <w:ind w:firstLine="640" w:firstLineChars="200"/>
        <w:rPr>
          <w:rFonts w:ascii="仿宋_GB2312" w:hAnsi="仿宋"/>
        </w:rPr>
      </w:pPr>
      <w:r>
        <w:rPr>
          <w:rFonts w:hint="eastAsia" w:hAnsi="宋体" w:eastAsia="黑体"/>
        </w:rPr>
        <w:t>第二条</w:t>
      </w:r>
      <w:r>
        <w:rPr>
          <w:rFonts w:hAnsi="宋体"/>
        </w:rPr>
        <w:t xml:space="preserve">  </w:t>
      </w:r>
      <w:r>
        <w:rPr>
          <w:rFonts w:hint="eastAsia" w:ascii="仿宋_GB2312" w:hAnsi="仿宋"/>
        </w:rPr>
        <w:t>本条例适用于居住在本省行政区域内的公民和户籍在本省而居住在省外的公民，以及本省行政区域内的法人和其他组织。</w:t>
      </w:r>
    </w:p>
    <w:p>
      <w:pPr>
        <w:spacing w:line="560" w:lineRule="exact"/>
        <w:ind w:firstLine="640" w:firstLineChars="200"/>
        <w:rPr>
          <w:rFonts w:hAnsi="宋体"/>
        </w:rPr>
      </w:pPr>
      <w:r>
        <w:rPr>
          <w:rFonts w:hint="eastAsia" w:hAnsi="宋体" w:eastAsia="黑体"/>
        </w:rPr>
        <w:t>第三条</w:t>
      </w:r>
      <w:r>
        <w:rPr>
          <w:rFonts w:hAnsi="宋体"/>
        </w:rPr>
        <w:t xml:space="preserve">  </w:t>
      </w:r>
      <w:r>
        <w:rPr>
          <w:rFonts w:hint="eastAsia" w:hAnsi="宋体"/>
        </w:rPr>
        <w:t>实行计划生育是国家的基本国策。</w:t>
      </w:r>
    </w:p>
    <w:p>
      <w:pPr>
        <w:spacing w:line="560" w:lineRule="exact"/>
        <w:ind w:firstLine="640" w:firstLineChars="200"/>
        <w:rPr>
          <w:rFonts w:hAnsi="宋体"/>
        </w:rPr>
      </w:pPr>
      <w:r>
        <w:rPr>
          <w:rFonts w:hint="eastAsia" w:hAnsi="宋体"/>
        </w:rPr>
        <w:t>公民有生育的权利，也有依法实行计划生育的义务，夫妻双方在实行计划生育中负有共同的责任。</w:t>
      </w:r>
    </w:p>
    <w:p>
      <w:pPr>
        <w:shd w:val="clear" w:color="auto" w:fill="FFFFFF"/>
        <w:spacing w:line="560" w:lineRule="exact"/>
        <w:ind w:firstLine="640" w:firstLineChars="200"/>
        <w:rPr>
          <w:rFonts w:ascii="宋体" w:hAnsi="宋体"/>
        </w:rPr>
      </w:pPr>
      <w:r>
        <w:rPr>
          <w:rFonts w:hint="eastAsia" w:ascii="宋体" w:hAnsi="宋体"/>
        </w:rPr>
        <w:t>开展人口与计划生育工作，应当与促进优生优育、增加妇女受教育和就业机会、增进妇女健康、提高妇女地位相结合。</w:t>
      </w:r>
    </w:p>
    <w:p>
      <w:pPr>
        <w:spacing w:line="560" w:lineRule="exact"/>
        <w:ind w:firstLine="640" w:firstLineChars="200"/>
        <w:rPr>
          <w:rFonts w:ascii="宋体" w:hAnsi="宋体"/>
        </w:rPr>
      </w:pPr>
      <w:r>
        <w:rPr>
          <w:rFonts w:hint="eastAsia" w:hAnsi="宋体" w:eastAsia="黑体"/>
        </w:rPr>
        <w:t>第四条</w:t>
      </w:r>
      <w:r>
        <w:rPr>
          <w:rFonts w:hAnsi="宋体"/>
        </w:rPr>
        <w:t xml:space="preserve">  </w:t>
      </w:r>
      <w:r>
        <w:rPr>
          <w:rFonts w:hint="eastAsia" w:hAnsi="宋体"/>
        </w:rPr>
        <w:t>各</w:t>
      </w:r>
      <w:r>
        <w:rPr>
          <w:rFonts w:hint="eastAsia" w:ascii="仿宋_GB2312" w:hAnsi="仿宋"/>
        </w:rPr>
        <w:t>级人民政府及其工作人员在推行计划生育工作中应当坚持依</w:t>
      </w:r>
      <w:r>
        <w:rPr>
          <w:rFonts w:hint="eastAsia" w:ascii="宋体" w:hAnsi="宋体"/>
        </w:rPr>
        <w:t>法行政，不得侵犯公民的合法权益。</w:t>
      </w:r>
    </w:p>
    <w:p>
      <w:pPr>
        <w:shd w:val="clear" w:color="auto" w:fill="FFFFFF"/>
        <w:spacing w:line="560" w:lineRule="exact"/>
        <w:ind w:firstLine="640" w:firstLineChars="200"/>
        <w:rPr>
          <w:rFonts w:ascii="仿宋_GB2312" w:hAnsi="仿宋"/>
        </w:rPr>
      </w:pPr>
      <w:r>
        <w:rPr>
          <w:rFonts w:hint="eastAsia" w:ascii="宋体" w:hAnsi="宋体"/>
        </w:rPr>
        <w:t>卫生健康主管部</w:t>
      </w:r>
      <w:r>
        <w:rPr>
          <w:rFonts w:hint="eastAsia" w:ascii="仿宋_GB2312" w:hAnsi="仿宋"/>
        </w:rPr>
        <w:t>门及其工作人员依法执行计划生育公务受法律保护。</w:t>
      </w:r>
    </w:p>
    <w:p>
      <w:pPr>
        <w:spacing w:line="560" w:lineRule="exact"/>
        <w:ind w:firstLine="640" w:firstLineChars="200"/>
        <w:rPr>
          <w:rFonts w:ascii="仿宋_GB2312" w:hAnsi="仿宋"/>
        </w:rPr>
      </w:pPr>
      <w:r>
        <w:rPr>
          <w:rFonts w:hint="eastAsia" w:hAnsi="宋体" w:eastAsia="黑体"/>
        </w:rPr>
        <w:t>第五条</w:t>
      </w:r>
      <w:r>
        <w:rPr>
          <w:rFonts w:hint="eastAsia" w:ascii="仿宋_GB2312" w:hAnsi="仿宋"/>
        </w:rPr>
        <w:t xml:space="preserve">  各级人民政府领导本行政区域内的人口与计划生育工作</w:t>
      </w:r>
      <w:r>
        <w:rPr>
          <w:rFonts w:hint="eastAsia" w:ascii="宋体" w:hAnsi="宋体"/>
        </w:rPr>
        <w:t>，并实行人口与计划生育目标管理责任制。</w:t>
      </w:r>
    </w:p>
    <w:p>
      <w:pPr>
        <w:shd w:val="clear" w:color="auto" w:fill="FFFFFF"/>
        <w:spacing w:line="560" w:lineRule="exact"/>
        <w:ind w:firstLine="640" w:firstLineChars="200"/>
        <w:rPr>
          <w:rFonts w:ascii="仿宋_GB2312" w:hAnsi="仿宋"/>
        </w:rPr>
      </w:pPr>
      <w:r>
        <w:rPr>
          <w:rFonts w:hint="eastAsia" w:ascii="仿宋_GB2312" w:hAnsi="仿宋"/>
        </w:rPr>
        <w:t>县级以上人民政府应当采取综合措施，调控人口数量，提高人口素质，推动实现适度生育水平，优化人口结构，促进人口长期均衡发展。</w:t>
      </w:r>
    </w:p>
    <w:p>
      <w:pPr>
        <w:spacing w:line="560" w:lineRule="exact"/>
        <w:ind w:firstLine="640" w:firstLineChars="200"/>
        <w:rPr>
          <w:rFonts w:ascii="仿宋_GB2312" w:hAnsi="仿宋"/>
        </w:rPr>
      </w:pPr>
      <w:r>
        <w:rPr>
          <w:rFonts w:hint="eastAsia" w:hAnsi="宋体" w:eastAsia="黑体"/>
        </w:rPr>
        <w:t>第六</w:t>
      </w:r>
      <w:r>
        <w:rPr>
          <w:rFonts w:hint="eastAsia" w:hAnsi="宋体" w:eastAsia="黑体" w:cs="黑体"/>
        </w:rPr>
        <w:t>条</w:t>
      </w:r>
      <w:r>
        <w:rPr>
          <w:rFonts w:hAnsi="宋体"/>
        </w:rPr>
        <w:t xml:space="preserve">  </w:t>
      </w:r>
      <w:r>
        <w:rPr>
          <w:rFonts w:hint="eastAsia" w:ascii="仿宋_GB2312" w:hAnsi="仿宋"/>
        </w:rPr>
        <w:t>县级以上人民政府卫生健康主管部门负责本行政区域内的计划生育工作和与计划生育有关的人口工作。</w:t>
      </w:r>
    </w:p>
    <w:p>
      <w:pPr>
        <w:shd w:val="clear" w:color="auto" w:fill="FFFFFF"/>
        <w:spacing w:line="560" w:lineRule="exact"/>
        <w:ind w:firstLine="640" w:firstLineChars="200"/>
        <w:rPr>
          <w:rFonts w:ascii="仿宋_GB2312" w:hAnsi="仿宋"/>
        </w:rPr>
      </w:pPr>
      <w:r>
        <w:rPr>
          <w:rFonts w:hint="eastAsia" w:ascii="仿宋_GB2312" w:hAnsi="仿宋"/>
        </w:rPr>
        <w:t>县级以上人民政府其他有关部门在各自的职责范围内，负责有关的人口与计划生育工作。</w:t>
      </w:r>
    </w:p>
    <w:p>
      <w:pPr>
        <w:shd w:val="clear" w:color="auto" w:fill="FFFFFF"/>
        <w:spacing w:line="560" w:lineRule="exact"/>
        <w:ind w:firstLine="640" w:firstLineChars="200"/>
        <w:rPr>
          <w:rFonts w:hAnsi="宋体"/>
          <w:spacing w:val="-8"/>
        </w:rPr>
      </w:pPr>
      <w:r>
        <w:rPr>
          <w:rFonts w:hint="eastAsia" w:hAnsi="宋体" w:eastAsia="黑体"/>
        </w:rPr>
        <w:t>第七条</w:t>
      </w:r>
      <w:r>
        <w:rPr>
          <w:rFonts w:hAnsi="宋体"/>
        </w:rPr>
        <w:t xml:space="preserve"> </w:t>
      </w:r>
      <w:r>
        <w:rPr>
          <w:rFonts w:hint="eastAsia" w:hAnsi="宋体"/>
        </w:rPr>
        <w:t xml:space="preserve"> 全社会都应当积极支持人口与计划生育工作。工会、共产主义青年团、妇女联合会、计划生育协会等社会团体、企业事业</w:t>
      </w:r>
      <w:r>
        <w:rPr>
          <w:rFonts w:hint="eastAsia" w:ascii="宋体" w:hAnsi="宋体"/>
        </w:rPr>
        <w:t>单位</w:t>
      </w:r>
      <w:r>
        <w:rPr>
          <w:rFonts w:hint="eastAsia" w:hAnsi="宋体"/>
        </w:rPr>
        <w:t>和</w:t>
      </w:r>
      <w:r>
        <w:rPr>
          <w:rFonts w:hint="eastAsia" w:hAnsi="宋体"/>
          <w:spacing w:val="-8"/>
        </w:rPr>
        <w:t>公民应当协助人民政府开展人口与计划生育工作。</w:t>
      </w:r>
    </w:p>
    <w:p>
      <w:pPr>
        <w:shd w:val="clear" w:color="auto" w:fill="FFFFFF"/>
        <w:spacing w:line="560" w:lineRule="exact"/>
        <w:ind w:firstLine="640" w:firstLineChars="200"/>
        <w:rPr>
          <w:rFonts w:hAnsi="宋体"/>
        </w:rPr>
      </w:pPr>
      <w:r>
        <w:rPr>
          <w:rFonts w:hint="eastAsia" w:hAnsi="宋体" w:eastAsia="黑体"/>
        </w:rPr>
        <w:t>第八条</w:t>
      </w:r>
      <w:r>
        <w:rPr>
          <w:rFonts w:hAnsi="宋体" w:eastAsia="黑体"/>
        </w:rPr>
        <w:t xml:space="preserve"> </w:t>
      </w:r>
      <w:r>
        <w:rPr>
          <w:rFonts w:hint="eastAsia" w:hAnsi="宋体" w:eastAsia="黑体"/>
        </w:rPr>
        <w:t xml:space="preserve"> </w:t>
      </w:r>
      <w:r>
        <w:rPr>
          <w:rFonts w:hint="eastAsia" w:hAnsi="宋体"/>
        </w:rPr>
        <w:t>各级人民政府应当对在人口与计划生育工作中做出显著成绩的组织和个人给予奖励。</w:t>
      </w:r>
    </w:p>
    <w:p>
      <w:pPr>
        <w:shd w:val="clear" w:color="auto" w:fill="FFFFFF"/>
        <w:spacing w:line="560" w:lineRule="exact"/>
        <w:ind w:firstLine="640" w:firstLineChars="200"/>
        <w:rPr>
          <w:rFonts w:hAnsi="宋体"/>
        </w:rPr>
      </w:pPr>
    </w:p>
    <w:p>
      <w:pPr>
        <w:spacing w:line="560" w:lineRule="exact"/>
        <w:jc w:val="center"/>
        <w:rPr>
          <w:rFonts w:ascii="黑体" w:hAnsi="黑体" w:eastAsia="黑体" w:cs="华文宋体"/>
          <w:bCs/>
        </w:rPr>
      </w:pPr>
      <w:r>
        <w:rPr>
          <w:rFonts w:hint="eastAsia" w:ascii="黑体" w:hAnsi="黑体" w:eastAsia="黑体" w:cs="华文宋体"/>
          <w:bCs/>
        </w:rPr>
        <w:t>第二章 人口发展规划的制定与实施</w:t>
      </w:r>
    </w:p>
    <w:p>
      <w:pPr>
        <w:spacing w:line="560" w:lineRule="exact"/>
        <w:ind w:firstLine="640" w:firstLineChars="200"/>
        <w:rPr>
          <w:rFonts w:hAnsi="宋体" w:eastAsia="黑体"/>
        </w:rPr>
      </w:pPr>
    </w:p>
    <w:p>
      <w:pPr>
        <w:spacing w:line="560" w:lineRule="exact"/>
        <w:ind w:firstLine="640" w:firstLineChars="200"/>
        <w:rPr>
          <w:rFonts w:ascii="宋体" w:hAnsi="宋体"/>
        </w:rPr>
      </w:pPr>
      <w:r>
        <w:rPr>
          <w:rFonts w:hint="eastAsia" w:hAnsi="宋体" w:eastAsia="黑体"/>
        </w:rPr>
        <w:t>第九条</w:t>
      </w:r>
      <w:r>
        <w:rPr>
          <w:rFonts w:hAnsi="宋体" w:eastAsia="黑体"/>
        </w:rPr>
        <w:t xml:space="preserve"> </w:t>
      </w:r>
      <w:r>
        <w:rPr>
          <w:rFonts w:hint="eastAsia" w:ascii="黑体" w:hAnsi="黑体" w:eastAsia="黑体" w:cs="黑体"/>
        </w:rPr>
        <w:t xml:space="preserve"> </w:t>
      </w:r>
      <w:r>
        <w:rPr>
          <w:rFonts w:hint="eastAsia" w:ascii="仿宋_GB2312" w:hAnsi="仿宋"/>
        </w:rPr>
        <w:t>县级以</w:t>
      </w:r>
      <w:r>
        <w:rPr>
          <w:rFonts w:hint="eastAsia" w:ascii="宋体" w:hAnsi="宋体"/>
        </w:rPr>
        <w:t>上人民政府应当将人口发展工作纳入本级国民经济和社会发展规划,依法编制本行政区域人口发展专项规划,制定并组织落实人口与计划生育实施方案。</w:t>
      </w:r>
    </w:p>
    <w:p>
      <w:pPr>
        <w:spacing w:line="560" w:lineRule="exact"/>
        <w:ind w:firstLine="640" w:firstLineChars="200"/>
        <w:rPr>
          <w:rFonts w:ascii="宋体" w:hAnsi="宋体"/>
        </w:rPr>
      </w:pPr>
      <w:r>
        <w:rPr>
          <w:rFonts w:hint="eastAsia" w:ascii="宋体" w:hAnsi="宋体"/>
        </w:rPr>
        <w:t>人口与计划生育实施方案应当明确调控人口数量，提高人口素质，推动实现适度生育水平，优化人口结构，加强母婴保健和婴幼儿照护服务，促进家庭健康发展等措施。</w:t>
      </w:r>
    </w:p>
    <w:p>
      <w:pPr>
        <w:spacing w:line="560" w:lineRule="exact"/>
        <w:ind w:firstLine="640" w:firstLineChars="200"/>
        <w:rPr>
          <w:rFonts w:hAnsi="宋体"/>
        </w:rPr>
      </w:pPr>
      <w:r>
        <w:rPr>
          <w:rFonts w:hint="eastAsia" w:hAnsi="宋体"/>
        </w:rPr>
        <w:t>县级以上人民政府</w:t>
      </w:r>
      <w:r>
        <w:rPr>
          <w:rFonts w:hint="eastAsia" w:ascii="宋体" w:hAnsi="宋体"/>
        </w:rPr>
        <w:t>卫生健康主管</w:t>
      </w:r>
      <w:r>
        <w:rPr>
          <w:rFonts w:hint="eastAsia" w:hAnsi="宋体"/>
        </w:rPr>
        <w:t>部门负责</w:t>
      </w:r>
      <w:r>
        <w:rPr>
          <w:rFonts w:hint="eastAsia" w:ascii="宋体" w:hAnsi="宋体"/>
        </w:rPr>
        <w:t>落实</w:t>
      </w:r>
      <w:r>
        <w:rPr>
          <w:rFonts w:hint="eastAsia" w:hAnsi="宋体"/>
        </w:rPr>
        <w:t>人口与计划生育实施方案的日常工作。</w:t>
      </w:r>
    </w:p>
    <w:p>
      <w:pPr>
        <w:spacing w:line="560" w:lineRule="exact"/>
        <w:ind w:firstLine="640" w:firstLineChars="200"/>
        <w:rPr>
          <w:rFonts w:hAnsi="宋体"/>
        </w:rPr>
      </w:pPr>
      <w:r>
        <w:rPr>
          <w:rFonts w:hint="eastAsia" w:hAnsi="宋体" w:eastAsia="黑体"/>
        </w:rPr>
        <w:t>第十条</w:t>
      </w:r>
      <w:r>
        <w:rPr>
          <w:rFonts w:hAnsi="宋体" w:eastAsia="黑体"/>
        </w:rPr>
        <w:t xml:space="preserve"> </w:t>
      </w:r>
      <w:r>
        <w:rPr>
          <w:rFonts w:hint="eastAsia" w:hAnsi="宋体" w:eastAsia="黑体"/>
        </w:rPr>
        <w:t xml:space="preserve"> </w:t>
      </w:r>
      <w:r>
        <w:rPr>
          <w:rFonts w:hint="eastAsia" w:hAnsi="宋体"/>
        </w:rPr>
        <w:t>乡镇人民政府、街道办事处负责本管辖区域内的人口与计划生育工作，贯彻落实人口与计划生育实施方案。</w:t>
      </w:r>
    </w:p>
    <w:p>
      <w:pPr>
        <w:spacing w:line="560" w:lineRule="exact"/>
        <w:ind w:firstLine="640" w:firstLineChars="200"/>
        <w:rPr>
          <w:rFonts w:hAnsi="宋体"/>
        </w:rPr>
      </w:pPr>
      <w:r>
        <w:rPr>
          <w:rFonts w:hint="eastAsia" w:hAnsi="宋体" w:eastAsia="黑体"/>
        </w:rPr>
        <w:t>第十一条</w:t>
      </w:r>
      <w:r>
        <w:rPr>
          <w:rFonts w:hAnsi="宋体" w:eastAsia="黑体"/>
        </w:rPr>
        <w:t xml:space="preserve"> </w:t>
      </w:r>
      <w:r>
        <w:rPr>
          <w:rFonts w:hint="eastAsia" w:hAnsi="宋体" w:eastAsia="黑体"/>
        </w:rPr>
        <w:t xml:space="preserve"> </w:t>
      </w:r>
      <w:r>
        <w:rPr>
          <w:rFonts w:hint="eastAsia" w:hAnsi="宋体"/>
        </w:rPr>
        <w:t>村民委员会、居民委员会应当</w:t>
      </w:r>
      <w:r>
        <w:rPr>
          <w:rFonts w:hint="eastAsia" w:ascii="宋体" w:hAnsi="宋体"/>
        </w:rPr>
        <w:t>明确</w:t>
      </w:r>
      <w:r>
        <w:rPr>
          <w:rFonts w:hint="eastAsia" w:hAnsi="宋体"/>
        </w:rPr>
        <w:t>工作人员</w:t>
      </w:r>
      <w:r>
        <w:rPr>
          <w:rFonts w:hint="eastAsia" w:ascii="宋体" w:hAnsi="宋体"/>
        </w:rPr>
        <w:t>负责计划生育工作</w:t>
      </w:r>
      <w:r>
        <w:rPr>
          <w:rFonts w:hint="eastAsia" w:hAnsi="宋体"/>
        </w:rPr>
        <w:t>。</w:t>
      </w:r>
    </w:p>
    <w:p>
      <w:pPr>
        <w:spacing w:line="560" w:lineRule="exact"/>
        <w:ind w:firstLine="640" w:firstLineChars="200"/>
        <w:rPr>
          <w:rFonts w:hAnsi="宋体"/>
        </w:rPr>
      </w:pPr>
      <w:r>
        <w:rPr>
          <w:rFonts w:hint="eastAsia" w:hAnsi="宋体"/>
        </w:rPr>
        <w:t>村民会议、居民会议可以</w:t>
      </w:r>
      <w:r>
        <w:rPr>
          <w:rFonts w:hint="eastAsia" w:ascii="宋体" w:hAnsi="宋体"/>
        </w:rPr>
        <w:t>将</w:t>
      </w:r>
      <w:r>
        <w:rPr>
          <w:rFonts w:hint="eastAsia" w:hAnsi="宋体"/>
        </w:rPr>
        <w:t>计划生育</w:t>
      </w:r>
      <w:r>
        <w:rPr>
          <w:rFonts w:hint="eastAsia" w:ascii="宋体" w:hAnsi="宋体"/>
        </w:rPr>
        <w:t>工作纳入</w:t>
      </w:r>
      <w:r>
        <w:rPr>
          <w:rFonts w:hint="eastAsia" w:hAnsi="宋体"/>
        </w:rPr>
        <w:t>村规民约、居民公约。</w:t>
      </w:r>
    </w:p>
    <w:p>
      <w:pPr>
        <w:spacing w:line="560" w:lineRule="exact"/>
        <w:ind w:firstLine="640" w:firstLineChars="200"/>
        <w:rPr>
          <w:rFonts w:hAnsi="宋体"/>
        </w:rPr>
      </w:pPr>
      <w:r>
        <w:rPr>
          <w:rFonts w:hint="eastAsia" w:hAnsi="宋体" w:eastAsia="黑体"/>
        </w:rPr>
        <w:t>第十二条</w:t>
      </w:r>
      <w:r>
        <w:rPr>
          <w:rFonts w:hAnsi="宋体"/>
        </w:rPr>
        <w:t xml:space="preserve"> </w:t>
      </w:r>
      <w:r>
        <w:rPr>
          <w:rFonts w:hint="eastAsia" w:hAnsi="宋体"/>
        </w:rPr>
        <w:t xml:space="preserve"> 机关、社会团体、企业事业</w:t>
      </w:r>
      <w:r>
        <w:rPr>
          <w:rFonts w:hint="eastAsia" w:ascii="宋体" w:hAnsi="宋体"/>
        </w:rPr>
        <w:t>单位</w:t>
      </w:r>
      <w:r>
        <w:rPr>
          <w:rFonts w:hint="eastAsia" w:hAnsi="宋体"/>
        </w:rPr>
        <w:t>和其他组织法定代表人或者负责人负责本单位计划生育服务管理工作。</w:t>
      </w:r>
    </w:p>
    <w:p>
      <w:pPr>
        <w:spacing w:line="560" w:lineRule="exact"/>
        <w:ind w:firstLine="640" w:firstLineChars="200"/>
        <w:rPr>
          <w:rFonts w:hAnsi="宋体"/>
        </w:rPr>
      </w:pPr>
      <w:r>
        <w:rPr>
          <w:rFonts w:hint="eastAsia" w:hAnsi="宋体" w:eastAsia="黑体"/>
        </w:rPr>
        <w:t>第十三条</w:t>
      </w:r>
      <w:r>
        <w:rPr>
          <w:rFonts w:hAnsi="宋体" w:eastAsia="黑体"/>
        </w:rPr>
        <w:t xml:space="preserve"> </w:t>
      </w:r>
      <w:r>
        <w:rPr>
          <w:rFonts w:hint="eastAsia" w:hAnsi="宋体" w:eastAsia="黑体"/>
        </w:rPr>
        <w:t xml:space="preserve"> </w:t>
      </w:r>
      <w:r>
        <w:rPr>
          <w:rFonts w:hint="eastAsia" w:hAnsi="宋体"/>
        </w:rPr>
        <w:t>人口与计划生育服务管理工作应当依法向社会公开，自觉接受公众监督。</w:t>
      </w:r>
    </w:p>
    <w:p>
      <w:pPr>
        <w:spacing w:line="560" w:lineRule="exact"/>
        <w:ind w:firstLine="640" w:firstLineChars="200"/>
        <w:rPr>
          <w:rFonts w:hAnsi="宋体"/>
        </w:rPr>
      </w:pPr>
      <w:r>
        <w:rPr>
          <w:rFonts w:hint="eastAsia" w:hAnsi="宋体" w:eastAsia="黑体"/>
        </w:rPr>
        <w:t>第十四条</w:t>
      </w:r>
      <w:r>
        <w:rPr>
          <w:rFonts w:hAnsi="宋体" w:eastAsia="黑体"/>
        </w:rPr>
        <w:t xml:space="preserve"> </w:t>
      </w:r>
      <w:r>
        <w:rPr>
          <w:rFonts w:hint="eastAsia" w:hAnsi="宋体" w:eastAsia="黑体"/>
        </w:rPr>
        <w:t xml:space="preserve"> </w:t>
      </w:r>
      <w:r>
        <w:rPr>
          <w:rFonts w:hint="eastAsia" w:hAnsi="宋体"/>
        </w:rPr>
        <w:t>人口与计划生育工作实行属地管理。</w:t>
      </w:r>
    </w:p>
    <w:p>
      <w:pPr>
        <w:spacing w:line="560" w:lineRule="exact"/>
        <w:ind w:firstLine="640" w:firstLineChars="200"/>
        <w:rPr>
          <w:rFonts w:hAnsi="宋体"/>
        </w:rPr>
      </w:pPr>
      <w:r>
        <w:rPr>
          <w:rFonts w:hint="eastAsia" w:hAnsi="宋体"/>
        </w:rPr>
        <w:t>流动人口</w:t>
      </w:r>
      <w:r>
        <w:rPr>
          <w:rFonts w:hint="eastAsia" w:ascii="宋体" w:hAnsi="宋体"/>
        </w:rPr>
        <w:t>的</w:t>
      </w:r>
      <w:r>
        <w:rPr>
          <w:rFonts w:hint="eastAsia" w:hAnsi="宋体"/>
        </w:rPr>
        <w:t>计划生育工作由流动人口户籍所在地和现居住地的人民政府共同负责，以现居住地人民政府为主，户籍所在地人民政府予以配合。</w:t>
      </w:r>
    </w:p>
    <w:p>
      <w:pPr>
        <w:spacing w:line="560" w:lineRule="exact"/>
        <w:ind w:firstLine="640"/>
        <w:rPr>
          <w:rFonts w:ascii="宋体" w:hAnsi="宋体"/>
        </w:rPr>
      </w:pPr>
      <w:r>
        <w:rPr>
          <w:rFonts w:hint="eastAsia" w:hAnsi="宋体" w:eastAsia="黑体"/>
        </w:rPr>
        <w:t>第十五条</w:t>
      </w:r>
      <w:r>
        <w:rPr>
          <w:rFonts w:hAnsi="宋体" w:eastAsia="黑体"/>
        </w:rPr>
        <w:t xml:space="preserve"> </w:t>
      </w:r>
      <w:r>
        <w:rPr>
          <w:rFonts w:hint="eastAsia" w:hAnsi="宋体" w:eastAsia="黑体"/>
        </w:rPr>
        <w:t xml:space="preserve"> </w:t>
      </w:r>
      <w:r>
        <w:rPr>
          <w:rFonts w:hint="eastAsia" w:hAnsi="宋体"/>
        </w:rPr>
        <w:t>卫生</w:t>
      </w:r>
      <w:r>
        <w:rPr>
          <w:rFonts w:hint="eastAsia" w:ascii="宋体" w:hAnsi="宋体"/>
        </w:rPr>
        <w:t>健康</w:t>
      </w:r>
      <w:r>
        <w:rPr>
          <w:rFonts w:hint="eastAsia" w:hAnsi="宋体"/>
        </w:rPr>
        <w:t>、教育、科学技术、文化</w:t>
      </w:r>
      <w:r>
        <w:rPr>
          <w:rFonts w:hint="eastAsia" w:ascii="宋体" w:hAnsi="宋体"/>
        </w:rPr>
        <w:t>和旅游</w:t>
      </w:r>
      <w:r>
        <w:rPr>
          <w:rFonts w:hint="eastAsia" w:hAnsi="宋体"/>
        </w:rPr>
        <w:t>、民政、新闻出版、广播</w:t>
      </w:r>
      <w:r>
        <w:rPr>
          <w:rFonts w:hint="eastAsia" w:ascii="宋体" w:hAnsi="宋体"/>
        </w:rPr>
        <w:t>电视</w:t>
      </w:r>
      <w:r>
        <w:rPr>
          <w:rFonts w:hint="eastAsia" w:hAnsi="宋体"/>
        </w:rPr>
        <w:t>等部门，应当组织开展人口与计划生育宣传教育。</w:t>
      </w:r>
    </w:p>
    <w:p>
      <w:pPr>
        <w:spacing w:line="560" w:lineRule="exact"/>
        <w:ind w:firstLine="640"/>
        <w:rPr>
          <w:rFonts w:ascii="宋体" w:hAnsi="宋体"/>
        </w:rPr>
      </w:pPr>
      <w:r>
        <w:rPr>
          <w:rFonts w:hint="eastAsia" w:ascii="宋体" w:hAnsi="宋体"/>
        </w:rPr>
        <w:t>广播、电视、报刊、互联网等媒体应当积极开展人口与计划生育公益性宣传。</w:t>
      </w:r>
    </w:p>
    <w:p>
      <w:pPr>
        <w:spacing w:line="560" w:lineRule="exact"/>
        <w:ind w:firstLine="640" w:firstLineChars="200"/>
        <w:rPr>
          <w:rFonts w:ascii="宋体" w:hAnsi="宋体"/>
        </w:rPr>
      </w:pPr>
      <w:r>
        <w:rPr>
          <w:rFonts w:hint="eastAsia" w:ascii="宋体" w:hAnsi="宋体"/>
        </w:rPr>
        <w:t>学校应当在学生中，以符合受教育者特征的适当方式，有计划地开展生理卫生教育、青春期教育或者性健康教育。</w:t>
      </w:r>
    </w:p>
    <w:p>
      <w:pPr>
        <w:spacing w:line="560" w:lineRule="exact"/>
        <w:ind w:firstLine="640" w:firstLineChars="200"/>
        <w:rPr>
          <w:rFonts w:hAnsi="宋体"/>
        </w:rPr>
      </w:pPr>
      <w:r>
        <w:rPr>
          <w:rFonts w:hint="eastAsia" w:hAnsi="宋体" w:eastAsia="黑体"/>
        </w:rPr>
        <w:t>第十六条</w:t>
      </w:r>
      <w:r>
        <w:rPr>
          <w:rFonts w:hAnsi="宋体"/>
        </w:rPr>
        <w:t xml:space="preserve"> </w:t>
      </w:r>
      <w:r>
        <w:rPr>
          <w:rFonts w:hint="eastAsia" w:hAnsi="宋体"/>
        </w:rPr>
        <w:t xml:space="preserve"> 人口与计划生育的统计应当及时、准确，有关单位和个人不得虚报、瞒报、伪造、篡改或者拒报人口与计划生育统计数据。</w:t>
      </w:r>
    </w:p>
    <w:p>
      <w:pPr>
        <w:spacing w:line="560" w:lineRule="exact"/>
        <w:ind w:firstLine="640" w:firstLineChars="200"/>
        <w:rPr>
          <w:rFonts w:hAnsi="宋体"/>
        </w:rPr>
      </w:pPr>
      <w:r>
        <w:rPr>
          <w:rFonts w:hint="eastAsia" w:hAnsi="宋体"/>
        </w:rPr>
        <w:t>发展改革、</w:t>
      </w:r>
      <w:r>
        <w:rPr>
          <w:rFonts w:hint="eastAsia" w:ascii="宋体" w:hAnsi="宋体"/>
        </w:rPr>
        <w:t>教育、</w:t>
      </w:r>
      <w:r>
        <w:rPr>
          <w:rFonts w:hint="eastAsia" w:hAnsi="宋体"/>
        </w:rPr>
        <w:t>公安、民政、人力资源社会保障、卫生</w:t>
      </w:r>
      <w:r>
        <w:rPr>
          <w:rFonts w:hint="eastAsia" w:ascii="宋体" w:hAnsi="宋体"/>
        </w:rPr>
        <w:t>健康</w:t>
      </w:r>
      <w:r>
        <w:rPr>
          <w:rFonts w:hint="eastAsia" w:hAnsi="宋体"/>
        </w:rPr>
        <w:t>、统计、</w:t>
      </w:r>
      <w:r>
        <w:rPr>
          <w:rFonts w:hint="eastAsia" w:ascii="宋体" w:hAnsi="宋体"/>
        </w:rPr>
        <w:t>医疗保障、大数据</w:t>
      </w:r>
      <w:r>
        <w:rPr>
          <w:rFonts w:hint="eastAsia" w:hAnsi="宋体"/>
        </w:rPr>
        <w:t>等部门，</w:t>
      </w:r>
      <w:r>
        <w:rPr>
          <w:rFonts w:hint="eastAsia" w:ascii="宋体" w:hAnsi="宋体"/>
        </w:rPr>
        <w:t>应当</w:t>
      </w:r>
      <w:r>
        <w:rPr>
          <w:rFonts w:hint="eastAsia" w:hAnsi="宋体"/>
        </w:rPr>
        <w:t>对有关人口信息资源实行共享。</w:t>
      </w:r>
    </w:p>
    <w:p>
      <w:pPr>
        <w:spacing w:line="560" w:lineRule="exact"/>
        <w:ind w:firstLine="640" w:firstLineChars="200"/>
        <w:rPr>
          <w:rFonts w:hAnsi="宋体"/>
        </w:rPr>
      </w:pPr>
      <w:r>
        <w:rPr>
          <w:rFonts w:hint="eastAsia" w:hAnsi="宋体" w:eastAsia="黑体"/>
        </w:rPr>
        <w:t xml:space="preserve">第十七条 </w:t>
      </w:r>
      <w:r>
        <w:rPr>
          <w:rFonts w:hAnsi="宋体"/>
        </w:rPr>
        <w:t xml:space="preserve"> </w:t>
      </w:r>
      <w:r>
        <w:rPr>
          <w:rFonts w:hint="eastAsia" w:hAnsi="宋体"/>
        </w:rPr>
        <w:t>各级人民政府应当根据国民经济和社会发展状况逐步提高人口与计划生育经费投入的总体水平，保障人口与计划生育工作必要的经费。</w:t>
      </w:r>
    </w:p>
    <w:p>
      <w:pPr>
        <w:spacing w:line="560" w:lineRule="exact"/>
        <w:ind w:firstLine="640" w:firstLineChars="200"/>
        <w:rPr>
          <w:rFonts w:hAnsi="宋体"/>
        </w:rPr>
      </w:pPr>
      <w:r>
        <w:rPr>
          <w:rFonts w:hint="eastAsia" w:hAnsi="宋体"/>
        </w:rPr>
        <w:t>各级人民政府应当对</w:t>
      </w:r>
      <w:r>
        <w:rPr>
          <w:rFonts w:hint="eastAsia" w:ascii="宋体" w:hAnsi="宋体"/>
        </w:rPr>
        <w:t>欠发达</w:t>
      </w:r>
      <w:r>
        <w:rPr>
          <w:rFonts w:hint="eastAsia" w:hAnsi="宋体"/>
        </w:rPr>
        <w:t>地区人口与计划生育工作给予重点扶持。</w:t>
      </w:r>
    </w:p>
    <w:p>
      <w:pPr>
        <w:spacing w:line="560" w:lineRule="exact"/>
        <w:ind w:firstLine="640" w:firstLineChars="200"/>
        <w:rPr>
          <w:rFonts w:hAnsi="宋体"/>
        </w:rPr>
      </w:pPr>
      <w:r>
        <w:rPr>
          <w:rFonts w:hint="eastAsia" w:hAnsi="宋体"/>
        </w:rPr>
        <w:t>鼓励社会团体、企业事业</w:t>
      </w:r>
      <w:r>
        <w:rPr>
          <w:rFonts w:hint="eastAsia" w:ascii="宋体" w:hAnsi="宋体"/>
        </w:rPr>
        <w:t>单位</w:t>
      </w:r>
      <w:r>
        <w:rPr>
          <w:rFonts w:hint="eastAsia" w:hAnsi="宋体"/>
        </w:rPr>
        <w:t>以及其他组织和个人为人口与计划生育事业提供捐助。</w:t>
      </w:r>
    </w:p>
    <w:p>
      <w:pPr>
        <w:spacing w:line="560" w:lineRule="exact"/>
        <w:ind w:firstLine="640" w:firstLineChars="200"/>
        <w:rPr>
          <w:rFonts w:hAnsi="宋体"/>
          <w:spacing w:val="-6"/>
        </w:rPr>
      </w:pPr>
      <w:r>
        <w:rPr>
          <w:rFonts w:hint="eastAsia" w:hAnsi="宋体"/>
        </w:rPr>
        <w:t>任</w:t>
      </w:r>
      <w:r>
        <w:rPr>
          <w:rFonts w:hint="eastAsia" w:hAnsi="宋体"/>
          <w:spacing w:val="-6"/>
        </w:rPr>
        <w:t>何单位和个人不得截留、克扣、挪用人口与计划生育费用。</w:t>
      </w:r>
    </w:p>
    <w:p>
      <w:pPr>
        <w:spacing w:line="560" w:lineRule="exact"/>
        <w:ind w:firstLine="640" w:firstLineChars="200"/>
        <w:rPr>
          <w:rFonts w:ascii="宋体" w:hAnsi="宋体"/>
        </w:rPr>
      </w:pPr>
      <w:r>
        <w:rPr>
          <w:rFonts w:hint="eastAsia" w:hAnsi="宋体" w:eastAsia="黑体"/>
        </w:rPr>
        <w:t>第十八条</w:t>
      </w:r>
      <w:r>
        <w:rPr>
          <w:rFonts w:hAnsi="宋体"/>
        </w:rPr>
        <w:t xml:space="preserve">  </w:t>
      </w:r>
      <w:r>
        <w:rPr>
          <w:rFonts w:hint="eastAsia" w:hAnsi="宋体"/>
        </w:rPr>
        <w:t>鼓励</w:t>
      </w:r>
      <w:r>
        <w:rPr>
          <w:rFonts w:hint="eastAsia" w:ascii="宋体" w:hAnsi="宋体"/>
        </w:rPr>
        <w:t>、引导科研机构、高等学校、医疗机构加强相关领域的学科和专业建设，开展科学研究和对外交流与合作。</w:t>
      </w:r>
    </w:p>
    <w:p>
      <w:pPr>
        <w:spacing w:line="560" w:lineRule="exact"/>
        <w:ind w:firstLine="640" w:firstLineChars="200"/>
        <w:rPr>
          <w:rFonts w:ascii="宋体" w:hAnsi="宋体"/>
        </w:rPr>
      </w:pPr>
    </w:p>
    <w:p>
      <w:pPr>
        <w:spacing w:line="560" w:lineRule="exact"/>
        <w:jc w:val="center"/>
        <w:rPr>
          <w:rFonts w:ascii="黑体" w:hAnsi="黑体" w:eastAsia="黑体"/>
        </w:rPr>
      </w:pPr>
      <w:r>
        <w:rPr>
          <w:rFonts w:hint="eastAsia" w:ascii="黑体" w:hAnsi="黑体" w:eastAsia="黑体" w:cs="华文宋体"/>
          <w:bCs/>
        </w:rPr>
        <w:t>第三章</w:t>
      </w:r>
      <w:r>
        <w:rPr>
          <w:rFonts w:ascii="黑体" w:hAnsi="黑体" w:eastAsia="黑体" w:cs="华文宋体"/>
          <w:bCs/>
        </w:rPr>
        <w:t xml:space="preserve">  </w:t>
      </w:r>
      <w:r>
        <w:rPr>
          <w:rFonts w:hint="eastAsia" w:ascii="黑体" w:hAnsi="黑体" w:eastAsia="黑体" w:cs="华文宋体"/>
          <w:bCs/>
        </w:rPr>
        <w:t>生育调节</w:t>
      </w:r>
    </w:p>
    <w:p>
      <w:pPr>
        <w:spacing w:line="560" w:lineRule="exact"/>
        <w:ind w:firstLine="640" w:firstLineChars="200"/>
        <w:rPr>
          <w:rFonts w:hAnsi="宋体" w:eastAsia="黑体"/>
        </w:rPr>
      </w:pPr>
    </w:p>
    <w:p>
      <w:pPr>
        <w:spacing w:line="560" w:lineRule="exact"/>
        <w:ind w:firstLine="640" w:firstLineChars="200"/>
        <w:rPr>
          <w:rFonts w:hAnsi="宋体"/>
        </w:rPr>
      </w:pPr>
      <w:r>
        <w:rPr>
          <w:rFonts w:hint="eastAsia" w:hAnsi="宋体" w:eastAsia="黑体"/>
        </w:rPr>
        <w:t>第十九条</w:t>
      </w:r>
      <w:r>
        <w:rPr>
          <w:rFonts w:hAnsi="宋体" w:eastAsia="黑体"/>
        </w:rPr>
        <w:t xml:space="preserve"> </w:t>
      </w:r>
      <w:r>
        <w:rPr>
          <w:rFonts w:hint="eastAsia" w:hAnsi="宋体" w:eastAsia="黑体"/>
        </w:rPr>
        <w:t xml:space="preserve"> </w:t>
      </w:r>
      <w:r>
        <w:rPr>
          <w:rFonts w:hint="eastAsia" w:ascii="仿宋_GB2312" w:hAnsi="仿宋"/>
        </w:rPr>
        <w:t>提</w:t>
      </w:r>
      <w:r>
        <w:rPr>
          <w:rFonts w:hint="eastAsia" w:ascii="宋体" w:hAnsi="宋体"/>
        </w:rPr>
        <w:t>倡适龄婚育、优生优育。</w:t>
      </w:r>
      <w:r>
        <w:rPr>
          <w:rFonts w:hint="eastAsia" w:hAnsi="宋体"/>
        </w:rPr>
        <w:t>一对夫妻</w:t>
      </w:r>
      <w:r>
        <w:rPr>
          <w:rFonts w:hint="eastAsia" w:ascii="宋体" w:hAnsi="宋体"/>
        </w:rPr>
        <w:t>可以</w:t>
      </w:r>
      <w:r>
        <w:rPr>
          <w:rFonts w:hint="eastAsia" w:hAnsi="宋体"/>
        </w:rPr>
        <w:t>生育</w:t>
      </w:r>
      <w:r>
        <w:rPr>
          <w:rFonts w:hint="eastAsia" w:ascii="宋体" w:hAnsi="宋体"/>
        </w:rPr>
        <w:t>三</w:t>
      </w:r>
      <w:r>
        <w:rPr>
          <w:rFonts w:hint="eastAsia" w:hAnsi="宋体"/>
        </w:rPr>
        <w:t>个子女。</w:t>
      </w:r>
    </w:p>
    <w:p>
      <w:pPr>
        <w:spacing w:line="560" w:lineRule="exact"/>
        <w:ind w:firstLine="640" w:firstLineChars="200"/>
        <w:rPr>
          <w:rFonts w:hAnsi="宋体"/>
        </w:rPr>
      </w:pPr>
      <w:r>
        <w:rPr>
          <w:rFonts w:hint="eastAsia" w:hAnsi="宋体"/>
        </w:rPr>
        <w:t>已生育三个子女的夫妻，有子女死亡或者有病残儿不能成长为正常劳动力的，可以等额再生育子女。</w:t>
      </w:r>
    </w:p>
    <w:p>
      <w:pPr>
        <w:spacing w:line="560" w:lineRule="exact"/>
        <w:ind w:firstLine="640" w:firstLineChars="200"/>
        <w:rPr>
          <w:rFonts w:hAnsi="宋体"/>
        </w:rPr>
      </w:pPr>
      <w:r>
        <w:rPr>
          <w:rFonts w:hint="eastAsia" w:hAnsi="宋体"/>
        </w:rPr>
        <w:t>夫妻可以自行选择生育子女的时间，依法享受母婴保健和计划生育技术服务。</w:t>
      </w:r>
    </w:p>
    <w:p>
      <w:pPr>
        <w:spacing w:line="560" w:lineRule="exact"/>
        <w:ind w:firstLine="640" w:firstLineChars="200"/>
        <w:rPr>
          <w:rFonts w:ascii="宋体" w:hAnsi="宋体"/>
        </w:rPr>
      </w:pPr>
      <w:r>
        <w:rPr>
          <w:rFonts w:hint="eastAsia" w:hAnsi="宋体" w:eastAsia="黑体"/>
        </w:rPr>
        <w:t>第二十条</w:t>
      </w:r>
      <w:r>
        <w:rPr>
          <w:rFonts w:hAnsi="宋体" w:eastAsia="黑体"/>
        </w:rPr>
        <w:t xml:space="preserve">  </w:t>
      </w:r>
      <w:r>
        <w:rPr>
          <w:rFonts w:hint="eastAsia" w:ascii="宋体" w:hAnsi="宋体"/>
        </w:rPr>
        <w:t>各级人民政府应当采取措施落实生育登记制度，做好与生育保险待遇的衔接，推进出生医学证明、户口登记、医疗保险、社会保障、儿童预防接种等服务事项联办。</w:t>
      </w:r>
    </w:p>
    <w:p>
      <w:pPr>
        <w:spacing w:line="560" w:lineRule="exact"/>
        <w:ind w:firstLine="640" w:firstLineChars="200"/>
        <w:rPr>
          <w:rFonts w:ascii="宋体" w:hAnsi="宋体"/>
        </w:rPr>
      </w:pPr>
      <w:r>
        <w:rPr>
          <w:rFonts w:hint="eastAsia" w:hAnsi="宋体" w:eastAsia="黑体"/>
        </w:rPr>
        <w:t>第二十一条</w:t>
      </w:r>
      <w:r>
        <w:rPr>
          <w:rFonts w:hAnsi="宋体" w:eastAsia="黑体"/>
        </w:rPr>
        <w:t xml:space="preserve">  </w:t>
      </w:r>
      <w:r>
        <w:rPr>
          <w:rFonts w:hint="eastAsia" w:ascii="宋体" w:hAnsi="宋体"/>
        </w:rPr>
        <w:t>公民享有避孕方法的知情选择权。育龄夫妻有权自主选择避孕节育措施，预防和减少非意愿妊娠。</w:t>
      </w:r>
    </w:p>
    <w:p>
      <w:pPr>
        <w:spacing w:line="560" w:lineRule="exact"/>
        <w:ind w:firstLine="640" w:firstLineChars="200"/>
        <w:rPr>
          <w:rFonts w:ascii="宋体" w:hAnsi="宋体"/>
        </w:rPr>
      </w:pPr>
      <w:r>
        <w:rPr>
          <w:rFonts w:hint="eastAsia" w:hAnsi="宋体" w:eastAsia="黑体"/>
        </w:rPr>
        <w:t>第二十二条</w:t>
      </w:r>
      <w:r>
        <w:rPr>
          <w:rFonts w:hAnsi="宋体" w:eastAsia="黑体"/>
        </w:rPr>
        <w:t xml:space="preserve">  </w:t>
      </w:r>
      <w:r>
        <w:rPr>
          <w:rFonts w:hint="eastAsia" w:ascii="宋体" w:hAnsi="宋体"/>
        </w:rPr>
        <w:t>县级以上人民政府应当建立完善覆盖全人群、全生命周期的人口监测体系，密切监测生育形势、人口变动趋势和健康水平，在人口出生率、性别比、死亡或者畸形等出现异常情况时采取积极的干预措施。</w:t>
      </w:r>
    </w:p>
    <w:p>
      <w:pPr>
        <w:spacing w:line="560" w:lineRule="exact"/>
        <w:ind w:firstLine="640" w:firstLineChars="200"/>
        <w:rPr>
          <w:rFonts w:ascii="黑体" w:hAnsi="黑体" w:eastAsia="黑体"/>
        </w:rPr>
      </w:pPr>
      <w:r>
        <w:rPr>
          <w:rFonts w:hint="eastAsia" w:hAnsi="宋体" w:eastAsia="黑体"/>
        </w:rPr>
        <w:t>第二十三条</w:t>
      </w:r>
      <w:r>
        <w:rPr>
          <w:rFonts w:hAnsi="宋体"/>
        </w:rPr>
        <w:t xml:space="preserve">  </w:t>
      </w:r>
      <w:r>
        <w:rPr>
          <w:rFonts w:hint="eastAsia" w:hAnsi="宋体"/>
        </w:rPr>
        <w:t>禁止歧视、虐待生育女婴的妇女和不育的妇女。禁止歧视、虐待、遗弃婴儿</w:t>
      </w:r>
      <w:r>
        <w:rPr>
          <w:rFonts w:hint="eastAsia" w:ascii="宋体" w:hAnsi="宋体"/>
        </w:rPr>
        <w:t>和违法送养子女</w:t>
      </w:r>
      <w:r>
        <w:rPr>
          <w:rFonts w:hint="eastAsia" w:ascii="黑体" w:hAnsi="黑体" w:eastAsia="黑体"/>
        </w:rPr>
        <w:t>。</w:t>
      </w:r>
    </w:p>
    <w:p>
      <w:pPr>
        <w:spacing w:line="560" w:lineRule="exact"/>
        <w:ind w:firstLine="640" w:firstLineChars="200"/>
        <w:rPr>
          <w:rFonts w:ascii="黑体" w:hAnsi="黑体" w:eastAsia="黑体"/>
        </w:rPr>
      </w:pPr>
      <w:r>
        <w:rPr>
          <w:rFonts w:hint="eastAsia" w:hAnsi="宋体" w:eastAsia="黑体"/>
        </w:rPr>
        <w:t>第二十四条</w:t>
      </w:r>
      <w:r>
        <w:rPr>
          <w:rFonts w:hAnsi="宋体" w:eastAsia="黑体"/>
        </w:rPr>
        <w:t xml:space="preserve">  </w:t>
      </w:r>
      <w:r>
        <w:rPr>
          <w:rFonts w:hint="eastAsia" w:hAnsi="宋体"/>
        </w:rPr>
        <w:t>本省居民涉外生育，涉及香港、澳门、台湾同胞的生育以及归国华侨和出国留学人员的生育，按照国家有关规定办理。</w:t>
      </w:r>
    </w:p>
    <w:p>
      <w:pPr>
        <w:spacing w:line="560" w:lineRule="exact"/>
        <w:ind w:firstLine="640" w:firstLineChars="200"/>
        <w:rPr>
          <w:rFonts w:ascii="黑体" w:hAnsi="黑体" w:eastAsia="黑体"/>
        </w:rPr>
      </w:pPr>
    </w:p>
    <w:p>
      <w:pPr>
        <w:spacing w:line="560" w:lineRule="exact"/>
        <w:jc w:val="center"/>
        <w:rPr>
          <w:rFonts w:ascii="黑体" w:hAnsi="黑体" w:eastAsia="黑体"/>
        </w:rPr>
      </w:pPr>
      <w:r>
        <w:rPr>
          <w:rFonts w:hint="eastAsia" w:ascii="黑体" w:hAnsi="黑体" w:eastAsia="黑体" w:cs="华文宋体"/>
          <w:bCs/>
        </w:rPr>
        <w:t xml:space="preserve">第四章 </w:t>
      </w:r>
      <w:r>
        <w:rPr>
          <w:rFonts w:ascii="黑体" w:hAnsi="黑体" w:eastAsia="黑体" w:cs="华文宋体"/>
          <w:bCs/>
        </w:rPr>
        <w:t xml:space="preserve"> </w:t>
      </w:r>
      <w:r>
        <w:rPr>
          <w:rFonts w:hint="eastAsia" w:ascii="黑体" w:hAnsi="黑体" w:eastAsia="黑体" w:cs="华文宋体"/>
          <w:bCs/>
        </w:rPr>
        <w:t>奖励与社会保障</w:t>
      </w:r>
    </w:p>
    <w:p>
      <w:pPr>
        <w:spacing w:line="560" w:lineRule="exact"/>
        <w:ind w:firstLine="640" w:firstLineChars="200"/>
        <w:rPr>
          <w:rFonts w:ascii="黑体" w:hAnsi="黑体" w:eastAsia="黑体"/>
        </w:rPr>
      </w:pPr>
    </w:p>
    <w:p>
      <w:pPr>
        <w:spacing w:line="560" w:lineRule="exact"/>
        <w:ind w:firstLine="640" w:firstLineChars="200"/>
        <w:rPr>
          <w:rFonts w:ascii="仿宋_GB2312" w:hAnsi="仿宋_GB2312" w:cs="仿宋_GB2312"/>
        </w:rPr>
      </w:pPr>
      <w:r>
        <w:rPr>
          <w:rFonts w:hint="eastAsia" w:ascii="宋体" w:hAnsi="宋体" w:eastAsia="黑体"/>
        </w:rPr>
        <w:t>第二十五条</w:t>
      </w:r>
      <w:r>
        <w:rPr>
          <w:rFonts w:ascii="仿宋_GB2312" w:hAnsi="仿宋_GB2312" w:cs="仿宋_GB2312"/>
        </w:rPr>
        <w:t xml:space="preserve">  </w:t>
      </w:r>
      <w:r>
        <w:rPr>
          <w:rFonts w:hint="eastAsia" w:ascii="仿宋_GB2312" w:hAnsi="仿宋_GB2312" w:cs="仿宋_GB2312"/>
        </w:rPr>
        <w:t>县级以上人民政府应当落实基本养老保险、基本医疗保险、生育保险和社会福利等社会保障制度，促进计划生育，并根据当地实际采取下列支持措施：</w:t>
      </w:r>
    </w:p>
    <w:p>
      <w:pPr>
        <w:spacing w:line="560" w:lineRule="exact"/>
        <w:ind w:firstLine="640" w:firstLineChars="200"/>
        <w:rPr>
          <w:rFonts w:ascii="仿宋_GB2312" w:hAnsi="仿宋_GB2312" w:cs="仿宋_GB2312"/>
        </w:rPr>
      </w:pPr>
      <w:r>
        <w:rPr>
          <w:rFonts w:hint="eastAsia" w:ascii="仿宋_GB2312" w:hAnsi="仿宋_GB2312" w:cs="仿宋_GB2312"/>
        </w:rPr>
        <w:t>（一）减轻义务教育阶段学生作业负担和校外培训负担；</w:t>
      </w:r>
    </w:p>
    <w:p>
      <w:pPr>
        <w:spacing w:line="560" w:lineRule="exact"/>
        <w:ind w:firstLine="640" w:firstLineChars="200"/>
        <w:rPr>
          <w:rFonts w:ascii="仿宋_GB2312" w:hAnsi="仿宋_GB2312" w:cs="仿宋_GB2312"/>
        </w:rPr>
      </w:pPr>
      <w:r>
        <w:rPr>
          <w:rFonts w:hint="eastAsia" w:ascii="仿宋_GB2312" w:hAnsi="仿宋_GB2312" w:cs="仿宋_GB2312"/>
        </w:rPr>
        <w:t>（二）为因生育中断就业的女性提供就业培训公共服务，支持用人单位采取有利于夫妻双方照顾婴幼儿的灵活休假和弹性工作方式；</w:t>
      </w:r>
    </w:p>
    <w:p>
      <w:pPr>
        <w:spacing w:line="560" w:lineRule="exact"/>
        <w:ind w:firstLine="640" w:firstLineChars="200"/>
        <w:rPr>
          <w:rFonts w:ascii="仿宋_GB2312" w:hAnsi="仿宋_GB2312" w:cs="仿宋_GB2312"/>
        </w:rPr>
      </w:pPr>
      <w:r>
        <w:rPr>
          <w:rFonts w:hint="eastAsia" w:ascii="仿宋_GB2312" w:hAnsi="仿宋_GB2312" w:cs="仿宋_GB2312"/>
        </w:rPr>
        <w:t>（三）对符合当地住房保障条件且有未成年子女的家庭，根据未成年子女数量给予适当照顾；</w:t>
      </w:r>
    </w:p>
    <w:p>
      <w:pPr>
        <w:spacing w:line="560" w:lineRule="exact"/>
        <w:ind w:firstLine="640" w:firstLineChars="200"/>
        <w:rPr>
          <w:rFonts w:ascii="仿宋_GB2312" w:hAnsi="仿宋_GB2312" w:cs="仿宋_GB2312"/>
        </w:rPr>
      </w:pPr>
      <w:r>
        <w:rPr>
          <w:rFonts w:hint="eastAsia" w:ascii="仿宋_GB2312" w:hAnsi="仿宋_GB2312" w:cs="仿宋_GB2312"/>
        </w:rPr>
        <w:t>（四）其他促进生育的支持措施。</w:t>
      </w:r>
    </w:p>
    <w:p>
      <w:pPr>
        <w:spacing w:line="560" w:lineRule="exact"/>
        <w:ind w:firstLine="640" w:firstLineChars="200"/>
        <w:rPr>
          <w:rFonts w:ascii="宋体" w:hAnsi="宋体"/>
        </w:rPr>
      </w:pPr>
      <w:r>
        <w:rPr>
          <w:rFonts w:hint="eastAsia" w:ascii="仿宋_GB2312" w:hAnsi="仿宋_GB2312" w:cs="仿宋_GB2312"/>
        </w:rPr>
        <w:t>鼓励县级以上人民政府建立育儿补贴制度，并完善配套支持措施。</w:t>
      </w:r>
    </w:p>
    <w:p>
      <w:pPr>
        <w:spacing w:line="560" w:lineRule="exact"/>
        <w:ind w:firstLine="640" w:firstLineChars="200"/>
        <w:rPr>
          <w:rFonts w:ascii="宋体" w:hAnsi="宋体"/>
        </w:rPr>
      </w:pPr>
      <w:r>
        <w:rPr>
          <w:rFonts w:hint="eastAsia" w:hAnsi="宋体" w:eastAsia="黑体"/>
        </w:rPr>
        <w:t>第二十六条</w:t>
      </w:r>
      <w:r>
        <w:rPr>
          <w:rFonts w:hAnsi="宋体" w:eastAsia="黑体"/>
        </w:rPr>
        <w:t xml:space="preserve">  </w:t>
      </w:r>
      <w:r>
        <w:rPr>
          <w:rFonts w:hint="eastAsia" w:hAnsi="宋体"/>
        </w:rPr>
        <w:t>符合法律和本条例规定生育子女的夫</w:t>
      </w:r>
      <w:r>
        <w:rPr>
          <w:rFonts w:hint="eastAsia" w:ascii="仿宋_GB2312" w:hAnsi="仿宋_GB2312" w:cs="仿宋_GB2312"/>
        </w:rPr>
        <w:t>妻,除</w:t>
      </w:r>
      <w:r>
        <w:rPr>
          <w:rFonts w:hint="eastAsia" w:hAnsi="宋体"/>
        </w:rPr>
        <w:t>国家规定的产</w:t>
      </w:r>
      <w:r>
        <w:rPr>
          <w:rFonts w:hint="eastAsia" w:ascii="仿宋_GB2312" w:hAnsi="仿宋_GB2312" w:cs="仿宋_GB2312"/>
        </w:rPr>
        <w:t>假外,女职工增加六十日产假,配</w:t>
      </w:r>
      <w:r>
        <w:rPr>
          <w:rFonts w:hint="eastAsia" w:ascii="宋体" w:hAnsi="宋体"/>
        </w:rPr>
        <w:t>偶享受不少于十五日陪产</w:t>
      </w:r>
      <w:r>
        <w:rPr>
          <w:rFonts w:hint="eastAsia" w:ascii="仿宋_GB2312" w:hAnsi="仿宋_GB2312" w:cs="仿宋_GB2312"/>
        </w:rPr>
        <w:t>假,三周岁以下婴幼儿父</w:t>
      </w:r>
      <w:r>
        <w:rPr>
          <w:rFonts w:hint="eastAsia" w:ascii="宋体" w:hAnsi="宋体"/>
        </w:rPr>
        <w:t>母各享受每年累计不少于十日育儿假。</w:t>
      </w:r>
    </w:p>
    <w:p>
      <w:pPr>
        <w:spacing w:line="560" w:lineRule="exact"/>
        <w:ind w:firstLine="640" w:firstLineChars="200"/>
        <w:rPr>
          <w:rFonts w:ascii="宋体" w:hAnsi="宋体"/>
        </w:rPr>
      </w:pPr>
      <w:r>
        <w:rPr>
          <w:rFonts w:hint="eastAsia" w:ascii="宋体" w:hAnsi="宋体"/>
        </w:rPr>
        <w:t>增加的产假、陪产假、育儿假期间，视为出勤，工资照发，福利待遇不变。</w:t>
      </w:r>
    </w:p>
    <w:p>
      <w:pPr>
        <w:spacing w:line="560" w:lineRule="exact"/>
        <w:ind w:firstLine="640" w:firstLineChars="200"/>
        <w:rPr>
          <w:rFonts w:hAnsi="宋体"/>
        </w:rPr>
      </w:pPr>
      <w:r>
        <w:rPr>
          <w:rFonts w:hint="eastAsia" w:hAnsi="宋体" w:eastAsia="黑体"/>
        </w:rPr>
        <w:t>第二十七条</w:t>
      </w:r>
      <w:r>
        <w:rPr>
          <w:rFonts w:hAnsi="宋体" w:eastAsia="黑体"/>
          <w:color w:val="FF0000"/>
        </w:rPr>
        <w:t xml:space="preserve">  </w:t>
      </w:r>
      <w:r>
        <w:rPr>
          <w:rFonts w:hint="eastAsia" w:hAnsi="宋体"/>
        </w:rPr>
        <w:t>在国家提倡一对夫妻生育一个子女期间，自愿终身只生育一个子女的夫妻，发给《独生子女父母光荣证》。获得《独生子女父母光荣证》或者符合国家和省计划生育家庭奖励扶助制度的夫妻，享受</w:t>
      </w:r>
      <w:r>
        <w:rPr>
          <w:rFonts w:hint="eastAsia" w:ascii="宋体" w:hAnsi="宋体"/>
        </w:rPr>
        <w:t>下列</w:t>
      </w:r>
      <w:r>
        <w:rPr>
          <w:rFonts w:hint="eastAsia" w:hAnsi="宋体"/>
        </w:rPr>
        <w:t>奖励</w:t>
      </w:r>
      <w:r>
        <w:rPr>
          <w:rFonts w:hint="eastAsia" w:ascii="宋体" w:hAnsi="宋体"/>
        </w:rPr>
        <w:t>、</w:t>
      </w:r>
      <w:r>
        <w:rPr>
          <w:rFonts w:hint="eastAsia" w:hAnsi="宋体"/>
        </w:rPr>
        <w:t>扶助：</w:t>
      </w:r>
    </w:p>
    <w:p>
      <w:pPr>
        <w:spacing w:line="560" w:lineRule="exact"/>
        <w:ind w:firstLine="640" w:firstLineChars="200"/>
        <w:rPr>
          <w:rFonts w:hAnsi="宋体"/>
        </w:rPr>
      </w:pPr>
      <w:r>
        <w:rPr>
          <w:rFonts w:hint="eastAsia" w:ascii="宋体" w:hAnsi="宋体"/>
        </w:rPr>
        <w:t>(一)</w:t>
      </w:r>
      <w:r>
        <w:rPr>
          <w:rFonts w:hint="eastAsia" w:hAnsi="宋体"/>
        </w:rPr>
        <w:t>独生子女年满十八周岁</w:t>
      </w:r>
      <w:r>
        <w:rPr>
          <w:rFonts w:hint="eastAsia" w:ascii="宋体" w:hAnsi="宋体"/>
        </w:rPr>
        <w:t>前</w:t>
      </w:r>
      <w:r>
        <w:rPr>
          <w:rFonts w:hint="eastAsia" w:hAnsi="宋体"/>
        </w:rPr>
        <w:t>，每月领取奖励费</w:t>
      </w:r>
      <w:r>
        <w:rPr>
          <w:rFonts w:hint="eastAsia" w:ascii="宋体" w:hAnsi="宋体"/>
        </w:rPr>
        <w:t>；</w:t>
      </w:r>
    </w:p>
    <w:p>
      <w:pPr>
        <w:spacing w:line="560" w:lineRule="exact"/>
        <w:ind w:firstLine="640" w:firstLineChars="200"/>
        <w:rPr>
          <w:rFonts w:ascii="宋体" w:hAnsi="宋体"/>
        </w:rPr>
      </w:pPr>
      <w:r>
        <w:rPr>
          <w:rFonts w:hint="eastAsia" w:ascii="宋体" w:hAnsi="宋体"/>
        </w:rPr>
        <w:t>(二)退休或者年满六十周岁时，领取一次性养老补贴、补助或者定期领取奖励扶助金；</w:t>
      </w:r>
    </w:p>
    <w:p>
      <w:pPr>
        <w:spacing w:line="560" w:lineRule="exact"/>
        <w:ind w:firstLine="640" w:firstLineChars="200"/>
        <w:rPr>
          <w:rFonts w:hAnsi="宋体"/>
        </w:rPr>
      </w:pPr>
      <w:r>
        <w:rPr>
          <w:rFonts w:hint="eastAsia" w:ascii="宋体" w:hAnsi="宋体"/>
        </w:rPr>
        <w:t>(三)</w:t>
      </w:r>
      <w:r>
        <w:rPr>
          <w:rFonts w:hint="eastAsia" w:hAnsi="宋体"/>
        </w:rPr>
        <w:t>对实行计划生育的</w:t>
      </w:r>
      <w:r>
        <w:rPr>
          <w:rFonts w:hint="eastAsia" w:ascii="宋体" w:hAnsi="宋体"/>
        </w:rPr>
        <w:t>困难</w:t>
      </w:r>
      <w:r>
        <w:rPr>
          <w:rFonts w:hint="eastAsia" w:hAnsi="宋体"/>
        </w:rPr>
        <w:t>家庭，在贷款、</w:t>
      </w:r>
      <w:r>
        <w:rPr>
          <w:rFonts w:hint="eastAsia" w:ascii="宋体" w:hAnsi="宋体"/>
        </w:rPr>
        <w:t>产业发展、</w:t>
      </w:r>
      <w:r>
        <w:rPr>
          <w:rFonts w:hint="eastAsia" w:hAnsi="宋体"/>
        </w:rPr>
        <w:t>社会救济、</w:t>
      </w:r>
      <w:r>
        <w:rPr>
          <w:rFonts w:hint="eastAsia" w:ascii="宋体" w:hAnsi="宋体"/>
        </w:rPr>
        <w:t>公共租赁住房、</w:t>
      </w:r>
      <w:r>
        <w:rPr>
          <w:rFonts w:hint="eastAsia" w:hAnsi="宋体"/>
        </w:rPr>
        <w:t>划分宅基地等方面给予优先照顾。</w:t>
      </w:r>
    </w:p>
    <w:p>
      <w:pPr>
        <w:spacing w:line="560" w:lineRule="exact"/>
        <w:ind w:firstLine="640" w:firstLineChars="200"/>
        <w:rPr>
          <w:rFonts w:ascii="宋体" w:hAnsi="宋体"/>
        </w:rPr>
      </w:pPr>
      <w:r>
        <w:rPr>
          <w:rFonts w:hint="eastAsia" w:ascii="宋体" w:hAnsi="宋体"/>
        </w:rPr>
        <w:t>前款规定的奖励费、养老补贴补助、奖励扶助金标准以及发放办法，由省人民政府于 2022年11月1日前另行制定。</w:t>
      </w:r>
    </w:p>
    <w:p>
      <w:pPr>
        <w:spacing w:line="560" w:lineRule="exact"/>
        <w:ind w:firstLine="640" w:firstLineChars="200"/>
        <w:rPr>
          <w:rFonts w:ascii="宋体" w:hAnsi="宋体"/>
        </w:rPr>
      </w:pPr>
      <w:r>
        <w:rPr>
          <w:rFonts w:hint="eastAsia" w:hAnsi="宋体" w:eastAsia="黑体"/>
          <w:bCs/>
        </w:rPr>
        <w:t>第二十八条</w:t>
      </w:r>
      <w:r>
        <w:rPr>
          <w:rFonts w:hAnsi="宋体" w:eastAsia="黑体"/>
          <w:bCs/>
        </w:rPr>
        <w:t xml:space="preserve">  </w:t>
      </w:r>
      <w:r>
        <w:rPr>
          <w:rFonts w:hint="eastAsia" w:ascii="宋体" w:hAnsi="宋体"/>
        </w:rPr>
        <w:t>各级人民政府应当建立健全对计划生育特殊家庭生活、养老、医疗、精神慰藉等全方位保障制度。获得《独生子女父母光荣证》的夫妻，独生子女残疾或者死亡后未再生育且未收养子女的，按照国家和省有关规定领取特别扶助金，并可以享有下列扶助：</w:t>
      </w:r>
    </w:p>
    <w:p>
      <w:pPr>
        <w:spacing w:line="560" w:lineRule="exact"/>
        <w:ind w:firstLine="640" w:firstLineChars="200"/>
        <w:rPr>
          <w:rFonts w:ascii="宋体" w:hAnsi="宋体"/>
        </w:rPr>
      </w:pPr>
      <w:r>
        <w:rPr>
          <w:rFonts w:hint="eastAsia" w:ascii="宋体" w:hAnsi="宋体"/>
        </w:rPr>
        <w:t>（一）住房困难的，优先获得住房保障；</w:t>
      </w:r>
    </w:p>
    <w:p>
      <w:pPr>
        <w:spacing w:line="560" w:lineRule="exact"/>
        <w:ind w:firstLine="640" w:firstLineChars="200"/>
        <w:rPr>
          <w:rFonts w:ascii="宋体" w:hAnsi="宋体"/>
        </w:rPr>
      </w:pPr>
      <w:r>
        <w:rPr>
          <w:rFonts w:hint="eastAsia" w:ascii="宋体" w:hAnsi="宋体"/>
        </w:rPr>
        <w:t>（二）符合经济困难老年人补贴条件的，按照标准领取补贴；</w:t>
      </w:r>
    </w:p>
    <w:p>
      <w:pPr>
        <w:spacing w:line="560" w:lineRule="exact"/>
        <w:ind w:firstLine="640" w:firstLineChars="200"/>
        <w:rPr>
          <w:rFonts w:ascii="宋体" w:hAnsi="宋体"/>
        </w:rPr>
      </w:pPr>
      <w:r>
        <w:rPr>
          <w:rFonts w:hint="eastAsia" w:ascii="宋体" w:hAnsi="宋体"/>
        </w:rPr>
        <w:t>（三）符合条件的优先入住公办养老机构；</w:t>
      </w:r>
    </w:p>
    <w:p>
      <w:pPr>
        <w:spacing w:line="560" w:lineRule="exact"/>
        <w:ind w:firstLine="640" w:firstLineChars="200"/>
        <w:rPr>
          <w:rFonts w:ascii="宋体" w:hAnsi="宋体"/>
        </w:rPr>
      </w:pPr>
      <w:r>
        <w:rPr>
          <w:rFonts w:hint="eastAsia" w:ascii="宋体" w:hAnsi="宋体"/>
        </w:rPr>
        <w:t>（四）各级人民政府规定的其他扶助待遇。</w:t>
      </w:r>
    </w:p>
    <w:p>
      <w:pPr>
        <w:spacing w:line="560" w:lineRule="exact"/>
        <w:ind w:firstLine="640" w:firstLineChars="200"/>
        <w:rPr>
          <w:rFonts w:ascii="宋体" w:hAnsi="宋体"/>
        </w:rPr>
      </w:pPr>
      <w:r>
        <w:rPr>
          <w:rFonts w:hint="eastAsia" w:ascii="宋体" w:hAnsi="宋体"/>
        </w:rPr>
        <w:t>对独生子女死亡后未再生育且未收养子女的夫妻，原独生子女父母奖励待遇不变；享受最低生活保障的，给予高出最低生活保障线三分之一的照顾。</w:t>
      </w:r>
    </w:p>
    <w:p>
      <w:pPr>
        <w:spacing w:line="560" w:lineRule="exact"/>
        <w:ind w:firstLine="640" w:firstLineChars="200"/>
        <w:rPr>
          <w:rFonts w:ascii="宋体" w:hAnsi="宋体"/>
        </w:rPr>
      </w:pPr>
      <w:r>
        <w:rPr>
          <w:rFonts w:hint="eastAsia" w:hAnsi="宋体" w:eastAsia="黑体"/>
        </w:rPr>
        <w:t>第二十九条</w:t>
      </w:r>
      <w:r>
        <w:rPr>
          <w:rFonts w:hAnsi="宋体" w:eastAsia="黑体"/>
        </w:rPr>
        <w:t xml:space="preserve">  </w:t>
      </w:r>
      <w:r>
        <w:rPr>
          <w:rFonts w:hint="eastAsia" w:ascii="宋体" w:hAnsi="宋体"/>
        </w:rPr>
        <w:t>县级以上人民政府应当采取规划、土地、住房、财政、金融、保险、人才等支持措施，推动建立普惠婴幼儿照护服务体系。</w:t>
      </w:r>
    </w:p>
    <w:p>
      <w:pPr>
        <w:spacing w:line="560" w:lineRule="exact"/>
        <w:ind w:firstLine="640" w:firstLineChars="200"/>
        <w:rPr>
          <w:rFonts w:hAnsi="宋体"/>
        </w:rPr>
      </w:pPr>
      <w:r>
        <w:rPr>
          <w:rFonts w:hint="eastAsia" w:ascii="宋体" w:hAnsi="宋体"/>
        </w:rPr>
        <w:t>鼓励和引导社会力量兴办托育机构，支持学前教育机构和机关、企业事业单位、社区提供托育服务</w:t>
      </w:r>
      <w:r>
        <w:rPr>
          <w:rFonts w:hint="eastAsia" w:hAnsi="宋体"/>
        </w:rPr>
        <w:t>。</w:t>
      </w:r>
    </w:p>
    <w:p>
      <w:pPr>
        <w:spacing w:line="560" w:lineRule="exact"/>
        <w:ind w:firstLine="640" w:firstLineChars="200"/>
        <w:rPr>
          <w:rFonts w:ascii="宋体" w:hAnsi="宋体"/>
        </w:rPr>
      </w:pPr>
      <w:r>
        <w:rPr>
          <w:rFonts w:hint="eastAsia" w:ascii="宋体" w:hAnsi="宋体"/>
        </w:rPr>
        <w:t>县级以上人民政府应当采取政府补贴、行业引导等方式，对托育行业发展给予支持，有条件的地方可以对普惠性托育机构给予运营补贴。</w:t>
      </w:r>
    </w:p>
    <w:p>
      <w:pPr>
        <w:spacing w:line="560" w:lineRule="exact"/>
        <w:ind w:firstLine="640" w:firstLineChars="200"/>
        <w:rPr>
          <w:rFonts w:ascii="宋体" w:hAnsi="宋体"/>
        </w:rPr>
      </w:pPr>
      <w:r>
        <w:rPr>
          <w:rFonts w:hint="eastAsia" w:hAnsi="宋体" w:eastAsia="黑体"/>
        </w:rPr>
        <w:t>第三十条</w:t>
      </w:r>
      <w:r>
        <w:rPr>
          <w:rFonts w:hAnsi="宋体" w:eastAsia="黑体"/>
        </w:rPr>
        <w:t xml:space="preserve"> </w:t>
      </w:r>
      <w:r>
        <w:rPr>
          <w:rFonts w:hint="eastAsia" w:ascii="黑体" w:hAnsi="黑体" w:eastAsia="黑体" w:cs="黑体"/>
        </w:rPr>
        <w:t xml:space="preserve"> </w:t>
      </w:r>
      <w:r>
        <w:rPr>
          <w:rFonts w:hint="eastAsia" w:ascii="宋体" w:hAnsi="宋体"/>
        </w:rPr>
        <w:t>设区的市、县（市）人民政府卫生健康主管部门应当会同自然资源等部门，根据本行政区域国土空间规划、婴幼儿分布以及变动情况，制定、调整托育机构布局规划，纳入公共服务设施专项规划，报本级人民政府批准实施。</w:t>
      </w:r>
    </w:p>
    <w:p>
      <w:pPr>
        <w:spacing w:line="560" w:lineRule="exact"/>
        <w:ind w:firstLine="640" w:firstLineChars="200"/>
        <w:rPr>
          <w:rFonts w:ascii="宋体" w:hAnsi="宋体"/>
        </w:rPr>
      </w:pPr>
      <w:r>
        <w:rPr>
          <w:rFonts w:hint="eastAsia" w:ascii="黑体" w:hAnsi="黑体" w:eastAsia="黑体" w:cs="黑体"/>
        </w:rPr>
        <w:t xml:space="preserve">第三十一条  </w:t>
      </w:r>
      <w:r>
        <w:rPr>
          <w:rFonts w:hint="eastAsia" w:ascii="宋体" w:hAnsi="宋体"/>
        </w:rPr>
        <w:t>县级以上人民政府自然资源部门在提出居住用地规划条件时，应当明确配套托育机构同步规划设计要求，明确地块布局、用地面积等内容。新建城镇居住区配套建设的托育服务设施应当与住宅同步验收、同步交付使用。</w:t>
      </w:r>
    </w:p>
    <w:p>
      <w:pPr>
        <w:spacing w:line="560" w:lineRule="exact"/>
        <w:ind w:firstLine="640" w:firstLineChars="200"/>
        <w:rPr>
          <w:rFonts w:ascii="宋体" w:hAnsi="宋体"/>
        </w:rPr>
      </w:pPr>
      <w:r>
        <w:rPr>
          <w:rFonts w:hint="eastAsia" w:ascii="宋体" w:hAnsi="宋体"/>
        </w:rPr>
        <w:t>老城区和已建成的城镇居住区未规划建设托育机构，或者已建设的托育机构不能满足服务需求的，设区的市、县（市、区）人民政府应当通过补建、改建、购置、置换、租赁等方式予以解决。</w:t>
      </w:r>
    </w:p>
    <w:p>
      <w:pPr>
        <w:spacing w:line="560" w:lineRule="exact"/>
        <w:ind w:firstLine="640" w:firstLineChars="200"/>
        <w:rPr>
          <w:rFonts w:ascii="宋体" w:hAnsi="宋体"/>
        </w:rPr>
      </w:pPr>
      <w:r>
        <w:rPr>
          <w:rFonts w:hint="eastAsia" w:ascii="黑体" w:hAnsi="黑体" w:eastAsia="黑体" w:cs="黑体"/>
        </w:rPr>
        <w:t xml:space="preserve">第三十二条  </w:t>
      </w:r>
      <w:r>
        <w:rPr>
          <w:rFonts w:hint="eastAsia" w:ascii="宋体" w:hAnsi="宋体"/>
        </w:rPr>
        <w:t>托育机构的设置和服务应当符合相关标准和规范。</w:t>
      </w:r>
    </w:p>
    <w:p>
      <w:pPr>
        <w:spacing w:line="560" w:lineRule="exact"/>
        <w:ind w:firstLine="640" w:firstLineChars="200"/>
        <w:rPr>
          <w:rFonts w:ascii="宋体" w:hAnsi="宋体"/>
        </w:rPr>
      </w:pPr>
      <w:r>
        <w:rPr>
          <w:rFonts w:hint="eastAsia" w:ascii="宋体" w:hAnsi="宋体"/>
        </w:rPr>
        <w:t>托育机构应当向县（市、区）人民政府卫生健康主管部门备案。</w:t>
      </w:r>
    </w:p>
    <w:p>
      <w:pPr>
        <w:spacing w:line="560" w:lineRule="exact"/>
        <w:ind w:firstLine="640" w:firstLineChars="200"/>
        <w:rPr>
          <w:rFonts w:ascii="宋体" w:hAnsi="宋体"/>
        </w:rPr>
      </w:pPr>
      <w:r>
        <w:rPr>
          <w:rFonts w:hint="eastAsia" w:ascii="黑体" w:hAnsi="黑体" w:eastAsia="黑体" w:cs="黑体"/>
        </w:rPr>
        <w:t xml:space="preserve">第三十三条  </w:t>
      </w:r>
      <w:r>
        <w:rPr>
          <w:rFonts w:hint="eastAsia" w:ascii="宋体" w:hAnsi="宋体"/>
        </w:rPr>
        <w:t>县级以上人民政府应当在城乡社区建设改造中，建设与常住人口规模相适应的婴幼儿活动场所以及配套服务设施。</w:t>
      </w:r>
    </w:p>
    <w:p>
      <w:pPr>
        <w:spacing w:line="560" w:lineRule="exact"/>
        <w:ind w:firstLine="640" w:firstLineChars="200"/>
        <w:rPr>
          <w:rFonts w:ascii="宋体" w:hAnsi="宋体"/>
        </w:rPr>
      </w:pPr>
      <w:r>
        <w:rPr>
          <w:rFonts w:hint="eastAsia" w:ascii="宋体" w:hAnsi="宋体"/>
        </w:rPr>
        <w:t>机场、车站、港口、医疗机构、大型商场、公共文化体育设施等公共场所和育龄女职工较多的用人单位，应当按照规定配置母婴设施，为婴幼儿照护、哺乳提供便利条件。</w:t>
      </w:r>
    </w:p>
    <w:p>
      <w:pPr>
        <w:spacing w:line="560" w:lineRule="exact"/>
        <w:ind w:firstLine="640" w:firstLineChars="200"/>
        <w:rPr>
          <w:rFonts w:ascii="宋体" w:hAnsi="宋体"/>
        </w:rPr>
      </w:pPr>
      <w:r>
        <w:rPr>
          <w:rFonts w:hint="eastAsia" w:ascii="黑体" w:hAnsi="黑体" w:eastAsia="黑体" w:cs="黑体"/>
        </w:rPr>
        <w:t xml:space="preserve">第三十四条  </w:t>
      </w:r>
      <w:r>
        <w:rPr>
          <w:rFonts w:hint="eastAsia" w:ascii="宋体" w:hAnsi="宋体"/>
        </w:rPr>
        <w:t>县级以上人民政府应当加强在婴幼儿照护服务、入户指导等方面的支持和帮扶，增强家庭和其他照护人员的科学育儿能力。</w:t>
      </w:r>
    </w:p>
    <w:p>
      <w:pPr>
        <w:spacing w:line="560" w:lineRule="exact"/>
        <w:ind w:firstLine="640" w:firstLineChars="200"/>
        <w:rPr>
          <w:rFonts w:ascii="宋体" w:hAnsi="宋体"/>
        </w:rPr>
      </w:pPr>
      <w:r>
        <w:rPr>
          <w:rFonts w:hint="eastAsia" w:ascii="宋体" w:hAnsi="宋体"/>
        </w:rPr>
        <w:t>鼓励高等学校、中等职业学校开设婴幼儿照护服务相关专业，提高从业人员素质。</w:t>
      </w:r>
    </w:p>
    <w:p>
      <w:pPr>
        <w:spacing w:line="560" w:lineRule="exact"/>
        <w:ind w:firstLine="640" w:firstLineChars="200"/>
        <w:rPr>
          <w:rFonts w:ascii="宋体" w:hAnsi="宋体"/>
        </w:rPr>
      </w:pPr>
      <w:r>
        <w:rPr>
          <w:rFonts w:hint="eastAsia" w:ascii="宋体" w:hAnsi="宋体"/>
        </w:rPr>
        <w:t>医疗卫生机构应当按照规定为婴幼儿家庭开展预防接种、疾病防控等服务，提供家庭访视、膳食营养、生长发育等健康指导。</w:t>
      </w:r>
    </w:p>
    <w:p>
      <w:pPr>
        <w:spacing w:line="560" w:lineRule="exact"/>
        <w:ind w:firstLine="640" w:firstLineChars="200"/>
        <w:rPr>
          <w:rFonts w:ascii="宋体" w:hAnsi="宋体"/>
        </w:rPr>
      </w:pPr>
      <w:r>
        <w:rPr>
          <w:rFonts w:hint="eastAsia" w:ascii="黑体" w:hAnsi="黑体" w:eastAsia="黑体" w:cs="黑体"/>
          <w:bCs/>
        </w:rPr>
        <w:t xml:space="preserve">第三十五条 </w:t>
      </w:r>
      <w:r>
        <w:rPr>
          <w:rFonts w:hint="eastAsia" w:ascii="黑体" w:hAnsi="黑体" w:eastAsia="黑体" w:cs="黑体"/>
        </w:rPr>
        <w:t xml:space="preserve"> </w:t>
      </w:r>
      <w:r>
        <w:rPr>
          <w:rFonts w:hint="eastAsia" w:ascii="宋体" w:hAnsi="宋体"/>
        </w:rPr>
        <w:t>对国家提倡一对夫妻生育一个子女期间的独生子女家庭和农村计划生育双女家庭，各级人民政府应当在老年人福利、养老、社会救助等方面给予必要的优先和照顾。</w:t>
      </w:r>
    </w:p>
    <w:p>
      <w:pPr>
        <w:spacing w:line="560" w:lineRule="exact"/>
        <w:ind w:firstLine="640" w:firstLineChars="200"/>
        <w:rPr>
          <w:rFonts w:ascii="宋体" w:hAnsi="宋体"/>
        </w:rPr>
      </w:pPr>
      <w:r>
        <w:rPr>
          <w:rFonts w:hint="eastAsia" w:ascii="宋体" w:hAnsi="宋体"/>
        </w:rPr>
        <w:t>六十周岁以上的老年人患病住院的，其子女所在单位应当支持护理照料，给予独生子女每年累计十日、非独生子女每年累计七日的护理假。护理假期间，视为出勤,工资照发，福利待遇不变。</w:t>
      </w:r>
    </w:p>
    <w:p>
      <w:pPr>
        <w:spacing w:line="560" w:lineRule="exact"/>
        <w:ind w:firstLine="640" w:firstLineChars="200"/>
        <w:rPr>
          <w:rFonts w:ascii="宋体" w:hAnsi="宋体"/>
        </w:rPr>
      </w:pPr>
      <w:r>
        <w:rPr>
          <w:rFonts w:hint="eastAsia" w:hAnsi="宋体" w:eastAsia="黑体"/>
          <w:bCs/>
        </w:rPr>
        <w:t>第三十六条</w:t>
      </w:r>
      <w:r>
        <w:rPr>
          <w:rFonts w:hAnsi="宋体" w:eastAsia="黑体"/>
          <w:bCs/>
        </w:rPr>
        <w:t xml:space="preserve">  </w:t>
      </w:r>
      <w:r>
        <w:rPr>
          <w:rFonts w:hint="eastAsia" w:hAnsi="宋体"/>
          <w:bCs/>
        </w:rPr>
        <w:t>县级以上人民政府可以设立计划生育公</w:t>
      </w:r>
      <w:r>
        <w:rPr>
          <w:rFonts w:hint="eastAsia" w:hAnsi="宋体"/>
        </w:rPr>
        <w:t>益金。计划生育公益金由政府拨款、民间捐资、社会捐赠、</w:t>
      </w:r>
      <w:r>
        <w:rPr>
          <w:rFonts w:hint="eastAsia" w:hAnsi="宋体"/>
          <w:bCs/>
        </w:rPr>
        <w:t>国际捐赠等资金组成，主要用于计划生育特殊家庭的扶持和救助。</w:t>
      </w:r>
    </w:p>
    <w:p>
      <w:pPr>
        <w:spacing w:line="560" w:lineRule="exact"/>
        <w:ind w:firstLine="640" w:firstLineChars="200"/>
        <w:rPr>
          <w:rFonts w:ascii="宋体" w:hAnsi="宋体"/>
        </w:rPr>
      </w:pPr>
      <w:r>
        <w:rPr>
          <w:rFonts w:hint="eastAsia" w:hAnsi="宋体" w:eastAsia="黑体"/>
          <w:bCs/>
        </w:rPr>
        <w:t>第三十七条</w:t>
      </w:r>
      <w:r>
        <w:rPr>
          <w:rFonts w:hAnsi="宋体" w:eastAsia="黑体"/>
          <w:bCs/>
        </w:rPr>
        <w:t xml:space="preserve"> </w:t>
      </w:r>
      <w:r>
        <w:rPr>
          <w:rFonts w:hAnsi="宋体"/>
          <w:bCs/>
        </w:rPr>
        <w:t xml:space="preserve"> </w:t>
      </w:r>
      <w:r>
        <w:rPr>
          <w:rFonts w:hint="eastAsia" w:hAnsi="宋体"/>
          <w:bCs/>
        </w:rPr>
        <w:t>对领取《独生子女父母光荣证》后又生育的，由发证机关注销光荣证，停止凭证享受的各种优待。</w:t>
      </w:r>
    </w:p>
    <w:p>
      <w:pPr>
        <w:spacing w:line="560" w:lineRule="exact"/>
        <w:ind w:firstLine="640" w:firstLineChars="200"/>
        <w:rPr>
          <w:rFonts w:ascii="宋体" w:hAnsi="宋体"/>
        </w:rPr>
      </w:pPr>
    </w:p>
    <w:p>
      <w:pPr>
        <w:spacing w:line="560" w:lineRule="exact"/>
        <w:jc w:val="center"/>
        <w:rPr>
          <w:rFonts w:ascii="黑体" w:hAnsi="黑体" w:eastAsia="黑体" w:cs="华文宋体"/>
          <w:bCs/>
        </w:rPr>
      </w:pPr>
    </w:p>
    <w:p>
      <w:pPr>
        <w:spacing w:line="560" w:lineRule="exact"/>
        <w:jc w:val="center"/>
        <w:rPr>
          <w:rFonts w:ascii="黑体" w:hAnsi="黑体" w:eastAsia="黑体"/>
        </w:rPr>
      </w:pPr>
      <w:r>
        <w:rPr>
          <w:rFonts w:hint="eastAsia" w:ascii="黑体" w:hAnsi="黑体" w:eastAsia="黑体" w:cs="华文宋体"/>
          <w:bCs/>
        </w:rPr>
        <w:t>第五章</w:t>
      </w:r>
      <w:r>
        <w:rPr>
          <w:rFonts w:ascii="黑体" w:hAnsi="黑体" w:eastAsia="黑体" w:cs="华文宋体"/>
          <w:bCs/>
        </w:rPr>
        <w:t xml:space="preserve">  </w:t>
      </w:r>
      <w:r>
        <w:rPr>
          <w:rFonts w:hint="eastAsia" w:ascii="黑体" w:hAnsi="黑体" w:eastAsia="黑体" w:cs="华文宋体"/>
          <w:bCs/>
        </w:rPr>
        <w:t>计划生育服务</w:t>
      </w:r>
    </w:p>
    <w:p>
      <w:pPr>
        <w:spacing w:line="560" w:lineRule="exact"/>
        <w:ind w:firstLine="640" w:firstLineChars="200"/>
        <w:rPr>
          <w:rFonts w:ascii="宋体" w:hAnsi="宋体"/>
        </w:rPr>
      </w:pPr>
    </w:p>
    <w:p>
      <w:pPr>
        <w:spacing w:line="560" w:lineRule="exact"/>
        <w:ind w:firstLine="640" w:firstLineChars="200"/>
        <w:rPr>
          <w:rFonts w:ascii="仿宋_GB2312" w:hAnsi="仿宋"/>
        </w:rPr>
      </w:pPr>
      <w:r>
        <w:rPr>
          <w:rFonts w:hint="eastAsia" w:hAnsi="宋体" w:eastAsia="黑体"/>
        </w:rPr>
        <w:t>第三十八条</w:t>
      </w:r>
      <w:r>
        <w:rPr>
          <w:rFonts w:hAnsi="宋体" w:eastAsia="黑体"/>
        </w:rPr>
        <w:t xml:space="preserve">  </w:t>
      </w:r>
      <w:r>
        <w:rPr>
          <w:rFonts w:hint="eastAsia" w:ascii="仿宋_GB2312" w:hAnsi="仿宋"/>
        </w:rPr>
        <w:t>县级以上人民政府卫生健康等部门应当落实婚前保健、孕产期保健制度，构建预防、筛查、诊断、治疗、康复全程服务的出生缺陷防治体系，按照规定提供服务，提高出生婴儿健康水平。</w:t>
      </w:r>
    </w:p>
    <w:p>
      <w:pPr>
        <w:spacing w:line="560" w:lineRule="exact"/>
        <w:ind w:firstLine="640" w:firstLineChars="200"/>
        <w:rPr>
          <w:rFonts w:ascii="仿宋_GB2312" w:hAnsi="仿宋"/>
        </w:rPr>
      </w:pPr>
      <w:r>
        <w:rPr>
          <w:rFonts w:hint="eastAsia" w:ascii="仿宋_GB2312" w:hAnsi="仿宋"/>
        </w:rPr>
        <w:t>实行计划生育的育龄夫妻免费享受国家规定基本项目的计划生育技术服务，所需经费按照国家有关规定列入财政预算或者由社会保险予以保障。</w:t>
      </w:r>
    </w:p>
    <w:p>
      <w:pPr>
        <w:spacing w:line="560" w:lineRule="exact"/>
        <w:ind w:firstLine="640" w:firstLineChars="200"/>
        <w:rPr>
          <w:rFonts w:ascii="仿宋_GB2312" w:hAnsi="仿宋"/>
        </w:rPr>
      </w:pPr>
      <w:r>
        <w:rPr>
          <w:rFonts w:hint="eastAsia" w:hAnsi="宋体" w:eastAsia="黑体"/>
        </w:rPr>
        <w:t>第三十九条</w:t>
      </w:r>
      <w:r>
        <w:rPr>
          <w:rFonts w:hAnsi="宋体" w:eastAsia="黑体"/>
        </w:rPr>
        <w:t xml:space="preserve">  </w:t>
      </w:r>
      <w:r>
        <w:rPr>
          <w:rFonts w:hint="eastAsia" w:ascii="仿宋_GB2312" w:hAnsi="仿宋"/>
        </w:rPr>
        <w:t>各级人民政府应当加强妇女儿童健康服务体系建设。省、设区的市、县（市）应当至少设置一所妇幼保健机构，有条件的市辖区可以设置妇幼保健机构，保障妇女儿童享有高质量的医疗保健服务。</w:t>
      </w:r>
    </w:p>
    <w:p>
      <w:pPr>
        <w:spacing w:line="560" w:lineRule="exact"/>
        <w:ind w:firstLine="640" w:firstLineChars="200"/>
        <w:rPr>
          <w:rFonts w:ascii="仿宋_GB2312" w:hAnsi="仿宋"/>
        </w:rPr>
      </w:pPr>
      <w:r>
        <w:rPr>
          <w:rFonts w:hint="eastAsia" w:hAnsi="宋体" w:eastAsia="黑体"/>
        </w:rPr>
        <w:t>第四十条</w:t>
      </w:r>
      <w:r>
        <w:rPr>
          <w:rFonts w:hAnsi="宋体" w:eastAsia="黑体"/>
        </w:rPr>
        <w:t xml:space="preserve">  </w:t>
      </w:r>
      <w:r>
        <w:rPr>
          <w:rFonts w:hint="eastAsia" w:ascii="仿宋_GB2312" w:hAnsi="仿宋"/>
        </w:rPr>
        <w:t>医疗卫生机构应当加强优生优育知识的宣传教育，组织开展育龄妇女围孕期、孕产期保健服务，承担计划生育、优生优育、心理健康、生殖保健的咨询、指导和技术服务，规范实施不孕不育症诊疗。</w:t>
      </w:r>
    </w:p>
    <w:p>
      <w:pPr>
        <w:spacing w:line="560" w:lineRule="exact"/>
        <w:ind w:firstLine="640" w:firstLineChars="200"/>
        <w:rPr>
          <w:rFonts w:ascii="仿宋_GB2312" w:hAnsi="仿宋"/>
        </w:rPr>
      </w:pPr>
      <w:r>
        <w:rPr>
          <w:rFonts w:hint="eastAsia" w:ascii="仿宋_GB2312" w:hAnsi="仿宋"/>
        </w:rPr>
        <w:t>医疗卫生机构应当加强高龄、高危等孕产妇妊娠风险筛查和评估，并实行专案管理。</w:t>
      </w:r>
    </w:p>
    <w:p>
      <w:pPr>
        <w:spacing w:line="560" w:lineRule="exact"/>
        <w:ind w:firstLine="640" w:firstLineChars="200"/>
        <w:rPr>
          <w:rFonts w:hAnsi="宋体"/>
          <w:bCs/>
        </w:rPr>
      </w:pPr>
      <w:r>
        <w:rPr>
          <w:rFonts w:hint="eastAsia" w:hAnsi="宋体" w:eastAsia="黑体"/>
        </w:rPr>
        <w:t>第四十一条</w:t>
      </w:r>
      <w:r>
        <w:rPr>
          <w:rFonts w:hAnsi="宋体" w:eastAsia="黑体"/>
        </w:rPr>
        <w:t xml:space="preserve">  </w:t>
      </w:r>
      <w:r>
        <w:rPr>
          <w:rFonts w:hint="eastAsia" w:hAnsi="宋体"/>
          <w:bCs/>
        </w:rPr>
        <w:t>严禁利用超声技术和其他技术手段进行非医学需要的胎儿性别鉴定。</w:t>
      </w:r>
    </w:p>
    <w:p>
      <w:pPr>
        <w:spacing w:line="560" w:lineRule="exact"/>
        <w:ind w:firstLine="640" w:firstLineChars="200"/>
        <w:rPr>
          <w:rFonts w:ascii="仿宋_GB2312" w:hAnsi="仿宋"/>
        </w:rPr>
      </w:pPr>
      <w:r>
        <w:rPr>
          <w:rFonts w:hint="eastAsia" w:hAnsi="宋体"/>
          <w:bCs/>
        </w:rPr>
        <w:t>严禁非医学需要的选择性别的人工终止妊娠。</w:t>
      </w:r>
    </w:p>
    <w:p>
      <w:pPr>
        <w:spacing w:line="560" w:lineRule="exact"/>
        <w:ind w:firstLine="640" w:firstLineChars="200"/>
        <w:rPr>
          <w:rFonts w:ascii="仿宋_GB2312" w:hAnsi="仿宋"/>
        </w:rPr>
      </w:pPr>
    </w:p>
    <w:p>
      <w:pPr>
        <w:spacing w:line="560" w:lineRule="exact"/>
        <w:jc w:val="center"/>
        <w:rPr>
          <w:rFonts w:ascii="黑体" w:hAnsi="黑体" w:eastAsia="黑体"/>
        </w:rPr>
      </w:pPr>
      <w:r>
        <w:rPr>
          <w:rFonts w:hint="eastAsia" w:ascii="黑体" w:hAnsi="黑体" w:eastAsia="黑体" w:cs="华文宋体"/>
          <w:bCs/>
        </w:rPr>
        <w:t>第六章</w:t>
      </w:r>
      <w:r>
        <w:rPr>
          <w:rFonts w:ascii="黑体" w:hAnsi="黑体" w:eastAsia="黑体" w:cs="华文宋体"/>
          <w:bCs/>
        </w:rPr>
        <w:t xml:space="preserve">  </w:t>
      </w:r>
      <w:r>
        <w:rPr>
          <w:rFonts w:hint="eastAsia" w:ascii="黑体" w:hAnsi="黑体" w:eastAsia="黑体" w:cs="华文宋体"/>
          <w:bCs/>
        </w:rPr>
        <w:t>法律责任</w:t>
      </w:r>
    </w:p>
    <w:p>
      <w:pPr>
        <w:spacing w:line="560" w:lineRule="exact"/>
        <w:ind w:firstLine="640" w:firstLineChars="200"/>
        <w:rPr>
          <w:rFonts w:ascii="宋体" w:hAnsi="宋体"/>
        </w:rPr>
      </w:pPr>
    </w:p>
    <w:p>
      <w:pPr>
        <w:spacing w:line="560" w:lineRule="exact"/>
        <w:ind w:firstLine="640" w:firstLineChars="200"/>
        <w:rPr>
          <w:rFonts w:hAnsi="宋体"/>
          <w:bCs/>
        </w:rPr>
      </w:pPr>
      <w:r>
        <w:rPr>
          <w:rFonts w:hint="eastAsia" w:hAnsi="宋体" w:eastAsia="黑体"/>
        </w:rPr>
        <w:t>第四十二条</w:t>
      </w:r>
      <w:r>
        <w:rPr>
          <w:rFonts w:hAnsi="宋体" w:eastAsia="黑体"/>
        </w:rPr>
        <w:t xml:space="preserve">  </w:t>
      </w:r>
      <w:r>
        <w:rPr>
          <w:rFonts w:hint="eastAsia" w:ascii="宋体" w:hAnsi="宋体"/>
          <w:bCs/>
        </w:rPr>
        <w:t>违反本条例规定的行为，法律、行政法规已经规定法律责任的，适用其规定</w:t>
      </w:r>
      <w:r>
        <w:rPr>
          <w:rFonts w:hint="eastAsia" w:hAnsi="宋体"/>
          <w:bCs/>
        </w:rPr>
        <w:t>。</w:t>
      </w:r>
    </w:p>
    <w:p>
      <w:pPr>
        <w:spacing w:line="560" w:lineRule="exact"/>
        <w:ind w:firstLine="640" w:firstLineChars="200"/>
        <w:rPr>
          <w:rFonts w:ascii="宋体" w:hAnsi="宋体"/>
        </w:rPr>
      </w:pPr>
      <w:r>
        <w:rPr>
          <w:rFonts w:hint="eastAsia" w:hAnsi="宋体" w:eastAsia="黑体"/>
        </w:rPr>
        <w:t>第四十三条</w:t>
      </w:r>
      <w:r>
        <w:rPr>
          <w:rFonts w:hAnsi="宋体" w:eastAsia="黑体"/>
        </w:rPr>
        <w:t xml:space="preserve">  </w:t>
      </w:r>
      <w:r>
        <w:rPr>
          <w:rFonts w:hint="eastAsia" w:ascii="宋体" w:hAnsi="宋体"/>
        </w:rPr>
        <w:t>违反本条例规定，各级人民政府和卫生健康部门以及其他有关部门有下列行为之一的，责令改正，对直接负责的主管人员和其他直接责任人员依法给予处分；构成犯罪的，依法追究刑事责任：</w:t>
      </w:r>
    </w:p>
    <w:p>
      <w:pPr>
        <w:spacing w:line="560" w:lineRule="exact"/>
        <w:ind w:firstLine="640" w:firstLineChars="200"/>
        <w:rPr>
          <w:rFonts w:ascii="宋体" w:hAnsi="宋体"/>
        </w:rPr>
      </w:pPr>
      <w:r>
        <w:rPr>
          <w:rFonts w:hint="eastAsia" w:ascii="宋体" w:hAnsi="宋体"/>
        </w:rPr>
        <w:t>（一）未按照规定编制、落实人口发展专项规划和人口与计划生育实施方案的；</w:t>
      </w:r>
    </w:p>
    <w:p>
      <w:pPr>
        <w:spacing w:line="560" w:lineRule="exact"/>
        <w:ind w:firstLine="640" w:firstLineChars="200"/>
        <w:rPr>
          <w:rFonts w:hAnsi="宋体"/>
        </w:rPr>
      </w:pPr>
      <w:r>
        <w:rPr>
          <w:rFonts w:hint="eastAsia" w:ascii="宋体" w:hAnsi="宋体"/>
        </w:rPr>
        <w:t>（二）</w:t>
      </w:r>
      <w:r>
        <w:rPr>
          <w:rFonts w:hint="eastAsia" w:hAnsi="宋体"/>
        </w:rPr>
        <w:t>虚报、瞒报、伪造、篡改或者拒报人口与计划生育统计数据的；</w:t>
      </w:r>
    </w:p>
    <w:p>
      <w:pPr>
        <w:spacing w:line="560" w:lineRule="exact"/>
        <w:ind w:firstLine="640" w:firstLineChars="200"/>
        <w:rPr>
          <w:rFonts w:hAnsi="宋体"/>
        </w:rPr>
      </w:pPr>
      <w:r>
        <w:rPr>
          <w:rFonts w:hint="eastAsia" w:ascii="宋体" w:hAnsi="宋体"/>
        </w:rPr>
        <w:t>（三）</w:t>
      </w:r>
      <w:r>
        <w:rPr>
          <w:rFonts w:hint="eastAsia" w:hAnsi="宋体"/>
        </w:rPr>
        <w:t>截留、克扣、挪用、贪污人口与计划生育经费的；</w:t>
      </w:r>
    </w:p>
    <w:p>
      <w:pPr>
        <w:spacing w:line="560" w:lineRule="exact"/>
        <w:ind w:firstLine="640" w:firstLineChars="200"/>
        <w:rPr>
          <w:rFonts w:ascii="宋体" w:hAnsi="宋体"/>
        </w:rPr>
      </w:pPr>
      <w:r>
        <w:rPr>
          <w:rFonts w:hint="eastAsia" w:ascii="宋体" w:hAnsi="宋体"/>
        </w:rPr>
        <w:t>（四）未按照规定落实人口与计划生育奖励和社会保障措施的；</w:t>
      </w:r>
    </w:p>
    <w:p>
      <w:pPr>
        <w:spacing w:line="560" w:lineRule="exact"/>
        <w:ind w:firstLine="640" w:firstLineChars="200"/>
        <w:rPr>
          <w:rFonts w:hAnsi="宋体"/>
          <w:bCs/>
        </w:rPr>
      </w:pPr>
      <w:r>
        <w:rPr>
          <w:rFonts w:hint="eastAsia" w:ascii="宋体" w:hAnsi="宋体"/>
        </w:rPr>
        <w:t>（五）其他</w:t>
      </w:r>
      <w:r>
        <w:rPr>
          <w:rFonts w:hint="eastAsia" w:hAnsi="宋体"/>
        </w:rPr>
        <w:t>滥用职权、玩忽职守、徇私舞弊的</w:t>
      </w:r>
      <w:r>
        <w:rPr>
          <w:rFonts w:hint="eastAsia" w:ascii="宋体" w:hAnsi="宋体"/>
        </w:rPr>
        <w:t>行为</w:t>
      </w:r>
      <w:r>
        <w:rPr>
          <w:rFonts w:hint="eastAsia" w:hAnsi="宋体"/>
        </w:rPr>
        <w:t>。</w:t>
      </w:r>
    </w:p>
    <w:p>
      <w:pPr>
        <w:spacing w:line="560" w:lineRule="exact"/>
        <w:ind w:firstLine="640" w:firstLineChars="200"/>
        <w:rPr>
          <w:rFonts w:hAnsi="宋体"/>
          <w:bCs/>
        </w:rPr>
      </w:pPr>
      <w:r>
        <w:rPr>
          <w:rFonts w:hint="eastAsia" w:ascii="黑体" w:hAnsi="黑体" w:eastAsia="黑体" w:cs="黑体"/>
        </w:rPr>
        <w:t xml:space="preserve">第四十四条  </w:t>
      </w:r>
      <w:r>
        <w:rPr>
          <w:rFonts w:hint="eastAsia" w:ascii="宋体" w:hAnsi="宋体"/>
        </w:rPr>
        <w:t>违反本条例，职工所在单位未按照规定落实产假、陪产假、育儿假、护理假以及相关待遇的，职工有权要求有关部门依法处理，或者依法申请劳动争议仲裁，提起诉讼。</w:t>
      </w:r>
    </w:p>
    <w:p>
      <w:pPr>
        <w:spacing w:line="560" w:lineRule="exact"/>
        <w:ind w:firstLine="640" w:firstLineChars="200"/>
        <w:rPr>
          <w:rFonts w:hAnsi="宋体"/>
          <w:bCs/>
        </w:rPr>
      </w:pPr>
      <w:r>
        <w:rPr>
          <w:rFonts w:hint="eastAsia" w:hAnsi="宋体" w:eastAsia="黑体"/>
        </w:rPr>
        <w:t>第四十五条</w:t>
      </w:r>
      <w:r>
        <w:rPr>
          <w:rFonts w:hAnsi="宋体" w:eastAsia="黑体"/>
        </w:rPr>
        <w:t xml:space="preserve">  </w:t>
      </w:r>
      <w:r>
        <w:rPr>
          <w:rFonts w:hint="eastAsia" w:hAnsi="宋体"/>
        </w:rPr>
        <w:t>公民、法人和其他组织认为行政机关在实施计划生育管理过程中侵犯其合法权益的，可以依法申请行政复议或者提起行政诉讼。</w:t>
      </w:r>
    </w:p>
    <w:p>
      <w:pPr>
        <w:spacing w:line="560" w:lineRule="exact"/>
        <w:ind w:firstLine="640" w:firstLineChars="200"/>
        <w:rPr>
          <w:rFonts w:hAnsi="宋体"/>
          <w:bCs/>
        </w:rPr>
      </w:pPr>
    </w:p>
    <w:p>
      <w:pPr>
        <w:spacing w:line="560" w:lineRule="exact"/>
        <w:jc w:val="center"/>
        <w:rPr>
          <w:rFonts w:ascii="黑体" w:hAnsi="黑体" w:eastAsia="黑体"/>
          <w:bCs/>
        </w:rPr>
      </w:pPr>
      <w:r>
        <w:rPr>
          <w:rFonts w:hint="eastAsia" w:ascii="黑体" w:hAnsi="黑体" w:eastAsia="黑体" w:cs="华文宋体"/>
          <w:bCs/>
        </w:rPr>
        <w:t>第七章  附则</w:t>
      </w:r>
    </w:p>
    <w:p>
      <w:pPr>
        <w:spacing w:line="560" w:lineRule="exact"/>
        <w:ind w:firstLine="640" w:firstLineChars="200"/>
        <w:rPr>
          <w:rFonts w:ascii="仿宋_GB2312" w:hAnsi="仿宋_GB2312"/>
          <w:color w:val="000000"/>
          <w:shd w:val="clear" w:color="auto" w:fill="FFFFFF"/>
        </w:rPr>
      </w:pPr>
    </w:p>
    <w:p>
      <w:pPr>
        <w:spacing w:line="560" w:lineRule="exact"/>
        <w:ind w:firstLine="640" w:firstLineChars="200"/>
        <w:rPr>
          <w:rFonts w:ascii="仿宋_GB2312" w:hAnsi="仿宋_GB2312"/>
          <w:color w:val="000000"/>
          <w:shd w:val="clear" w:color="auto" w:fill="FFFFFF"/>
        </w:rPr>
      </w:pPr>
      <w:r>
        <w:rPr>
          <w:rFonts w:hint="eastAsia" w:ascii="黑体" w:hAnsi="黑体" w:eastAsia="黑体"/>
        </w:rPr>
        <w:t xml:space="preserve">第四十六条  </w:t>
      </w:r>
      <w:r>
        <w:rPr>
          <w:rFonts w:hint="eastAsia" w:ascii="仿宋_GB2312" w:hAnsi="仿宋"/>
        </w:rPr>
        <w:t>本条例自公布之日起施行。1988年7月20日山东省第七届人民代表大会常务委员会第四次会议通过</w:t>
      </w:r>
      <w:r>
        <w:rPr>
          <w:rFonts w:hint="eastAsia" w:ascii="仿宋_GB2312" w:hAnsi="宋体" w:cs="宋体"/>
        </w:rPr>
        <w:t>、1996年10月14日山东省第八届人民代表大会常务委员会第二十四次会议修正的《山东省计划生育条例》同时废止。</w:t>
      </w:r>
    </w:p>
    <w:p>
      <w:pPr>
        <w:spacing w:line="580" w:lineRule="exact"/>
        <w:jc w:val="center"/>
        <w:rPr>
          <w:rFonts w:ascii="方正小标宋_GBK" w:eastAsia="方正小标宋_GBK"/>
          <w:sz w:val="44"/>
          <w:szCs w:val="44"/>
        </w:rPr>
      </w:pPr>
    </w:p>
    <w:p>
      <w:pPr>
        <w:pStyle w:val="2"/>
        <w:rPr>
          <w:rFonts w:ascii="方正小标宋_GBK" w:eastAsia="方正小标宋_GBK"/>
          <w:sz w:val="44"/>
          <w:szCs w:val="44"/>
        </w:rPr>
      </w:pPr>
    </w:p>
    <w:p>
      <w:pPr>
        <w:rPr>
          <w:rFonts w:ascii="方正小标宋_GBK" w:eastAsia="方正小标宋_GBK"/>
          <w:sz w:val="44"/>
          <w:szCs w:val="44"/>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7FDE0F19"/>
    <w:rsid w:val="7E9F28DF"/>
    <w:rsid w:val="7FDE0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39"/>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5299</Words>
  <Characters>5331</Characters>
  <Lines>0</Lines>
  <Paragraphs>0</Paragraphs>
  <TotalTime>0</TotalTime>
  <ScaleCrop>false</ScaleCrop>
  <LinksUpToDate>false</LinksUpToDate>
  <CharactersWithSpaces>5454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2022-08-19T14:17:00Z</dcterms:created>
  <dc:creator>user</dc:creator>
  <cp:lastModifiedBy>PC400</cp:lastModifiedBy>
  <dcterms:modified xsi:type="dcterms:W3CDTF">2022-10-27T08:10:13Z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1565B1AFA1A5452AB3E98E13555DBCF4</vt:lpwstr>
  </property>
</Properties>
</file>