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outlineLvl w:val="0"/>
        <w:rPr>
          <w:rFonts w:ascii="方正小标宋_GBK" w:eastAsia="方正小标宋_GBK"/>
          <w:sz w:val="44"/>
          <w:szCs w:val="44"/>
          <w:shd w:val="clear" w:color="auto" w:fill="FFFFFF"/>
        </w:rPr>
      </w:pPr>
      <w:bookmarkStart w:id="0" w:name="zhengwen"/>
    </w:p>
    <w:p>
      <w:pPr>
        <w:spacing w:line="520" w:lineRule="exact"/>
        <w:jc w:val="center"/>
        <w:outlineLvl w:val="0"/>
        <w:rPr>
          <w:rFonts w:ascii="方正小标宋_GBK" w:eastAsia="方正小标宋_GBK"/>
          <w:sz w:val="44"/>
          <w:szCs w:val="44"/>
          <w:shd w:val="clear" w:color="auto" w:fill="FFFFFF"/>
        </w:rPr>
      </w:pPr>
    </w:p>
    <w:p>
      <w:pPr>
        <w:spacing w:line="520" w:lineRule="exact"/>
        <w:jc w:val="center"/>
        <w:outlineLvl w:val="0"/>
        <w:rPr>
          <w:rFonts w:ascii="宋体" w:hAnsi="宋体" w:eastAsia="宋体"/>
          <w:sz w:val="44"/>
          <w:szCs w:val="44"/>
          <w:shd w:val="clear" w:color="auto" w:fill="FFFFFF"/>
        </w:rPr>
      </w:pPr>
      <w:r>
        <w:rPr>
          <w:rFonts w:hint="eastAsia" w:ascii="宋体" w:hAnsi="宋体" w:eastAsia="宋体"/>
          <w:sz w:val="44"/>
          <w:szCs w:val="44"/>
          <w:shd w:val="clear" w:color="auto" w:fill="FFFFFF"/>
          <w:lang w:val="en-US" w:eastAsia="zh-CN"/>
        </w:rPr>
        <w:t xml:space="preserve">   </w:t>
      </w:r>
      <w:bookmarkStart w:id="1" w:name="_GoBack"/>
      <w:bookmarkEnd w:id="1"/>
      <w:r>
        <w:rPr>
          <w:rFonts w:hint="eastAsia" w:ascii="宋体" w:hAnsi="宋体" w:eastAsia="宋体"/>
          <w:sz w:val="44"/>
          <w:szCs w:val="44"/>
          <w:shd w:val="clear" w:color="auto" w:fill="FFFFFF"/>
        </w:rPr>
        <w:t>山东省水污染防治条例</w:t>
      </w:r>
    </w:p>
    <w:p>
      <w:pPr>
        <w:spacing w:before="100" w:beforeAutospacing="1" w:line="480" w:lineRule="exact"/>
        <w:ind w:left="991" w:leftChars="267" w:right="480" w:rightChars="150" w:hanging="137" w:hangingChars="43"/>
        <w:rPr>
          <w:rFonts w:ascii="楷体_GB2312" w:hAnsi="黑体" w:eastAsia="楷体_GB2312" w:cs="楷体_GB2312"/>
          <w:shd w:val="clear" w:color="auto" w:fill="FFFFFF"/>
        </w:rPr>
      </w:pPr>
      <w:r>
        <w:rPr>
          <w:rFonts w:hint="eastAsia" w:ascii="楷体_GB2312" w:hAnsi="黑体" w:eastAsia="楷体_GB2312"/>
        </w:rPr>
        <w:t xml:space="preserve">（2018年9月21日山东省第十三届人民代表大会常务委员会第五次会议通过  </w:t>
      </w:r>
      <w:r>
        <w:rPr>
          <w:rFonts w:hint="eastAsia" w:ascii="楷体_GB2312" w:hAnsi="黑体" w:eastAsia="楷体_GB2312" w:cs="楷体_GB2312"/>
          <w:shd w:val="clear" w:color="auto" w:fill="FFFFFF"/>
        </w:rPr>
        <w:t>根据2020年11月27日山东省第十三届人民代表大会常务委员会第二十四次会议《关于修改〈山东省清洁生产促进条例〉等六件地方性法规的决定》修正）</w:t>
      </w:r>
    </w:p>
    <w:p>
      <w:pPr>
        <w:spacing w:line="520" w:lineRule="exact"/>
        <w:jc w:val="center"/>
        <w:rPr>
          <w:rFonts w:ascii="楷体_GB2312" w:hAnsi="楷体_GB2312" w:eastAsia="楷体_GB2312"/>
        </w:rPr>
      </w:pPr>
    </w:p>
    <w:p>
      <w:pPr>
        <w:spacing w:line="520" w:lineRule="exact"/>
        <w:jc w:val="center"/>
        <w:rPr>
          <w:rFonts w:ascii="楷体_GB2312" w:eastAsia="楷体_GB2312"/>
          <w:shd w:val="clear" w:color="auto" w:fill="FFFFFF"/>
        </w:rPr>
      </w:pPr>
      <w:r>
        <w:rPr>
          <w:rFonts w:hint="eastAsia" w:ascii="楷体_GB2312" w:hAnsi="楷体_GB2312" w:eastAsia="楷体_GB2312"/>
        </w:rPr>
        <w:t>目</w:t>
      </w:r>
      <w:r>
        <w:rPr>
          <w:rFonts w:hint="eastAsia" w:ascii="楷体_GB2312" w:eastAsia="楷体_GB2312"/>
        </w:rPr>
        <w:t xml:space="preserve">  </w:t>
      </w:r>
      <w:r>
        <w:rPr>
          <w:rFonts w:hint="eastAsia" w:ascii="楷体_GB2312" w:hAnsi="楷体_GB2312" w:eastAsia="楷体_GB2312"/>
        </w:rPr>
        <w:t>录</w:t>
      </w:r>
    </w:p>
    <w:p>
      <w:pPr>
        <w:spacing w:line="490" w:lineRule="exact"/>
        <w:ind w:firstLine="944" w:firstLineChars="295"/>
        <w:rPr>
          <w:rFonts w:ascii="楷体_GB2312" w:eastAsia="楷体_GB2312"/>
          <w:shd w:val="clear" w:color="auto" w:fill="FFFFFF"/>
        </w:rPr>
      </w:pPr>
      <w:r>
        <w:rPr>
          <w:rFonts w:hint="eastAsia" w:ascii="楷体_GB2312" w:eastAsia="楷体_GB2312"/>
          <w:shd w:val="clear" w:color="auto" w:fill="FFFFFF"/>
        </w:rPr>
        <w:t>第一章  总则</w:t>
      </w:r>
    </w:p>
    <w:p>
      <w:pPr>
        <w:spacing w:line="490" w:lineRule="exact"/>
        <w:ind w:firstLine="944" w:firstLineChars="295"/>
        <w:rPr>
          <w:rFonts w:ascii="楷体_GB2312" w:eastAsia="楷体_GB2312"/>
          <w:shd w:val="clear" w:color="auto" w:fill="FFFFFF"/>
        </w:rPr>
      </w:pPr>
      <w:r>
        <w:rPr>
          <w:rFonts w:hint="eastAsia" w:ascii="楷体_GB2312" w:eastAsia="楷体_GB2312"/>
          <w:shd w:val="clear" w:color="auto" w:fill="FFFFFF"/>
        </w:rPr>
        <w:t>第二章  水污染防治的规划与标准</w:t>
      </w:r>
    </w:p>
    <w:p>
      <w:pPr>
        <w:spacing w:line="490" w:lineRule="exact"/>
        <w:ind w:firstLine="944" w:firstLineChars="295"/>
        <w:rPr>
          <w:rFonts w:ascii="楷体_GB2312" w:eastAsia="楷体_GB2312"/>
          <w:shd w:val="clear" w:color="auto" w:fill="FFFFFF"/>
        </w:rPr>
      </w:pPr>
      <w:r>
        <w:rPr>
          <w:rFonts w:hint="eastAsia" w:ascii="楷体_GB2312" w:eastAsia="楷体_GB2312"/>
          <w:shd w:val="clear" w:color="auto" w:fill="FFFFFF"/>
        </w:rPr>
        <w:t>第三章  水污染防治的监督管理</w:t>
      </w:r>
    </w:p>
    <w:p>
      <w:pPr>
        <w:spacing w:line="490" w:lineRule="exact"/>
        <w:ind w:firstLine="944" w:firstLineChars="295"/>
        <w:rPr>
          <w:rFonts w:ascii="楷体_GB2312" w:eastAsia="楷体_GB2312"/>
          <w:shd w:val="clear" w:color="auto" w:fill="FFFFFF"/>
        </w:rPr>
      </w:pPr>
      <w:r>
        <w:rPr>
          <w:rFonts w:hint="eastAsia" w:ascii="楷体_GB2312" w:eastAsia="楷体_GB2312"/>
          <w:shd w:val="clear" w:color="auto" w:fill="FFFFFF"/>
        </w:rPr>
        <w:t>第四章  水污染防治措施</w:t>
      </w:r>
    </w:p>
    <w:p>
      <w:pPr>
        <w:spacing w:line="490" w:lineRule="exact"/>
        <w:ind w:firstLine="1600" w:firstLineChars="500"/>
        <w:rPr>
          <w:rFonts w:ascii="楷体_GB2312" w:eastAsia="楷体_GB2312"/>
          <w:shd w:val="clear" w:color="auto" w:fill="FFFFFF"/>
        </w:rPr>
      </w:pPr>
      <w:r>
        <w:rPr>
          <w:rFonts w:hint="eastAsia" w:ascii="楷体_GB2312" w:eastAsia="楷体_GB2312"/>
          <w:shd w:val="clear" w:color="auto" w:fill="FFFFFF"/>
        </w:rPr>
        <w:t>第一节  一般规定</w:t>
      </w:r>
    </w:p>
    <w:p>
      <w:pPr>
        <w:spacing w:line="490" w:lineRule="exact"/>
        <w:ind w:firstLine="944" w:firstLineChars="295"/>
        <w:rPr>
          <w:rFonts w:ascii="楷体_GB2312" w:eastAsia="楷体_GB2312"/>
          <w:shd w:val="clear" w:color="auto" w:fill="FFFFFF"/>
        </w:rPr>
      </w:pPr>
      <w:r>
        <w:rPr>
          <w:rFonts w:hint="eastAsia" w:ascii="楷体_GB2312" w:eastAsia="楷体_GB2312"/>
          <w:shd w:val="clear" w:color="auto" w:fill="FFFFFF"/>
        </w:rPr>
        <w:t xml:space="preserve"> </w:t>
      </w:r>
      <w:r>
        <w:rPr>
          <w:rFonts w:ascii="楷体_GB2312" w:eastAsia="楷体_GB2312"/>
          <w:shd w:val="clear" w:color="auto" w:fill="FFFFFF"/>
        </w:rPr>
        <w:t xml:space="preserve">  </w:t>
      </w:r>
      <w:r>
        <w:rPr>
          <w:rFonts w:hint="eastAsia" w:ascii="楷体_GB2312" w:eastAsia="楷体_GB2312"/>
          <w:shd w:val="clear" w:color="auto" w:fill="FFFFFF"/>
        </w:rPr>
        <w:t xml:space="preserve"> 第二节  工业水污染防治</w:t>
      </w:r>
    </w:p>
    <w:p>
      <w:pPr>
        <w:spacing w:line="490" w:lineRule="exact"/>
        <w:ind w:firstLine="944" w:firstLineChars="295"/>
        <w:rPr>
          <w:rFonts w:ascii="楷体_GB2312" w:eastAsia="楷体_GB2312"/>
          <w:shd w:val="clear" w:color="auto" w:fill="FFFFFF"/>
        </w:rPr>
      </w:pPr>
      <w:r>
        <w:rPr>
          <w:rFonts w:hint="eastAsia" w:ascii="楷体_GB2312" w:eastAsia="楷体_GB2312"/>
          <w:shd w:val="clear" w:color="auto" w:fill="FFFFFF"/>
        </w:rPr>
        <w:t xml:space="preserve">  </w:t>
      </w:r>
      <w:r>
        <w:rPr>
          <w:rFonts w:ascii="楷体_GB2312" w:eastAsia="楷体_GB2312"/>
          <w:shd w:val="clear" w:color="auto" w:fill="FFFFFF"/>
        </w:rPr>
        <w:t xml:space="preserve">  </w:t>
      </w:r>
      <w:r>
        <w:rPr>
          <w:rFonts w:hint="eastAsia" w:ascii="楷体_GB2312" w:eastAsia="楷体_GB2312"/>
          <w:shd w:val="clear" w:color="auto" w:fill="FFFFFF"/>
        </w:rPr>
        <w:t>第三节  城镇水污染防治</w:t>
      </w:r>
    </w:p>
    <w:p>
      <w:pPr>
        <w:spacing w:line="490" w:lineRule="exact"/>
        <w:ind w:firstLine="944" w:firstLineChars="295"/>
        <w:rPr>
          <w:rFonts w:ascii="楷体_GB2312" w:eastAsia="楷体_GB2312"/>
          <w:shd w:val="clear" w:color="auto" w:fill="FFFFFF"/>
        </w:rPr>
      </w:pPr>
      <w:r>
        <w:rPr>
          <w:rFonts w:hint="eastAsia" w:ascii="楷体_GB2312" w:eastAsia="楷体_GB2312"/>
          <w:shd w:val="clear" w:color="auto" w:fill="FFFFFF"/>
        </w:rPr>
        <w:t xml:space="preserve"> </w:t>
      </w:r>
      <w:r>
        <w:rPr>
          <w:rFonts w:ascii="楷体_GB2312" w:eastAsia="楷体_GB2312"/>
          <w:shd w:val="clear" w:color="auto" w:fill="FFFFFF"/>
        </w:rPr>
        <w:t xml:space="preserve">  </w:t>
      </w:r>
      <w:r>
        <w:rPr>
          <w:rFonts w:hint="eastAsia" w:ascii="楷体_GB2312" w:eastAsia="楷体_GB2312"/>
          <w:shd w:val="clear" w:color="auto" w:fill="FFFFFF"/>
        </w:rPr>
        <w:t xml:space="preserve"> 第四节  农业和其他水污染防治</w:t>
      </w:r>
    </w:p>
    <w:p>
      <w:pPr>
        <w:spacing w:line="490" w:lineRule="exact"/>
        <w:ind w:firstLine="944" w:firstLineChars="295"/>
        <w:rPr>
          <w:rFonts w:ascii="楷体_GB2312" w:eastAsia="楷体_GB2312"/>
          <w:shd w:val="clear" w:color="auto" w:fill="FFFFFF"/>
        </w:rPr>
      </w:pPr>
      <w:r>
        <w:rPr>
          <w:rFonts w:hint="eastAsia" w:ascii="楷体_GB2312" w:eastAsia="楷体_GB2312"/>
          <w:shd w:val="clear" w:color="auto" w:fill="FFFFFF"/>
        </w:rPr>
        <w:t>第五章  饮用水水源保护</w:t>
      </w:r>
    </w:p>
    <w:p>
      <w:pPr>
        <w:spacing w:line="490" w:lineRule="exact"/>
        <w:ind w:firstLine="944" w:firstLineChars="295"/>
        <w:rPr>
          <w:rFonts w:ascii="楷体_GB2312" w:eastAsia="楷体_GB2312"/>
          <w:shd w:val="clear" w:color="auto" w:fill="FFFFFF"/>
        </w:rPr>
      </w:pPr>
      <w:r>
        <w:rPr>
          <w:rFonts w:hint="eastAsia" w:ascii="楷体_GB2312" w:eastAsia="楷体_GB2312"/>
          <w:shd w:val="clear" w:color="auto" w:fill="FFFFFF"/>
        </w:rPr>
        <w:t>第六章  水污染事故的预防与处置</w:t>
      </w:r>
    </w:p>
    <w:p>
      <w:pPr>
        <w:spacing w:line="490" w:lineRule="exact"/>
        <w:ind w:firstLine="944" w:firstLineChars="295"/>
        <w:rPr>
          <w:rFonts w:ascii="楷体_GB2312" w:eastAsia="楷体_GB2312"/>
          <w:shd w:val="clear" w:color="auto" w:fill="FFFFFF"/>
        </w:rPr>
      </w:pPr>
      <w:r>
        <w:rPr>
          <w:rFonts w:hint="eastAsia" w:ascii="楷体_GB2312" w:eastAsia="楷体_GB2312"/>
          <w:shd w:val="clear" w:color="auto" w:fill="FFFFFF"/>
        </w:rPr>
        <w:t>第七章  法律责任</w:t>
      </w:r>
    </w:p>
    <w:p>
      <w:pPr>
        <w:spacing w:line="490" w:lineRule="exact"/>
        <w:ind w:firstLine="944" w:firstLineChars="295"/>
        <w:rPr>
          <w:rFonts w:ascii="楷体_GB2312" w:eastAsia="楷体_GB2312"/>
          <w:shd w:val="clear" w:color="auto" w:fill="FFFFFF"/>
        </w:rPr>
      </w:pPr>
      <w:r>
        <w:rPr>
          <w:rFonts w:hint="eastAsia" w:ascii="楷体_GB2312" w:eastAsia="楷体_GB2312"/>
          <w:shd w:val="clear" w:color="auto" w:fill="FFFFFF"/>
        </w:rPr>
        <w:t>第八章  附则</w:t>
      </w:r>
    </w:p>
    <w:p>
      <w:pPr>
        <w:spacing w:line="490" w:lineRule="exact"/>
        <w:ind w:firstLine="640" w:firstLineChars="200"/>
        <w:rPr>
          <w:rFonts w:ascii="楷体_GB2312" w:eastAsia="楷体_GB2312"/>
        </w:rPr>
      </w:pPr>
    </w:p>
    <w:p>
      <w:pPr>
        <w:keepNext/>
        <w:keepLines/>
        <w:spacing w:line="490" w:lineRule="exact"/>
        <w:jc w:val="center"/>
        <w:outlineLvl w:val="0"/>
        <w:rPr>
          <w:rFonts w:ascii="黑体" w:hAnsi="宋体" w:eastAsia="黑体"/>
          <w:bCs/>
          <w:kern w:val="44"/>
          <w:szCs w:val="44"/>
        </w:rPr>
      </w:pPr>
    </w:p>
    <w:p>
      <w:pPr>
        <w:keepNext/>
        <w:keepLines/>
        <w:spacing w:line="490" w:lineRule="exact"/>
        <w:jc w:val="center"/>
        <w:outlineLvl w:val="0"/>
        <w:rPr>
          <w:rFonts w:ascii="黑体" w:hAnsi="宋体" w:eastAsia="黑体"/>
          <w:bCs/>
          <w:kern w:val="44"/>
          <w:szCs w:val="44"/>
        </w:rPr>
      </w:pPr>
      <w:r>
        <w:rPr>
          <w:rFonts w:hint="eastAsia" w:ascii="黑体" w:hAnsi="宋体" w:eastAsia="黑体"/>
          <w:bCs/>
          <w:kern w:val="44"/>
          <w:szCs w:val="44"/>
        </w:rPr>
        <w:t>第一章　总则</w:t>
      </w:r>
    </w:p>
    <w:p>
      <w:pPr>
        <w:keepNext/>
        <w:keepLines/>
        <w:spacing w:line="490" w:lineRule="exact"/>
        <w:jc w:val="center"/>
        <w:outlineLvl w:val="0"/>
      </w:pPr>
    </w:p>
    <w:p>
      <w:pPr>
        <w:shd w:val="solid" w:color="FFFFFF" w:fill="auto"/>
        <w:autoSpaceDN w:val="0"/>
        <w:spacing w:line="490" w:lineRule="exact"/>
        <w:ind w:firstLine="640" w:firstLineChars="200"/>
        <w:rPr>
          <w:shd w:val="clear" w:color="auto" w:fill="FFFFFF"/>
        </w:rPr>
      </w:pPr>
      <w:r>
        <w:rPr>
          <w:rFonts w:eastAsia="黑体"/>
        </w:rPr>
        <w:t>第一条</w:t>
      </w:r>
      <w:r>
        <w:t>　为了保护和改善环境，防治水污染，保障水生态安全，维护公众健康，推进生态文明建设，促进经济社会可持续发展，根据《中华人民共和国水污染防治法》等法律、行政</w:t>
      </w:r>
      <w:r>
        <w:fldChar w:fldCharType="begin"/>
      </w:r>
      <w:r>
        <w:instrText xml:space="preserve"> HYPERLINK "http://www.chinalawedu.com/falvfagui/" </w:instrText>
      </w:r>
      <w:r>
        <w:fldChar w:fldCharType="separate"/>
      </w:r>
      <w:r>
        <w:t>法规</w:t>
      </w:r>
      <w:r>
        <w:fldChar w:fldCharType="end"/>
      </w:r>
      <w:r>
        <w:t>，</w:t>
      </w:r>
      <w:r>
        <w:rPr>
          <w:shd w:val="clear" w:color="auto" w:fill="FFFFFF"/>
        </w:rPr>
        <w:t>结合本省实际，制定本条例。</w:t>
      </w:r>
    </w:p>
    <w:p>
      <w:pPr>
        <w:shd w:val="solid" w:color="FFFFFF" w:fill="auto"/>
        <w:autoSpaceDN w:val="0"/>
        <w:spacing w:line="490" w:lineRule="exact"/>
        <w:ind w:firstLine="640" w:firstLineChars="200"/>
        <w:rPr>
          <w:shd w:val="clear" w:color="auto" w:fill="FFFFFF"/>
        </w:rPr>
      </w:pPr>
      <w:r>
        <w:rPr>
          <w:rFonts w:eastAsia="黑体"/>
          <w:shd w:val="clear" w:color="auto" w:fill="FFFFFF"/>
        </w:rPr>
        <w:t>第二条</w:t>
      </w:r>
      <w:r>
        <w:rPr>
          <w:shd w:val="clear" w:color="auto" w:fill="FFFFFF"/>
        </w:rPr>
        <w:t>　本条例适用于本省行政区域内的河流、湖泊、水库、运河、渠道等地表水体和地下水体的污染防治。</w:t>
      </w:r>
    </w:p>
    <w:p>
      <w:pPr>
        <w:shd w:val="solid" w:color="FFFFFF" w:fill="auto"/>
        <w:autoSpaceDN w:val="0"/>
        <w:spacing w:line="490" w:lineRule="exact"/>
        <w:ind w:firstLine="640" w:firstLineChars="200"/>
        <w:rPr>
          <w:shd w:val="clear" w:color="auto" w:fill="FFFFFF"/>
        </w:rPr>
      </w:pPr>
      <w:r>
        <w:rPr>
          <w:shd w:val="clear" w:color="auto" w:fill="FFFFFF"/>
        </w:rPr>
        <w:t>海洋污染防治</w:t>
      </w:r>
      <w:r>
        <w:rPr>
          <w:rFonts w:hint="eastAsia" w:ascii="仿宋_GB2312" w:hAnsi="黑体"/>
          <w:shd w:val="clear" w:color="auto" w:fill="FFFFFF"/>
        </w:rPr>
        <w:t>依</w:t>
      </w:r>
      <w:r>
        <w:rPr>
          <w:rFonts w:hint="eastAsia" w:ascii="仿宋_GB2312"/>
          <w:shd w:val="clear" w:color="auto" w:fill="FFFFFF"/>
        </w:rPr>
        <w:t>照有关</w:t>
      </w:r>
      <w:r>
        <w:rPr>
          <w:shd w:val="clear" w:color="auto" w:fill="FFFFFF"/>
        </w:rPr>
        <w:t>法律、法规的规定执行。</w:t>
      </w:r>
    </w:p>
    <w:p>
      <w:pPr>
        <w:shd w:val="solid" w:color="FFFFFF" w:fill="auto"/>
        <w:autoSpaceDN w:val="0"/>
        <w:spacing w:line="490" w:lineRule="exact"/>
        <w:ind w:firstLine="640" w:firstLineChars="200"/>
        <w:rPr>
          <w:shd w:val="clear" w:color="auto" w:fill="FFFFFF"/>
        </w:rPr>
      </w:pPr>
      <w:r>
        <w:rPr>
          <w:rFonts w:eastAsia="黑体"/>
          <w:shd w:val="clear" w:color="auto" w:fill="FFFFFF"/>
        </w:rPr>
        <w:t xml:space="preserve">第三条 </w:t>
      </w:r>
      <w:r>
        <w:rPr>
          <w:shd w:val="clear" w:color="auto" w:fill="FFFFFF"/>
        </w:rPr>
        <w:t xml:space="preserve"> 水污染防治应当以改善水环境质量为目标，坚持预防为主、防治结合、综合治理的原则，优先保护饮用水水源，严格</w:t>
      </w:r>
      <w:r>
        <w:rPr>
          <w:rFonts w:hint="eastAsia" w:ascii="仿宋_GB2312" w:hAnsi="黑体"/>
        </w:rPr>
        <w:t>控制</w:t>
      </w:r>
      <w:r>
        <w:rPr>
          <w:shd w:val="clear" w:color="auto" w:fill="FFFFFF"/>
        </w:rPr>
        <w:t>工业污染、城镇生活污染、农业面源污染，积极推进生态治理和修复，预防、控制和减少水环境污染和生态破坏。</w:t>
      </w:r>
    </w:p>
    <w:p>
      <w:pPr>
        <w:shd w:val="solid" w:color="FFFFFF" w:fill="auto"/>
        <w:autoSpaceDN w:val="0"/>
        <w:spacing w:line="490" w:lineRule="exact"/>
        <w:ind w:firstLine="640" w:firstLineChars="200"/>
        <w:rPr>
          <w:shd w:val="clear" w:color="auto" w:fill="FFFFFF"/>
        </w:rPr>
      </w:pPr>
      <w:r>
        <w:rPr>
          <w:rFonts w:eastAsia="黑体"/>
          <w:shd w:val="clear" w:color="auto" w:fill="FFFFFF"/>
        </w:rPr>
        <w:t>第四条</w:t>
      </w:r>
      <w:r>
        <w:rPr>
          <w:shd w:val="clear" w:color="auto" w:fill="FFFFFF"/>
        </w:rPr>
        <w:t xml:space="preserve">  各级人民政府对本行政区域内的水环境质量负责。</w:t>
      </w:r>
    </w:p>
    <w:p>
      <w:pPr>
        <w:shd w:val="solid" w:color="FFFFFF" w:fill="auto"/>
        <w:autoSpaceDN w:val="0"/>
        <w:spacing w:line="490" w:lineRule="exact"/>
        <w:ind w:firstLine="640" w:firstLineChars="200"/>
        <w:rPr>
          <w:shd w:val="clear" w:color="auto" w:fill="FFFFFF"/>
        </w:rPr>
      </w:pPr>
      <w:r>
        <w:rPr>
          <w:shd w:val="clear" w:color="auto" w:fill="FFFFFF"/>
        </w:rPr>
        <w:t>县级以上人民政府应当将水环境保护工作纳入国民经济和社会发展规划，</w:t>
      </w:r>
      <w:r>
        <w:rPr>
          <w:rFonts w:hint="eastAsia"/>
          <w:shd w:val="clear" w:color="auto" w:fill="FFFFFF"/>
        </w:rPr>
        <w:t>优化产业结构，</w:t>
      </w:r>
      <w:r>
        <w:rPr>
          <w:shd w:val="clear" w:color="auto" w:fill="FFFFFF"/>
        </w:rPr>
        <w:t>严格落实生态保护红线制度，加大水污染防治</w:t>
      </w:r>
      <w:r>
        <w:rPr>
          <w:rFonts w:hint="eastAsia"/>
          <w:shd w:val="clear" w:color="auto" w:fill="FFFFFF"/>
        </w:rPr>
        <w:t>的</w:t>
      </w:r>
      <w:r>
        <w:rPr>
          <w:shd w:val="clear" w:color="auto" w:fill="FFFFFF"/>
        </w:rPr>
        <w:t>投入，统筹解决水污染防治工作中的重大问题，</w:t>
      </w:r>
      <w:r>
        <w:rPr>
          <w:rFonts w:hint="eastAsia"/>
          <w:shd w:val="clear" w:color="auto" w:fill="FFFFFF"/>
        </w:rPr>
        <w:t>保护和改善水环境质量</w:t>
      </w:r>
      <w:r>
        <w:rPr>
          <w:shd w:val="clear" w:color="auto" w:fill="FFFFFF"/>
        </w:rPr>
        <w:t>。</w:t>
      </w:r>
    </w:p>
    <w:p>
      <w:pPr>
        <w:shd w:val="solid" w:color="FFFFFF" w:fill="auto"/>
        <w:autoSpaceDN w:val="0"/>
        <w:spacing w:line="490" w:lineRule="exact"/>
        <w:ind w:firstLine="630"/>
        <w:rPr>
          <w:shd w:val="clear" w:color="auto" w:fill="FFFFFF"/>
        </w:rPr>
      </w:pPr>
      <w:r>
        <w:rPr>
          <w:rFonts w:eastAsia="黑体"/>
          <w:shd w:val="clear" w:color="auto" w:fill="FFFFFF"/>
        </w:rPr>
        <w:t>第五条</w:t>
      </w:r>
      <w:r>
        <w:rPr>
          <w:shd w:val="clear" w:color="auto" w:fill="FFFFFF"/>
        </w:rPr>
        <w:t>　县级以上人民政</w:t>
      </w:r>
      <w:r>
        <w:rPr>
          <w:rFonts w:hint="eastAsia" w:ascii="仿宋_GB2312"/>
          <w:shd w:val="clear" w:color="auto" w:fill="FFFFFF"/>
        </w:rPr>
        <w:t>府生态环境主</w:t>
      </w:r>
      <w:r>
        <w:rPr>
          <w:shd w:val="clear" w:color="auto" w:fill="FFFFFF"/>
        </w:rPr>
        <w:t>管部门对本行政区域内的水污染防治工作实施统一监督管理。</w:t>
      </w:r>
    </w:p>
    <w:p>
      <w:pPr>
        <w:shd w:val="solid" w:color="FFFFFF" w:fill="auto"/>
        <w:autoSpaceDN w:val="0"/>
        <w:spacing w:line="490" w:lineRule="exact"/>
        <w:ind w:firstLine="630"/>
      </w:pPr>
      <w:r>
        <w:rPr>
          <w:rFonts w:hint="eastAsia" w:ascii="仿宋_GB2312" w:hAnsi="黑体"/>
        </w:rPr>
        <w:t>自然资源</w:t>
      </w:r>
      <w:r>
        <w:rPr>
          <w:rFonts w:hint="eastAsia" w:ascii="仿宋_GB2312"/>
        </w:rPr>
        <w:t>、住房城乡建设、交通运输、水利、农业农村、卫生健康等</w:t>
      </w:r>
      <w:r>
        <w:t>部门和流域水资源保护机构，在各自职责范围内对有关水污染防治实施监督管理。</w:t>
      </w:r>
    </w:p>
    <w:p>
      <w:pPr>
        <w:shd w:val="solid" w:color="FFFFFF" w:fill="auto"/>
        <w:autoSpaceDN w:val="0"/>
        <w:spacing w:line="490" w:lineRule="exact"/>
        <w:ind w:firstLine="630"/>
      </w:pPr>
      <w:r>
        <w:rPr>
          <w:rFonts w:hint="eastAsia"/>
        </w:rPr>
        <w:t>乡镇人民政府、街道办事处应当配合做好辖区内饮用水安全、农业和农村水污染防治、环境基础设施建设运行等相关工作。</w:t>
      </w:r>
    </w:p>
    <w:p>
      <w:pPr>
        <w:shd w:val="solid" w:color="FFFFFF" w:fill="auto"/>
        <w:autoSpaceDN w:val="0"/>
        <w:spacing w:line="490" w:lineRule="exact"/>
        <w:ind w:firstLine="640" w:firstLineChars="200"/>
        <w:rPr>
          <w:shd w:val="clear" w:color="auto" w:fill="FFFFFF"/>
        </w:rPr>
      </w:pPr>
      <w:r>
        <w:rPr>
          <w:rFonts w:eastAsia="黑体"/>
          <w:shd w:val="clear" w:color="auto" w:fill="FFFFFF"/>
        </w:rPr>
        <w:t>第六条</w:t>
      </w:r>
      <w:r>
        <w:rPr>
          <w:shd w:val="clear" w:color="auto" w:fill="FFFFFF"/>
        </w:rPr>
        <w:t>　直接或者间接排放水污染物的企业事业单位和其他生产经营者应当</w:t>
      </w:r>
      <w:r>
        <w:rPr>
          <w:rFonts w:hint="eastAsia"/>
          <w:shd w:val="clear" w:color="auto" w:fill="FFFFFF"/>
        </w:rPr>
        <w:t>承担水污染防治主体责任，</w:t>
      </w:r>
      <w:r>
        <w:rPr>
          <w:shd w:val="clear" w:color="auto" w:fill="FFFFFF"/>
        </w:rPr>
        <w:t>健全水环境保护管理制度，依法公开环境信息，实施清洁生产，防止和减少水环境污染和生态破坏。</w:t>
      </w:r>
    </w:p>
    <w:p>
      <w:pPr>
        <w:shd w:val="solid" w:color="FFFFFF" w:fill="auto"/>
        <w:autoSpaceDN w:val="0"/>
        <w:spacing w:line="490" w:lineRule="exact"/>
        <w:ind w:firstLine="640" w:firstLineChars="200"/>
        <w:rPr>
          <w:shd w:val="clear" w:color="auto" w:fill="FFFFFF"/>
        </w:rPr>
      </w:pPr>
      <w:r>
        <w:rPr>
          <w:rFonts w:eastAsia="黑体"/>
          <w:shd w:val="clear" w:color="auto" w:fill="FFFFFF"/>
        </w:rPr>
        <w:t>第七条</w:t>
      </w:r>
      <w:r>
        <w:rPr>
          <w:shd w:val="clear" w:color="auto" w:fill="FFFFFF"/>
        </w:rPr>
        <w:t xml:space="preserve">  鼓励、支持水生态修复、废水深度处理、地下水污染防控、底泥重金属污染治理等关键性技术研究与开发，提高水污染防治水平。</w:t>
      </w:r>
    </w:p>
    <w:p>
      <w:pPr>
        <w:shd w:val="solid" w:color="FFFFFF" w:fill="auto"/>
        <w:autoSpaceDN w:val="0"/>
        <w:spacing w:line="490" w:lineRule="exact"/>
        <w:ind w:firstLine="640" w:firstLineChars="200"/>
        <w:rPr>
          <w:shd w:val="clear" w:color="auto" w:fill="FFFFFF"/>
        </w:rPr>
      </w:pPr>
      <w:r>
        <w:rPr>
          <w:rFonts w:eastAsia="黑体"/>
          <w:shd w:val="clear" w:color="auto" w:fill="FFFFFF"/>
        </w:rPr>
        <w:t>第八条</w:t>
      </w:r>
      <w:r>
        <w:rPr>
          <w:shd w:val="clear" w:color="auto" w:fill="FFFFFF"/>
        </w:rPr>
        <w:t xml:space="preserve">  各级人民政府及有关部门应当加强水环境保护的宣传教育，增强公众水环境保护意识，拓展公众参与水环境保护途径</w:t>
      </w:r>
      <w:r>
        <w:rPr>
          <w:rFonts w:hint="eastAsia" w:ascii="仿宋_GB2312"/>
          <w:shd w:val="clear" w:color="auto" w:fill="FFFFFF"/>
        </w:rPr>
        <w:t>，</w:t>
      </w:r>
      <w:r>
        <w:rPr>
          <w:rFonts w:hint="eastAsia" w:ascii="仿宋_GB2312" w:hAnsi="黑体"/>
          <w:shd w:val="clear" w:color="auto" w:fill="FFFFFF"/>
        </w:rPr>
        <w:t>充分听取公众对重大决策的意见，积极</w:t>
      </w:r>
      <w:r>
        <w:rPr>
          <w:rFonts w:hint="eastAsia" w:ascii="仿宋_GB2312"/>
          <w:shd w:val="clear" w:color="auto" w:fill="FFFFFF"/>
        </w:rPr>
        <w:t>引导公众</w:t>
      </w:r>
      <w:r>
        <w:rPr>
          <w:rFonts w:hint="eastAsia" w:ascii="仿宋_GB2312" w:hAnsi="黑体"/>
          <w:shd w:val="clear" w:color="auto" w:fill="FFFFFF"/>
        </w:rPr>
        <w:t>依法</w:t>
      </w:r>
      <w:r>
        <w:rPr>
          <w:rFonts w:hint="eastAsia" w:ascii="仿宋_GB2312"/>
          <w:shd w:val="clear" w:color="auto" w:fill="FFFFFF"/>
        </w:rPr>
        <w:t>参与水环境保护工作。</w:t>
      </w:r>
    </w:p>
    <w:p>
      <w:pPr>
        <w:spacing w:line="490" w:lineRule="exact"/>
        <w:ind w:firstLine="640" w:firstLineChars="200"/>
      </w:pPr>
      <w:r>
        <w:rPr>
          <w:rFonts w:hAnsi="仿宋_GB2312"/>
        </w:rPr>
        <w:t>新闻媒体应当加大对水污染防治法律、法规的宣传，</w:t>
      </w:r>
      <w:r>
        <w:rPr>
          <w:shd w:val="clear" w:color="auto" w:fill="FFFFFF"/>
        </w:rPr>
        <w:t>倡导绿色低碳生产、生活和消费方式，</w:t>
      </w:r>
      <w:r>
        <w:rPr>
          <w:rFonts w:hAnsi="仿宋_GB2312"/>
        </w:rPr>
        <w:t>加强对违法行为的舆论监督。</w:t>
      </w:r>
    </w:p>
    <w:p>
      <w:pPr>
        <w:shd w:val="solid" w:color="FFFFFF" w:fill="auto"/>
        <w:autoSpaceDN w:val="0"/>
        <w:spacing w:line="490" w:lineRule="exact"/>
        <w:ind w:firstLine="640" w:firstLineChars="200"/>
        <w:rPr>
          <w:shd w:val="clear" w:color="auto" w:fill="FFFFFF"/>
        </w:rPr>
      </w:pPr>
      <w:r>
        <w:rPr>
          <w:rFonts w:eastAsia="黑体"/>
          <w:shd w:val="clear" w:color="auto" w:fill="FFFFFF"/>
        </w:rPr>
        <w:t>第九条</w:t>
      </w:r>
      <w:r>
        <w:rPr>
          <w:shd w:val="clear" w:color="auto" w:fill="FFFFFF"/>
        </w:rPr>
        <w:t>　任何单位和个人都有权对污染和破坏水环境的行为进行举报。接到举报的人民政府和部门应当及时组织处理，并将处理结果向举报人反馈。</w:t>
      </w:r>
    </w:p>
    <w:p>
      <w:pPr>
        <w:keepNext/>
        <w:keepLines/>
        <w:spacing w:line="490" w:lineRule="exact"/>
        <w:jc w:val="center"/>
        <w:outlineLvl w:val="0"/>
        <w:rPr>
          <w:rFonts w:ascii="黑体" w:hAnsi="宋体" w:eastAsia="黑体"/>
          <w:bCs/>
          <w:kern w:val="44"/>
          <w:szCs w:val="44"/>
          <w:shd w:val="clear" w:color="auto" w:fill="FFFFFF"/>
        </w:rPr>
      </w:pPr>
    </w:p>
    <w:p>
      <w:pPr>
        <w:keepNext/>
        <w:keepLines/>
        <w:spacing w:line="490" w:lineRule="exact"/>
        <w:jc w:val="center"/>
        <w:outlineLvl w:val="0"/>
        <w:rPr>
          <w:rFonts w:ascii="黑体" w:hAnsi="宋体" w:eastAsia="黑体"/>
          <w:bCs/>
          <w:kern w:val="44"/>
          <w:szCs w:val="44"/>
          <w:shd w:val="clear" w:color="auto" w:fill="FFFFFF"/>
        </w:rPr>
      </w:pPr>
      <w:r>
        <w:rPr>
          <w:rFonts w:hint="eastAsia" w:ascii="黑体" w:hAnsi="宋体" w:eastAsia="黑体"/>
          <w:bCs/>
          <w:kern w:val="44"/>
          <w:szCs w:val="44"/>
          <w:shd w:val="clear" w:color="auto" w:fill="FFFFFF"/>
        </w:rPr>
        <w:t>第二章</w:t>
      </w:r>
      <w:r>
        <w:rPr>
          <w:rFonts w:hint="eastAsia" w:ascii="黑体" w:eastAsia="黑体"/>
          <w:bCs/>
          <w:kern w:val="44"/>
          <w:szCs w:val="44"/>
          <w:shd w:val="clear" w:color="auto" w:fill="FFFFFF"/>
        </w:rPr>
        <w:t xml:space="preserve">  </w:t>
      </w:r>
      <w:r>
        <w:rPr>
          <w:rFonts w:hint="eastAsia" w:ascii="黑体" w:hAnsi="宋体" w:eastAsia="黑体"/>
          <w:bCs/>
          <w:kern w:val="44"/>
          <w:szCs w:val="44"/>
          <w:shd w:val="clear" w:color="auto" w:fill="FFFFFF"/>
        </w:rPr>
        <w:t>水污染防治的规划与标准</w:t>
      </w:r>
    </w:p>
    <w:p>
      <w:pPr>
        <w:keepNext/>
        <w:keepLines/>
        <w:spacing w:line="490" w:lineRule="exact"/>
        <w:jc w:val="center"/>
        <w:outlineLvl w:val="0"/>
        <w:rPr>
          <w:rFonts w:ascii="黑体" w:eastAsia="黑体"/>
          <w:bCs/>
          <w:kern w:val="44"/>
          <w:szCs w:val="44"/>
          <w:shd w:val="clear" w:color="auto" w:fill="FFFFFF"/>
        </w:rPr>
      </w:pPr>
    </w:p>
    <w:p>
      <w:pPr>
        <w:spacing w:line="490" w:lineRule="exact"/>
        <w:ind w:firstLine="630"/>
        <w:rPr>
          <w:shd w:val="clear" w:color="auto" w:fill="FFFFFF"/>
        </w:rPr>
      </w:pPr>
      <w:r>
        <w:rPr>
          <w:rFonts w:eastAsia="黑体"/>
          <w:shd w:val="clear" w:color="auto" w:fill="FFFFFF"/>
        </w:rPr>
        <w:t>第十条</w:t>
      </w:r>
      <w:r>
        <w:rPr>
          <w:b/>
          <w:bCs/>
          <w:shd w:val="clear" w:color="auto" w:fill="FFFFFF"/>
        </w:rPr>
        <w:t>　</w:t>
      </w:r>
      <w:r>
        <w:rPr>
          <w:shd w:val="clear" w:color="auto" w:fill="FFFFFF"/>
        </w:rPr>
        <w:t>县级以上人民政府应当根据国家水污染防治行动计划和流域水污染防治规划，制定本行政区域的水污染防治规划和实施方案，并组织实施。</w:t>
      </w:r>
    </w:p>
    <w:p>
      <w:pPr>
        <w:spacing w:line="490" w:lineRule="exact"/>
        <w:ind w:firstLine="630"/>
        <w:rPr>
          <w:shd w:val="clear" w:color="auto" w:fill="FFFFFF"/>
        </w:rPr>
      </w:pPr>
      <w:r>
        <w:rPr>
          <w:rFonts w:eastAsia="黑体"/>
          <w:shd w:val="clear" w:color="auto" w:fill="FFFFFF"/>
        </w:rPr>
        <w:t>第十一条</w:t>
      </w:r>
      <w:r>
        <w:rPr>
          <w:shd w:val="clear" w:color="auto" w:fill="FFFFFF"/>
        </w:rPr>
        <w:t xml:space="preserve">  水污染防治规划和实施方案应当符合生态保护红线的管控要求，明确水环境质量改善目标及指标要求、</w:t>
      </w:r>
      <w:r>
        <w:t>水环境功能区划</w:t>
      </w:r>
      <w:r>
        <w:rPr>
          <w:shd w:val="clear" w:color="auto" w:fill="FFFFFF"/>
        </w:rPr>
        <w:t>以及分区功能定位、污染防控和生态保护措施、污染治理项目以及资金和技术支持、完成时限等内容。</w:t>
      </w:r>
    </w:p>
    <w:p>
      <w:pPr>
        <w:shd w:val="solid" w:color="FFFFFF" w:fill="auto"/>
        <w:autoSpaceDN w:val="0"/>
        <w:spacing w:line="490" w:lineRule="exact"/>
        <w:ind w:firstLine="640" w:firstLineChars="200"/>
        <w:rPr>
          <w:shd w:val="clear" w:color="auto" w:fill="FFFFFF"/>
        </w:rPr>
      </w:pPr>
      <w:r>
        <w:rPr>
          <w:rFonts w:hAnsi="黑体" w:eastAsia="黑体"/>
          <w:shd w:val="clear" w:color="auto" w:fill="FFFFFF"/>
        </w:rPr>
        <w:t>第十二条</w:t>
      </w:r>
      <w:r>
        <w:rPr>
          <w:shd w:val="clear" w:color="auto" w:fill="FFFFFF"/>
        </w:rPr>
        <w:t xml:space="preserve">  未达到水环境质量改善目标要求的设区的市、县（市、区）人民政府应当配套制定限期达标方案，采取措施按期达标。限期达标方案应当报上一级人民政府备案，并向社会公开。</w:t>
      </w:r>
    </w:p>
    <w:p>
      <w:pPr>
        <w:shd w:val="solid" w:color="FFFFFF" w:fill="auto"/>
        <w:autoSpaceDN w:val="0"/>
        <w:spacing w:line="490" w:lineRule="exact"/>
        <w:ind w:firstLine="640" w:firstLineChars="200"/>
        <w:rPr>
          <w:shd w:val="clear" w:color="auto" w:fill="FFFFFF"/>
        </w:rPr>
      </w:pPr>
      <w:r>
        <w:rPr>
          <w:rFonts w:eastAsia="黑体"/>
          <w:shd w:val="clear" w:color="auto" w:fill="FFFFFF"/>
        </w:rPr>
        <w:t xml:space="preserve">第十三条 </w:t>
      </w:r>
      <w:r>
        <w:rPr>
          <w:shd w:val="clear" w:color="auto" w:fill="FFFFFF"/>
        </w:rPr>
        <w:t xml:space="preserve"> 省人民政府对国家水环境质量标准和水污染物排放标准中未作规定的项目，可以制定本省的地方标准；对国家水污染物排放标准中已作规定的项目，可以制定严于国家标准的水污染物排放标准。</w:t>
      </w:r>
    </w:p>
    <w:p>
      <w:pPr>
        <w:shd w:val="solid" w:color="FFFFFF" w:fill="auto"/>
        <w:autoSpaceDN w:val="0"/>
        <w:spacing w:line="490" w:lineRule="exact"/>
        <w:ind w:firstLine="640" w:firstLineChars="200"/>
        <w:rPr>
          <w:color w:val="000000"/>
          <w:shd w:val="clear" w:color="auto" w:fill="FFFFFF"/>
        </w:rPr>
      </w:pPr>
      <w:r>
        <w:rPr>
          <w:rFonts w:eastAsia="黑体"/>
          <w:shd w:val="clear" w:color="auto" w:fill="FFFFFF"/>
        </w:rPr>
        <w:t xml:space="preserve">第十四条  </w:t>
      </w:r>
      <w:r>
        <w:rPr>
          <w:shd w:val="clear" w:color="auto" w:fill="FFFFFF"/>
        </w:rPr>
        <w:t>省人民政府可以根据水环境质量改善需要，扩大</w:t>
      </w:r>
      <w:r>
        <w:t>水污染物排放标准中</w:t>
      </w:r>
      <w:r>
        <w:rPr>
          <w:shd w:val="clear" w:color="auto" w:fill="FFFFFF"/>
        </w:rPr>
        <w:t>特别排放限值的实施范围。</w:t>
      </w:r>
    </w:p>
    <w:p>
      <w:pPr>
        <w:shd w:val="solid" w:color="FFFFFF" w:fill="auto"/>
        <w:autoSpaceDN w:val="0"/>
        <w:spacing w:line="490" w:lineRule="exact"/>
        <w:ind w:firstLine="640" w:firstLineChars="200"/>
        <w:rPr>
          <w:shd w:val="clear" w:color="auto" w:fill="FFFFFF"/>
        </w:rPr>
      </w:pPr>
      <w:r>
        <w:rPr>
          <w:shd w:val="clear" w:color="auto" w:fill="FFFFFF"/>
        </w:rPr>
        <w:t xml:space="preserve">设区的市人民政府根据水环境质量改善目标的需要，可以提出执行严于国家和省水污染物排放标准的特别排放限值，报省人民政府批准后实施。 </w:t>
      </w:r>
    </w:p>
    <w:p>
      <w:pPr>
        <w:shd w:val="solid" w:color="FFFFFF" w:fill="auto"/>
        <w:autoSpaceDN w:val="0"/>
        <w:spacing w:line="490" w:lineRule="exact"/>
        <w:ind w:firstLine="640" w:firstLineChars="200"/>
        <w:rPr>
          <w:shd w:val="clear" w:color="auto" w:fill="FFFFFF"/>
        </w:rPr>
      </w:pPr>
      <w:r>
        <w:rPr>
          <w:rFonts w:eastAsia="黑体"/>
          <w:shd w:val="clear" w:color="auto" w:fill="FFFFFF"/>
        </w:rPr>
        <w:t xml:space="preserve">第十五条 </w:t>
      </w:r>
      <w:r>
        <w:rPr>
          <w:shd w:val="clear" w:color="auto" w:fill="FFFFFF"/>
        </w:rPr>
        <w:t xml:space="preserve"> </w:t>
      </w:r>
      <w:r>
        <w:rPr>
          <w:rFonts w:hint="eastAsia" w:ascii="仿宋_GB2312"/>
          <w:shd w:val="clear" w:color="auto" w:fill="FFFFFF"/>
        </w:rPr>
        <w:t>省生态环境</w:t>
      </w:r>
      <w:r>
        <w:rPr>
          <w:shd w:val="clear" w:color="auto" w:fill="FFFFFF"/>
        </w:rPr>
        <w:t>主管部门应当定期组织有关部门和专家对本省的水环境质量标准、水污染物排放标准的执行情况进行评估，并根据水环境质量控制目标要求提出修订建议，报经省人民政府批准。</w:t>
      </w:r>
    </w:p>
    <w:p>
      <w:pPr>
        <w:shd w:val="solid" w:color="FFFFFF" w:fill="auto"/>
        <w:autoSpaceDN w:val="0"/>
        <w:spacing w:line="490" w:lineRule="exact"/>
        <w:ind w:firstLine="640" w:firstLineChars="200"/>
        <w:rPr>
          <w:shd w:val="clear" w:color="auto" w:fill="FFFFFF"/>
        </w:rPr>
      </w:pPr>
      <w:r>
        <w:rPr>
          <w:shd w:val="clear" w:color="auto" w:fill="FFFFFF"/>
        </w:rPr>
        <w:t>水环境质量标准和水污染物排放标准应当报国务院</w:t>
      </w:r>
      <w:r>
        <w:rPr>
          <w:rFonts w:hint="eastAsia"/>
          <w:shd w:val="clear" w:color="auto" w:fill="FFFFFF"/>
        </w:rPr>
        <w:t>生态</w:t>
      </w:r>
      <w:r>
        <w:rPr>
          <w:rFonts w:hint="eastAsia" w:ascii="仿宋_GB2312"/>
          <w:shd w:val="clear" w:color="auto" w:fill="FFFFFF"/>
        </w:rPr>
        <w:t>环境</w:t>
      </w:r>
      <w:r>
        <w:rPr>
          <w:shd w:val="clear" w:color="auto" w:fill="FFFFFF"/>
        </w:rPr>
        <w:t>主管部门备案。</w:t>
      </w:r>
    </w:p>
    <w:p>
      <w:pPr>
        <w:shd w:val="solid" w:color="FFFFFF" w:fill="auto"/>
        <w:autoSpaceDN w:val="0"/>
        <w:spacing w:line="490" w:lineRule="exact"/>
        <w:jc w:val="center"/>
        <w:rPr>
          <w:rFonts w:ascii="黑体" w:hAnsi="宋体" w:eastAsia="黑体"/>
          <w:bCs/>
          <w:kern w:val="44"/>
          <w:szCs w:val="44"/>
          <w:shd w:val="clear" w:color="auto" w:fill="FFFFFF"/>
        </w:rPr>
      </w:pPr>
    </w:p>
    <w:p>
      <w:pPr>
        <w:shd w:val="solid" w:color="FFFFFF" w:fill="auto"/>
        <w:autoSpaceDN w:val="0"/>
        <w:spacing w:line="490" w:lineRule="exact"/>
        <w:jc w:val="center"/>
        <w:rPr>
          <w:rFonts w:ascii="黑体" w:hAnsi="宋体" w:eastAsia="黑体"/>
          <w:bCs/>
          <w:kern w:val="44"/>
          <w:szCs w:val="44"/>
          <w:shd w:val="clear" w:color="auto" w:fill="FFFFFF"/>
        </w:rPr>
      </w:pPr>
      <w:r>
        <w:rPr>
          <w:rFonts w:hint="eastAsia" w:ascii="黑体" w:hAnsi="宋体" w:eastAsia="黑体"/>
          <w:bCs/>
          <w:kern w:val="44"/>
          <w:szCs w:val="44"/>
          <w:shd w:val="clear" w:color="auto" w:fill="FFFFFF"/>
        </w:rPr>
        <w:t>第三章</w:t>
      </w:r>
      <w:r>
        <w:rPr>
          <w:rFonts w:hint="eastAsia" w:ascii="黑体" w:eastAsia="黑体"/>
          <w:bCs/>
          <w:kern w:val="44"/>
          <w:szCs w:val="44"/>
          <w:shd w:val="clear" w:color="auto" w:fill="FFFFFF"/>
        </w:rPr>
        <w:t xml:space="preserve">  </w:t>
      </w:r>
      <w:r>
        <w:rPr>
          <w:rFonts w:hint="eastAsia" w:ascii="黑体" w:hAnsi="宋体" w:eastAsia="黑体"/>
          <w:bCs/>
          <w:kern w:val="44"/>
          <w:szCs w:val="44"/>
          <w:shd w:val="clear" w:color="auto" w:fill="FFFFFF"/>
        </w:rPr>
        <w:t>水污染防治的监督管理</w:t>
      </w:r>
    </w:p>
    <w:p>
      <w:pPr>
        <w:shd w:val="solid" w:color="FFFFFF" w:fill="auto"/>
        <w:autoSpaceDN w:val="0"/>
        <w:spacing w:line="490" w:lineRule="exact"/>
        <w:jc w:val="center"/>
        <w:rPr>
          <w:rFonts w:ascii="黑体" w:eastAsia="黑体"/>
          <w:bCs/>
          <w:kern w:val="44"/>
          <w:szCs w:val="44"/>
          <w:shd w:val="clear" w:color="auto" w:fill="FFFFFF"/>
        </w:rPr>
      </w:pPr>
    </w:p>
    <w:p>
      <w:pPr>
        <w:shd w:val="solid" w:color="FFFFFF" w:fill="auto"/>
        <w:autoSpaceDN w:val="0"/>
        <w:spacing w:line="490" w:lineRule="exact"/>
        <w:ind w:firstLine="640" w:firstLineChars="200"/>
        <w:rPr>
          <w:shd w:val="clear" w:color="auto" w:fill="FFFFFF"/>
        </w:rPr>
      </w:pPr>
      <w:r>
        <w:rPr>
          <w:rFonts w:eastAsia="黑体"/>
          <w:shd w:val="clear" w:color="auto" w:fill="FFFFFF"/>
        </w:rPr>
        <w:t>第十六条</w:t>
      </w:r>
      <w:r>
        <w:t xml:space="preserve">  </w:t>
      </w:r>
      <w:r>
        <w:rPr>
          <w:shd w:val="clear" w:color="auto" w:fill="FFFFFF"/>
        </w:rPr>
        <w:t>各级人民政府应当建立健全河长制、湖长制，实现区域内重要水域全覆盖。</w:t>
      </w:r>
    </w:p>
    <w:p>
      <w:pPr>
        <w:shd w:val="solid" w:color="FFFFFF" w:fill="auto"/>
        <w:autoSpaceDN w:val="0"/>
        <w:spacing w:line="490" w:lineRule="exact"/>
        <w:ind w:firstLine="640" w:firstLineChars="200"/>
        <w:rPr>
          <w:shd w:val="clear" w:color="auto" w:fill="FFFFFF"/>
        </w:rPr>
      </w:pPr>
      <w:r>
        <w:rPr>
          <w:shd w:val="clear" w:color="auto" w:fill="FFFFFF"/>
        </w:rPr>
        <w:t>各级河长、湖长应当分级分段分区组织、协调、监督水资源保护、水域岸线管理、水污染防治、水环境治理、水生态修复等工作，确保水质改善和水环境安全。</w:t>
      </w:r>
    </w:p>
    <w:p>
      <w:pPr>
        <w:shd w:val="solid" w:color="FFFFFF" w:fill="auto"/>
        <w:autoSpaceDN w:val="0"/>
        <w:spacing w:line="490" w:lineRule="exact"/>
        <w:ind w:firstLine="640" w:firstLineChars="200"/>
        <w:rPr>
          <w:rFonts w:ascii="黑体" w:hAnsi="黑体" w:eastAsia="黑体"/>
          <w:shd w:val="clear" w:color="auto" w:fill="FFFFFF"/>
        </w:rPr>
      </w:pPr>
      <w:r>
        <w:rPr>
          <w:rFonts w:hint="eastAsia" w:ascii="黑体" w:hAnsi="黑体" w:eastAsia="黑体"/>
          <w:shd w:val="clear" w:color="auto" w:fill="FFFFFF"/>
        </w:rPr>
        <w:t xml:space="preserve">第十七条  </w:t>
      </w:r>
      <w:r>
        <w:rPr>
          <w:rFonts w:hint="eastAsia" w:ascii="仿宋_GB2312" w:hAnsi="黑体"/>
          <w:lang w:bidi="mn-Mong-CN"/>
        </w:rPr>
        <w:t>省人民政府应当建立水环境承载能力监测预警机制，组织有关部门或者委托专业机构，对水环境状况进行调查、评价。超过承载能力的区域，县级以上人民政府应当制定并实施水污染物削减方案。</w:t>
      </w:r>
      <w:bookmarkEnd w:id="0"/>
    </w:p>
    <w:p>
      <w:pPr>
        <w:shd w:val="solid" w:color="FFFFFF" w:fill="auto"/>
        <w:autoSpaceDN w:val="0"/>
        <w:spacing w:line="490" w:lineRule="exact"/>
        <w:ind w:firstLine="640" w:firstLineChars="200"/>
        <w:rPr>
          <w:shd w:val="clear" w:color="auto" w:fill="FFFFFF"/>
        </w:rPr>
      </w:pPr>
      <w:r>
        <w:rPr>
          <w:rFonts w:eastAsia="黑体"/>
          <w:shd w:val="clear" w:color="auto" w:fill="FFFFFF"/>
        </w:rPr>
        <w:t>第十</w:t>
      </w:r>
      <w:r>
        <w:rPr>
          <w:rFonts w:hint="eastAsia" w:eastAsia="黑体"/>
          <w:shd w:val="clear" w:color="auto" w:fill="FFFFFF"/>
        </w:rPr>
        <w:t>八</w:t>
      </w:r>
      <w:r>
        <w:rPr>
          <w:rFonts w:eastAsia="黑体"/>
          <w:shd w:val="clear" w:color="auto" w:fill="FFFFFF"/>
        </w:rPr>
        <w:t>条</w:t>
      </w:r>
      <w:r>
        <w:rPr>
          <w:shd w:val="clear" w:color="auto" w:fill="FFFFFF"/>
        </w:rPr>
        <w:t xml:space="preserve">  实行重点水污染物排放总量控制制度。县级以上人民政府应当根据上级人民政府批准的水污染物排放总量控制计划，结合本地实际组织制定</w:t>
      </w:r>
      <w:r>
        <w:rPr>
          <w:rFonts w:hint="eastAsia"/>
          <w:shd w:val="clear" w:color="auto" w:fill="FFFFFF"/>
        </w:rPr>
        <w:t>并实施</w:t>
      </w:r>
      <w:r>
        <w:rPr>
          <w:shd w:val="clear" w:color="auto" w:fill="FFFFFF"/>
        </w:rPr>
        <w:t>本行政区域内的水污染物排放总量控制实施方案。</w:t>
      </w:r>
    </w:p>
    <w:p>
      <w:pPr>
        <w:shd w:val="solid" w:color="FFFFFF" w:fill="auto"/>
        <w:autoSpaceDN w:val="0"/>
        <w:spacing w:line="490" w:lineRule="exact"/>
        <w:ind w:firstLine="640" w:firstLineChars="200"/>
        <w:rPr>
          <w:shd w:val="clear" w:color="auto" w:fill="FFFFFF"/>
        </w:rPr>
      </w:pPr>
      <w:r>
        <w:rPr>
          <w:shd w:val="clear" w:color="auto" w:fill="FFFFFF"/>
        </w:rPr>
        <w:t>水污染物排放总量控制实施方案应当明确重点污染物的种类、总量控制指标和需要削减排污量的单位及其削减数量、时限等要求。</w:t>
      </w:r>
    </w:p>
    <w:p>
      <w:pPr>
        <w:shd w:val="solid" w:color="FFFFFF" w:fill="auto"/>
        <w:autoSpaceDN w:val="0"/>
        <w:spacing w:line="490" w:lineRule="exact"/>
        <w:ind w:firstLine="640" w:firstLineChars="200"/>
        <w:rPr>
          <w:shd w:val="clear" w:color="auto" w:fill="FFFFFF"/>
        </w:rPr>
      </w:pPr>
      <w:r>
        <w:rPr>
          <w:rFonts w:eastAsia="黑体"/>
          <w:shd w:val="clear" w:color="auto" w:fill="FFFFFF"/>
        </w:rPr>
        <w:t>第十</w:t>
      </w:r>
      <w:r>
        <w:rPr>
          <w:rFonts w:hint="eastAsia" w:eastAsia="黑体"/>
          <w:shd w:val="clear" w:color="auto" w:fill="FFFFFF"/>
        </w:rPr>
        <w:t>九</w:t>
      </w:r>
      <w:r>
        <w:rPr>
          <w:rFonts w:eastAsia="黑体"/>
          <w:shd w:val="clear" w:color="auto" w:fill="FFFFFF"/>
        </w:rPr>
        <w:t>条　</w:t>
      </w:r>
      <w:r>
        <w:rPr>
          <w:shd w:val="clear" w:color="auto" w:fill="FFFFFF"/>
        </w:rPr>
        <w:t>实行排污许可管理制度。按照国家规定实行排污许可管理的企业事业单位和其他生产经营者，应当依法取得排污许可证，并按照排污许可证规定的污染物种类、浓度、排放去向和许可排放量等要求排放水污染物。</w:t>
      </w:r>
    </w:p>
    <w:p>
      <w:pPr>
        <w:shd w:val="solid" w:color="FFFFFF" w:fill="auto"/>
        <w:autoSpaceDN w:val="0"/>
        <w:spacing w:line="490" w:lineRule="exact"/>
        <w:ind w:firstLine="640" w:firstLineChars="200"/>
        <w:rPr>
          <w:shd w:val="clear" w:color="auto" w:fill="FFFFFF"/>
        </w:rPr>
      </w:pPr>
      <w:r>
        <w:rPr>
          <w:rFonts w:eastAsia="黑体"/>
          <w:shd w:val="clear" w:color="auto" w:fill="FFFFFF"/>
        </w:rPr>
        <w:t>第</w:t>
      </w:r>
      <w:r>
        <w:rPr>
          <w:rFonts w:hint="eastAsia" w:eastAsia="黑体"/>
          <w:shd w:val="clear" w:color="auto" w:fill="FFFFFF"/>
        </w:rPr>
        <w:t>二十</w:t>
      </w:r>
      <w:r>
        <w:rPr>
          <w:rFonts w:eastAsia="黑体"/>
          <w:shd w:val="clear" w:color="auto" w:fill="FFFFFF"/>
        </w:rPr>
        <w:t>条</w:t>
      </w:r>
      <w:r>
        <w:rPr>
          <w:shd w:val="clear" w:color="auto" w:fill="FFFFFF"/>
        </w:rPr>
        <w:t>　新建、改建、扩建直接或者间接向水体排放污染物的建设项目和其他水上设施，应当依法进行环境影响评价</w:t>
      </w:r>
      <w:r>
        <w:rPr>
          <w:rFonts w:hint="eastAsia"/>
          <w:shd w:val="clear" w:color="auto" w:fill="FFFFFF"/>
        </w:rPr>
        <w:t>，并在设计、建设和生产过程中落实环境影响评价文件和审批意见。</w:t>
      </w:r>
    </w:p>
    <w:p>
      <w:pPr>
        <w:shd w:val="solid" w:color="FFFFFF" w:fill="auto"/>
        <w:autoSpaceDN w:val="0"/>
        <w:spacing w:line="490" w:lineRule="exact"/>
        <w:ind w:firstLine="640" w:firstLineChars="200"/>
        <w:rPr>
          <w:shd w:val="clear" w:color="auto" w:fill="FFFFFF"/>
        </w:rPr>
      </w:pPr>
      <w:r>
        <w:rPr>
          <w:rFonts w:eastAsia="黑体"/>
          <w:shd w:val="clear" w:color="auto" w:fill="FFFFFF"/>
        </w:rPr>
        <w:t>第二十</w:t>
      </w:r>
      <w:r>
        <w:rPr>
          <w:rFonts w:hint="eastAsia" w:eastAsia="黑体"/>
          <w:shd w:val="clear" w:color="auto" w:fill="FFFFFF"/>
        </w:rPr>
        <w:t>一</w:t>
      </w:r>
      <w:r>
        <w:rPr>
          <w:rFonts w:eastAsia="黑体"/>
          <w:shd w:val="clear" w:color="auto" w:fill="FFFFFF"/>
        </w:rPr>
        <w:t>条</w:t>
      </w:r>
      <w:r>
        <w:rPr>
          <w:shd w:val="clear" w:color="auto" w:fill="FFFFFF"/>
        </w:rPr>
        <w:t xml:space="preserve"> 对国家和省规定的重点行业、重要河流和南水北调重点保护区、集中式饮用水水源涵养区等敏感区域的新建、改建、扩建项目，实行主要水污染物排放等量或者减量置换；不符合等量或者减量置换要求的，不予审批其环境影响评价文件。</w:t>
      </w:r>
    </w:p>
    <w:p>
      <w:pPr>
        <w:shd w:val="solid" w:color="FFFFFF" w:fill="auto"/>
        <w:autoSpaceDN w:val="0"/>
        <w:spacing w:line="490" w:lineRule="exact"/>
        <w:ind w:firstLine="640" w:firstLineChars="200"/>
        <w:rPr>
          <w:shd w:val="clear" w:color="auto" w:fill="FFFFFF"/>
        </w:rPr>
      </w:pPr>
      <w:r>
        <w:rPr>
          <w:rFonts w:eastAsia="黑体"/>
          <w:shd w:val="clear" w:color="auto" w:fill="FFFFFF"/>
        </w:rPr>
        <w:t>第二十</w:t>
      </w:r>
      <w:r>
        <w:rPr>
          <w:rFonts w:hint="eastAsia" w:eastAsia="黑体"/>
          <w:shd w:val="clear" w:color="auto" w:fill="FFFFFF"/>
        </w:rPr>
        <w:t>二</w:t>
      </w:r>
      <w:r>
        <w:rPr>
          <w:rFonts w:eastAsia="黑体"/>
          <w:shd w:val="clear" w:color="auto" w:fill="FFFFFF"/>
        </w:rPr>
        <w:t>条</w:t>
      </w:r>
      <w:r>
        <w:rPr>
          <w:shd w:val="clear" w:color="auto" w:fill="FFFFFF"/>
        </w:rPr>
        <w:t xml:space="preserve">  对超过重点水污染物排放总量控制指标或者未完成水环境质量改善目标的地区，</w:t>
      </w:r>
      <w:r>
        <w:rPr>
          <w:rFonts w:hAnsi="仿宋_GB2312"/>
        </w:rPr>
        <w:t>省和设区的市人民政府</w:t>
      </w:r>
      <w:r>
        <w:rPr>
          <w:rFonts w:hint="eastAsia" w:hAnsi="仿宋_GB2312"/>
        </w:rPr>
        <w:t>生态环境</w:t>
      </w:r>
      <w:r>
        <w:rPr>
          <w:rFonts w:hAnsi="仿宋_GB2312"/>
        </w:rPr>
        <w:t>主管部门应当会同有关部门约谈该地区人民政府的主要负责人，并</w:t>
      </w:r>
      <w:r>
        <w:rPr>
          <w:shd w:val="clear" w:color="auto" w:fill="FFFFFF"/>
        </w:rPr>
        <w:t>暂停审批</w:t>
      </w:r>
      <w:r>
        <w:rPr>
          <w:rFonts w:hAnsi="仿宋_GB2312"/>
        </w:rPr>
        <w:t>该地区</w:t>
      </w:r>
      <w:r>
        <w:rPr>
          <w:shd w:val="clear" w:color="auto" w:fill="FFFFFF"/>
        </w:rPr>
        <w:t>新增重点水污染物排放总量的建设项目的环境影响评价文件。</w:t>
      </w:r>
      <w:r>
        <w:rPr>
          <w:rFonts w:hAnsi="仿宋_GB2312"/>
        </w:rPr>
        <w:t>约谈</w:t>
      </w:r>
      <w:r>
        <w:rPr>
          <w:shd w:val="clear" w:color="auto" w:fill="FFFFFF"/>
        </w:rPr>
        <w:t>和暂停审批</w:t>
      </w:r>
      <w:r>
        <w:rPr>
          <w:rFonts w:hAnsi="仿宋_GB2312"/>
        </w:rPr>
        <w:t>情况应当向社会公开。</w:t>
      </w:r>
    </w:p>
    <w:p>
      <w:pPr>
        <w:shd w:val="solid" w:color="FFFFFF" w:fill="auto"/>
        <w:autoSpaceDN w:val="0"/>
        <w:spacing w:line="490" w:lineRule="exact"/>
        <w:ind w:firstLine="645"/>
        <w:rPr>
          <w:shd w:val="clear" w:color="auto" w:fill="FFFFFF"/>
        </w:rPr>
      </w:pPr>
      <w:r>
        <w:rPr>
          <w:rFonts w:eastAsia="黑体"/>
          <w:shd w:val="clear" w:color="auto" w:fill="FFFFFF"/>
        </w:rPr>
        <w:t>第二十</w:t>
      </w:r>
      <w:r>
        <w:rPr>
          <w:rFonts w:hint="eastAsia" w:eastAsia="黑体"/>
          <w:shd w:val="clear" w:color="auto" w:fill="FFFFFF"/>
        </w:rPr>
        <w:t>三</w:t>
      </w:r>
      <w:r>
        <w:rPr>
          <w:rFonts w:eastAsia="黑体"/>
          <w:shd w:val="clear" w:color="auto" w:fill="FFFFFF"/>
        </w:rPr>
        <w:t>条</w:t>
      </w:r>
      <w:r>
        <w:rPr>
          <w:shd w:val="clear" w:color="auto" w:fill="FFFFFF"/>
        </w:rPr>
        <w:t>　</w:t>
      </w:r>
      <w:r>
        <w:rPr>
          <w:rFonts w:hint="eastAsia"/>
          <w:shd w:val="clear" w:color="auto" w:fill="FFFFFF"/>
        </w:rPr>
        <w:t>生态</w:t>
      </w:r>
      <w:r>
        <w:rPr>
          <w:rFonts w:hint="eastAsia" w:hAnsi="仿宋_GB2312"/>
        </w:rPr>
        <w:t>环境</w:t>
      </w:r>
      <w:r>
        <w:rPr>
          <w:rFonts w:hAnsi="仿宋_GB2312"/>
        </w:rPr>
        <w:t>、水利、</w:t>
      </w:r>
      <w:r>
        <w:rPr>
          <w:rFonts w:hint="eastAsia" w:hAnsi="仿宋_GB2312"/>
        </w:rPr>
        <w:t>自然资源</w:t>
      </w:r>
      <w:r>
        <w:rPr>
          <w:rFonts w:hAnsi="仿宋_GB2312"/>
        </w:rPr>
        <w:t>等部门应当按照职责分工，建立健全水环境质量和污染源监</w:t>
      </w:r>
      <w:r>
        <w:rPr>
          <w:shd w:val="clear" w:color="auto" w:fill="FFFFFF"/>
        </w:rPr>
        <w:t>测预警体系，加强对重点污染源、重点河流断面、饮用水水源地等的监测，实现监测信息共享。</w:t>
      </w:r>
    </w:p>
    <w:p>
      <w:pPr>
        <w:shd w:val="solid" w:color="FFFFFF" w:fill="auto"/>
        <w:autoSpaceDN w:val="0"/>
        <w:spacing w:line="490" w:lineRule="exact"/>
        <w:ind w:firstLine="645"/>
        <w:rPr>
          <w:shd w:val="clear" w:color="auto" w:fill="FFFFFF"/>
        </w:rPr>
      </w:pPr>
      <w:r>
        <w:rPr>
          <w:shd w:val="clear" w:color="auto" w:fill="FFFFFF"/>
        </w:rPr>
        <w:t>发现重点污染物排放超过控制指标或者水质未达到水环境功能区划要求的，有关部门应当及时查明原因并采取</w:t>
      </w:r>
      <w:r>
        <w:rPr>
          <w:rFonts w:hint="eastAsia"/>
          <w:shd w:val="clear" w:color="auto" w:fill="FFFFFF"/>
        </w:rPr>
        <w:t>限制生产、停产整治等</w:t>
      </w:r>
      <w:r>
        <w:rPr>
          <w:shd w:val="clear" w:color="auto" w:fill="FFFFFF"/>
        </w:rPr>
        <w:t>治理措施。</w:t>
      </w:r>
    </w:p>
    <w:p>
      <w:pPr>
        <w:shd w:val="solid" w:color="FFFFFF" w:fill="auto"/>
        <w:autoSpaceDN w:val="0"/>
        <w:spacing w:line="490" w:lineRule="exact"/>
        <w:ind w:firstLine="640" w:firstLineChars="200"/>
        <w:rPr>
          <w:shd w:val="clear" w:color="auto" w:fill="FFFFFF"/>
        </w:rPr>
      </w:pPr>
      <w:r>
        <w:rPr>
          <w:rFonts w:eastAsia="黑体"/>
          <w:shd w:val="clear" w:color="auto" w:fill="FFFFFF"/>
        </w:rPr>
        <w:t>第二十</w:t>
      </w:r>
      <w:r>
        <w:rPr>
          <w:rFonts w:hint="eastAsia" w:eastAsia="黑体"/>
          <w:shd w:val="clear" w:color="auto" w:fill="FFFFFF"/>
        </w:rPr>
        <w:t>四</w:t>
      </w:r>
      <w:r>
        <w:rPr>
          <w:rFonts w:eastAsia="黑体"/>
          <w:shd w:val="clear" w:color="auto" w:fill="FFFFFF"/>
        </w:rPr>
        <w:t>条</w:t>
      </w:r>
      <w:r>
        <w:rPr>
          <w:shd w:val="clear" w:color="auto" w:fill="FFFFFF"/>
        </w:rPr>
        <w:t xml:space="preserve">  实行排污许可管理的企业事业单位和其他生产经营者应当按照国家有关规定和监测规范，对所排放的水污染物自行监测，保存原始监测记录，并对监测数据的真实性和准确性负责。</w:t>
      </w:r>
    </w:p>
    <w:p>
      <w:pPr>
        <w:shd w:val="solid" w:color="FFFFFF" w:fill="auto"/>
        <w:autoSpaceDN w:val="0"/>
        <w:spacing w:line="490" w:lineRule="exact"/>
        <w:ind w:firstLine="640" w:firstLineChars="200"/>
        <w:rPr>
          <w:shd w:val="clear" w:color="auto" w:fill="FFFFFF"/>
        </w:rPr>
      </w:pPr>
      <w:r>
        <w:rPr>
          <w:shd w:val="clear" w:color="auto" w:fill="FFFFFF"/>
        </w:rPr>
        <w:t>重点排污单位还应当安装水污染物排放自动监测设备，与</w:t>
      </w:r>
      <w:r>
        <w:rPr>
          <w:rFonts w:hint="eastAsia"/>
          <w:shd w:val="clear" w:color="auto" w:fill="FFFFFF"/>
        </w:rPr>
        <w:t>生态环境</w:t>
      </w:r>
      <w:r>
        <w:rPr>
          <w:shd w:val="clear" w:color="auto" w:fill="FFFFFF"/>
        </w:rPr>
        <w:t>主管部门的监控设备联网，并保证监测设备正常运行。</w:t>
      </w:r>
      <w:r>
        <w:rPr>
          <w:rFonts w:hint="eastAsia"/>
          <w:shd w:val="clear" w:color="auto" w:fill="FFFFFF"/>
        </w:rPr>
        <w:t>生态环境</w:t>
      </w:r>
      <w:r>
        <w:rPr>
          <w:shd w:val="clear" w:color="auto" w:fill="FFFFFF"/>
        </w:rPr>
        <w:t>主管部门发现自动监测设备传输数据异常的，应当及时调查处理。</w:t>
      </w:r>
    </w:p>
    <w:p>
      <w:pPr>
        <w:shd w:val="solid" w:color="FFFFFF" w:fill="auto"/>
        <w:autoSpaceDN w:val="0"/>
        <w:spacing w:line="490" w:lineRule="exact"/>
        <w:ind w:firstLine="640" w:firstLineChars="200"/>
        <w:rPr>
          <w:rFonts w:ascii="仿宋_GB2312"/>
          <w:shd w:val="clear" w:color="auto" w:fill="FFFFFF"/>
        </w:rPr>
      </w:pPr>
      <w:r>
        <w:rPr>
          <w:shd w:val="clear" w:color="auto" w:fill="FFFFFF"/>
        </w:rPr>
        <w:t>重点排污单位名录由设区的市人民政</w:t>
      </w:r>
      <w:r>
        <w:rPr>
          <w:rFonts w:hint="eastAsia" w:ascii="仿宋_GB2312"/>
          <w:shd w:val="clear" w:color="auto" w:fill="FFFFFF"/>
        </w:rPr>
        <w:t>府生态</w:t>
      </w:r>
      <w:r>
        <w:rPr>
          <w:rFonts w:hint="eastAsia" w:ascii="仿宋_GB2312" w:hAnsi="黑体"/>
          <w:shd w:val="clear" w:color="auto" w:fill="FFFFFF"/>
        </w:rPr>
        <w:t>环境</w:t>
      </w:r>
      <w:r>
        <w:rPr>
          <w:shd w:val="clear" w:color="auto" w:fill="FFFFFF"/>
        </w:rPr>
        <w:t>主管部门依法确定、调</w:t>
      </w:r>
      <w:r>
        <w:rPr>
          <w:rFonts w:hint="eastAsia" w:ascii="仿宋_GB2312"/>
          <w:shd w:val="clear" w:color="auto" w:fill="FFFFFF"/>
        </w:rPr>
        <w:t>整</w:t>
      </w:r>
      <w:r>
        <w:rPr>
          <w:rFonts w:hint="eastAsia" w:ascii="仿宋_GB2312" w:hAnsi="黑体"/>
          <w:shd w:val="clear" w:color="auto" w:fill="FFFFFF"/>
        </w:rPr>
        <w:t>并向社会</w:t>
      </w:r>
      <w:r>
        <w:rPr>
          <w:rFonts w:hint="eastAsia" w:ascii="仿宋_GB2312"/>
          <w:shd w:val="clear" w:color="auto" w:fill="FFFFFF"/>
        </w:rPr>
        <w:t>公布。</w:t>
      </w:r>
    </w:p>
    <w:p>
      <w:pPr>
        <w:shd w:val="solid" w:color="FFFFFF" w:fill="auto"/>
        <w:autoSpaceDN w:val="0"/>
        <w:spacing w:line="460" w:lineRule="exact"/>
        <w:ind w:firstLine="640" w:firstLineChars="200"/>
        <w:rPr>
          <w:shd w:val="clear" w:color="auto" w:fill="FFFFFF"/>
        </w:rPr>
      </w:pPr>
      <w:r>
        <w:rPr>
          <w:rFonts w:eastAsia="黑体"/>
          <w:shd w:val="clear" w:color="auto" w:fill="FFFFFF"/>
        </w:rPr>
        <w:t>第二十</w:t>
      </w:r>
      <w:r>
        <w:rPr>
          <w:rFonts w:hint="eastAsia" w:eastAsia="黑体"/>
          <w:shd w:val="clear" w:color="auto" w:fill="FFFFFF"/>
        </w:rPr>
        <w:t>五</w:t>
      </w:r>
      <w:r>
        <w:rPr>
          <w:rFonts w:eastAsia="黑体"/>
          <w:shd w:val="clear" w:color="auto" w:fill="FFFFFF"/>
        </w:rPr>
        <w:t>条</w:t>
      </w:r>
      <w:r>
        <w:rPr>
          <w:shd w:val="clear" w:color="auto" w:fill="FFFFFF"/>
        </w:rPr>
        <w:t xml:space="preserve">  实行水环境生态补偿制度。对饮用水水源保护区和河流、湖泊、水库、运河上游地区以及</w:t>
      </w:r>
      <w:r>
        <w:t>水环境质量同比改善的地区，由受益地区的人民政府或者上级人民政府通过转移支付、资金奖补等方式予以生态补偿。</w:t>
      </w:r>
    </w:p>
    <w:p>
      <w:pPr>
        <w:shd w:val="solid" w:color="FFFFFF" w:fill="auto"/>
        <w:autoSpaceDN w:val="0"/>
        <w:spacing w:line="460" w:lineRule="exact"/>
        <w:ind w:firstLine="640" w:firstLineChars="200"/>
        <w:rPr>
          <w:shd w:val="clear" w:color="auto" w:fill="FFFFFF"/>
        </w:rPr>
      </w:pPr>
      <w:r>
        <w:rPr>
          <w:rFonts w:eastAsia="黑体"/>
          <w:shd w:val="clear" w:color="auto" w:fill="FFFFFF"/>
        </w:rPr>
        <w:t>第二十</w:t>
      </w:r>
      <w:r>
        <w:rPr>
          <w:rFonts w:hint="eastAsia" w:eastAsia="黑体"/>
        </w:rPr>
        <w:t>六</w:t>
      </w:r>
      <w:r>
        <w:rPr>
          <w:rFonts w:eastAsia="黑体"/>
          <w:shd w:val="clear" w:color="auto" w:fill="FFFFFF"/>
        </w:rPr>
        <w:t xml:space="preserve">条  </w:t>
      </w:r>
      <w:r>
        <w:rPr>
          <w:shd w:val="clear" w:color="auto" w:fill="FFFFFF"/>
        </w:rPr>
        <w:t>县级以上人民政府</w:t>
      </w:r>
      <w:r>
        <w:rPr>
          <w:rFonts w:hint="eastAsia"/>
          <w:shd w:val="clear" w:color="auto" w:fill="FFFFFF"/>
        </w:rPr>
        <w:t>及其生态环境</w:t>
      </w:r>
      <w:r>
        <w:rPr>
          <w:shd w:val="clear" w:color="auto" w:fill="FFFFFF"/>
        </w:rPr>
        <w:t>主管部门和其他有关部门可以通过招标、委托等方式，引导各类市场主体开展水污染治理和水环境修复、水污染防治设施建设与运营、水污染防治技术评估等服务业务，以市场化方式推进水污染防治。</w:t>
      </w:r>
    </w:p>
    <w:p>
      <w:pPr>
        <w:shd w:val="solid" w:color="FFFFFF" w:fill="auto"/>
        <w:autoSpaceDN w:val="0"/>
        <w:spacing w:line="460" w:lineRule="exact"/>
        <w:ind w:firstLine="640" w:firstLineChars="200"/>
        <w:rPr>
          <w:shd w:val="clear" w:color="auto" w:fill="FFFFFF"/>
        </w:rPr>
      </w:pPr>
      <w:r>
        <w:rPr>
          <w:rFonts w:eastAsia="黑体"/>
          <w:shd w:val="clear" w:color="auto" w:fill="FFFFFF"/>
        </w:rPr>
        <w:t>第二十</w:t>
      </w:r>
      <w:r>
        <w:rPr>
          <w:rFonts w:hint="eastAsia" w:eastAsia="黑体"/>
          <w:shd w:val="clear" w:color="auto" w:fill="FFFFFF"/>
        </w:rPr>
        <w:t>七</w:t>
      </w:r>
      <w:r>
        <w:rPr>
          <w:rFonts w:eastAsia="黑体"/>
          <w:shd w:val="clear" w:color="auto" w:fill="FFFFFF"/>
        </w:rPr>
        <w:t>条</w:t>
      </w:r>
      <w:r>
        <w:rPr>
          <w:shd w:val="clear" w:color="auto" w:fill="FFFFFF"/>
        </w:rPr>
        <w:t xml:space="preserve">  实行水污染防治目标责任制和考核评价制度。省人民政府应当根据水环境质量改善目标要求，确定水污染防治任务和考核指标体系，并定期对设区的市人民政府完成情况</w:t>
      </w:r>
      <w:r>
        <w:rPr>
          <w:rFonts w:hint="eastAsia"/>
          <w:shd w:val="clear" w:color="auto" w:fill="FFFFFF"/>
        </w:rPr>
        <w:t>进行</w:t>
      </w:r>
      <w:r>
        <w:rPr>
          <w:shd w:val="clear" w:color="auto" w:fill="FFFFFF"/>
        </w:rPr>
        <w:t>考核评价。考核结果作为设区的市人民政府及其负责人年度考核评价的依据，并向社会公布。</w:t>
      </w:r>
    </w:p>
    <w:p>
      <w:pPr>
        <w:keepNext/>
        <w:keepLines/>
        <w:spacing w:line="490" w:lineRule="exact"/>
        <w:jc w:val="center"/>
        <w:outlineLvl w:val="0"/>
        <w:rPr>
          <w:rFonts w:ascii="黑体" w:hAnsi="宋体" w:eastAsia="黑体"/>
          <w:bCs/>
          <w:kern w:val="44"/>
          <w:szCs w:val="44"/>
          <w:shd w:val="clear" w:color="auto" w:fill="FFFFFF"/>
        </w:rPr>
      </w:pPr>
    </w:p>
    <w:p>
      <w:pPr>
        <w:keepNext/>
        <w:keepLines/>
        <w:spacing w:line="490" w:lineRule="exact"/>
        <w:jc w:val="center"/>
        <w:outlineLvl w:val="0"/>
        <w:rPr>
          <w:rFonts w:ascii="黑体" w:hAnsi="宋体" w:eastAsia="黑体"/>
          <w:bCs/>
          <w:kern w:val="44"/>
          <w:szCs w:val="44"/>
          <w:shd w:val="clear" w:color="auto" w:fill="FFFFFF"/>
        </w:rPr>
      </w:pPr>
      <w:r>
        <w:rPr>
          <w:rFonts w:hint="eastAsia" w:ascii="黑体" w:hAnsi="宋体" w:eastAsia="黑体"/>
          <w:bCs/>
          <w:kern w:val="44"/>
          <w:szCs w:val="44"/>
          <w:shd w:val="clear" w:color="auto" w:fill="FFFFFF"/>
        </w:rPr>
        <w:t>第四章　水污染防治措施</w:t>
      </w:r>
    </w:p>
    <w:p>
      <w:pPr>
        <w:keepNext/>
        <w:keepLines/>
        <w:spacing w:line="490" w:lineRule="exact"/>
        <w:jc w:val="center"/>
        <w:outlineLvl w:val="0"/>
        <w:rPr>
          <w:rFonts w:ascii="黑体" w:eastAsia="黑体"/>
          <w:bCs/>
          <w:kern w:val="44"/>
          <w:szCs w:val="44"/>
          <w:shd w:val="clear" w:color="auto" w:fill="FFFFFF"/>
        </w:rPr>
      </w:pPr>
    </w:p>
    <w:p>
      <w:pPr>
        <w:spacing w:line="490" w:lineRule="exact"/>
        <w:jc w:val="center"/>
        <w:outlineLvl w:val="1"/>
        <w:rPr>
          <w:rFonts w:asciiTheme="majorEastAsia" w:hAnsiTheme="majorEastAsia" w:eastAsiaTheme="majorEastAsia"/>
          <w:iCs/>
          <w:kern w:val="28"/>
        </w:rPr>
      </w:pPr>
      <w:r>
        <w:rPr>
          <w:rFonts w:asciiTheme="majorEastAsia" w:hAnsiTheme="majorEastAsia" w:eastAsiaTheme="majorEastAsia"/>
          <w:iCs/>
          <w:kern w:val="28"/>
        </w:rPr>
        <w:t>第一节  一般规定</w:t>
      </w:r>
    </w:p>
    <w:p>
      <w:pPr>
        <w:spacing w:line="490" w:lineRule="exact"/>
        <w:jc w:val="center"/>
        <w:outlineLvl w:val="1"/>
        <w:rPr>
          <w:b/>
        </w:rPr>
      </w:pPr>
    </w:p>
    <w:p>
      <w:pPr>
        <w:shd w:val="solid" w:color="FFFFFF" w:fill="auto"/>
        <w:autoSpaceDN w:val="0"/>
        <w:spacing w:line="490" w:lineRule="exact"/>
        <w:ind w:firstLine="640" w:firstLineChars="200"/>
        <w:rPr>
          <w:b/>
          <w:bCs/>
          <w:shd w:val="clear" w:color="auto" w:fill="FFFFFF"/>
        </w:rPr>
      </w:pPr>
      <w:r>
        <w:rPr>
          <w:rFonts w:eastAsia="黑体"/>
          <w:shd w:val="clear" w:color="auto" w:fill="FFFFFF"/>
        </w:rPr>
        <w:t>第二十</w:t>
      </w:r>
      <w:r>
        <w:rPr>
          <w:rFonts w:hint="eastAsia" w:eastAsia="黑体"/>
          <w:shd w:val="clear" w:color="auto" w:fill="FFFFFF"/>
        </w:rPr>
        <w:t>八</w:t>
      </w:r>
      <w:r>
        <w:rPr>
          <w:rFonts w:eastAsia="黑体"/>
          <w:shd w:val="clear" w:color="auto" w:fill="FFFFFF"/>
        </w:rPr>
        <w:t>条</w:t>
      </w:r>
      <w:r>
        <w:rPr>
          <w:b/>
          <w:bCs/>
          <w:shd w:val="clear" w:color="auto" w:fill="FFFFFF"/>
        </w:rPr>
        <w:t xml:space="preserve">  </w:t>
      </w:r>
      <w:r>
        <w:rPr>
          <w:shd w:val="clear" w:color="auto" w:fill="FFFFFF"/>
        </w:rPr>
        <w:t>县级以上人民政府应当采取措施，推动产业结构调整优化，加强水</w:t>
      </w:r>
      <w:r>
        <w:rPr>
          <w:rFonts w:hint="eastAsia"/>
          <w:shd w:val="clear" w:color="auto" w:fill="FFFFFF"/>
        </w:rPr>
        <w:t>生态环境</w:t>
      </w:r>
      <w:r>
        <w:rPr>
          <w:shd w:val="clear" w:color="auto" w:fill="FFFFFF"/>
        </w:rPr>
        <w:t>调查和水生态系统综合治理，完善水资源管理和节约用水机制，推进循环经济和清洁生产，推广节水减污技术，实现绿色低碳发展。</w:t>
      </w:r>
    </w:p>
    <w:p>
      <w:pPr>
        <w:spacing w:line="490" w:lineRule="exact"/>
        <w:ind w:firstLine="640" w:firstLineChars="200"/>
        <w:rPr>
          <w:shd w:val="clear" w:color="auto" w:fill="FFFFFF"/>
        </w:rPr>
      </w:pPr>
      <w:r>
        <w:rPr>
          <w:rFonts w:eastAsia="黑体"/>
          <w:shd w:val="clear" w:color="auto" w:fill="FFFFFF"/>
        </w:rPr>
        <w:t>第二十</w:t>
      </w:r>
      <w:r>
        <w:rPr>
          <w:rFonts w:hint="eastAsia" w:eastAsia="黑体"/>
          <w:shd w:val="clear" w:color="auto" w:fill="FFFFFF"/>
        </w:rPr>
        <w:t>九</w:t>
      </w:r>
      <w:r>
        <w:rPr>
          <w:rFonts w:eastAsia="黑体"/>
          <w:shd w:val="clear" w:color="auto" w:fill="FFFFFF"/>
        </w:rPr>
        <w:t>条</w:t>
      </w:r>
      <w:r>
        <w:rPr>
          <w:shd w:val="clear" w:color="auto" w:fill="FFFFFF"/>
        </w:rPr>
        <w:t xml:space="preserve">  省和设区的市人民政府应当根据水环境质量改善目标等要求，制定实施差别化区域环境准入政策，严格控制高耗水、高污染物排放、产生有毒有害水污染物的建设项目。</w:t>
      </w:r>
    </w:p>
    <w:p>
      <w:pPr>
        <w:spacing w:line="490" w:lineRule="exact"/>
        <w:ind w:firstLine="640" w:firstLineChars="200"/>
        <w:rPr>
          <w:shd w:val="clear" w:color="auto" w:fill="FFFFFF"/>
        </w:rPr>
      </w:pPr>
      <w:r>
        <w:rPr>
          <w:shd w:val="clear" w:color="auto" w:fill="FFFFFF"/>
        </w:rPr>
        <w:t>禁止新建不符合国家产业政策的小型造纸、制革、印染、染料、炼焦、炼硫、炼砷、炼汞、炼油、电镀、农药、石棉、水泥、玻璃、淀粉、鱼粉、石材加工、钢铁、火电和其他严重污染水环境的生产项目。</w:t>
      </w:r>
    </w:p>
    <w:p>
      <w:pPr>
        <w:shd w:val="solid" w:color="FFFFFF" w:fill="auto"/>
        <w:autoSpaceDN w:val="0"/>
        <w:spacing w:line="490" w:lineRule="exact"/>
        <w:ind w:firstLine="640" w:firstLineChars="200"/>
        <w:rPr>
          <w:shd w:val="clear" w:color="auto" w:fill="FFFFFF"/>
        </w:rPr>
      </w:pPr>
      <w:r>
        <w:rPr>
          <w:rFonts w:eastAsia="黑体"/>
          <w:shd w:val="clear" w:color="auto" w:fill="FFFFFF"/>
        </w:rPr>
        <w:t>第</w:t>
      </w:r>
      <w:r>
        <w:rPr>
          <w:rFonts w:hint="eastAsia" w:eastAsia="黑体"/>
          <w:shd w:val="clear" w:color="auto" w:fill="FFFFFF"/>
        </w:rPr>
        <w:t>三</w:t>
      </w:r>
      <w:r>
        <w:rPr>
          <w:rFonts w:eastAsia="黑体"/>
          <w:shd w:val="clear" w:color="auto" w:fill="FFFFFF"/>
        </w:rPr>
        <w:t>十条</w:t>
      </w:r>
      <w:r>
        <w:rPr>
          <w:shd w:val="clear" w:color="auto" w:fill="FFFFFF"/>
        </w:rPr>
        <w:t xml:space="preserve">  企业事业单位和其他生产经营者应当优先使用清洁能源，采用资源利用率高、污染物排放量少的工艺、设备以及废弃物综合利用技术和污染物无害化处理技术，限期淘汰落后的生产技术、工艺、设备和产品，减少水污染物的产生。</w:t>
      </w:r>
    </w:p>
    <w:p>
      <w:pPr>
        <w:shd w:val="solid" w:color="FFFFFF" w:fill="auto"/>
        <w:autoSpaceDN w:val="0"/>
        <w:spacing w:line="490" w:lineRule="exact"/>
        <w:ind w:firstLine="640" w:firstLineChars="200"/>
        <w:rPr>
          <w:shd w:val="clear" w:color="auto" w:fill="FFFFFF"/>
        </w:rPr>
      </w:pPr>
      <w:r>
        <w:rPr>
          <w:rFonts w:eastAsia="黑体"/>
          <w:shd w:val="clear" w:color="auto" w:fill="FFFFFF"/>
        </w:rPr>
        <w:t>第三十</w:t>
      </w:r>
      <w:r>
        <w:rPr>
          <w:rFonts w:hint="eastAsia" w:eastAsia="黑体"/>
          <w:shd w:val="clear" w:color="auto" w:fill="FFFFFF"/>
        </w:rPr>
        <w:t>一</w:t>
      </w:r>
      <w:r>
        <w:rPr>
          <w:rFonts w:eastAsia="黑体"/>
          <w:shd w:val="clear" w:color="auto" w:fill="FFFFFF"/>
        </w:rPr>
        <w:t>条</w:t>
      </w:r>
      <w:r>
        <w:rPr>
          <w:shd w:val="clear" w:color="auto" w:fill="FFFFFF"/>
        </w:rPr>
        <w:t>　企业事业单位和其他生产经营者应当</w:t>
      </w:r>
      <w:r>
        <w:rPr>
          <w:rFonts w:hint="eastAsia"/>
          <w:shd w:val="clear" w:color="auto" w:fill="FFFFFF"/>
        </w:rPr>
        <w:t>建立并实施水污染防治和污染物排放管理责任制度，明确负责人和相关人员的责任；外排水污染物的，应当</w:t>
      </w:r>
      <w:r>
        <w:rPr>
          <w:shd w:val="clear" w:color="auto" w:fill="FFFFFF"/>
        </w:rPr>
        <w:t>按照法律法规和国务院</w:t>
      </w:r>
      <w:r>
        <w:rPr>
          <w:rFonts w:hint="eastAsia"/>
          <w:shd w:val="clear" w:color="auto" w:fill="FFFFFF"/>
        </w:rPr>
        <w:t>生态环境</w:t>
      </w:r>
      <w:r>
        <w:rPr>
          <w:shd w:val="clear" w:color="auto" w:fill="FFFFFF"/>
        </w:rPr>
        <w:t>主管部门的规定设置排污口。</w:t>
      </w:r>
    </w:p>
    <w:p>
      <w:pPr>
        <w:shd w:val="solid" w:color="FFFFFF" w:fill="auto"/>
        <w:autoSpaceDN w:val="0"/>
        <w:spacing w:line="490" w:lineRule="exact"/>
        <w:ind w:firstLine="640" w:firstLineChars="200"/>
        <w:rPr>
          <w:shd w:val="clear" w:color="auto" w:fill="FFFFFF"/>
        </w:rPr>
      </w:pPr>
      <w:r>
        <w:rPr>
          <w:shd w:val="clear" w:color="auto" w:fill="FFFFFF"/>
        </w:rPr>
        <w:t>禁止</w:t>
      </w:r>
      <w:r>
        <w:rPr>
          <w:rFonts w:hint="eastAsia"/>
          <w:shd w:val="clear" w:color="auto" w:fill="FFFFFF"/>
        </w:rPr>
        <w:t>利用</w:t>
      </w:r>
      <w:r>
        <w:rPr>
          <w:shd w:val="clear" w:color="auto" w:fill="FFFFFF"/>
        </w:rPr>
        <w:t>渗井、渗坑、裂隙、溶洞、灌注</w:t>
      </w:r>
      <w:r>
        <w:rPr>
          <w:rFonts w:hint="eastAsia"/>
          <w:shd w:val="clear" w:color="auto" w:fill="FFFFFF"/>
        </w:rPr>
        <w:t>或者私设暗管等方式排放水污染物；禁止</w:t>
      </w:r>
      <w:r>
        <w:rPr>
          <w:shd w:val="clear" w:color="auto" w:fill="FFFFFF"/>
        </w:rPr>
        <w:t>篡改、伪造监测数据或者不正常运行防治污染设施等逃避监管的方式排放水污染物。</w:t>
      </w:r>
    </w:p>
    <w:p>
      <w:pPr>
        <w:shd w:val="solid" w:color="FFFFFF" w:fill="auto"/>
        <w:autoSpaceDN w:val="0"/>
        <w:spacing w:line="490" w:lineRule="exact"/>
        <w:ind w:firstLine="640" w:firstLineChars="200"/>
        <w:rPr>
          <w:shd w:val="clear" w:color="auto" w:fill="FFFFFF"/>
        </w:rPr>
      </w:pPr>
      <w:r>
        <w:rPr>
          <w:rFonts w:eastAsia="黑体"/>
          <w:shd w:val="clear" w:color="auto" w:fill="FFFFFF"/>
        </w:rPr>
        <w:t>第三十</w:t>
      </w:r>
      <w:r>
        <w:rPr>
          <w:rFonts w:hint="eastAsia" w:eastAsia="黑体"/>
          <w:shd w:val="clear" w:color="auto" w:fill="FFFFFF"/>
        </w:rPr>
        <w:t>二</w:t>
      </w:r>
      <w:r>
        <w:rPr>
          <w:rFonts w:eastAsia="黑体"/>
          <w:shd w:val="clear" w:color="auto" w:fill="FFFFFF"/>
        </w:rPr>
        <w:t>条</w:t>
      </w:r>
      <w:r>
        <w:rPr>
          <w:shd w:val="clear" w:color="auto" w:fill="FFFFFF"/>
        </w:rPr>
        <w:t xml:space="preserve">  县级以上人民政府应当组织住房城乡建设、</w:t>
      </w:r>
      <w:r>
        <w:rPr>
          <w:rFonts w:hint="eastAsia"/>
          <w:shd w:val="clear" w:color="auto" w:fill="FFFFFF"/>
        </w:rPr>
        <w:t>生态环境</w:t>
      </w:r>
      <w:r>
        <w:rPr>
          <w:shd w:val="clear" w:color="auto" w:fill="FFFFFF"/>
        </w:rPr>
        <w:t>、水利等部门制定黑臭水体整治计划和实施方案，确定整治目标、责任主体和完成期限，采取控源截污、内源治理、垃圾清理、清淤疏浚、生态修复等措施，并建立黑臭水体治理长效工作机制。黑臭水体治理情况应当</w:t>
      </w:r>
      <w:r>
        <w:rPr>
          <w:rFonts w:hint="eastAsia"/>
          <w:shd w:val="clear" w:color="auto" w:fill="FFFFFF"/>
        </w:rPr>
        <w:t>定期</w:t>
      </w:r>
      <w:r>
        <w:rPr>
          <w:shd w:val="clear" w:color="auto" w:fill="FFFFFF"/>
        </w:rPr>
        <w:t>向社会公布。</w:t>
      </w:r>
    </w:p>
    <w:p>
      <w:pPr>
        <w:shd w:val="solid" w:color="FFFFFF" w:fill="auto"/>
        <w:autoSpaceDN w:val="0"/>
        <w:spacing w:line="490" w:lineRule="exact"/>
        <w:ind w:firstLine="640" w:firstLineChars="200"/>
        <w:rPr>
          <w:shd w:val="clear" w:color="auto" w:fill="FFFFFF"/>
        </w:rPr>
      </w:pPr>
      <w:r>
        <w:rPr>
          <w:rFonts w:hint="eastAsia"/>
          <w:shd w:val="clear" w:color="auto" w:fill="FFFFFF"/>
        </w:rPr>
        <w:t>对已有的纳污坑塘，有明确责任主体的，当地县级以上人民政府应当监督其制定整治方案，限期治理；没有明确责任主体的，应当由当地县级以上人民政府负责限期治理。</w:t>
      </w:r>
      <w:r>
        <w:rPr>
          <w:shd w:val="clear" w:color="auto" w:fill="FFFFFF"/>
        </w:rPr>
        <w:t xml:space="preserve"> </w:t>
      </w:r>
    </w:p>
    <w:p>
      <w:pPr>
        <w:shd w:val="solid" w:color="FFFFFF" w:fill="auto"/>
        <w:autoSpaceDN w:val="0"/>
        <w:spacing w:line="490" w:lineRule="exact"/>
        <w:ind w:firstLine="640" w:firstLineChars="200"/>
        <w:rPr>
          <w:shd w:val="clear" w:color="auto" w:fill="FFFFFF"/>
        </w:rPr>
      </w:pPr>
      <w:r>
        <w:rPr>
          <w:rFonts w:eastAsia="黑体"/>
          <w:shd w:val="clear" w:color="auto" w:fill="FFFFFF"/>
        </w:rPr>
        <w:t>第三十</w:t>
      </w:r>
      <w:r>
        <w:rPr>
          <w:rFonts w:hint="eastAsia" w:eastAsia="黑体"/>
          <w:shd w:val="clear" w:color="auto" w:fill="FFFFFF"/>
        </w:rPr>
        <w:t>三</w:t>
      </w:r>
      <w:r>
        <w:rPr>
          <w:rFonts w:eastAsia="黑体"/>
          <w:shd w:val="clear" w:color="auto" w:fill="FFFFFF"/>
        </w:rPr>
        <w:t>条</w:t>
      </w:r>
      <w:r>
        <w:rPr>
          <w:shd w:val="clear" w:color="auto" w:fill="FFFFFF"/>
        </w:rPr>
        <w:t>　医疗机构、学校、科研院所、企业等单位的实验室、检验室、化验室产生的有毒有害废液等危险废物，应当按照有关规定单独收集和安全处置，不得排入排水管网或者违法倾倒、排放。</w:t>
      </w:r>
    </w:p>
    <w:p>
      <w:pPr>
        <w:shd w:val="solid" w:color="FFFFFF" w:fill="auto"/>
        <w:autoSpaceDN w:val="0"/>
        <w:spacing w:line="490" w:lineRule="exact"/>
        <w:ind w:firstLine="640" w:firstLineChars="200"/>
        <w:rPr>
          <w:shd w:val="clear" w:color="auto" w:fill="FFFFFF"/>
        </w:rPr>
      </w:pPr>
      <w:r>
        <w:rPr>
          <w:rFonts w:hint="eastAsia" w:ascii="黑体" w:hAnsi="黑体" w:eastAsia="黑体"/>
          <w:shd w:val="clear" w:color="auto" w:fill="FFFFFF"/>
        </w:rPr>
        <w:t>第三十四条</w:t>
      </w:r>
      <w:r>
        <w:rPr>
          <w:rFonts w:hint="eastAsia"/>
          <w:shd w:val="clear" w:color="auto" w:fill="FFFFFF"/>
        </w:rPr>
        <w:t xml:space="preserve">  化学品生产企业以及工业集聚区、矿山开采区、尾矿库、危险废物处置场、垃圾填埋场等的运营、管理单位，应当采取防渗漏等措施，并建设地下水水质监测井进行监测，防止地下水污染。</w:t>
      </w:r>
    </w:p>
    <w:p>
      <w:pPr>
        <w:shd w:val="solid" w:color="FFFFFF" w:fill="auto"/>
        <w:autoSpaceDN w:val="0"/>
        <w:spacing w:line="490" w:lineRule="exact"/>
        <w:ind w:firstLine="640" w:firstLineChars="200"/>
        <w:rPr>
          <w:shd w:val="clear" w:color="auto" w:fill="FFFFFF"/>
        </w:rPr>
      </w:pPr>
      <w:r>
        <w:rPr>
          <w:rFonts w:hint="eastAsia"/>
          <w:shd w:val="clear" w:color="auto" w:fill="FFFFFF"/>
        </w:rPr>
        <w:t>加油站等的地下油罐应当使用双层罐或者采取建造防渗池等其他有效措施，并进行防渗漏监测，防止地下水污染。</w:t>
      </w:r>
    </w:p>
    <w:p>
      <w:pPr>
        <w:shd w:val="solid" w:color="FFFFFF" w:fill="auto"/>
        <w:autoSpaceDN w:val="0"/>
        <w:spacing w:line="490" w:lineRule="exact"/>
        <w:rPr>
          <w:shd w:val="clear" w:color="auto" w:fill="FFFFFF"/>
        </w:rPr>
      </w:pPr>
    </w:p>
    <w:p>
      <w:pPr>
        <w:spacing w:line="490" w:lineRule="exact"/>
        <w:jc w:val="center"/>
        <w:outlineLvl w:val="1"/>
        <w:rPr>
          <w:rFonts w:hAnsi="Cambria" w:eastAsia="楷体_GB2312"/>
          <w:b/>
          <w:iCs/>
          <w:kern w:val="28"/>
        </w:rPr>
      </w:pPr>
    </w:p>
    <w:p>
      <w:pPr>
        <w:tabs>
          <w:tab w:val="left" w:pos="3456"/>
        </w:tabs>
        <w:spacing w:line="490" w:lineRule="exact"/>
        <w:outlineLvl w:val="1"/>
        <w:rPr>
          <w:rFonts w:hAnsi="Cambria" w:eastAsia="楷体_GB2312"/>
          <w:b/>
          <w:iCs/>
          <w:kern w:val="28"/>
        </w:rPr>
      </w:pPr>
      <w:r>
        <w:rPr>
          <w:rFonts w:hAnsi="Cambria" w:eastAsia="楷体_GB2312"/>
          <w:b/>
          <w:iCs/>
          <w:kern w:val="28"/>
        </w:rPr>
        <w:tab/>
      </w:r>
    </w:p>
    <w:p>
      <w:pPr>
        <w:spacing w:line="490" w:lineRule="exact"/>
        <w:jc w:val="center"/>
        <w:outlineLvl w:val="1"/>
        <w:rPr>
          <w:rFonts w:asciiTheme="minorEastAsia" w:hAnsiTheme="minorEastAsia" w:eastAsiaTheme="minorEastAsia"/>
          <w:iCs/>
          <w:kern w:val="28"/>
        </w:rPr>
      </w:pPr>
      <w:r>
        <w:rPr>
          <w:rFonts w:asciiTheme="minorEastAsia" w:hAnsiTheme="minorEastAsia" w:eastAsiaTheme="minorEastAsia"/>
          <w:iCs/>
          <w:kern w:val="28"/>
        </w:rPr>
        <w:t>第二节  工业水污染防治</w:t>
      </w:r>
    </w:p>
    <w:p>
      <w:pPr>
        <w:spacing w:line="490" w:lineRule="exact"/>
        <w:jc w:val="center"/>
        <w:outlineLvl w:val="1"/>
        <w:rPr>
          <w:rFonts w:hAnsi="Cambria" w:eastAsia="楷体_GB2312"/>
          <w:b/>
          <w:iCs/>
          <w:kern w:val="28"/>
        </w:rPr>
      </w:pPr>
    </w:p>
    <w:p>
      <w:pPr>
        <w:shd w:val="solid" w:color="FFFFFF" w:fill="auto"/>
        <w:autoSpaceDN w:val="0"/>
        <w:spacing w:line="490" w:lineRule="exact"/>
        <w:ind w:firstLine="640" w:firstLineChars="200"/>
        <w:rPr>
          <w:shd w:val="clear" w:color="auto" w:fill="FFFFFF"/>
        </w:rPr>
      </w:pPr>
      <w:r>
        <w:rPr>
          <w:rFonts w:eastAsia="黑体"/>
          <w:shd w:val="clear" w:color="auto" w:fill="FFFFFF"/>
        </w:rPr>
        <w:t>第三十</w:t>
      </w:r>
      <w:r>
        <w:rPr>
          <w:rFonts w:hint="eastAsia" w:eastAsia="黑体"/>
          <w:shd w:val="clear" w:color="auto" w:fill="FFFFFF"/>
        </w:rPr>
        <w:t>五</w:t>
      </w:r>
      <w:r>
        <w:rPr>
          <w:rFonts w:eastAsia="黑体"/>
          <w:shd w:val="clear" w:color="auto" w:fill="FFFFFF"/>
        </w:rPr>
        <w:t>条</w:t>
      </w:r>
      <w:r>
        <w:rPr>
          <w:shd w:val="clear" w:color="auto" w:fill="FFFFFF"/>
        </w:rPr>
        <w:t xml:space="preserve">  排放工业废水的企业应当采取有效措施，收集和处理产生的全部废水，防止污染环境。采用湿地、氧化塘等设施处理污水的企业，还应当采取措施防止污染地下水。</w:t>
      </w:r>
    </w:p>
    <w:p>
      <w:pPr>
        <w:shd w:val="solid" w:color="FFFFFF" w:fill="auto"/>
        <w:autoSpaceDN w:val="0"/>
        <w:spacing w:line="490" w:lineRule="exact"/>
        <w:ind w:firstLine="640" w:firstLineChars="200"/>
        <w:rPr>
          <w:shd w:val="clear" w:color="auto" w:fill="FFFFFF"/>
        </w:rPr>
      </w:pPr>
      <w:r>
        <w:rPr>
          <w:shd w:val="clear" w:color="auto" w:fill="FFFFFF"/>
        </w:rPr>
        <w:t>含有毒有害水污染物的工业废水应当分类收集和处理，不得稀释排放。</w:t>
      </w:r>
    </w:p>
    <w:p>
      <w:pPr>
        <w:shd w:val="solid" w:color="FFFFFF" w:fill="auto"/>
        <w:autoSpaceDN w:val="0"/>
        <w:spacing w:line="490" w:lineRule="exact"/>
        <w:ind w:firstLine="640" w:firstLineChars="200"/>
        <w:rPr>
          <w:rFonts w:ascii="黑体" w:hAnsi="黑体" w:eastAsia="黑体"/>
          <w:shd w:val="clear" w:color="auto" w:fill="FFFFFF"/>
        </w:rPr>
      </w:pPr>
      <w:r>
        <w:rPr>
          <w:rFonts w:hint="eastAsia" w:ascii="黑体" w:hAnsi="黑体" w:eastAsia="黑体"/>
          <w:shd w:val="clear" w:color="auto" w:fill="FFFFFF"/>
        </w:rPr>
        <w:t xml:space="preserve">第三十六条  </w:t>
      </w:r>
      <w:r>
        <w:rPr>
          <w:shd w:val="clear" w:color="auto" w:fill="FFFFFF"/>
        </w:rPr>
        <w:t>按照环境影响评价文件</w:t>
      </w:r>
      <w:r>
        <w:rPr>
          <w:rFonts w:hint="eastAsia"/>
          <w:shd w:val="clear" w:color="auto" w:fill="FFFFFF"/>
        </w:rPr>
        <w:t>和审批意见</w:t>
      </w:r>
      <w:r>
        <w:rPr>
          <w:shd w:val="clear" w:color="auto" w:fill="FFFFFF"/>
        </w:rPr>
        <w:t>的要求，需要进行初期雨水收集的化工、电镀等企业事业单位和其他生产经营者，应当将初期雨水收集处理，不得直接向外环境排放。</w:t>
      </w:r>
    </w:p>
    <w:p>
      <w:pPr>
        <w:shd w:val="solid" w:color="FFFFFF" w:fill="auto"/>
        <w:autoSpaceDN w:val="0"/>
        <w:spacing w:line="490" w:lineRule="exact"/>
        <w:ind w:firstLine="640" w:firstLineChars="200"/>
        <w:rPr>
          <w:shd w:val="clear" w:color="auto" w:fill="FFFFFF"/>
        </w:rPr>
      </w:pPr>
      <w:r>
        <w:rPr>
          <w:rFonts w:eastAsia="黑体"/>
          <w:shd w:val="clear" w:color="auto" w:fill="FFFFFF"/>
        </w:rPr>
        <w:t>第三十</w:t>
      </w:r>
      <w:r>
        <w:rPr>
          <w:rFonts w:hint="eastAsia" w:eastAsia="黑体"/>
          <w:shd w:val="clear" w:color="auto" w:fill="FFFFFF"/>
        </w:rPr>
        <w:t>七</w:t>
      </w:r>
      <w:r>
        <w:rPr>
          <w:rFonts w:eastAsia="黑体"/>
          <w:shd w:val="clear" w:color="auto" w:fill="FFFFFF"/>
        </w:rPr>
        <w:t xml:space="preserve">条  </w:t>
      </w:r>
      <w:r>
        <w:rPr>
          <w:shd w:val="clear" w:color="auto" w:fill="FFFFFF"/>
        </w:rPr>
        <w:t>涉及重金属污染的企业事业单位和其他生产经营者，应当落实重金属安全防控措施，根据所含重金属的种类和数量对废水进行分类处理，并</w:t>
      </w:r>
      <w:r>
        <w:rPr>
          <w:rFonts w:hint="eastAsia"/>
          <w:shd w:val="clear" w:color="auto" w:fill="FFFFFF"/>
        </w:rPr>
        <w:t>实现含重金属</w:t>
      </w:r>
      <w:r>
        <w:rPr>
          <w:shd w:val="clear" w:color="auto" w:fill="FFFFFF"/>
        </w:rPr>
        <w:t>污泥</w:t>
      </w:r>
      <w:r>
        <w:rPr>
          <w:rFonts w:hint="eastAsia"/>
          <w:shd w:val="clear" w:color="auto" w:fill="FFFFFF"/>
        </w:rPr>
        <w:t>的减量化、</w:t>
      </w:r>
      <w:r>
        <w:rPr>
          <w:shd w:val="clear" w:color="auto" w:fill="FFFFFF"/>
        </w:rPr>
        <w:t>无害化、资源化。</w:t>
      </w:r>
    </w:p>
    <w:p>
      <w:pPr>
        <w:shd w:val="solid" w:color="FFFFFF" w:fill="auto"/>
        <w:autoSpaceDN w:val="0"/>
        <w:spacing w:line="490" w:lineRule="exact"/>
        <w:ind w:firstLine="640" w:firstLineChars="200"/>
        <w:rPr>
          <w:shd w:val="clear" w:color="auto" w:fill="FFFFFF"/>
        </w:rPr>
      </w:pPr>
      <w:r>
        <w:rPr>
          <w:rFonts w:eastAsia="黑体"/>
          <w:shd w:val="clear" w:color="auto" w:fill="FFFFFF"/>
        </w:rPr>
        <w:t>第三十</w:t>
      </w:r>
      <w:r>
        <w:rPr>
          <w:rFonts w:hint="eastAsia" w:eastAsia="黑体"/>
          <w:shd w:val="clear" w:color="auto" w:fill="FFFFFF"/>
        </w:rPr>
        <w:t>八</w:t>
      </w:r>
      <w:r>
        <w:rPr>
          <w:rFonts w:eastAsia="黑体"/>
          <w:shd w:val="clear" w:color="auto" w:fill="FFFFFF"/>
        </w:rPr>
        <w:t>条</w:t>
      </w:r>
      <w:r>
        <w:rPr>
          <w:sz w:val="24"/>
          <w:szCs w:val="24"/>
          <w:shd w:val="clear" w:color="auto" w:fill="FFFFFF"/>
        </w:rPr>
        <w:t xml:space="preserve"> </w:t>
      </w:r>
      <w:r>
        <w:rPr>
          <w:shd w:val="clear" w:color="auto" w:fill="FFFFFF"/>
        </w:rPr>
        <w:t xml:space="preserve"> 县级以上人民政府应当优化工业布局，推动产业集约、集聚发展，科学规划建设工业园区，引导工业企业入驻，实现水资源分类循环利用和水污染集中治理。</w:t>
      </w:r>
    </w:p>
    <w:p>
      <w:pPr>
        <w:shd w:val="solid" w:color="FFFFFF" w:fill="auto"/>
        <w:autoSpaceDN w:val="0"/>
        <w:spacing w:line="490" w:lineRule="exact"/>
        <w:ind w:firstLine="640" w:firstLineChars="200"/>
        <w:rPr>
          <w:shd w:val="clear" w:color="auto" w:fill="FFFFFF"/>
        </w:rPr>
      </w:pPr>
      <w:r>
        <w:rPr>
          <w:shd w:val="clear" w:color="auto" w:fill="FFFFFF"/>
        </w:rPr>
        <w:t>对符合国家产业政策但不符合优化工业布局要求的企业，所在地人民政府应当创造条件，支持其迁入依法规划的工业园区发展。</w:t>
      </w:r>
    </w:p>
    <w:p>
      <w:pPr>
        <w:shd w:val="solid" w:color="FFFFFF" w:fill="auto"/>
        <w:autoSpaceDN w:val="0"/>
        <w:spacing w:line="490" w:lineRule="exact"/>
        <w:ind w:firstLine="640" w:firstLineChars="200"/>
        <w:rPr>
          <w:shd w:val="clear" w:color="auto" w:fill="FFFFFF"/>
        </w:rPr>
      </w:pPr>
      <w:r>
        <w:rPr>
          <w:rFonts w:eastAsia="黑体"/>
          <w:shd w:val="clear" w:color="auto" w:fill="FFFFFF"/>
        </w:rPr>
        <w:t>第三十</w:t>
      </w:r>
      <w:r>
        <w:rPr>
          <w:rFonts w:hint="eastAsia" w:eastAsia="黑体"/>
          <w:shd w:val="clear" w:color="auto" w:fill="FFFFFF"/>
        </w:rPr>
        <w:t>九</w:t>
      </w:r>
      <w:r>
        <w:rPr>
          <w:rFonts w:eastAsia="黑体"/>
          <w:shd w:val="clear" w:color="auto" w:fill="FFFFFF"/>
        </w:rPr>
        <w:t>条</w:t>
      </w:r>
      <w:r>
        <w:rPr>
          <w:shd w:val="clear" w:color="auto" w:fill="FFFFFF"/>
        </w:rPr>
        <w:t xml:space="preserve">  工业园区应当配套建设污水集中处理设施及</w:t>
      </w:r>
      <w:r>
        <w:rPr>
          <w:rFonts w:hint="eastAsia" w:ascii="仿宋_GB2312" w:hAnsi="黑体"/>
          <w:shd w:val="clear" w:color="auto" w:fill="FFFFFF"/>
        </w:rPr>
        <w:t>其</w:t>
      </w:r>
      <w:r>
        <w:rPr>
          <w:shd w:val="clear" w:color="auto" w:fill="FFFFFF"/>
        </w:rPr>
        <w:t>管网，安装污染源自动监测设备，与</w:t>
      </w:r>
      <w:r>
        <w:rPr>
          <w:rFonts w:hint="eastAsia"/>
          <w:shd w:val="clear" w:color="auto" w:fill="FFFFFF"/>
        </w:rPr>
        <w:t>生态环境</w:t>
      </w:r>
      <w:r>
        <w:rPr>
          <w:shd w:val="clear" w:color="auto" w:fill="FFFFFF"/>
        </w:rPr>
        <w:t>主管部门的监控设备联网并保证正常运行；对不符合要求的，暂停审批和核准其增加水污染物排放的建设项目，并依照有关规定撤销其园区资格。</w:t>
      </w:r>
    </w:p>
    <w:p>
      <w:pPr>
        <w:shd w:val="solid" w:color="FFFFFF" w:fill="auto"/>
        <w:autoSpaceDN w:val="0"/>
        <w:spacing w:line="490" w:lineRule="exact"/>
        <w:ind w:firstLine="640" w:firstLineChars="200"/>
        <w:rPr>
          <w:shd w:val="clear" w:color="auto" w:fill="FFFFFF"/>
        </w:rPr>
      </w:pPr>
      <w:r>
        <w:rPr>
          <w:shd w:val="clear" w:color="auto" w:fill="FFFFFF"/>
        </w:rPr>
        <w:t>入驻工业园区的工业企业排放的废水应当</w:t>
      </w:r>
      <w:r>
        <w:rPr>
          <w:rFonts w:hint="eastAsia"/>
          <w:shd w:val="clear" w:color="auto" w:fill="FFFFFF"/>
        </w:rPr>
        <w:t>按照分类收集、分质处理的要求</w:t>
      </w:r>
      <w:r>
        <w:rPr>
          <w:shd w:val="clear" w:color="auto" w:fill="FFFFFF"/>
        </w:rPr>
        <w:t>进行预处理，达到工业园区集中处理设施处理工艺要求后方可排放。</w:t>
      </w:r>
    </w:p>
    <w:p>
      <w:pPr>
        <w:shd w:val="solid" w:color="FFFFFF" w:fill="auto"/>
        <w:autoSpaceDN w:val="0"/>
        <w:spacing w:line="490" w:lineRule="exact"/>
        <w:ind w:firstLine="640" w:firstLineChars="200"/>
        <w:rPr>
          <w:shd w:val="clear" w:color="auto" w:fill="FFFFFF"/>
        </w:rPr>
      </w:pPr>
      <w:r>
        <w:rPr>
          <w:rFonts w:eastAsia="黑体"/>
          <w:shd w:val="clear" w:color="auto" w:fill="FFFFFF"/>
        </w:rPr>
        <w:t>第</w:t>
      </w:r>
      <w:r>
        <w:rPr>
          <w:rFonts w:hint="eastAsia" w:eastAsia="黑体"/>
          <w:shd w:val="clear" w:color="auto" w:fill="FFFFFF"/>
        </w:rPr>
        <w:t>四</w:t>
      </w:r>
      <w:r>
        <w:rPr>
          <w:rFonts w:eastAsia="黑体"/>
          <w:shd w:val="clear" w:color="auto" w:fill="FFFFFF"/>
        </w:rPr>
        <w:t>十条</w:t>
      </w:r>
      <w:r>
        <w:rPr>
          <w:shd w:val="clear" w:color="auto" w:fill="FFFFFF"/>
        </w:rPr>
        <w:t xml:space="preserve">  工业园区的污水集中处理设施应当具备相应的处理能力并正常运行，保证工业园区的外排废水稳定达标；不能稳定达标的，工业园区不得建设新增水污染物排放的项目。</w:t>
      </w:r>
    </w:p>
    <w:p>
      <w:pPr>
        <w:shd w:val="solid" w:color="FFFFFF" w:fill="auto"/>
        <w:autoSpaceDN w:val="0"/>
        <w:spacing w:line="490" w:lineRule="exact"/>
        <w:ind w:firstLine="640" w:firstLineChars="200"/>
        <w:rPr>
          <w:shd w:val="clear" w:color="auto" w:fill="FFFFFF"/>
        </w:rPr>
      </w:pPr>
      <w:r>
        <w:rPr>
          <w:shd w:val="clear" w:color="auto" w:fill="FFFFFF"/>
        </w:rPr>
        <w:t>工业园区的废水排入河流、湖泊等水体的，</w:t>
      </w:r>
      <w:r>
        <w:rPr>
          <w:rFonts w:hint="eastAsia"/>
          <w:shd w:val="clear" w:color="auto" w:fill="FFFFFF"/>
        </w:rPr>
        <w:t>生态环境</w:t>
      </w:r>
      <w:r>
        <w:rPr>
          <w:shd w:val="clear" w:color="auto" w:fill="FFFFFF"/>
        </w:rPr>
        <w:t xml:space="preserve">主管部门应当在排污口下游设置控制断面，加强水质监测；断面水质不能稳定达标或者不能达到水环境功能区保护目标的，应当建设湿地、氧化塘等设施，对污水进行深度处理后方可排放。 </w:t>
      </w:r>
    </w:p>
    <w:p>
      <w:pPr>
        <w:shd w:val="solid" w:color="FFFFFF" w:fill="auto"/>
        <w:autoSpaceDN w:val="0"/>
        <w:spacing w:line="490" w:lineRule="exact"/>
        <w:ind w:firstLine="640" w:firstLineChars="200"/>
        <w:rPr>
          <w:shd w:val="clear" w:color="auto" w:fill="FFFFFF"/>
        </w:rPr>
      </w:pPr>
    </w:p>
    <w:p>
      <w:pPr>
        <w:spacing w:line="490" w:lineRule="exact"/>
        <w:jc w:val="center"/>
        <w:outlineLvl w:val="1"/>
        <w:rPr>
          <w:rFonts w:asciiTheme="minorEastAsia" w:hAnsiTheme="minorEastAsia" w:eastAsiaTheme="minorEastAsia"/>
          <w:iCs/>
          <w:kern w:val="28"/>
        </w:rPr>
      </w:pPr>
      <w:r>
        <w:rPr>
          <w:rFonts w:asciiTheme="minorEastAsia" w:hAnsiTheme="minorEastAsia" w:eastAsiaTheme="minorEastAsia"/>
          <w:iCs/>
          <w:kern w:val="28"/>
        </w:rPr>
        <w:t>第三节  城镇水污染防治</w:t>
      </w:r>
    </w:p>
    <w:p>
      <w:pPr>
        <w:spacing w:line="490" w:lineRule="exact"/>
        <w:jc w:val="center"/>
        <w:outlineLvl w:val="1"/>
      </w:pPr>
    </w:p>
    <w:p>
      <w:pPr>
        <w:shd w:val="solid" w:color="FFFFFF" w:fill="auto"/>
        <w:autoSpaceDN w:val="0"/>
        <w:spacing w:line="490" w:lineRule="exact"/>
        <w:ind w:firstLine="640" w:firstLineChars="200"/>
        <w:rPr>
          <w:shd w:val="clear" w:color="auto" w:fill="FFFFFF"/>
        </w:rPr>
      </w:pPr>
      <w:r>
        <w:rPr>
          <w:rFonts w:eastAsia="黑体"/>
          <w:shd w:val="clear" w:color="auto" w:fill="FFFFFF"/>
        </w:rPr>
        <w:t>第</w:t>
      </w:r>
      <w:r>
        <w:rPr>
          <w:rFonts w:hint="eastAsia" w:eastAsia="黑体"/>
          <w:shd w:val="clear" w:color="auto" w:fill="FFFFFF"/>
        </w:rPr>
        <w:t>四</w:t>
      </w:r>
      <w:r>
        <w:rPr>
          <w:rFonts w:eastAsia="黑体"/>
          <w:shd w:val="clear" w:color="auto" w:fill="FFFFFF"/>
        </w:rPr>
        <w:t>十</w:t>
      </w:r>
      <w:r>
        <w:rPr>
          <w:rFonts w:hint="eastAsia" w:eastAsia="黑体"/>
          <w:shd w:val="clear" w:color="auto" w:fill="FFFFFF"/>
        </w:rPr>
        <w:t>一</w:t>
      </w:r>
      <w:r>
        <w:rPr>
          <w:rFonts w:eastAsia="黑体"/>
          <w:shd w:val="clear" w:color="auto" w:fill="FFFFFF"/>
        </w:rPr>
        <w:t>条</w:t>
      </w:r>
      <w:r>
        <w:rPr>
          <w:shd w:val="clear" w:color="auto" w:fill="FFFFFF"/>
        </w:rPr>
        <w:t>　县级以上人民政府应当根据城乡规划和水污染防治规划，组织制定和实施城镇污水</w:t>
      </w:r>
      <w:r>
        <w:rPr>
          <w:rFonts w:hint="eastAsia"/>
          <w:shd w:val="clear" w:color="auto" w:fill="FFFFFF"/>
        </w:rPr>
        <w:t>集中</w:t>
      </w:r>
      <w:r>
        <w:rPr>
          <w:shd w:val="clear" w:color="auto" w:fill="FFFFFF"/>
        </w:rPr>
        <w:t>处理设施建设规划，统筹建设城镇污水</w:t>
      </w:r>
      <w:r>
        <w:rPr>
          <w:rFonts w:hint="eastAsia"/>
          <w:shd w:val="clear" w:color="auto" w:fill="FFFFFF"/>
        </w:rPr>
        <w:t>集中</w:t>
      </w:r>
      <w:r>
        <w:rPr>
          <w:shd w:val="clear" w:color="auto" w:fill="FFFFFF"/>
        </w:rPr>
        <w:t>处理设施，同步设计、同步建设、同步投运配套管网，提高城镇污水收集率和处理率。</w:t>
      </w:r>
    </w:p>
    <w:p>
      <w:pPr>
        <w:shd w:val="solid" w:color="FFFFFF" w:fill="auto"/>
        <w:autoSpaceDN w:val="0"/>
        <w:spacing w:line="490" w:lineRule="exact"/>
        <w:ind w:firstLine="640" w:firstLineChars="200"/>
        <w:rPr>
          <w:shd w:val="clear" w:color="auto" w:fill="FFFFFF"/>
        </w:rPr>
      </w:pPr>
      <w:r>
        <w:rPr>
          <w:shd w:val="clear" w:color="auto" w:fill="FFFFFF"/>
        </w:rPr>
        <w:t>城镇污水</w:t>
      </w:r>
      <w:r>
        <w:rPr>
          <w:rFonts w:hint="eastAsia"/>
          <w:shd w:val="clear" w:color="auto" w:fill="FFFFFF"/>
        </w:rPr>
        <w:t>集中</w:t>
      </w:r>
      <w:r>
        <w:rPr>
          <w:shd w:val="clear" w:color="auto" w:fill="FFFFFF"/>
        </w:rPr>
        <w:t>处理设施的处理能力应当与城镇污水产生量相适应，配套管网建设应当满足城镇发展规模需要</w:t>
      </w:r>
      <w:r>
        <w:rPr>
          <w:rFonts w:hint="eastAsia"/>
          <w:shd w:val="clear" w:color="auto" w:fill="FFFFFF"/>
        </w:rPr>
        <w:t>并保证正常运行</w:t>
      </w:r>
      <w:r>
        <w:rPr>
          <w:shd w:val="clear" w:color="auto" w:fill="FFFFFF"/>
        </w:rPr>
        <w:t>。</w:t>
      </w:r>
    </w:p>
    <w:p>
      <w:pPr>
        <w:shd w:val="solid" w:color="FFFFFF" w:fill="auto"/>
        <w:autoSpaceDN w:val="0"/>
        <w:spacing w:line="490" w:lineRule="exact"/>
        <w:ind w:firstLine="640" w:firstLineChars="200"/>
        <w:rPr>
          <w:shd w:val="clear" w:color="auto" w:fill="FFFFFF"/>
        </w:rPr>
      </w:pPr>
      <w:r>
        <w:rPr>
          <w:rFonts w:eastAsia="黑体"/>
          <w:shd w:val="clear" w:color="auto" w:fill="FFFFFF"/>
        </w:rPr>
        <w:t>第</w:t>
      </w:r>
      <w:r>
        <w:rPr>
          <w:rFonts w:hint="eastAsia" w:eastAsia="黑体"/>
          <w:shd w:val="clear" w:color="auto" w:fill="FFFFFF"/>
        </w:rPr>
        <w:t>四</w:t>
      </w:r>
      <w:r>
        <w:rPr>
          <w:rFonts w:eastAsia="黑体"/>
          <w:shd w:val="clear" w:color="auto" w:fill="FFFFFF"/>
        </w:rPr>
        <w:t>十</w:t>
      </w:r>
      <w:r>
        <w:rPr>
          <w:rFonts w:hint="eastAsia" w:eastAsia="黑体"/>
          <w:shd w:val="clear" w:color="auto" w:fill="FFFFFF"/>
        </w:rPr>
        <w:t>二</w:t>
      </w:r>
      <w:r>
        <w:rPr>
          <w:rFonts w:eastAsia="黑体"/>
          <w:shd w:val="clear" w:color="auto" w:fill="FFFFFF"/>
        </w:rPr>
        <w:t>条</w:t>
      </w:r>
      <w:r>
        <w:rPr>
          <w:shd w:val="clear" w:color="auto" w:fill="FFFFFF"/>
        </w:rPr>
        <w:t xml:space="preserve">  新建城镇污水集中处理设施应当同步配套建设除磷脱氮、污泥处置设施，并按照有关规划</w:t>
      </w:r>
      <w:r>
        <w:rPr>
          <w:rFonts w:hint="eastAsia"/>
          <w:shd w:val="clear" w:color="auto" w:fill="FFFFFF"/>
        </w:rPr>
        <w:t>和</w:t>
      </w:r>
      <w:r>
        <w:rPr>
          <w:shd w:val="clear" w:color="auto" w:fill="FFFFFF"/>
        </w:rPr>
        <w:t>标准建设中水利用设施；已建成的城镇污水集中处理设施应当限期改造，开展除磷脱氮深度处理</w:t>
      </w:r>
      <w:r>
        <w:t>和</w:t>
      </w:r>
      <w:r>
        <w:rPr>
          <w:shd w:val="clear" w:color="auto" w:fill="FFFFFF"/>
        </w:rPr>
        <w:t>污泥处置</w:t>
      </w:r>
      <w:r>
        <w:rPr>
          <w:rFonts w:hint="eastAsia"/>
          <w:shd w:val="clear" w:color="auto" w:fill="FFFFFF"/>
        </w:rPr>
        <w:t>；未配套建设污泥处置设施或者不具备污泥处置能力的，应当委托具备相应能力的单位进行污泥处置。</w:t>
      </w:r>
    </w:p>
    <w:p>
      <w:pPr>
        <w:shd w:val="solid" w:color="FFFFFF" w:fill="auto"/>
        <w:autoSpaceDN w:val="0"/>
        <w:spacing w:line="490" w:lineRule="exact"/>
        <w:ind w:firstLine="640" w:firstLineChars="200"/>
        <w:rPr>
          <w:shd w:val="clear" w:color="auto" w:fill="FFFFFF"/>
        </w:rPr>
      </w:pPr>
      <w:r>
        <w:rPr>
          <w:rFonts w:hint="eastAsia" w:ascii="黑体" w:hAnsi="黑体" w:eastAsia="黑体"/>
          <w:shd w:val="clear" w:color="auto" w:fill="FFFFFF"/>
        </w:rPr>
        <w:t xml:space="preserve">第四十三条  </w:t>
      </w:r>
      <w:r>
        <w:rPr>
          <w:rFonts w:hint="eastAsia"/>
          <w:shd w:val="clear" w:color="auto" w:fill="FFFFFF"/>
        </w:rPr>
        <w:t>新建、改建、扩建城乡基础设施、居住小区等建设项目，应当同步规划建设雨水收集利用和污水处理回用设施，并采取雨污分流等措施，减少水污染。</w:t>
      </w:r>
    </w:p>
    <w:p>
      <w:pPr>
        <w:shd w:val="solid" w:color="FFFFFF" w:fill="auto"/>
        <w:autoSpaceDN w:val="0"/>
        <w:spacing w:line="490" w:lineRule="exact"/>
        <w:ind w:firstLine="640" w:firstLineChars="200"/>
        <w:rPr>
          <w:shd w:val="clear" w:color="auto" w:fill="FFFFFF"/>
        </w:rPr>
      </w:pPr>
      <w:r>
        <w:rPr>
          <w:shd w:val="clear" w:color="auto" w:fill="FFFFFF"/>
        </w:rPr>
        <w:t>老旧城区以及城中村、城乡结合部</w:t>
      </w:r>
      <w:r>
        <w:rPr>
          <w:rFonts w:hint="eastAsia"/>
          <w:shd w:val="clear" w:color="auto" w:fill="FFFFFF"/>
        </w:rPr>
        <w:t>等尚未实现雨污分流的区域，</w:t>
      </w:r>
      <w:r>
        <w:rPr>
          <w:shd w:val="clear" w:color="auto" w:fill="FFFFFF"/>
        </w:rPr>
        <w:t>应当进行污水截流、收集和雨污分流改造。</w:t>
      </w:r>
    </w:p>
    <w:p>
      <w:pPr>
        <w:shd w:val="solid" w:color="FFFFFF" w:fill="auto"/>
        <w:autoSpaceDN w:val="0"/>
        <w:spacing w:line="490" w:lineRule="exact"/>
        <w:ind w:firstLine="640" w:firstLineChars="200"/>
        <w:rPr>
          <w:shd w:val="clear" w:color="auto" w:fill="FFFFFF"/>
        </w:rPr>
      </w:pPr>
      <w:r>
        <w:rPr>
          <w:rFonts w:hint="eastAsia"/>
          <w:shd w:val="clear" w:color="auto" w:fill="FFFFFF"/>
        </w:rPr>
        <w:t>生活垃圾的收集、运输、处置设施应当采取防扬散、防流失、防渗漏或者其他符合水污染防治要求的措施。</w:t>
      </w:r>
    </w:p>
    <w:p>
      <w:pPr>
        <w:shd w:val="solid" w:color="FFFFFF" w:fill="auto"/>
        <w:autoSpaceDN w:val="0"/>
        <w:spacing w:line="490" w:lineRule="exact"/>
        <w:ind w:firstLine="640" w:firstLineChars="200"/>
        <w:rPr>
          <w:shd w:val="clear" w:color="auto" w:fill="FFFFFF"/>
        </w:rPr>
      </w:pPr>
      <w:r>
        <w:rPr>
          <w:rFonts w:hint="eastAsia"/>
          <w:shd w:val="clear" w:color="auto" w:fill="FFFFFF"/>
        </w:rPr>
        <w:t>任何单位和个人不得向雨水收集口、雨水管道排放或者倾倒污水、污物和垃圾等废弃物。</w:t>
      </w:r>
    </w:p>
    <w:p>
      <w:pPr>
        <w:shd w:val="solid" w:color="FFFFFF" w:fill="auto"/>
        <w:autoSpaceDN w:val="0"/>
        <w:spacing w:line="490" w:lineRule="exact"/>
        <w:ind w:firstLine="640" w:firstLineChars="200"/>
        <w:rPr>
          <w:shd w:val="clear" w:color="auto" w:fill="FFFFFF"/>
        </w:rPr>
      </w:pPr>
      <w:r>
        <w:rPr>
          <w:rFonts w:eastAsia="黑体"/>
          <w:shd w:val="clear" w:color="auto" w:fill="FFFFFF"/>
        </w:rPr>
        <w:t>第四十</w:t>
      </w:r>
      <w:r>
        <w:rPr>
          <w:rFonts w:hint="eastAsia" w:eastAsia="黑体"/>
          <w:shd w:val="clear" w:color="auto" w:fill="FFFFFF"/>
        </w:rPr>
        <w:t>四</w:t>
      </w:r>
      <w:r>
        <w:rPr>
          <w:rFonts w:eastAsia="黑体"/>
          <w:shd w:val="clear" w:color="auto" w:fill="FFFFFF"/>
        </w:rPr>
        <w:t>条</w:t>
      </w:r>
      <w:r>
        <w:rPr>
          <w:shd w:val="clear" w:color="auto" w:fill="FFFFFF"/>
        </w:rPr>
        <w:t>　向城镇污水</w:t>
      </w:r>
      <w:r>
        <w:rPr>
          <w:rFonts w:hint="eastAsia"/>
          <w:shd w:val="clear" w:color="auto" w:fill="FFFFFF"/>
        </w:rPr>
        <w:t>集中</w:t>
      </w:r>
      <w:r>
        <w:rPr>
          <w:shd w:val="clear" w:color="auto" w:fill="FFFFFF"/>
        </w:rPr>
        <w:t>处理设施排放水污染物的，应当达到国家和省规定的标准。有下列情形之一的，应当按照要求进行预处理：</w:t>
      </w:r>
    </w:p>
    <w:p>
      <w:pPr>
        <w:shd w:val="solid" w:color="FFFFFF" w:fill="auto"/>
        <w:autoSpaceDN w:val="0"/>
        <w:spacing w:line="490" w:lineRule="exact"/>
        <w:ind w:firstLine="640" w:firstLineChars="200"/>
        <w:rPr>
          <w:rFonts w:ascii="仿宋_GB2312"/>
          <w:shd w:val="clear" w:color="auto" w:fill="FFFFFF"/>
        </w:rPr>
      </w:pPr>
      <w:r>
        <w:rPr>
          <w:rFonts w:hint="eastAsia" w:ascii="仿宋_GB2312"/>
          <w:shd w:val="clear" w:color="auto" w:fill="FFFFFF"/>
        </w:rPr>
        <w:t>（一）医疗卫生机构产生的含病原体的污水和含放射性物质的废水；</w:t>
      </w:r>
    </w:p>
    <w:p>
      <w:pPr>
        <w:shd w:val="solid" w:color="FFFFFF" w:fill="auto"/>
        <w:autoSpaceDN w:val="0"/>
        <w:spacing w:line="490" w:lineRule="exact"/>
        <w:ind w:firstLine="640" w:firstLineChars="200"/>
        <w:rPr>
          <w:rFonts w:ascii="仿宋_GB2312"/>
          <w:shd w:val="clear" w:color="auto" w:fill="FFFFFF"/>
        </w:rPr>
      </w:pPr>
      <w:r>
        <w:rPr>
          <w:rFonts w:hint="eastAsia" w:ascii="仿宋_GB2312"/>
          <w:shd w:val="clear" w:color="auto" w:fill="FFFFFF"/>
        </w:rPr>
        <w:t>（二）含难以生物降解的有机污染物的废水；</w:t>
      </w:r>
    </w:p>
    <w:p>
      <w:pPr>
        <w:shd w:val="solid" w:color="FFFFFF" w:fill="auto"/>
        <w:autoSpaceDN w:val="0"/>
        <w:spacing w:line="490" w:lineRule="exact"/>
        <w:ind w:firstLine="640" w:firstLineChars="200"/>
        <w:rPr>
          <w:rFonts w:ascii="仿宋_GB2312"/>
          <w:shd w:val="clear" w:color="auto" w:fill="FFFFFF"/>
        </w:rPr>
      </w:pPr>
      <w:r>
        <w:rPr>
          <w:rFonts w:hint="eastAsia" w:ascii="仿宋_GB2312"/>
          <w:shd w:val="clear" w:color="auto" w:fill="FFFFFF"/>
        </w:rPr>
        <w:t>（三）含高盐、高氟的工业废水；</w:t>
      </w:r>
    </w:p>
    <w:p>
      <w:pPr>
        <w:shd w:val="solid" w:color="FFFFFF" w:fill="auto"/>
        <w:autoSpaceDN w:val="0"/>
        <w:spacing w:line="490" w:lineRule="exact"/>
        <w:ind w:firstLine="640" w:firstLineChars="200"/>
        <w:rPr>
          <w:rFonts w:ascii="仿宋_GB2312"/>
          <w:shd w:val="clear" w:color="auto" w:fill="FFFFFF"/>
        </w:rPr>
      </w:pPr>
      <w:r>
        <w:rPr>
          <w:rFonts w:hint="eastAsia" w:ascii="仿宋_GB2312"/>
          <w:shd w:val="clear" w:color="auto" w:fill="FFFFFF"/>
        </w:rPr>
        <w:t>（四）含重金属和不易生物降解有毒污染物的废水；</w:t>
      </w:r>
    </w:p>
    <w:p>
      <w:pPr>
        <w:shd w:val="solid" w:color="FFFFFF" w:fill="auto"/>
        <w:autoSpaceDN w:val="0"/>
        <w:spacing w:line="490" w:lineRule="exact"/>
        <w:ind w:firstLine="630"/>
        <w:rPr>
          <w:shd w:val="clear" w:color="auto" w:fill="FFFFFF"/>
        </w:rPr>
      </w:pPr>
      <w:r>
        <w:rPr>
          <w:rFonts w:hint="eastAsia" w:ascii="仿宋_GB2312"/>
          <w:shd w:val="clear" w:color="auto" w:fill="FFFFFF"/>
        </w:rPr>
        <w:t>（五）</w:t>
      </w:r>
      <w:r>
        <w:rPr>
          <w:rFonts w:ascii="仿宋_GB2312"/>
          <w:shd w:val="clear" w:color="auto" w:fill="FFFFFF"/>
        </w:rPr>
        <w:t>超过或者不能稳定</w:t>
      </w:r>
      <w:r>
        <w:rPr>
          <w:shd w:val="clear" w:color="auto" w:fill="FFFFFF"/>
        </w:rPr>
        <w:t>达到规定标准需要预处理的其他污水、废水。</w:t>
      </w:r>
    </w:p>
    <w:p>
      <w:pPr>
        <w:shd w:val="solid" w:color="FFFFFF" w:fill="auto"/>
        <w:autoSpaceDN w:val="0"/>
        <w:spacing w:line="490" w:lineRule="exact"/>
        <w:ind w:firstLine="630"/>
        <w:rPr>
          <w:rFonts w:eastAsia="仿宋"/>
          <w:sz w:val="24"/>
          <w:szCs w:val="24"/>
          <w:shd w:val="clear" w:color="auto" w:fill="FFFFFF"/>
        </w:rPr>
      </w:pPr>
      <w:r>
        <w:rPr>
          <w:rFonts w:eastAsia="黑体"/>
          <w:shd w:val="clear" w:color="auto" w:fill="FFFFFF"/>
        </w:rPr>
        <w:t>第四十</w:t>
      </w:r>
      <w:r>
        <w:rPr>
          <w:rFonts w:hint="eastAsia" w:eastAsia="黑体"/>
          <w:shd w:val="clear" w:color="auto" w:fill="FFFFFF"/>
        </w:rPr>
        <w:t>五</w:t>
      </w:r>
      <w:r>
        <w:rPr>
          <w:rFonts w:eastAsia="黑体"/>
          <w:shd w:val="clear" w:color="auto" w:fill="FFFFFF"/>
        </w:rPr>
        <w:t xml:space="preserve">条  </w:t>
      </w:r>
      <w:r>
        <w:rPr>
          <w:shd w:val="clear" w:color="auto" w:fill="FFFFFF"/>
        </w:rPr>
        <w:t>城镇污水集中处理设施的运营单位应当保证污水处理设施的正常运行，并对出水水质负责。</w:t>
      </w:r>
    </w:p>
    <w:p>
      <w:pPr>
        <w:shd w:val="solid" w:color="FFFFFF" w:fill="auto"/>
        <w:autoSpaceDN w:val="0"/>
        <w:spacing w:line="490" w:lineRule="exact"/>
        <w:ind w:firstLine="630"/>
        <w:rPr>
          <w:shd w:val="clear" w:color="auto" w:fill="FFFFFF"/>
        </w:rPr>
      </w:pPr>
      <w:r>
        <w:rPr>
          <w:shd w:val="clear" w:color="auto" w:fill="FFFFFF"/>
        </w:rPr>
        <w:t>因设施检修、维护或者发生突发事件等原因需要临时停止污水处理设施运行的，应当按照规定向城镇排水主管部门、</w:t>
      </w:r>
      <w:r>
        <w:rPr>
          <w:rFonts w:hint="eastAsia"/>
          <w:shd w:val="clear" w:color="auto" w:fill="FFFFFF"/>
        </w:rPr>
        <w:t>生态环境</w:t>
      </w:r>
      <w:r>
        <w:rPr>
          <w:shd w:val="clear" w:color="auto" w:fill="FFFFFF"/>
        </w:rPr>
        <w:t xml:space="preserve">主管部门报告；可能对排水造成严重影响的，应当采取应急处理措施，并向社会公告。 </w:t>
      </w:r>
    </w:p>
    <w:p>
      <w:pPr>
        <w:shd w:val="solid" w:color="FFFFFF" w:fill="auto"/>
        <w:autoSpaceDN w:val="0"/>
        <w:spacing w:line="460" w:lineRule="exact"/>
        <w:ind w:firstLine="630"/>
        <w:rPr>
          <w:rFonts w:ascii="黑体" w:hAnsi="黑体" w:eastAsia="黑体"/>
          <w:shd w:val="clear" w:color="auto" w:fill="FFFFFF"/>
        </w:rPr>
      </w:pPr>
      <w:r>
        <w:rPr>
          <w:rFonts w:hint="eastAsia"/>
          <w:shd w:val="clear" w:color="auto" w:fill="FFFFFF"/>
        </w:rPr>
        <w:t>城镇污水集中处理设施的运营单位可以采取通联通调、备用处置设施建设等方式，确保检修期和突发事故状态下污水达标排放。</w:t>
      </w:r>
    </w:p>
    <w:p>
      <w:pPr>
        <w:shd w:val="solid" w:color="FFFFFF" w:fill="auto"/>
        <w:autoSpaceDN w:val="0"/>
        <w:spacing w:line="460" w:lineRule="exact"/>
        <w:ind w:firstLine="630"/>
        <w:rPr>
          <w:shd w:val="clear" w:color="auto" w:fill="FFFFFF"/>
        </w:rPr>
      </w:pPr>
      <w:r>
        <w:rPr>
          <w:rFonts w:eastAsia="黑体"/>
          <w:shd w:val="clear" w:color="auto" w:fill="FFFFFF"/>
        </w:rPr>
        <w:t>第四十</w:t>
      </w:r>
      <w:r>
        <w:rPr>
          <w:rFonts w:hint="eastAsia" w:eastAsia="黑体"/>
          <w:shd w:val="clear" w:color="auto" w:fill="FFFFFF"/>
        </w:rPr>
        <w:t>六</w:t>
      </w:r>
      <w:r>
        <w:rPr>
          <w:rFonts w:eastAsia="黑体"/>
          <w:shd w:val="clear" w:color="auto" w:fill="FFFFFF"/>
        </w:rPr>
        <w:t>条</w:t>
      </w:r>
      <w:r>
        <w:rPr>
          <w:shd w:val="clear" w:color="auto" w:fill="FFFFFF"/>
        </w:rPr>
        <w:t xml:space="preserve">  进水水质和水量发生重大变化可能导致出水水质超标，或者发生影响城镇污水</w:t>
      </w:r>
      <w:r>
        <w:rPr>
          <w:rFonts w:hint="eastAsia"/>
          <w:shd w:val="clear" w:color="auto" w:fill="FFFFFF"/>
        </w:rPr>
        <w:t>集中</w:t>
      </w:r>
      <w:r>
        <w:rPr>
          <w:shd w:val="clear" w:color="auto" w:fill="FFFFFF"/>
        </w:rPr>
        <w:t>处理设施安全运行的突发情况时，城镇污水</w:t>
      </w:r>
      <w:r>
        <w:rPr>
          <w:rFonts w:hint="eastAsia"/>
          <w:shd w:val="clear" w:color="auto" w:fill="FFFFFF"/>
        </w:rPr>
        <w:t>集中</w:t>
      </w:r>
      <w:r>
        <w:rPr>
          <w:shd w:val="clear" w:color="auto" w:fill="FFFFFF"/>
        </w:rPr>
        <w:t>处理设施</w:t>
      </w:r>
      <w:r>
        <w:rPr>
          <w:rFonts w:hint="eastAsia"/>
          <w:shd w:val="clear" w:color="auto" w:fill="FFFFFF"/>
        </w:rPr>
        <w:t>的</w:t>
      </w:r>
      <w:r>
        <w:rPr>
          <w:shd w:val="clear" w:color="auto" w:fill="FFFFFF"/>
        </w:rPr>
        <w:t>运营单位应当立即采取应急处理措施，并向城镇排水主管部门、</w:t>
      </w:r>
      <w:r>
        <w:rPr>
          <w:rFonts w:hint="eastAsia"/>
          <w:shd w:val="clear" w:color="auto" w:fill="FFFFFF"/>
        </w:rPr>
        <w:t>生态环境</w:t>
      </w:r>
      <w:r>
        <w:rPr>
          <w:shd w:val="clear" w:color="auto" w:fill="FFFFFF"/>
        </w:rPr>
        <w:t>主管部门报告。城镇排水主管部门或者</w:t>
      </w:r>
      <w:r>
        <w:rPr>
          <w:rFonts w:hint="eastAsia"/>
          <w:shd w:val="clear" w:color="auto" w:fill="FFFFFF"/>
        </w:rPr>
        <w:t>生态环境</w:t>
      </w:r>
      <w:r>
        <w:rPr>
          <w:shd w:val="clear" w:color="auto" w:fill="FFFFFF"/>
        </w:rPr>
        <w:t>主管部门接到报告后，应当及时核查处理。</w:t>
      </w:r>
    </w:p>
    <w:p>
      <w:pPr>
        <w:spacing w:line="460" w:lineRule="exact"/>
        <w:jc w:val="center"/>
        <w:outlineLvl w:val="1"/>
        <w:rPr>
          <w:rFonts w:hAnsi="Cambria" w:eastAsia="楷体_GB2312"/>
          <w:b/>
          <w:iCs/>
          <w:kern w:val="28"/>
        </w:rPr>
      </w:pPr>
    </w:p>
    <w:p>
      <w:pPr>
        <w:spacing w:line="460" w:lineRule="exact"/>
        <w:jc w:val="center"/>
        <w:outlineLvl w:val="1"/>
        <w:rPr>
          <w:rFonts w:asciiTheme="minorEastAsia" w:hAnsiTheme="minorEastAsia" w:eastAsiaTheme="minorEastAsia"/>
          <w:iCs/>
          <w:kern w:val="28"/>
        </w:rPr>
      </w:pPr>
      <w:r>
        <w:rPr>
          <w:rFonts w:asciiTheme="minorEastAsia" w:hAnsiTheme="minorEastAsia" w:eastAsiaTheme="minorEastAsia"/>
          <w:iCs/>
          <w:kern w:val="28"/>
        </w:rPr>
        <w:t>第四节  农业和其他水污染防治</w:t>
      </w:r>
    </w:p>
    <w:p>
      <w:pPr>
        <w:spacing w:line="490" w:lineRule="exact"/>
        <w:jc w:val="center"/>
        <w:outlineLvl w:val="1"/>
      </w:pPr>
    </w:p>
    <w:p>
      <w:pPr>
        <w:shd w:val="solid" w:color="FFFFFF" w:fill="auto"/>
        <w:autoSpaceDN w:val="0"/>
        <w:spacing w:line="490" w:lineRule="exact"/>
        <w:ind w:firstLine="640" w:firstLineChars="200"/>
        <w:rPr>
          <w:shd w:val="clear" w:color="auto" w:fill="FFFFFF"/>
        </w:rPr>
      </w:pPr>
      <w:r>
        <w:rPr>
          <w:rFonts w:eastAsia="黑体"/>
          <w:shd w:val="clear" w:color="auto" w:fill="FFFFFF"/>
        </w:rPr>
        <w:t>第四十</w:t>
      </w:r>
      <w:r>
        <w:rPr>
          <w:rFonts w:hint="eastAsia" w:eastAsia="黑体"/>
          <w:shd w:val="clear" w:color="auto" w:fill="FFFFFF"/>
        </w:rPr>
        <w:t>七</w:t>
      </w:r>
      <w:r>
        <w:rPr>
          <w:rFonts w:eastAsia="黑体"/>
          <w:shd w:val="clear" w:color="auto" w:fill="FFFFFF"/>
        </w:rPr>
        <w:t xml:space="preserve">条  </w:t>
      </w:r>
      <w:r>
        <w:rPr>
          <w:shd w:val="clear" w:color="auto" w:fill="FFFFFF"/>
        </w:rPr>
        <w:t>各级人民政府应当采取措施，鼓励、支持农业生产者优先种植需肥需药量低、环境效益突出的农作物，适当减少用水量大的农作物种植面积，增加耐旱作物和经济林的种植面积，优化种植业结构和产业发展布局，促进生态农业发展。</w:t>
      </w:r>
    </w:p>
    <w:p>
      <w:pPr>
        <w:shd w:val="solid" w:color="FFFFFF" w:fill="auto"/>
        <w:autoSpaceDN w:val="0"/>
        <w:spacing w:line="490" w:lineRule="exact"/>
        <w:ind w:firstLine="640" w:firstLineChars="200"/>
        <w:rPr>
          <w:shd w:val="clear" w:color="auto" w:fill="FFFFFF"/>
        </w:rPr>
      </w:pPr>
      <w:r>
        <w:rPr>
          <w:rFonts w:eastAsia="黑体"/>
          <w:shd w:val="clear" w:color="auto" w:fill="FFFFFF"/>
        </w:rPr>
        <w:t>第四十</w:t>
      </w:r>
      <w:r>
        <w:rPr>
          <w:rFonts w:hint="eastAsia" w:eastAsia="黑体"/>
          <w:shd w:val="clear" w:color="auto" w:fill="FFFFFF"/>
        </w:rPr>
        <w:t>八</w:t>
      </w:r>
      <w:r>
        <w:rPr>
          <w:rFonts w:eastAsia="黑体"/>
          <w:shd w:val="clear" w:color="auto" w:fill="FFFFFF"/>
        </w:rPr>
        <w:t>条</w:t>
      </w:r>
      <w:r>
        <w:rPr>
          <w:shd w:val="clear" w:color="auto" w:fill="FFFFFF"/>
        </w:rPr>
        <w:t xml:space="preserve">  县（市、区）人民政府和乡镇人民政府、街道办事处，应当统筹规划农村环境基础设施建设，推进农村垃圾统一收集处理，将农村社区和城镇周边村庄纳入城镇污水</w:t>
      </w:r>
      <w:r>
        <w:rPr>
          <w:rFonts w:hint="eastAsia"/>
          <w:shd w:val="clear" w:color="auto" w:fill="FFFFFF"/>
        </w:rPr>
        <w:t>集中</w:t>
      </w:r>
      <w:r>
        <w:rPr>
          <w:shd w:val="clear" w:color="auto" w:fill="FFFFFF"/>
        </w:rPr>
        <w:t>处理体系，在未纳入城镇污水管网的区域规划建设污水处理站或者其他适宜的处理设施，并保证建设及运行资金。</w:t>
      </w:r>
    </w:p>
    <w:p>
      <w:pPr>
        <w:shd w:val="solid" w:color="FFFFFF" w:fill="auto"/>
        <w:autoSpaceDN w:val="0"/>
        <w:spacing w:line="490" w:lineRule="exact"/>
        <w:ind w:firstLine="640" w:firstLineChars="200"/>
        <w:rPr>
          <w:b/>
          <w:bCs/>
          <w:shd w:val="clear" w:color="auto" w:fill="FFFFFF"/>
        </w:rPr>
      </w:pPr>
      <w:r>
        <w:rPr>
          <w:rFonts w:eastAsia="黑体"/>
          <w:shd w:val="clear" w:color="auto" w:fill="FFFFFF"/>
        </w:rPr>
        <w:t>第四十</w:t>
      </w:r>
      <w:r>
        <w:rPr>
          <w:rFonts w:hint="eastAsia" w:eastAsia="黑体"/>
          <w:shd w:val="clear" w:color="auto" w:fill="FFFFFF"/>
        </w:rPr>
        <w:t>九</w:t>
      </w:r>
      <w:r>
        <w:rPr>
          <w:rFonts w:eastAsia="黑体"/>
          <w:shd w:val="clear" w:color="auto" w:fill="FFFFFF"/>
        </w:rPr>
        <w:t>条</w:t>
      </w:r>
      <w:r>
        <w:rPr>
          <w:b/>
          <w:bCs/>
          <w:shd w:val="clear" w:color="auto" w:fill="FFFFFF"/>
        </w:rPr>
        <w:t xml:space="preserve">  </w:t>
      </w:r>
      <w:r>
        <w:rPr>
          <w:rFonts w:hint="eastAsia" w:ascii="仿宋_GB2312"/>
        </w:rPr>
        <w:t>农业农村</w:t>
      </w:r>
      <w:r>
        <w:rPr>
          <w:rFonts w:hint="eastAsia" w:ascii="仿宋_GB2312"/>
          <w:shd w:val="clear" w:color="auto" w:fill="FFFFFF"/>
        </w:rPr>
        <w:t>、</w:t>
      </w:r>
      <w:r>
        <w:rPr>
          <w:rFonts w:hint="eastAsia"/>
          <w:shd w:val="clear" w:color="auto" w:fill="FFFFFF"/>
        </w:rPr>
        <w:t>自然资源</w:t>
      </w:r>
      <w:r>
        <w:rPr>
          <w:shd w:val="clear" w:color="auto" w:fill="FFFFFF"/>
        </w:rPr>
        <w:t>等部门和乡镇人民政府、街道办事处应当采取措施，积极推广测土配方施肥、精准施肥、节水灌溉技术和低毒低残留农药，组织开展病虫害绿色防控和统防统治，减少化肥、农药施用量。</w:t>
      </w:r>
    </w:p>
    <w:p>
      <w:pPr>
        <w:shd w:val="solid" w:color="FFFFFF" w:fill="auto"/>
        <w:autoSpaceDN w:val="0"/>
        <w:spacing w:line="490" w:lineRule="exact"/>
        <w:ind w:firstLine="640" w:firstLineChars="200"/>
        <w:rPr>
          <w:shd w:val="clear" w:color="auto" w:fill="FFFFFF"/>
        </w:rPr>
      </w:pPr>
      <w:r>
        <w:rPr>
          <w:shd w:val="clear" w:color="auto" w:fill="FFFFFF"/>
        </w:rPr>
        <w:t>在环境敏感区、脆弱区等需要重点保护的区域内，禁止使用</w:t>
      </w:r>
      <w:r>
        <w:rPr>
          <w:rFonts w:hint="eastAsia"/>
          <w:shd w:val="clear" w:color="auto" w:fill="FFFFFF"/>
        </w:rPr>
        <w:t>剧毒、</w:t>
      </w:r>
      <w:r>
        <w:rPr>
          <w:shd w:val="clear" w:color="auto" w:fill="FFFFFF"/>
        </w:rPr>
        <w:t>高毒</w:t>
      </w:r>
      <w:r>
        <w:rPr>
          <w:rFonts w:hint="eastAsia"/>
          <w:shd w:val="clear" w:color="auto" w:fill="FFFFFF"/>
        </w:rPr>
        <w:t>、</w:t>
      </w:r>
      <w:r>
        <w:rPr>
          <w:shd w:val="clear" w:color="auto" w:fill="FFFFFF"/>
        </w:rPr>
        <w:t>高残留农药，限制使用其他农药和化肥。在需要重点保护的区域以外，设区的市和县（市、区）人民政府可以根据水污染防治需要划定禁止或者限制使用农药、化肥的区域。</w:t>
      </w:r>
    </w:p>
    <w:p>
      <w:pPr>
        <w:shd w:val="solid" w:color="FFFFFF" w:fill="auto"/>
        <w:autoSpaceDN w:val="0"/>
        <w:spacing w:line="490" w:lineRule="exact"/>
        <w:ind w:firstLine="640" w:firstLineChars="200"/>
        <w:rPr>
          <w:shd w:val="clear" w:color="auto" w:fill="FFFFFF"/>
        </w:rPr>
      </w:pPr>
      <w:r>
        <w:rPr>
          <w:shd w:val="clear" w:color="auto" w:fill="FFFFFF"/>
        </w:rPr>
        <w:t>过期失效农药</w:t>
      </w:r>
      <w:r>
        <w:rPr>
          <w:rFonts w:hint="eastAsia"/>
          <w:shd w:val="clear" w:color="auto" w:fill="FFFFFF"/>
        </w:rPr>
        <w:t>、农药容器以及其他含农药的废弃物</w:t>
      </w:r>
      <w:r>
        <w:rPr>
          <w:shd w:val="clear" w:color="auto" w:fill="FFFFFF"/>
        </w:rPr>
        <w:t>应当按照危险废物的有关规定处置。</w:t>
      </w:r>
    </w:p>
    <w:p>
      <w:pPr>
        <w:shd w:val="solid" w:color="FFFFFF" w:fill="auto"/>
        <w:autoSpaceDN w:val="0"/>
        <w:spacing w:line="490" w:lineRule="exact"/>
        <w:ind w:firstLine="640" w:firstLineChars="200"/>
        <w:rPr>
          <w:shd w:val="clear" w:color="auto" w:fill="FFFFFF"/>
        </w:rPr>
      </w:pPr>
      <w:r>
        <w:rPr>
          <w:rFonts w:eastAsia="黑体"/>
          <w:shd w:val="clear" w:color="auto" w:fill="FFFFFF"/>
        </w:rPr>
        <w:t>第</w:t>
      </w:r>
      <w:r>
        <w:rPr>
          <w:rFonts w:hint="eastAsia" w:eastAsia="黑体"/>
          <w:shd w:val="clear" w:color="auto" w:fill="FFFFFF"/>
        </w:rPr>
        <w:t>五</w:t>
      </w:r>
      <w:r>
        <w:rPr>
          <w:rFonts w:eastAsia="黑体"/>
          <w:shd w:val="clear" w:color="auto" w:fill="FFFFFF"/>
        </w:rPr>
        <w:t>十条</w:t>
      </w:r>
      <w:r>
        <w:rPr>
          <w:shd w:val="clear" w:color="auto" w:fill="FFFFFF"/>
        </w:rPr>
        <w:t xml:space="preserve">  规模化畜禽养殖场、养殖小区应当配套建设粪便污水贮存、处理、利用设施，实施雨污分流和粪便污水资源化利用，并保证外排污水达标排放。</w:t>
      </w:r>
    </w:p>
    <w:p>
      <w:pPr>
        <w:shd w:val="solid" w:color="FFFFFF" w:fill="auto"/>
        <w:autoSpaceDN w:val="0"/>
        <w:spacing w:line="490" w:lineRule="exact"/>
        <w:ind w:firstLine="640" w:firstLineChars="200"/>
        <w:rPr>
          <w:shd w:val="clear" w:color="auto" w:fill="FFFFFF"/>
        </w:rPr>
      </w:pPr>
      <w:r>
        <w:rPr>
          <w:shd w:val="clear" w:color="auto" w:fill="FFFFFF"/>
        </w:rPr>
        <w:t>县（市、区）人民政府应当科学划定畜禽养殖禁养区、限养区和适养区，依法关闭或者搬迁禁养区内的畜禽养殖场、养殖小区和养殖专业户。</w:t>
      </w:r>
    </w:p>
    <w:p>
      <w:pPr>
        <w:shd w:val="solid" w:color="FFFFFF" w:fill="auto"/>
        <w:autoSpaceDN w:val="0"/>
        <w:spacing w:line="490" w:lineRule="exact"/>
        <w:ind w:firstLine="640" w:firstLineChars="200"/>
        <w:rPr>
          <w:shd w:val="clear" w:color="auto" w:fill="FFFFFF"/>
        </w:rPr>
      </w:pPr>
      <w:r>
        <w:rPr>
          <w:rFonts w:eastAsia="黑体"/>
          <w:shd w:val="clear" w:color="auto" w:fill="FFFFFF"/>
        </w:rPr>
        <w:t>第</w:t>
      </w:r>
      <w:r>
        <w:rPr>
          <w:rFonts w:hint="eastAsia" w:eastAsia="黑体"/>
          <w:shd w:val="clear" w:color="auto" w:fill="FFFFFF"/>
        </w:rPr>
        <w:t>五</w:t>
      </w:r>
      <w:r>
        <w:rPr>
          <w:rFonts w:eastAsia="黑体"/>
          <w:shd w:val="clear" w:color="auto" w:fill="FFFFFF"/>
        </w:rPr>
        <w:t>十</w:t>
      </w:r>
      <w:r>
        <w:rPr>
          <w:rFonts w:hint="eastAsia" w:eastAsia="黑体"/>
          <w:shd w:val="clear" w:color="auto" w:fill="FFFFFF"/>
        </w:rPr>
        <w:t>一</w:t>
      </w:r>
      <w:r>
        <w:rPr>
          <w:rFonts w:eastAsia="黑体"/>
          <w:shd w:val="clear" w:color="auto" w:fill="FFFFFF"/>
        </w:rPr>
        <w:t>条</w:t>
      </w:r>
      <w:r>
        <w:rPr>
          <w:shd w:val="clear" w:color="auto" w:fill="FFFFFF"/>
        </w:rPr>
        <w:t xml:space="preserve">  从事水产养殖的，应当科学确定养殖密度，合理投饵和使用药物，</w:t>
      </w:r>
      <w:r>
        <w:rPr>
          <w:rFonts w:hint="eastAsia"/>
          <w:shd w:val="clear" w:color="auto" w:fill="FFFFFF"/>
        </w:rPr>
        <w:t>推广生态养殖，</w:t>
      </w:r>
      <w:r>
        <w:rPr>
          <w:shd w:val="clear" w:color="auto" w:fill="FFFFFF"/>
        </w:rPr>
        <w:t>防止污染水环境。</w:t>
      </w:r>
      <w:r>
        <w:rPr>
          <w:rFonts w:hint="eastAsia"/>
          <w:shd w:val="clear" w:color="auto" w:fill="FFFFFF"/>
        </w:rPr>
        <w:t>水产养殖排水直接排入水体的，应当符合受纳水体的水环境功能区的要求。</w:t>
      </w:r>
    </w:p>
    <w:p>
      <w:pPr>
        <w:shd w:val="solid" w:color="FFFFFF" w:fill="auto"/>
        <w:autoSpaceDN w:val="0"/>
        <w:spacing w:line="490" w:lineRule="exact"/>
        <w:ind w:firstLine="640" w:firstLineChars="200"/>
        <w:rPr>
          <w:shd w:val="clear" w:color="auto" w:fill="FFFFFF"/>
        </w:rPr>
      </w:pPr>
      <w:r>
        <w:rPr>
          <w:shd w:val="clear" w:color="auto" w:fill="FFFFFF"/>
        </w:rPr>
        <w:t>县级以上人民政府应当科学划定渔业功能区，在重点水域划定水产养殖禁</w:t>
      </w:r>
      <w:r>
        <w:rPr>
          <w:rFonts w:hint="eastAsia"/>
          <w:shd w:val="clear" w:color="auto" w:fill="FFFFFF"/>
        </w:rPr>
        <w:t>养</w:t>
      </w:r>
      <w:r>
        <w:rPr>
          <w:shd w:val="clear" w:color="auto" w:fill="FFFFFF"/>
        </w:rPr>
        <w:t>区和限养区，依法规范、限制使用抗生素等化学药品。</w:t>
      </w:r>
    </w:p>
    <w:p>
      <w:pPr>
        <w:shd w:val="solid" w:color="FFFFFF" w:fill="auto"/>
        <w:autoSpaceDN w:val="0"/>
        <w:spacing w:line="490" w:lineRule="exact"/>
        <w:ind w:firstLine="640" w:firstLineChars="200"/>
        <w:rPr>
          <w:shd w:val="clear" w:color="auto" w:fill="FFFFFF"/>
        </w:rPr>
      </w:pPr>
      <w:r>
        <w:rPr>
          <w:shd w:val="clear" w:color="auto" w:fill="FFFFFF"/>
        </w:rPr>
        <w:t>禁止在重点保护水域内采取人工投饵性鱼类网箱、网围等方式从事渔业养殖。</w:t>
      </w:r>
    </w:p>
    <w:p>
      <w:pPr>
        <w:shd w:val="solid" w:color="FFFFFF" w:fill="auto"/>
        <w:autoSpaceDN w:val="0"/>
        <w:spacing w:line="490" w:lineRule="exact"/>
        <w:ind w:firstLine="640" w:firstLineChars="200"/>
        <w:rPr>
          <w:shd w:val="clear" w:color="auto" w:fill="FFFFFF"/>
        </w:rPr>
      </w:pPr>
      <w:r>
        <w:rPr>
          <w:rFonts w:eastAsia="黑体"/>
          <w:shd w:val="clear" w:color="auto" w:fill="FFFFFF"/>
        </w:rPr>
        <w:t>第</w:t>
      </w:r>
      <w:r>
        <w:rPr>
          <w:rFonts w:hint="eastAsia" w:eastAsia="黑体"/>
          <w:shd w:val="clear" w:color="auto" w:fill="FFFFFF"/>
        </w:rPr>
        <w:t>五</w:t>
      </w:r>
      <w:r>
        <w:rPr>
          <w:rFonts w:eastAsia="黑体"/>
          <w:shd w:val="clear" w:color="auto" w:fill="FFFFFF"/>
        </w:rPr>
        <w:t>十</w:t>
      </w:r>
      <w:r>
        <w:rPr>
          <w:rFonts w:hint="eastAsia" w:eastAsia="黑体"/>
          <w:shd w:val="clear" w:color="auto" w:fill="FFFFFF"/>
        </w:rPr>
        <w:t>二</w:t>
      </w:r>
      <w:r>
        <w:rPr>
          <w:rFonts w:eastAsia="黑体"/>
          <w:shd w:val="clear" w:color="auto" w:fill="FFFFFF"/>
        </w:rPr>
        <w:t>条</w:t>
      </w:r>
      <w:r>
        <w:rPr>
          <w:shd w:val="clear" w:color="auto" w:fill="FFFFFF"/>
        </w:rPr>
        <w:t xml:space="preserve">  南水北调汇水区域、集中式饮用水水源涵养区等敏感区域和大中型灌区，应当利用现有沟、塘、窖等，配置水生植物群落、格栅和透水坝，建设生态沟渠、污水净化塘、地表径流集蓄池等设施，净化农田排水及地表径流。</w:t>
      </w:r>
    </w:p>
    <w:p>
      <w:pPr>
        <w:shd w:val="solid" w:color="FFFFFF" w:fill="auto"/>
        <w:autoSpaceDN w:val="0"/>
        <w:spacing w:line="490" w:lineRule="exact"/>
        <w:ind w:firstLine="640" w:firstLineChars="200"/>
        <w:rPr>
          <w:shd w:val="clear" w:color="auto" w:fill="FFFFFF"/>
        </w:rPr>
      </w:pPr>
      <w:r>
        <w:rPr>
          <w:rFonts w:eastAsia="黑体"/>
          <w:shd w:val="clear" w:color="auto" w:fill="FFFFFF"/>
        </w:rPr>
        <w:t>第</w:t>
      </w:r>
      <w:r>
        <w:rPr>
          <w:rFonts w:hint="eastAsia" w:eastAsia="黑体"/>
          <w:shd w:val="clear" w:color="auto" w:fill="FFFFFF"/>
        </w:rPr>
        <w:t>五</w:t>
      </w:r>
      <w:r>
        <w:rPr>
          <w:rFonts w:eastAsia="黑体"/>
          <w:shd w:val="clear" w:color="auto" w:fill="FFFFFF"/>
        </w:rPr>
        <w:t>十</w:t>
      </w:r>
      <w:r>
        <w:rPr>
          <w:rFonts w:hint="eastAsia" w:eastAsia="黑体"/>
          <w:shd w:val="clear" w:color="auto" w:fill="FFFFFF"/>
        </w:rPr>
        <w:t>三</w:t>
      </w:r>
      <w:r>
        <w:rPr>
          <w:rFonts w:eastAsia="黑体"/>
          <w:shd w:val="clear" w:color="auto" w:fill="FFFFFF"/>
        </w:rPr>
        <w:t>条</w:t>
      </w:r>
      <w:r>
        <w:rPr>
          <w:b/>
          <w:bCs/>
          <w:shd w:val="clear" w:color="auto" w:fill="FFFFFF"/>
        </w:rPr>
        <w:t xml:space="preserve"> </w:t>
      </w:r>
      <w:r>
        <w:rPr>
          <w:shd w:val="clear" w:color="auto" w:fill="FFFFFF"/>
        </w:rPr>
        <w:t xml:space="preserve"> 农田灌溉用水应当符合相应的水质标准。向农田灌溉渠道排放城镇污水以及未经综合利用的畜禽养殖废水、农产品加工废水的，应当保证其下游最近的灌溉取水点的水质符合农田灌溉水质标准。</w:t>
      </w:r>
    </w:p>
    <w:p>
      <w:pPr>
        <w:shd w:val="solid" w:color="FFFFFF" w:fill="auto"/>
        <w:autoSpaceDN w:val="0"/>
        <w:spacing w:line="490" w:lineRule="exact"/>
        <w:ind w:firstLine="640" w:firstLineChars="200"/>
        <w:rPr>
          <w:shd w:val="clear" w:color="auto" w:fill="FFFFFF"/>
        </w:rPr>
      </w:pPr>
      <w:r>
        <w:rPr>
          <w:shd w:val="clear" w:color="auto" w:fill="FFFFFF"/>
        </w:rPr>
        <w:t>禁止在农业种植中直接利用工业废水、医疗废水、未达到农田灌溉水质标准的城镇污水灌溉。</w:t>
      </w:r>
    </w:p>
    <w:p>
      <w:pPr>
        <w:shd w:val="solid" w:color="FFFFFF" w:fill="auto"/>
        <w:autoSpaceDN w:val="0"/>
        <w:spacing w:line="490" w:lineRule="exact"/>
        <w:ind w:firstLine="640" w:firstLineChars="200"/>
        <w:rPr>
          <w:shd w:val="clear" w:color="auto" w:fill="FFFFFF"/>
        </w:rPr>
      </w:pPr>
      <w:r>
        <w:rPr>
          <w:rFonts w:eastAsia="黑体"/>
          <w:shd w:val="clear" w:color="auto" w:fill="FFFFFF"/>
        </w:rPr>
        <w:t>第五十</w:t>
      </w:r>
      <w:r>
        <w:rPr>
          <w:rFonts w:hint="eastAsia" w:eastAsia="黑体"/>
          <w:shd w:val="clear" w:color="auto" w:fill="FFFFFF"/>
        </w:rPr>
        <w:t>四</w:t>
      </w:r>
      <w:r>
        <w:rPr>
          <w:rFonts w:eastAsia="黑体"/>
          <w:shd w:val="clear" w:color="auto" w:fill="FFFFFF"/>
        </w:rPr>
        <w:t>条</w:t>
      </w:r>
      <w:r>
        <w:rPr>
          <w:shd w:val="clear" w:color="auto" w:fill="FFFFFF"/>
        </w:rPr>
        <w:t xml:space="preserve"> </w:t>
      </w:r>
      <w:r>
        <w:rPr>
          <w:rFonts w:hint="eastAsia"/>
          <w:shd w:val="clear" w:color="auto" w:fill="FFFFFF"/>
        </w:rPr>
        <w:t xml:space="preserve"> </w:t>
      </w:r>
      <w:r>
        <w:rPr>
          <w:shd w:val="clear" w:color="auto" w:fill="FFFFFF"/>
        </w:rPr>
        <w:t>船舶航行、停泊、作业，应当严格执行防治水污染的规定，设置专门的污水、垃圾存储装置，不得将污水、垃圾直接向河流湖泊排放、倾倒。</w:t>
      </w:r>
    </w:p>
    <w:p>
      <w:pPr>
        <w:shd w:val="solid" w:color="FFFFFF" w:fill="auto"/>
        <w:autoSpaceDN w:val="0"/>
        <w:spacing w:line="490" w:lineRule="exact"/>
        <w:ind w:firstLine="640" w:firstLineChars="200"/>
        <w:rPr>
          <w:shd w:val="clear" w:color="auto" w:fill="FFFFFF"/>
        </w:rPr>
      </w:pPr>
      <w:r>
        <w:rPr>
          <w:rFonts w:hint="eastAsia"/>
          <w:shd w:val="clear" w:color="auto" w:fill="FFFFFF"/>
        </w:rPr>
        <w:t>禁止船舶向水体排放有毒液体物质及其残余物或者含有此类物质的压载水、洗舱水或者其他混合物。</w:t>
      </w:r>
    </w:p>
    <w:p>
      <w:pPr>
        <w:shd w:val="solid" w:color="FFFFFF" w:fill="auto"/>
        <w:autoSpaceDN w:val="0"/>
        <w:spacing w:line="490" w:lineRule="exact"/>
        <w:ind w:firstLine="640" w:firstLineChars="200"/>
        <w:rPr>
          <w:shd w:val="clear" w:color="auto" w:fill="FFFFFF"/>
        </w:rPr>
      </w:pPr>
      <w:r>
        <w:rPr>
          <w:shd w:val="clear" w:color="auto" w:fill="FFFFFF"/>
        </w:rPr>
        <w:t>禁止使用报废、淘汰或者不符合标准的船舶航行作业。禁止违规实施冲滩拆解船舶。</w:t>
      </w:r>
    </w:p>
    <w:p>
      <w:pPr>
        <w:shd w:val="solid" w:color="FFFFFF" w:fill="auto"/>
        <w:autoSpaceDN w:val="0"/>
        <w:spacing w:line="490" w:lineRule="exact"/>
        <w:ind w:firstLine="640" w:firstLineChars="200"/>
        <w:rPr>
          <w:shd w:val="clear" w:color="auto" w:fill="FFFFFF"/>
        </w:rPr>
      </w:pPr>
      <w:r>
        <w:rPr>
          <w:rFonts w:eastAsia="黑体"/>
          <w:shd w:val="clear" w:color="auto" w:fill="FFFFFF"/>
        </w:rPr>
        <w:t>第五十</w:t>
      </w:r>
      <w:r>
        <w:rPr>
          <w:rFonts w:hint="eastAsia" w:eastAsia="黑体"/>
          <w:shd w:val="clear" w:color="auto" w:fill="FFFFFF"/>
        </w:rPr>
        <w:t>五</w:t>
      </w:r>
      <w:r>
        <w:rPr>
          <w:rFonts w:eastAsia="黑体"/>
          <w:shd w:val="clear" w:color="auto" w:fill="FFFFFF"/>
        </w:rPr>
        <w:t xml:space="preserve">条  </w:t>
      </w:r>
      <w:r>
        <w:rPr>
          <w:shd w:val="clear" w:color="auto" w:fill="FFFFFF"/>
        </w:rPr>
        <w:t>港口、码头、装卸站（点）应当制定污染防治方案和应急计划，建设污水、垃圾接收、转运及处理处置装置，严格执行危险化学品港口安全作业规范，防止造成水污染。</w:t>
      </w:r>
    </w:p>
    <w:p>
      <w:pPr>
        <w:shd w:val="solid" w:color="FFFFFF" w:fill="auto"/>
        <w:autoSpaceDN w:val="0"/>
        <w:spacing w:line="490" w:lineRule="exact"/>
        <w:ind w:firstLine="640" w:firstLineChars="200"/>
        <w:rPr>
          <w:shd w:val="clear" w:color="auto" w:fill="FFFFFF"/>
        </w:rPr>
      </w:pPr>
      <w:r>
        <w:rPr>
          <w:rFonts w:eastAsia="黑体"/>
          <w:shd w:val="clear" w:color="auto" w:fill="FFFFFF"/>
        </w:rPr>
        <w:t>第五十</w:t>
      </w:r>
      <w:r>
        <w:rPr>
          <w:rFonts w:hint="eastAsia" w:eastAsia="黑体"/>
          <w:shd w:val="clear" w:color="auto" w:fill="FFFFFF"/>
        </w:rPr>
        <w:t>六</w:t>
      </w:r>
      <w:r>
        <w:rPr>
          <w:rFonts w:eastAsia="黑体"/>
          <w:shd w:val="clear" w:color="auto" w:fill="FFFFFF"/>
        </w:rPr>
        <w:t xml:space="preserve">条  </w:t>
      </w:r>
      <w:r>
        <w:rPr>
          <w:shd w:val="clear" w:color="auto" w:fill="FFFFFF"/>
        </w:rPr>
        <w:t>禁止餐饮、洗浴、洗涤、洗车经营者直接向雨水排放系统、河道等外环境排放污水。</w:t>
      </w:r>
    </w:p>
    <w:p>
      <w:pPr>
        <w:shd w:val="solid" w:color="FFFFFF" w:fill="auto"/>
        <w:autoSpaceDN w:val="0"/>
        <w:spacing w:line="490" w:lineRule="exact"/>
        <w:ind w:firstLine="640" w:firstLineChars="200"/>
        <w:rPr>
          <w:shd w:val="clear" w:color="auto" w:fill="FFFFFF"/>
        </w:rPr>
      </w:pPr>
      <w:r>
        <w:rPr>
          <w:shd w:val="clear" w:color="auto" w:fill="FFFFFF"/>
        </w:rPr>
        <w:t>餐饮业经营者应当设置隔油</w:t>
      </w:r>
      <w:r>
        <w:rPr>
          <w:rFonts w:hint="eastAsia"/>
          <w:shd w:val="clear" w:color="auto" w:fill="FFFFFF"/>
        </w:rPr>
        <w:t>设施</w:t>
      </w:r>
      <w:r>
        <w:rPr>
          <w:shd w:val="clear" w:color="auto" w:fill="FFFFFF"/>
        </w:rPr>
        <w:t>或者</w:t>
      </w:r>
      <w:r>
        <w:rPr>
          <w:rFonts w:hint="eastAsia"/>
          <w:shd w:val="clear" w:color="auto" w:fill="FFFFFF"/>
        </w:rPr>
        <w:t>其他油污废水处理</w:t>
      </w:r>
      <w:r>
        <w:rPr>
          <w:shd w:val="clear" w:color="auto" w:fill="FFFFFF"/>
        </w:rPr>
        <w:t>设施。</w:t>
      </w:r>
    </w:p>
    <w:p>
      <w:pPr>
        <w:keepNext/>
        <w:keepLines/>
        <w:spacing w:line="490" w:lineRule="exact"/>
        <w:jc w:val="center"/>
        <w:outlineLvl w:val="0"/>
        <w:rPr>
          <w:rFonts w:eastAsia="黑体"/>
          <w:shd w:val="clear" w:color="auto" w:fill="FFFFFF"/>
        </w:rPr>
      </w:pPr>
    </w:p>
    <w:p>
      <w:pPr>
        <w:keepNext/>
        <w:keepLines/>
        <w:spacing w:line="490" w:lineRule="exact"/>
        <w:jc w:val="center"/>
        <w:outlineLvl w:val="0"/>
        <w:rPr>
          <w:rFonts w:eastAsia="黑体"/>
          <w:shd w:val="clear" w:color="auto" w:fill="FFFFFF"/>
        </w:rPr>
      </w:pPr>
      <w:r>
        <w:rPr>
          <w:rFonts w:eastAsia="黑体"/>
          <w:shd w:val="clear" w:color="auto" w:fill="FFFFFF"/>
        </w:rPr>
        <w:t>第五章　饮用水水源保护</w:t>
      </w:r>
    </w:p>
    <w:p>
      <w:pPr>
        <w:keepNext/>
        <w:keepLines/>
        <w:spacing w:line="490" w:lineRule="exact"/>
        <w:jc w:val="center"/>
        <w:outlineLvl w:val="0"/>
      </w:pPr>
    </w:p>
    <w:p>
      <w:pPr>
        <w:shd w:val="solid" w:color="FFFFFF" w:fill="auto"/>
        <w:autoSpaceDN w:val="0"/>
        <w:spacing w:line="490" w:lineRule="exact"/>
        <w:ind w:firstLine="645"/>
        <w:rPr>
          <w:shd w:val="clear" w:color="auto" w:fill="FFFFFF"/>
        </w:rPr>
      </w:pPr>
      <w:r>
        <w:rPr>
          <w:rFonts w:eastAsia="黑体"/>
          <w:shd w:val="clear" w:color="auto" w:fill="FFFFFF"/>
        </w:rPr>
        <w:t>第五十</w:t>
      </w:r>
      <w:r>
        <w:rPr>
          <w:rFonts w:hint="eastAsia" w:eastAsia="黑体"/>
          <w:shd w:val="clear" w:color="auto" w:fill="FFFFFF"/>
        </w:rPr>
        <w:t>七</w:t>
      </w:r>
      <w:r>
        <w:rPr>
          <w:rFonts w:eastAsia="黑体"/>
          <w:shd w:val="clear" w:color="auto" w:fill="FFFFFF"/>
        </w:rPr>
        <w:t>条</w:t>
      </w:r>
      <w:r>
        <w:rPr>
          <w:shd w:val="clear" w:color="auto" w:fill="FFFFFF"/>
        </w:rPr>
        <w:t>　设区的市和县（市、区）人民政府应当组织</w:t>
      </w:r>
      <w:r>
        <w:rPr>
          <w:rFonts w:hint="eastAsia"/>
          <w:shd w:val="clear" w:color="auto" w:fill="FFFFFF"/>
        </w:rPr>
        <w:t>生态环境</w:t>
      </w:r>
      <w:r>
        <w:rPr>
          <w:shd w:val="clear" w:color="auto" w:fill="FFFFFF"/>
        </w:rPr>
        <w:t>、水利、</w:t>
      </w:r>
      <w:r>
        <w:rPr>
          <w:rFonts w:hint="eastAsia"/>
          <w:shd w:val="clear" w:color="auto" w:fill="FFFFFF"/>
        </w:rPr>
        <w:t>自然资源</w:t>
      </w:r>
      <w:r>
        <w:rPr>
          <w:shd w:val="clear" w:color="auto" w:fill="FFFFFF"/>
        </w:rPr>
        <w:t>、卫生</w:t>
      </w:r>
      <w:r>
        <w:rPr>
          <w:rFonts w:hint="eastAsia"/>
          <w:shd w:val="clear" w:color="auto" w:fill="FFFFFF"/>
        </w:rPr>
        <w:t>健康</w:t>
      </w:r>
      <w:r>
        <w:rPr>
          <w:shd w:val="clear" w:color="auto" w:fill="FFFFFF"/>
        </w:rPr>
        <w:t>、住房城乡建设等有关部门，提出饮用水水源保护区划定方案，报省人民政府批准。</w:t>
      </w:r>
    </w:p>
    <w:p>
      <w:pPr>
        <w:shd w:val="solid" w:color="FFFFFF" w:fill="auto"/>
        <w:autoSpaceDN w:val="0"/>
        <w:spacing w:line="490" w:lineRule="exact"/>
        <w:ind w:firstLine="645"/>
        <w:rPr>
          <w:shd w:val="clear" w:color="auto" w:fill="FFFFFF"/>
        </w:rPr>
      </w:pPr>
      <w:r>
        <w:rPr>
          <w:rFonts w:eastAsia="黑体"/>
          <w:shd w:val="clear" w:color="auto" w:fill="FFFFFF"/>
        </w:rPr>
        <w:t>第五十</w:t>
      </w:r>
      <w:r>
        <w:rPr>
          <w:rFonts w:hint="eastAsia" w:eastAsia="黑体"/>
          <w:shd w:val="clear" w:color="auto" w:fill="FFFFFF"/>
        </w:rPr>
        <w:t>八</w:t>
      </w:r>
      <w:r>
        <w:rPr>
          <w:rFonts w:eastAsia="黑体"/>
          <w:shd w:val="clear" w:color="auto" w:fill="FFFFFF"/>
        </w:rPr>
        <w:t>条　</w:t>
      </w:r>
      <w:r>
        <w:rPr>
          <w:shd w:val="clear" w:color="auto" w:fill="FFFFFF"/>
        </w:rPr>
        <w:t>饮用水水源保护区分为一级保护区和二级保护区。必要时，可以在饮用水水源保护区外围划定一定的区域作为准保护区。</w:t>
      </w:r>
    </w:p>
    <w:p>
      <w:pPr>
        <w:shd w:val="solid" w:color="FFFFFF" w:fill="auto"/>
        <w:autoSpaceDN w:val="0"/>
        <w:spacing w:line="490" w:lineRule="exact"/>
        <w:ind w:firstLine="645"/>
        <w:rPr>
          <w:shd w:val="clear" w:color="auto" w:fill="FFFFFF"/>
        </w:rPr>
      </w:pPr>
      <w:r>
        <w:rPr>
          <w:shd w:val="clear" w:color="auto" w:fill="FFFFFF"/>
        </w:rPr>
        <w:t>在饮用水水源保护区的边界应当设立明确的地理界标和明显的警示标志，在一级保护区周边</w:t>
      </w:r>
      <w:r>
        <w:rPr>
          <w:rFonts w:hint="eastAsia"/>
          <w:shd w:val="clear" w:color="auto" w:fill="FFFFFF"/>
        </w:rPr>
        <w:t>人类活动频繁的</w:t>
      </w:r>
      <w:r>
        <w:rPr>
          <w:shd w:val="clear" w:color="auto" w:fill="FFFFFF"/>
        </w:rPr>
        <w:t>区域设置隔离防护设施。</w:t>
      </w:r>
    </w:p>
    <w:p>
      <w:pPr>
        <w:shd w:val="solid" w:color="FFFFFF" w:fill="auto"/>
        <w:autoSpaceDN w:val="0"/>
        <w:spacing w:line="490" w:lineRule="exact"/>
        <w:ind w:firstLine="640" w:firstLineChars="200"/>
        <w:rPr>
          <w:shd w:val="clear" w:color="auto" w:fill="FFFFFF"/>
        </w:rPr>
      </w:pPr>
      <w:r>
        <w:rPr>
          <w:shd w:val="clear" w:color="auto" w:fill="FFFFFF"/>
        </w:rPr>
        <w:t>禁止损毁、擅自移动地理界标、警示标志和隔离防护设施。</w:t>
      </w:r>
    </w:p>
    <w:p>
      <w:pPr>
        <w:shd w:val="solid" w:color="FFFFFF" w:fill="auto"/>
        <w:autoSpaceDN w:val="0"/>
        <w:spacing w:line="490" w:lineRule="exact"/>
        <w:ind w:firstLine="645"/>
        <w:rPr>
          <w:shd w:val="clear" w:color="auto" w:fill="FFFFFF"/>
        </w:rPr>
      </w:pPr>
      <w:r>
        <w:rPr>
          <w:rFonts w:eastAsia="黑体"/>
          <w:shd w:val="clear" w:color="auto" w:fill="FFFFFF"/>
        </w:rPr>
        <w:t>第五十</w:t>
      </w:r>
      <w:r>
        <w:rPr>
          <w:rFonts w:hint="eastAsia" w:eastAsia="黑体"/>
          <w:shd w:val="clear" w:color="auto" w:fill="FFFFFF"/>
        </w:rPr>
        <w:t>九</w:t>
      </w:r>
      <w:r>
        <w:rPr>
          <w:rFonts w:eastAsia="黑体"/>
          <w:shd w:val="clear" w:color="auto" w:fill="FFFFFF"/>
        </w:rPr>
        <w:t>条</w:t>
      </w:r>
      <w:r>
        <w:rPr>
          <w:shd w:val="clear" w:color="auto" w:fill="FFFFFF"/>
        </w:rPr>
        <w:t xml:space="preserve">  在饮用水水源准保护区内，禁止从事下列行为：</w:t>
      </w:r>
    </w:p>
    <w:p>
      <w:pPr>
        <w:shd w:val="solid" w:color="FFFFFF" w:fill="auto"/>
        <w:autoSpaceDN w:val="0"/>
        <w:spacing w:line="490" w:lineRule="exact"/>
        <w:ind w:firstLine="645"/>
        <w:rPr>
          <w:shd w:val="clear" w:color="auto" w:fill="FFFFFF"/>
        </w:rPr>
      </w:pPr>
      <w:r>
        <w:rPr>
          <w:shd w:val="clear" w:color="auto" w:fill="FFFFFF"/>
        </w:rPr>
        <w:t xml:space="preserve">（一）新建、扩建对水体污染严重的建设项目或者改建增加排污量的建设项目； </w:t>
      </w:r>
    </w:p>
    <w:p>
      <w:pPr>
        <w:shd w:val="solid" w:color="FFFFFF" w:fill="auto"/>
        <w:autoSpaceDN w:val="0"/>
        <w:spacing w:line="490" w:lineRule="exact"/>
        <w:ind w:firstLine="645"/>
        <w:rPr>
          <w:shd w:val="clear" w:color="auto" w:fill="FFFFFF"/>
        </w:rPr>
      </w:pPr>
      <w:r>
        <w:rPr>
          <w:shd w:val="clear" w:color="auto" w:fill="FFFFFF"/>
        </w:rPr>
        <w:t>（二）</w:t>
      </w:r>
      <w:r>
        <w:rPr>
          <w:rFonts w:hint="eastAsia"/>
          <w:shd w:val="clear" w:color="auto" w:fill="FFFFFF"/>
        </w:rPr>
        <w:t>使用剧毒、高毒、高残留农药</w:t>
      </w:r>
      <w:r>
        <w:rPr>
          <w:shd w:val="clear" w:color="auto" w:fill="FFFFFF"/>
        </w:rPr>
        <w:t>；</w:t>
      </w:r>
    </w:p>
    <w:p>
      <w:pPr>
        <w:shd w:val="solid" w:color="FFFFFF" w:fill="auto"/>
        <w:autoSpaceDN w:val="0"/>
        <w:spacing w:line="490" w:lineRule="exact"/>
        <w:ind w:firstLine="645"/>
        <w:rPr>
          <w:shd w:val="clear" w:color="auto" w:fill="FFFFFF"/>
        </w:rPr>
      </w:pPr>
      <w:r>
        <w:rPr>
          <w:shd w:val="clear" w:color="auto" w:fill="FFFFFF"/>
        </w:rPr>
        <w:t xml:space="preserve">（三）使用炸药、化学药品捕杀鱼类； </w:t>
      </w:r>
    </w:p>
    <w:p>
      <w:pPr>
        <w:shd w:val="solid" w:color="FFFFFF" w:fill="auto"/>
        <w:autoSpaceDN w:val="0"/>
        <w:spacing w:line="490" w:lineRule="exact"/>
        <w:ind w:firstLine="645"/>
        <w:rPr>
          <w:shd w:val="clear" w:color="auto" w:fill="FFFFFF"/>
        </w:rPr>
      </w:pPr>
      <w:r>
        <w:rPr>
          <w:shd w:val="clear" w:color="auto" w:fill="FFFFFF"/>
        </w:rPr>
        <w:t xml:space="preserve">（四）破坏湿地、毁林开荒、损坏植被和非更新性砍伐水源涵养林、护岸林等破坏水环境生态平衡的行为； </w:t>
      </w:r>
    </w:p>
    <w:p>
      <w:pPr>
        <w:shd w:val="solid" w:color="FFFFFF" w:fill="auto"/>
        <w:autoSpaceDN w:val="0"/>
        <w:spacing w:line="490" w:lineRule="exact"/>
        <w:ind w:firstLine="645"/>
        <w:rPr>
          <w:shd w:val="clear" w:color="auto" w:fill="FFFFFF"/>
        </w:rPr>
      </w:pPr>
      <w:r>
        <w:rPr>
          <w:shd w:val="clear" w:color="auto" w:fill="FFFFFF"/>
        </w:rPr>
        <w:t>（五）法律、法规禁止的其他行为。</w:t>
      </w:r>
    </w:p>
    <w:p>
      <w:pPr>
        <w:shd w:val="solid" w:color="FFFFFF" w:fill="auto"/>
        <w:autoSpaceDN w:val="0"/>
        <w:spacing w:line="490" w:lineRule="exact"/>
        <w:ind w:firstLine="645"/>
        <w:rPr>
          <w:shd w:val="clear" w:color="auto" w:fill="FFFFFF"/>
        </w:rPr>
      </w:pPr>
      <w:r>
        <w:rPr>
          <w:rFonts w:eastAsia="黑体"/>
          <w:shd w:val="clear" w:color="auto" w:fill="FFFFFF"/>
        </w:rPr>
        <w:t>第六</w:t>
      </w:r>
      <w:r>
        <w:rPr>
          <w:rFonts w:hint="eastAsia" w:eastAsia="黑体"/>
          <w:shd w:val="clear" w:color="auto" w:fill="FFFFFF"/>
        </w:rPr>
        <w:t>十</w:t>
      </w:r>
      <w:r>
        <w:rPr>
          <w:rFonts w:eastAsia="黑体"/>
          <w:shd w:val="clear" w:color="auto" w:fill="FFFFFF"/>
        </w:rPr>
        <w:t>条</w:t>
      </w:r>
      <w:r>
        <w:rPr>
          <w:shd w:val="clear" w:color="auto" w:fill="FFFFFF"/>
        </w:rPr>
        <w:t xml:space="preserve">  在饮用水水源二级保护区内，除禁止本条例第五十</w:t>
      </w:r>
      <w:r>
        <w:rPr>
          <w:rFonts w:hint="eastAsia"/>
          <w:shd w:val="clear" w:color="auto" w:fill="FFFFFF"/>
        </w:rPr>
        <w:t>九</w:t>
      </w:r>
      <w:r>
        <w:rPr>
          <w:shd w:val="clear" w:color="auto" w:fill="FFFFFF"/>
        </w:rPr>
        <w:t>条规定的行为以外，禁止从事下列行为：</w:t>
      </w:r>
    </w:p>
    <w:p>
      <w:pPr>
        <w:shd w:val="solid" w:color="FFFFFF" w:fill="auto"/>
        <w:autoSpaceDN w:val="0"/>
        <w:spacing w:line="490" w:lineRule="exact"/>
        <w:ind w:firstLine="645"/>
        <w:rPr>
          <w:shd w:val="clear" w:color="auto" w:fill="FFFFFF"/>
        </w:rPr>
      </w:pPr>
      <w:r>
        <w:rPr>
          <w:shd w:val="clear" w:color="auto" w:fill="FFFFFF"/>
        </w:rPr>
        <w:t>（一）设置排污口；</w:t>
      </w:r>
    </w:p>
    <w:p>
      <w:pPr>
        <w:shd w:val="solid" w:color="FFFFFF" w:fill="auto"/>
        <w:autoSpaceDN w:val="0"/>
        <w:spacing w:line="490" w:lineRule="exact"/>
        <w:ind w:firstLine="645"/>
        <w:rPr>
          <w:shd w:val="clear" w:color="auto" w:fill="FFFFFF"/>
        </w:rPr>
      </w:pPr>
      <w:r>
        <w:rPr>
          <w:shd w:val="clear" w:color="auto" w:fill="FFFFFF"/>
        </w:rPr>
        <w:t xml:space="preserve">（二）新建、改建、扩建排放污染物的建设项目； </w:t>
      </w:r>
    </w:p>
    <w:p>
      <w:pPr>
        <w:shd w:val="solid" w:color="FFFFFF" w:fill="auto"/>
        <w:autoSpaceDN w:val="0"/>
        <w:spacing w:line="490" w:lineRule="exact"/>
        <w:ind w:firstLine="645"/>
        <w:rPr>
          <w:shd w:val="clear" w:color="auto" w:fill="FFFFFF"/>
        </w:rPr>
      </w:pPr>
      <w:r>
        <w:rPr>
          <w:shd w:val="clear" w:color="auto" w:fill="FFFFFF"/>
        </w:rPr>
        <w:t xml:space="preserve">（三）建设工业固体废物集中贮存、处置设施、场所或者生活垃圾填埋场； </w:t>
      </w:r>
    </w:p>
    <w:p>
      <w:pPr>
        <w:shd w:val="solid" w:color="FFFFFF" w:fill="auto"/>
        <w:autoSpaceDN w:val="0"/>
        <w:spacing w:line="490" w:lineRule="exact"/>
        <w:ind w:firstLine="645"/>
        <w:rPr>
          <w:shd w:val="clear" w:color="auto" w:fill="FFFFFF"/>
        </w:rPr>
      </w:pPr>
      <w:r>
        <w:rPr>
          <w:shd w:val="clear" w:color="auto" w:fill="FFFFFF"/>
        </w:rPr>
        <w:t xml:space="preserve">（四）设立装卸垃圾、粪便、油类和有毒物品的码头； </w:t>
      </w:r>
    </w:p>
    <w:p>
      <w:pPr>
        <w:shd w:val="solid" w:color="FFFFFF" w:fill="auto"/>
        <w:autoSpaceDN w:val="0"/>
        <w:spacing w:line="490" w:lineRule="exact"/>
        <w:ind w:firstLine="645"/>
        <w:rPr>
          <w:shd w:val="clear" w:color="auto" w:fill="FFFFFF"/>
        </w:rPr>
      </w:pPr>
      <w:r>
        <w:rPr>
          <w:rFonts w:hint="eastAsia"/>
          <w:shd w:val="clear" w:color="auto" w:fill="FFFFFF"/>
        </w:rPr>
        <w:t>（五）</w:t>
      </w:r>
      <w:r>
        <w:rPr>
          <w:shd w:val="clear" w:color="auto" w:fill="FFFFFF"/>
        </w:rPr>
        <w:t xml:space="preserve">围垦河道、滩地，或者在河道、水库等采石、采砂、取土、弃置砂石； </w:t>
      </w:r>
    </w:p>
    <w:p>
      <w:pPr>
        <w:shd w:val="solid" w:color="FFFFFF" w:fill="auto"/>
        <w:autoSpaceDN w:val="0"/>
        <w:spacing w:line="490" w:lineRule="exact"/>
        <w:ind w:firstLine="645"/>
        <w:rPr>
          <w:shd w:val="clear" w:color="auto" w:fill="FFFFFF"/>
        </w:rPr>
      </w:pPr>
      <w:r>
        <w:rPr>
          <w:rFonts w:hint="eastAsia"/>
          <w:shd w:val="clear" w:color="auto" w:fill="FFFFFF"/>
        </w:rPr>
        <w:t>（六）</w:t>
      </w:r>
      <w:r>
        <w:rPr>
          <w:shd w:val="clear" w:color="auto" w:fill="FFFFFF"/>
        </w:rPr>
        <w:t>法律、法规禁止的其他行为。</w:t>
      </w:r>
    </w:p>
    <w:p>
      <w:pPr>
        <w:shd w:val="solid" w:color="FFFFFF" w:fill="auto"/>
        <w:autoSpaceDN w:val="0"/>
        <w:spacing w:line="490" w:lineRule="exact"/>
        <w:ind w:firstLine="645"/>
        <w:rPr>
          <w:shd w:val="clear" w:color="auto" w:fill="FFFFFF"/>
        </w:rPr>
      </w:pPr>
      <w:r>
        <w:rPr>
          <w:rFonts w:eastAsia="黑体"/>
          <w:shd w:val="clear" w:color="auto" w:fill="FFFFFF"/>
        </w:rPr>
        <w:t>第</w:t>
      </w:r>
      <w:r>
        <w:rPr>
          <w:rFonts w:hint="eastAsia" w:eastAsia="黑体"/>
          <w:shd w:val="clear" w:color="auto" w:fill="FFFFFF"/>
        </w:rPr>
        <w:t>六十一</w:t>
      </w:r>
      <w:r>
        <w:rPr>
          <w:rFonts w:eastAsia="黑体"/>
          <w:shd w:val="clear" w:color="auto" w:fill="FFFFFF"/>
        </w:rPr>
        <w:t>条</w:t>
      </w:r>
      <w:r>
        <w:rPr>
          <w:shd w:val="clear" w:color="auto" w:fill="FFFFFF"/>
        </w:rPr>
        <w:t xml:space="preserve">  在饮用水水源一级保护区内，除禁止本条例第五十</w:t>
      </w:r>
      <w:r>
        <w:rPr>
          <w:rFonts w:hint="eastAsia"/>
          <w:shd w:val="clear" w:color="auto" w:fill="FFFFFF"/>
        </w:rPr>
        <w:t>九</w:t>
      </w:r>
      <w:r>
        <w:rPr>
          <w:shd w:val="clear" w:color="auto" w:fill="FFFFFF"/>
        </w:rPr>
        <w:t>条、第六</w:t>
      </w:r>
      <w:r>
        <w:rPr>
          <w:rFonts w:hint="eastAsia"/>
          <w:shd w:val="clear" w:color="auto" w:fill="FFFFFF"/>
        </w:rPr>
        <w:t>十</w:t>
      </w:r>
      <w:r>
        <w:rPr>
          <w:shd w:val="clear" w:color="auto" w:fill="FFFFFF"/>
        </w:rPr>
        <w:t>条规定的行为以外，禁止从事下列行为：</w:t>
      </w:r>
    </w:p>
    <w:p>
      <w:pPr>
        <w:shd w:val="solid" w:color="FFFFFF" w:fill="auto"/>
        <w:autoSpaceDN w:val="0"/>
        <w:spacing w:line="490" w:lineRule="exact"/>
        <w:ind w:firstLine="645"/>
        <w:rPr>
          <w:shd w:val="clear" w:color="auto" w:fill="FFFFFF"/>
        </w:rPr>
      </w:pPr>
      <w:r>
        <w:rPr>
          <w:shd w:val="clear" w:color="auto" w:fill="FFFFFF"/>
        </w:rPr>
        <w:t xml:space="preserve">（一）新建、改建、扩建与供水设施和保护水源无关的建设项目； </w:t>
      </w:r>
    </w:p>
    <w:p>
      <w:pPr>
        <w:shd w:val="solid" w:color="FFFFFF" w:fill="auto"/>
        <w:autoSpaceDN w:val="0"/>
        <w:spacing w:line="490" w:lineRule="exact"/>
        <w:ind w:firstLine="645"/>
        <w:rPr>
          <w:shd w:val="clear" w:color="auto" w:fill="FFFFFF"/>
        </w:rPr>
      </w:pPr>
      <w:r>
        <w:rPr>
          <w:shd w:val="clear" w:color="auto" w:fill="FFFFFF"/>
        </w:rPr>
        <w:t>（二）堆置和存放工业废渣、城乡垃圾、粪便或者其他废弃物</w:t>
      </w:r>
      <w:r>
        <w:rPr>
          <w:rFonts w:hint="eastAsia"/>
          <w:shd w:val="clear" w:color="auto" w:fill="FFFFFF"/>
        </w:rPr>
        <w:t>；</w:t>
      </w:r>
    </w:p>
    <w:p>
      <w:pPr>
        <w:shd w:val="solid" w:color="FFFFFF" w:fill="auto"/>
        <w:autoSpaceDN w:val="0"/>
        <w:spacing w:line="490" w:lineRule="exact"/>
        <w:ind w:firstLine="645"/>
        <w:rPr>
          <w:shd w:val="clear" w:color="auto" w:fill="FFFFFF"/>
        </w:rPr>
      </w:pPr>
      <w:r>
        <w:rPr>
          <w:shd w:val="clear" w:color="auto" w:fill="FFFFFF"/>
        </w:rPr>
        <w:t>（三）设置与供水需要无关的码头；</w:t>
      </w:r>
    </w:p>
    <w:p>
      <w:pPr>
        <w:shd w:val="solid" w:color="FFFFFF" w:fill="auto"/>
        <w:autoSpaceDN w:val="0"/>
        <w:spacing w:line="490" w:lineRule="exact"/>
        <w:ind w:firstLine="645"/>
        <w:rPr>
          <w:shd w:val="clear" w:color="auto" w:fill="FFFFFF"/>
        </w:rPr>
      </w:pPr>
      <w:r>
        <w:rPr>
          <w:rFonts w:hint="eastAsia"/>
          <w:shd w:val="clear" w:color="auto" w:fill="FFFFFF"/>
        </w:rPr>
        <w:t>（四）建设畜禽养殖场、养殖小区；</w:t>
      </w:r>
      <w:r>
        <w:rPr>
          <w:shd w:val="clear" w:color="auto" w:fill="FFFFFF"/>
        </w:rPr>
        <w:t xml:space="preserve"> </w:t>
      </w:r>
    </w:p>
    <w:p>
      <w:pPr>
        <w:shd w:val="solid" w:color="FFFFFF" w:fill="auto"/>
        <w:autoSpaceDN w:val="0"/>
        <w:spacing w:line="490" w:lineRule="exact"/>
        <w:ind w:firstLine="645"/>
        <w:rPr>
          <w:shd w:val="clear" w:color="auto" w:fill="FFFFFF"/>
        </w:rPr>
      </w:pPr>
      <w:r>
        <w:rPr>
          <w:shd w:val="clear" w:color="auto" w:fill="FFFFFF"/>
        </w:rPr>
        <w:t>（</w:t>
      </w:r>
      <w:r>
        <w:rPr>
          <w:rFonts w:hint="eastAsia"/>
          <w:shd w:val="clear" w:color="auto" w:fill="FFFFFF"/>
        </w:rPr>
        <w:t>五</w:t>
      </w:r>
      <w:r>
        <w:rPr>
          <w:shd w:val="clear" w:color="auto" w:fill="FFFFFF"/>
        </w:rPr>
        <w:t>）</w:t>
      </w:r>
      <w:r>
        <w:rPr>
          <w:rFonts w:hint="eastAsia"/>
          <w:shd w:val="clear" w:color="auto" w:fill="FFFFFF"/>
        </w:rPr>
        <w:t>新增农业</w:t>
      </w:r>
      <w:r>
        <w:rPr>
          <w:shd w:val="clear" w:color="auto" w:fill="FFFFFF"/>
        </w:rPr>
        <w:t>种植</w:t>
      </w:r>
      <w:r>
        <w:rPr>
          <w:rFonts w:hint="eastAsia"/>
          <w:shd w:val="clear" w:color="auto" w:fill="FFFFFF"/>
        </w:rPr>
        <w:t>和</w:t>
      </w:r>
      <w:r>
        <w:rPr>
          <w:shd w:val="clear" w:color="auto" w:fill="FFFFFF"/>
        </w:rPr>
        <w:t>经济林；</w:t>
      </w:r>
    </w:p>
    <w:p>
      <w:pPr>
        <w:shd w:val="solid" w:color="FFFFFF" w:fill="auto"/>
        <w:autoSpaceDN w:val="0"/>
        <w:spacing w:line="490" w:lineRule="exact"/>
        <w:ind w:firstLine="645"/>
        <w:rPr>
          <w:shd w:val="clear" w:color="auto" w:fill="FFFFFF"/>
        </w:rPr>
      </w:pPr>
      <w:r>
        <w:rPr>
          <w:shd w:val="clear" w:color="auto" w:fill="FFFFFF"/>
        </w:rPr>
        <w:t>（</w:t>
      </w:r>
      <w:r>
        <w:rPr>
          <w:rFonts w:hint="eastAsia"/>
          <w:shd w:val="clear" w:color="auto" w:fill="FFFFFF"/>
        </w:rPr>
        <w:t>六</w:t>
      </w:r>
      <w:r>
        <w:rPr>
          <w:shd w:val="clear" w:color="auto" w:fill="FFFFFF"/>
        </w:rPr>
        <w:t>）从事畜禽养殖、网箱养殖、</w:t>
      </w:r>
      <w:r>
        <w:rPr>
          <w:rFonts w:hint="eastAsia"/>
          <w:shd w:val="clear" w:color="auto" w:fill="FFFFFF"/>
        </w:rPr>
        <w:t>餐饮、</w:t>
      </w:r>
      <w:r>
        <w:rPr>
          <w:shd w:val="clear" w:color="auto" w:fill="FFFFFF"/>
        </w:rPr>
        <w:t>旅游、游泳、垂钓或者其他可能污染饮用水水体的活动；</w:t>
      </w:r>
    </w:p>
    <w:p>
      <w:pPr>
        <w:shd w:val="solid" w:color="FFFFFF" w:fill="auto"/>
        <w:autoSpaceDN w:val="0"/>
        <w:spacing w:line="490" w:lineRule="exact"/>
        <w:ind w:firstLine="645"/>
        <w:rPr>
          <w:shd w:val="clear" w:color="auto" w:fill="FFFFFF"/>
        </w:rPr>
      </w:pPr>
      <w:r>
        <w:rPr>
          <w:shd w:val="clear" w:color="auto" w:fill="FFFFFF"/>
        </w:rPr>
        <w:t>（</w:t>
      </w:r>
      <w:r>
        <w:rPr>
          <w:rFonts w:hint="eastAsia"/>
          <w:shd w:val="clear" w:color="auto" w:fill="FFFFFF"/>
        </w:rPr>
        <w:t>七</w:t>
      </w:r>
      <w:r>
        <w:rPr>
          <w:shd w:val="clear" w:color="auto" w:fill="FFFFFF"/>
        </w:rPr>
        <w:t>）法律、法规禁止</w:t>
      </w:r>
      <w:r>
        <w:rPr>
          <w:rFonts w:hint="eastAsia"/>
          <w:shd w:val="clear" w:color="auto" w:fill="FFFFFF"/>
        </w:rPr>
        <w:t>的其他</w:t>
      </w:r>
      <w:r>
        <w:rPr>
          <w:shd w:val="clear" w:color="auto" w:fill="FFFFFF"/>
        </w:rPr>
        <w:t>行为。</w:t>
      </w:r>
    </w:p>
    <w:p>
      <w:pPr>
        <w:shd w:val="solid" w:color="FFFFFF" w:fill="auto"/>
        <w:autoSpaceDN w:val="0"/>
        <w:spacing w:line="490" w:lineRule="exact"/>
        <w:ind w:firstLine="640" w:firstLineChars="200"/>
        <w:rPr>
          <w:shd w:val="clear" w:color="auto" w:fill="FFFFFF"/>
        </w:rPr>
      </w:pPr>
      <w:r>
        <w:rPr>
          <w:rFonts w:eastAsia="黑体"/>
          <w:shd w:val="clear" w:color="auto" w:fill="FFFFFF"/>
        </w:rPr>
        <w:t>第</w:t>
      </w:r>
      <w:r>
        <w:rPr>
          <w:rFonts w:hint="eastAsia" w:eastAsia="黑体"/>
          <w:shd w:val="clear" w:color="auto" w:fill="FFFFFF"/>
        </w:rPr>
        <w:t>六十二</w:t>
      </w:r>
      <w:r>
        <w:rPr>
          <w:rFonts w:eastAsia="黑体"/>
          <w:shd w:val="clear" w:color="auto" w:fill="FFFFFF"/>
        </w:rPr>
        <w:t xml:space="preserve">条 </w:t>
      </w:r>
      <w:r>
        <w:rPr>
          <w:shd w:val="clear" w:color="auto" w:fill="FFFFFF"/>
        </w:rPr>
        <w:t xml:space="preserve"> 设区的市、县（市、区）人民政府应当统筹规划建设应急水源或者备用水源，并按照饮用水水源地的标准采取保护措施，保障应急供水；有条件的，可以开展区域联网供水。</w:t>
      </w:r>
    </w:p>
    <w:p>
      <w:pPr>
        <w:shd w:val="solid" w:color="FFFFFF" w:fill="auto"/>
        <w:autoSpaceDN w:val="0"/>
        <w:spacing w:line="490" w:lineRule="exact"/>
        <w:ind w:firstLine="645"/>
        <w:rPr>
          <w:shd w:val="clear" w:color="auto" w:fill="FFFFFF"/>
        </w:rPr>
      </w:pPr>
      <w:r>
        <w:rPr>
          <w:rFonts w:eastAsia="黑体"/>
          <w:shd w:val="clear" w:color="auto" w:fill="FFFFFF"/>
        </w:rPr>
        <w:t>第</w:t>
      </w:r>
      <w:r>
        <w:rPr>
          <w:rFonts w:hint="eastAsia" w:eastAsia="黑体"/>
          <w:shd w:val="clear" w:color="auto" w:fill="FFFFFF"/>
        </w:rPr>
        <w:t>六十三</w:t>
      </w:r>
      <w:r>
        <w:rPr>
          <w:rFonts w:eastAsia="黑体"/>
          <w:shd w:val="clear" w:color="auto" w:fill="FFFFFF"/>
        </w:rPr>
        <w:t>条</w:t>
      </w:r>
      <w:r>
        <w:rPr>
          <w:shd w:val="clear" w:color="auto" w:fill="FFFFFF"/>
        </w:rPr>
        <w:t xml:space="preserve">  县级以上人民政府应当加强农村饮用水水源保护</w:t>
      </w:r>
      <w:r>
        <w:t>、治理</w:t>
      </w:r>
      <w:r>
        <w:rPr>
          <w:shd w:val="clear" w:color="auto" w:fill="FFFFFF"/>
        </w:rPr>
        <w:t>和水质监测，安排资金，支持农村饮水安全工程建设，促进城镇供水管网向农村延伸。</w:t>
      </w:r>
    </w:p>
    <w:p>
      <w:pPr>
        <w:shd w:val="solid" w:color="FFFFFF" w:fill="auto"/>
        <w:autoSpaceDN w:val="0"/>
        <w:spacing w:line="490" w:lineRule="exact"/>
        <w:ind w:firstLine="640" w:firstLineChars="200"/>
        <w:rPr>
          <w:shd w:val="clear" w:color="auto" w:fill="FFFFFF"/>
        </w:rPr>
      </w:pPr>
      <w:r>
        <w:rPr>
          <w:shd w:val="clear" w:color="auto" w:fill="FFFFFF"/>
        </w:rPr>
        <w:t>农村集中式饮用水水源，</w:t>
      </w:r>
      <w:r>
        <w:rPr>
          <w:rFonts w:hint="eastAsia"/>
          <w:shd w:val="clear" w:color="auto" w:fill="FFFFFF"/>
        </w:rPr>
        <w:t>应当依法划定饮用水水源保护区；农村分散式饮用水水源，</w:t>
      </w:r>
      <w:r>
        <w:rPr>
          <w:shd w:val="clear" w:color="auto" w:fill="FFFFFF"/>
        </w:rPr>
        <w:t>由县（市、区）人民政府</w:t>
      </w:r>
      <w:r>
        <w:rPr>
          <w:rFonts w:hint="eastAsia"/>
          <w:shd w:val="clear" w:color="auto" w:fill="FFFFFF"/>
        </w:rPr>
        <w:t>生态环境</w:t>
      </w:r>
      <w:r>
        <w:rPr>
          <w:shd w:val="clear" w:color="auto" w:fill="FFFFFF"/>
        </w:rPr>
        <w:t>、水利等部门会同乡镇人民政府组织划定保护范围，明确保护措施，报县（市、区）人民政府批准后实施。</w:t>
      </w:r>
    </w:p>
    <w:p>
      <w:pPr>
        <w:shd w:val="solid" w:color="FFFFFF" w:fill="auto"/>
        <w:autoSpaceDN w:val="0"/>
        <w:spacing w:line="490" w:lineRule="exact"/>
        <w:ind w:firstLine="645"/>
        <w:rPr>
          <w:shd w:val="clear" w:color="auto" w:fill="FFFFFF"/>
        </w:rPr>
      </w:pPr>
      <w:r>
        <w:rPr>
          <w:rFonts w:eastAsia="黑体"/>
          <w:shd w:val="clear" w:color="auto" w:fill="FFFFFF"/>
        </w:rPr>
        <w:t>第六十</w:t>
      </w:r>
      <w:r>
        <w:rPr>
          <w:rFonts w:hint="eastAsia" w:eastAsia="黑体"/>
          <w:shd w:val="clear" w:color="auto" w:fill="FFFFFF"/>
        </w:rPr>
        <w:t>四</w:t>
      </w:r>
      <w:r>
        <w:rPr>
          <w:rFonts w:eastAsia="黑体"/>
          <w:shd w:val="clear" w:color="auto" w:fill="FFFFFF"/>
        </w:rPr>
        <w:t>条</w:t>
      </w:r>
      <w:r>
        <w:rPr>
          <w:b/>
          <w:bCs/>
          <w:shd w:val="clear" w:color="auto" w:fill="FFFFFF"/>
        </w:rPr>
        <w:t>　</w:t>
      </w:r>
      <w:r>
        <w:rPr>
          <w:shd w:val="clear" w:color="auto" w:fill="FFFFFF"/>
        </w:rPr>
        <w:t>饮用水供水单位应当做好取水口和出水口的水质检测工作。发现取水口水质不符合</w:t>
      </w:r>
      <w:r>
        <w:rPr>
          <w:rFonts w:hint="eastAsia"/>
          <w:shd w:val="clear" w:color="auto" w:fill="FFFFFF"/>
        </w:rPr>
        <w:t>生活</w:t>
      </w:r>
      <w:r>
        <w:rPr>
          <w:shd w:val="clear" w:color="auto" w:fill="FFFFFF"/>
        </w:rPr>
        <w:t>饮用水水源水质标准或者出水口水质不符合</w:t>
      </w:r>
      <w:r>
        <w:rPr>
          <w:rFonts w:hint="eastAsia"/>
          <w:shd w:val="clear" w:color="auto" w:fill="FFFFFF"/>
        </w:rPr>
        <w:t>生活</w:t>
      </w:r>
      <w:r>
        <w:rPr>
          <w:shd w:val="clear" w:color="auto" w:fill="FFFFFF"/>
        </w:rPr>
        <w:t>饮用水卫生标准的，应当及时采取相应措施，并向供水主管部门报告。供水主管部门接到报告后，应当通报</w:t>
      </w:r>
      <w:r>
        <w:rPr>
          <w:rFonts w:hint="eastAsia"/>
          <w:shd w:val="clear" w:color="auto" w:fill="FFFFFF"/>
        </w:rPr>
        <w:t>生态环境</w:t>
      </w:r>
      <w:r>
        <w:rPr>
          <w:shd w:val="clear" w:color="auto" w:fill="FFFFFF"/>
        </w:rPr>
        <w:t>、</w:t>
      </w:r>
      <w:r>
        <w:rPr>
          <w:rFonts w:hint="eastAsia"/>
          <w:shd w:val="clear" w:color="auto" w:fill="FFFFFF"/>
        </w:rPr>
        <w:t>自然资源、</w:t>
      </w:r>
      <w:r>
        <w:rPr>
          <w:shd w:val="clear" w:color="auto" w:fill="FFFFFF"/>
        </w:rPr>
        <w:t>卫生</w:t>
      </w:r>
      <w:r>
        <w:rPr>
          <w:rFonts w:hint="eastAsia"/>
          <w:shd w:val="clear" w:color="auto" w:fill="FFFFFF"/>
        </w:rPr>
        <w:t>健康</w:t>
      </w:r>
      <w:r>
        <w:rPr>
          <w:shd w:val="clear" w:color="auto" w:fill="FFFFFF"/>
        </w:rPr>
        <w:t>、水利等部门。</w:t>
      </w:r>
    </w:p>
    <w:p>
      <w:pPr>
        <w:shd w:val="solid" w:color="FFFFFF" w:fill="auto"/>
        <w:autoSpaceDN w:val="0"/>
        <w:spacing w:line="490" w:lineRule="exact"/>
        <w:ind w:firstLine="645"/>
        <w:rPr>
          <w:shd w:val="clear" w:color="auto" w:fill="FFFFFF"/>
        </w:rPr>
      </w:pPr>
      <w:r>
        <w:rPr>
          <w:shd w:val="clear" w:color="auto" w:fill="FFFFFF"/>
        </w:rPr>
        <w:t>饮用水供水单位应当对供水水质负责，确保供水设施安全可靠运行</w:t>
      </w:r>
      <w:r>
        <w:rPr>
          <w:rFonts w:hint="eastAsia"/>
          <w:shd w:val="clear" w:color="auto" w:fill="FFFFFF"/>
        </w:rPr>
        <w:t>并采用先进适用的处理工艺，</w:t>
      </w:r>
      <w:r>
        <w:rPr>
          <w:shd w:val="clear" w:color="auto" w:fill="FFFFFF"/>
        </w:rPr>
        <w:t>保证供水水质符合国家有关标准。</w:t>
      </w:r>
    </w:p>
    <w:p>
      <w:pPr>
        <w:shd w:val="solid" w:color="FFFFFF" w:fill="auto"/>
        <w:autoSpaceDN w:val="0"/>
        <w:spacing w:line="490" w:lineRule="exact"/>
        <w:ind w:firstLine="645"/>
        <w:rPr>
          <w:shd w:val="clear" w:color="auto" w:fill="FFFFFF"/>
        </w:rPr>
      </w:pPr>
      <w:r>
        <w:rPr>
          <w:rFonts w:eastAsia="黑体"/>
          <w:shd w:val="clear" w:color="auto" w:fill="FFFFFF"/>
        </w:rPr>
        <w:t>第六十</w:t>
      </w:r>
      <w:r>
        <w:rPr>
          <w:rFonts w:hint="eastAsia" w:eastAsia="黑体"/>
          <w:shd w:val="clear" w:color="auto" w:fill="FFFFFF"/>
        </w:rPr>
        <w:t>五</w:t>
      </w:r>
      <w:r>
        <w:rPr>
          <w:rFonts w:eastAsia="黑体"/>
          <w:shd w:val="clear" w:color="auto" w:fill="FFFFFF"/>
        </w:rPr>
        <w:t>条</w:t>
      </w:r>
      <w:r>
        <w:rPr>
          <w:b/>
          <w:bCs/>
          <w:shd w:val="clear" w:color="auto" w:fill="FFFFFF"/>
        </w:rPr>
        <w:t>　</w:t>
      </w:r>
      <w:r>
        <w:rPr>
          <w:shd w:val="clear" w:color="auto" w:fill="FFFFFF"/>
        </w:rPr>
        <w:t>县级以上人民政府应当组织</w:t>
      </w:r>
      <w:r>
        <w:rPr>
          <w:rFonts w:hint="eastAsia"/>
          <w:shd w:val="clear" w:color="auto" w:fill="FFFFFF"/>
        </w:rPr>
        <w:t>生态环境</w:t>
      </w:r>
      <w:r>
        <w:rPr>
          <w:shd w:val="clear" w:color="auto" w:fill="FFFFFF"/>
        </w:rPr>
        <w:t>、</w:t>
      </w:r>
      <w:r>
        <w:rPr>
          <w:rFonts w:hint="eastAsia"/>
          <w:shd w:val="clear" w:color="auto" w:fill="FFFFFF"/>
        </w:rPr>
        <w:t>自然资源、</w:t>
      </w:r>
      <w:r>
        <w:rPr>
          <w:shd w:val="clear" w:color="auto" w:fill="FFFFFF"/>
        </w:rPr>
        <w:t>水利等部门，加强水源涵养和污染治理，及时采取调查评估、污染因素筛查、风险防范等措施，确保饮用水安全。</w:t>
      </w:r>
    </w:p>
    <w:p>
      <w:pPr>
        <w:shd w:val="solid" w:color="FFFFFF" w:fill="auto"/>
        <w:autoSpaceDN w:val="0"/>
        <w:spacing w:line="490" w:lineRule="exact"/>
        <w:ind w:firstLine="640" w:firstLineChars="200"/>
        <w:rPr>
          <w:shd w:val="clear" w:color="auto" w:fill="FFFFFF"/>
        </w:rPr>
      </w:pPr>
      <w:r>
        <w:rPr>
          <w:shd w:val="clear" w:color="auto" w:fill="FFFFFF"/>
        </w:rPr>
        <w:t>出现饮用水水源受到污染、威胁供水安全等紧急情况时，应当及时启用备用水源。</w:t>
      </w:r>
      <w:r>
        <w:rPr>
          <w:rFonts w:hint="eastAsia"/>
          <w:shd w:val="clear" w:color="auto" w:fill="FFFFFF"/>
        </w:rPr>
        <w:t>生态环境</w:t>
      </w:r>
      <w:r>
        <w:rPr>
          <w:shd w:val="clear" w:color="auto" w:fill="FFFFFF"/>
        </w:rPr>
        <w:t>主管部门应当责令有关企业事业单位和其他生产经营者采取停止排放水污染物等措施，并通报饮用水供水单位和供水、卫生</w:t>
      </w:r>
      <w:r>
        <w:rPr>
          <w:rFonts w:hint="eastAsia"/>
          <w:shd w:val="clear" w:color="auto" w:fill="FFFFFF"/>
        </w:rPr>
        <w:t>健康</w:t>
      </w:r>
      <w:r>
        <w:rPr>
          <w:shd w:val="clear" w:color="auto" w:fill="FFFFFF"/>
        </w:rPr>
        <w:t>、水利等部门；跨行政区域的，还应当通报相关人民政府。</w:t>
      </w:r>
    </w:p>
    <w:p>
      <w:pPr>
        <w:keepNext/>
        <w:keepLines/>
        <w:spacing w:line="490" w:lineRule="exact"/>
        <w:jc w:val="center"/>
        <w:outlineLvl w:val="0"/>
        <w:rPr>
          <w:rFonts w:ascii="黑体" w:hAnsi="宋体" w:eastAsia="黑体"/>
          <w:bCs/>
          <w:kern w:val="44"/>
          <w:szCs w:val="44"/>
          <w:shd w:val="clear" w:color="auto" w:fill="FFFFFF"/>
        </w:rPr>
      </w:pPr>
    </w:p>
    <w:p>
      <w:pPr>
        <w:keepNext/>
        <w:keepLines/>
        <w:spacing w:line="490" w:lineRule="exact"/>
        <w:jc w:val="center"/>
        <w:outlineLvl w:val="0"/>
        <w:rPr>
          <w:rFonts w:ascii="黑体" w:hAnsi="宋体" w:eastAsia="黑体"/>
          <w:bCs/>
          <w:kern w:val="44"/>
          <w:szCs w:val="44"/>
          <w:shd w:val="clear" w:color="auto" w:fill="FFFFFF"/>
        </w:rPr>
      </w:pPr>
      <w:r>
        <w:rPr>
          <w:rFonts w:hint="eastAsia" w:ascii="黑体" w:hAnsi="宋体" w:eastAsia="黑体"/>
          <w:bCs/>
          <w:kern w:val="44"/>
          <w:szCs w:val="44"/>
          <w:shd w:val="clear" w:color="auto" w:fill="FFFFFF"/>
        </w:rPr>
        <w:t>第六章　水污染事故的预防与处置</w:t>
      </w:r>
    </w:p>
    <w:p>
      <w:pPr>
        <w:keepNext/>
        <w:keepLines/>
        <w:spacing w:line="490" w:lineRule="exact"/>
        <w:jc w:val="center"/>
        <w:outlineLvl w:val="0"/>
        <w:rPr>
          <w:rFonts w:ascii="黑体" w:eastAsia="黑体"/>
          <w:bCs/>
          <w:kern w:val="44"/>
          <w:szCs w:val="44"/>
          <w:shd w:val="clear" w:color="auto" w:fill="FFFFFF"/>
        </w:rPr>
      </w:pPr>
    </w:p>
    <w:p>
      <w:pPr>
        <w:shd w:val="solid" w:color="FFFFFF" w:fill="auto"/>
        <w:autoSpaceDN w:val="0"/>
        <w:spacing w:line="490" w:lineRule="exact"/>
        <w:ind w:firstLine="640" w:firstLineChars="200"/>
        <w:rPr>
          <w:shd w:val="clear" w:color="auto" w:fill="FFFFFF"/>
        </w:rPr>
      </w:pPr>
      <w:r>
        <w:rPr>
          <w:rFonts w:eastAsia="黑体"/>
          <w:shd w:val="clear" w:color="auto" w:fill="FFFFFF"/>
        </w:rPr>
        <w:t>第六十</w:t>
      </w:r>
      <w:r>
        <w:rPr>
          <w:rFonts w:hint="eastAsia" w:eastAsia="黑体"/>
          <w:shd w:val="clear" w:color="auto" w:fill="FFFFFF"/>
        </w:rPr>
        <w:t>六</w:t>
      </w:r>
      <w:r>
        <w:rPr>
          <w:rFonts w:eastAsia="黑体"/>
          <w:shd w:val="clear" w:color="auto" w:fill="FFFFFF"/>
        </w:rPr>
        <w:t xml:space="preserve">条  </w:t>
      </w:r>
      <w:r>
        <w:rPr>
          <w:shd w:val="clear" w:color="auto" w:fill="FFFFFF"/>
        </w:rPr>
        <w:t>县级以上人民政府应当制定和完善水污染事故应急预案，明确责任主体、预警预报与响应程序、应急处置及保障措施等内容，并报上级人民政府备案。</w:t>
      </w:r>
    </w:p>
    <w:p>
      <w:pPr>
        <w:shd w:val="solid" w:color="FFFFFF" w:fill="auto"/>
        <w:autoSpaceDN w:val="0"/>
        <w:spacing w:line="490" w:lineRule="exact"/>
        <w:ind w:firstLine="640" w:firstLineChars="200"/>
        <w:rPr>
          <w:shd w:val="clear" w:color="auto" w:fill="FFFFFF"/>
        </w:rPr>
      </w:pPr>
      <w:r>
        <w:rPr>
          <w:shd w:val="clear" w:color="auto" w:fill="FFFFFF"/>
        </w:rPr>
        <w:t>水环境受到污染，可能影响公众健康和水环境安全时，县级以上人民政府应当立即发布预警信息，并启动应急预案。</w:t>
      </w:r>
    </w:p>
    <w:p>
      <w:pPr>
        <w:shd w:val="solid" w:color="FFFFFF" w:fill="auto"/>
        <w:autoSpaceDN w:val="0"/>
        <w:spacing w:line="490" w:lineRule="exact"/>
        <w:ind w:firstLine="640" w:firstLineChars="200"/>
        <w:rPr>
          <w:shd w:val="clear" w:color="auto" w:fill="FFFFFF"/>
        </w:rPr>
      </w:pPr>
      <w:r>
        <w:rPr>
          <w:rFonts w:eastAsia="黑体"/>
          <w:shd w:val="clear" w:color="auto" w:fill="FFFFFF"/>
        </w:rPr>
        <w:t>第六十</w:t>
      </w:r>
      <w:r>
        <w:rPr>
          <w:rFonts w:hint="eastAsia" w:eastAsia="黑体"/>
          <w:shd w:val="clear" w:color="auto" w:fill="FFFFFF"/>
        </w:rPr>
        <w:t>七</w:t>
      </w:r>
      <w:r>
        <w:rPr>
          <w:rFonts w:eastAsia="黑体"/>
          <w:shd w:val="clear" w:color="auto" w:fill="FFFFFF"/>
        </w:rPr>
        <w:t xml:space="preserve">条  </w:t>
      </w:r>
      <w:r>
        <w:rPr>
          <w:shd w:val="clear" w:color="auto" w:fill="FFFFFF"/>
        </w:rPr>
        <w:t>可能发生水污染事故的企业事业单位和其他生产经营者应当制定突发环境事件的应急方案，并定期进行演练，做好应急准备。</w:t>
      </w:r>
    </w:p>
    <w:p>
      <w:pPr>
        <w:shd w:val="solid" w:color="FFFFFF" w:fill="auto"/>
        <w:autoSpaceDN w:val="0"/>
        <w:spacing w:line="490" w:lineRule="exact"/>
        <w:ind w:firstLine="640" w:firstLineChars="200"/>
        <w:rPr>
          <w:shd w:val="clear" w:color="auto" w:fill="FFFFFF"/>
        </w:rPr>
      </w:pPr>
      <w:r>
        <w:rPr>
          <w:shd w:val="clear" w:color="auto" w:fill="FFFFFF"/>
        </w:rPr>
        <w:t>从事危险化学品生产、运输、贮存、处置的单位和个人，应当按照规定配备水污染事故应急设施。</w:t>
      </w:r>
    </w:p>
    <w:p>
      <w:pPr>
        <w:shd w:val="solid" w:color="FFFFFF" w:fill="auto"/>
        <w:autoSpaceDN w:val="0"/>
        <w:spacing w:line="490" w:lineRule="exact"/>
        <w:ind w:firstLine="640" w:firstLineChars="200"/>
        <w:rPr>
          <w:shd w:val="clear" w:color="auto" w:fill="FFFFFF"/>
        </w:rPr>
      </w:pPr>
      <w:r>
        <w:rPr>
          <w:rFonts w:eastAsia="黑体"/>
          <w:shd w:val="clear" w:color="auto" w:fill="FFFFFF"/>
        </w:rPr>
        <w:t>第六十</w:t>
      </w:r>
      <w:r>
        <w:rPr>
          <w:rFonts w:hint="eastAsia" w:eastAsia="黑体"/>
          <w:shd w:val="clear" w:color="auto" w:fill="FFFFFF"/>
        </w:rPr>
        <w:t>八</w:t>
      </w:r>
      <w:r>
        <w:rPr>
          <w:rFonts w:eastAsia="黑体"/>
          <w:shd w:val="clear" w:color="auto" w:fill="FFFFFF"/>
        </w:rPr>
        <w:t xml:space="preserve">条  </w:t>
      </w:r>
      <w:r>
        <w:rPr>
          <w:shd w:val="clear" w:color="auto" w:fill="FFFFFF"/>
        </w:rPr>
        <w:t>企业事业单位和其他生产经营者发生事故或者其他突发性事件，造成或者可能造成水污染事故的，应当立即启动应急预案，采取应急措施防止水污染物外排，及时通知可能受到危害的单位和居民，并向所在地的县级以上人民政府、</w:t>
      </w:r>
      <w:r>
        <w:rPr>
          <w:rFonts w:hint="eastAsia"/>
          <w:shd w:val="clear" w:color="auto" w:fill="FFFFFF"/>
        </w:rPr>
        <w:t>生态环境</w:t>
      </w:r>
      <w:r>
        <w:rPr>
          <w:shd w:val="clear" w:color="auto" w:fill="FFFFFF"/>
        </w:rPr>
        <w:t>主管部门或者其他有关部门报告。</w:t>
      </w:r>
    </w:p>
    <w:p>
      <w:pPr>
        <w:shd w:val="solid" w:color="FFFFFF" w:fill="auto"/>
        <w:autoSpaceDN w:val="0"/>
        <w:spacing w:line="490" w:lineRule="exact"/>
        <w:ind w:firstLine="640" w:firstLineChars="200"/>
        <w:rPr>
          <w:shd w:val="clear" w:color="auto" w:fill="FFFFFF"/>
        </w:rPr>
      </w:pPr>
      <w:r>
        <w:rPr>
          <w:rFonts w:hint="eastAsia"/>
          <w:shd w:val="clear" w:color="auto" w:fill="FFFFFF"/>
        </w:rPr>
        <w:t>生态环境</w:t>
      </w:r>
      <w:r>
        <w:rPr>
          <w:shd w:val="clear" w:color="auto" w:fill="FFFFFF"/>
        </w:rPr>
        <w:t>等部门接到报告后，应当及时开展环境监测和调查处理，并向本级人民政府报告，同时通报其他有关部门。</w:t>
      </w:r>
    </w:p>
    <w:p>
      <w:pPr>
        <w:shd w:val="solid" w:color="FFFFFF" w:fill="auto"/>
        <w:autoSpaceDN w:val="0"/>
        <w:spacing w:line="490" w:lineRule="exact"/>
        <w:ind w:firstLine="640" w:firstLineChars="200"/>
        <w:rPr>
          <w:shd w:val="clear" w:color="auto" w:fill="FFFFFF"/>
        </w:rPr>
      </w:pPr>
      <w:r>
        <w:rPr>
          <w:rFonts w:eastAsia="黑体"/>
          <w:shd w:val="clear" w:color="auto" w:fill="FFFFFF"/>
        </w:rPr>
        <w:t>第六十</w:t>
      </w:r>
      <w:r>
        <w:rPr>
          <w:rFonts w:hint="eastAsia" w:eastAsia="黑体"/>
          <w:shd w:val="clear" w:color="auto" w:fill="FFFFFF"/>
        </w:rPr>
        <w:t>九</w:t>
      </w:r>
      <w:r>
        <w:rPr>
          <w:rFonts w:eastAsia="黑体"/>
          <w:shd w:val="clear" w:color="auto" w:fill="FFFFFF"/>
        </w:rPr>
        <w:t xml:space="preserve">条  </w:t>
      </w:r>
      <w:r>
        <w:rPr>
          <w:shd w:val="clear" w:color="auto" w:fill="FFFFFF"/>
        </w:rPr>
        <w:t>流域上下游县级以上人民政府应当建立水污染事故应急联动机制。发生水污染事故的县级以上人民政府应当将事故情况以及主要污染因素和可能造成的危害，及时通报下游人民政府；接到通报后，下游人民政府应当及时采取必要的应急处置措施。</w:t>
      </w:r>
    </w:p>
    <w:p>
      <w:pPr>
        <w:shd w:val="solid" w:color="FFFFFF" w:fill="auto"/>
        <w:autoSpaceDN w:val="0"/>
        <w:spacing w:line="490" w:lineRule="exact"/>
        <w:ind w:firstLine="640" w:firstLineChars="200"/>
        <w:rPr>
          <w:shd w:val="clear" w:color="auto" w:fill="FFFFFF"/>
        </w:rPr>
      </w:pPr>
      <w:r>
        <w:rPr>
          <w:rFonts w:eastAsia="黑体"/>
          <w:shd w:val="clear" w:color="auto" w:fill="FFFFFF"/>
        </w:rPr>
        <w:t>第</w:t>
      </w:r>
      <w:r>
        <w:rPr>
          <w:rFonts w:hint="eastAsia" w:eastAsia="黑体"/>
        </w:rPr>
        <w:t>七</w:t>
      </w:r>
      <w:r>
        <w:rPr>
          <w:rFonts w:eastAsia="黑体"/>
        </w:rPr>
        <w:t>十</w:t>
      </w:r>
      <w:r>
        <w:rPr>
          <w:rFonts w:eastAsia="黑体"/>
          <w:shd w:val="clear" w:color="auto" w:fill="FFFFFF"/>
        </w:rPr>
        <w:t xml:space="preserve">条  </w:t>
      </w:r>
      <w:r>
        <w:rPr>
          <w:shd w:val="clear" w:color="auto" w:fill="FFFFFF"/>
        </w:rPr>
        <w:t>突发水污染事故应急处置工作结束后，所在地县级以上人民政府应当立即组织有关部门开展突发水污染事故调查，评估事故造成的环境影响和损失，并及时将调查和评估结果向社会公布。</w:t>
      </w:r>
    </w:p>
    <w:p>
      <w:pPr>
        <w:shd w:val="solid" w:color="FFFFFF" w:fill="auto"/>
        <w:autoSpaceDN w:val="0"/>
        <w:spacing w:line="490" w:lineRule="exact"/>
        <w:ind w:firstLine="640" w:firstLineChars="200"/>
        <w:rPr>
          <w:shd w:val="clear" w:color="auto" w:fill="FFFFFF"/>
        </w:rPr>
      </w:pPr>
      <w:r>
        <w:rPr>
          <w:rFonts w:eastAsia="黑体"/>
          <w:shd w:val="clear" w:color="auto" w:fill="FFFFFF"/>
        </w:rPr>
        <w:t>第七</w:t>
      </w:r>
      <w:r>
        <w:rPr>
          <w:rFonts w:hint="eastAsia" w:eastAsia="黑体"/>
          <w:shd w:val="clear" w:color="auto" w:fill="FFFFFF"/>
        </w:rPr>
        <w:t>十一</w:t>
      </w:r>
      <w:r>
        <w:rPr>
          <w:rFonts w:eastAsia="黑体"/>
          <w:shd w:val="clear" w:color="auto" w:fill="FFFFFF"/>
        </w:rPr>
        <w:t xml:space="preserve">条  </w:t>
      </w:r>
      <w:r>
        <w:rPr>
          <w:shd w:val="clear" w:color="auto" w:fill="FFFFFF"/>
        </w:rPr>
        <w:t>造成水污染事故的单位和个人，应当承担事故的处置和</w:t>
      </w:r>
      <w:r>
        <w:rPr>
          <w:rFonts w:hint="eastAsia"/>
          <w:shd w:val="clear" w:color="auto" w:fill="FFFFFF"/>
        </w:rPr>
        <w:t>生态</w:t>
      </w:r>
      <w:r>
        <w:rPr>
          <w:shd w:val="clear" w:color="auto" w:fill="FFFFFF"/>
        </w:rPr>
        <w:t>环境修复责任，并对受到污染损害的单位和个人依法予以赔偿。</w:t>
      </w:r>
    </w:p>
    <w:p>
      <w:pPr>
        <w:shd w:val="solid" w:color="FFFFFF" w:fill="auto"/>
        <w:autoSpaceDN w:val="0"/>
        <w:spacing w:line="490" w:lineRule="exact"/>
        <w:ind w:firstLine="640" w:firstLineChars="200"/>
        <w:rPr>
          <w:shd w:val="clear" w:color="auto" w:fill="FFFFFF"/>
        </w:rPr>
      </w:pPr>
      <w:r>
        <w:rPr>
          <w:shd w:val="clear" w:color="auto" w:fill="FFFFFF"/>
        </w:rPr>
        <w:t>造成</w:t>
      </w:r>
      <w:r>
        <w:rPr>
          <w:rFonts w:hint="eastAsia"/>
          <w:shd w:val="clear" w:color="auto" w:fill="FFFFFF"/>
        </w:rPr>
        <w:t>生态环境</w:t>
      </w:r>
      <w:r>
        <w:rPr>
          <w:shd w:val="clear" w:color="auto" w:fill="FFFFFF"/>
        </w:rPr>
        <w:t>损害且不能修复的，省和设区的市人民政府应当提起</w:t>
      </w:r>
      <w:r>
        <w:rPr>
          <w:rFonts w:hint="eastAsia"/>
          <w:shd w:val="clear" w:color="auto" w:fill="FFFFFF"/>
        </w:rPr>
        <w:t>生态</w:t>
      </w:r>
      <w:r>
        <w:rPr>
          <w:shd w:val="clear" w:color="auto" w:fill="FFFFFF"/>
        </w:rPr>
        <w:t>环境损害赔偿。</w:t>
      </w:r>
    </w:p>
    <w:p>
      <w:pPr>
        <w:keepNext/>
        <w:keepLines/>
        <w:spacing w:line="490" w:lineRule="exact"/>
        <w:jc w:val="center"/>
        <w:outlineLvl w:val="0"/>
        <w:rPr>
          <w:rFonts w:ascii="黑体" w:hAnsi="宋体" w:eastAsia="黑体"/>
          <w:bCs/>
          <w:kern w:val="44"/>
          <w:szCs w:val="44"/>
          <w:shd w:val="clear" w:color="auto" w:fill="FFFFFF"/>
        </w:rPr>
      </w:pPr>
    </w:p>
    <w:p>
      <w:pPr>
        <w:keepNext/>
        <w:keepLines/>
        <w:spacing w:line="490" w:lineRule="exact"/>
        <w:jc w:val="center"/>
        <w:outlineLvl w:val="0"/>
        <w:rPr>
          <w:rFonts w:ascii="黑体" w:hAnsi="宋体" w:eastAsia="黑体"/>
          <w:bCs/>
          <w:kern w:val="44"/>
          <w:szCs w:val="44"/>
          <w:shd w:val="clear" w:color="auto" w:fill="FFFFFF"/>
        </w:rPr>
      </w:pPr>
      <w:r>
        <w:rPr>
          <w:rFonts w:hint="eastAsia" w:ascii="黑体" w:hAnsi="宋体" w:eastAsia="黑体"/>
          <w:bCs/>
          <w:kern w:val="44"/>
          <w:szCs w:val="44"/>
          <w:shd w:val="clear" w:color="auto" w:fill="FFFFFF"/>
        </w:rPr>
        <w:t>第七章　法律责任</w:t>
      </w:r>
    </w:p>
    <w:p>
      <w:pPr>
        <w:keepNext/>
        <w:keepLines/>
        <w:spacing w:line="490" w:lineRule="exact"/>
        <w:jc w:val="center"/>
        <w:outlineLvl w:val="0"/>
      </w:pPr>
    </w:p>
    <w:p>
      <w:pPr>
        <w:shd w:val="solid" w:color="FFFFFF" w:fill="auto"/>
        <w:autoSpaceDN w:val="0"/>
        <w:spacing w:line="490" w:lineRule="exact"/>
        <w:ind w:firstLine="645"/>
        <w:rPr>
          <w:shd w:val="clear" w:color="auto" w:fill="FFFFFF"/>
        </w:rPr>
      </w:pPr>
      <w:r>
        <w:rPr>
          <w:rFonts w:eastAsia="黑体"/>
          <w:shd w:val="clear" w:color="auto" w:fill="FFFFFF"/>
        </w:rPr>
        <w:t>第</w:t>
      </w:r>
      <w:r>
        <w:rPr>
          <w:rFonts w:hint="eastAsia" w:eastAsia="黑体"/>
          <w:shd w:val="clear" w:color="auto" w:fill="FFFFFF"/>
        </w:rPr>
        <w:t>七十二</w:t>
      </w:r>
      <w:r>
        <w:rPr>
          <w:rFonts w:eastAsia="黑体"/>
          <w:shd w:val="clear" w:color="auto" w:fill="FFFFFF"/>
        </w:rPr>
        <w:t>条</w:t>
      </w:r>
      <w:r>
        <w:rPr>
          <w:shd w:val="clear" w:color="auto" w:fill="FFFFFF"/>
        </w:rPr>
        <w:t>　有下列情形之一的，由上级主管机关或者监察机关责令改正，对所在地人民政府的主要负责人依法给予处分：</w:t>
      </w:r>
    </w:p>
    <w:p>
      <w:pPr>
        <w:shd w:val="solid" w:color="FFFFFF" w:fill="auto"/>
        <w:autoSpaceDN w:val="0"/>
        <w:spacing w:line="490" w:lineRule="exact"/>
        <w:ind w:firstLine="645"/>
        <w:rPr>
          <w:shd w:val="clear" w:color="auto" w:fill="FFFFFF"/>
        </w:rPr>
      </w:pPr>
      <w:r>
        <w:rPr>
          <w:shd w:val="clear" w:color="auto" w:fill="FFFFFF"/>
        </w:rPr>
        <w:t>（一</w:t>
      </w:r>
      <w:r>
        <w:rPr>
          <w:rFonts w:hint="eastAsia"/>
          <w:shd w:val="clear" w:color="auto" w:fill="FFFFFF"/>
        </w:rPr>
        <w:t>）</w:t>
      </w:r>
      <w:r>
        <w:rPr>
          <w:shd w:val="clear" w:color="auto" w:fill="FFFFFF"/>
        </w:rPr>
        <w:t>水环境质量持续恶化的；</w:t>
      </w:r>
    </w:p>
    <w:p>
      <w:pPr>
        <w:shd w:val="solid" w:color="FFFFFF" w:fill="auto"/>
        <w:autoSpaceDN w:val="0"/>
        <w:spacing w:line="490" w:lineRule="exact"/>
        <w:ind w:firstLine="645"/>
        <w:rPr>
          <w:shd w:val="clear" w:color="auto" w:fill="FFFFFF"/>
        </w:rPr>
      </w:pPr>
      <w:r>
        <w:rPr>
          <w:shd w:val="clear" w:color="auto" w:fill="FFFFFF"/>
        </w:rPr>
        <w:t>（二）发生重大或者特大水污染事故，造成严重社会影响的；</w:t>
      </w:r>
    </w:p>
    <w:p>
      <w:pPr>
        <w:shd w:val="solid" w:color="FFFFFF" w:fill="auto"/>
        <w:autoSpaceDN w:val="0"/>
        <w:spacing w:line="490" w:lineRule="exact"/>
        <w:ind w:firstLine="645"/>
        <w:rPr>
          <w:shd w:val="clear" w:color="auto" w:fill="FFFFFF"/>
        </w:rPr>
      </w:pPr>
      <w:r>
        <w:rPr>
          <w:shd w:val="clear" w:color="auto" w:fill="FFFFFF"/>
        </w:rPr>
        <w:t>（三）经约谈后整改不力或者连续两</w:t>
      </w:r>
      <w:r>
        <w:rPr>
          <w:rFonts w:hint="eastAsia"/>
          <w:shd w:val="clear" w:color="auto" w:fill="FFFFFF"/>
        </w:rPr>
        <w:t>次</w:t>
      </w:r>
      <w:r>
        <w:rPr>
          <w:shd w:val="clear" w:color="auto" w:fill="FFFFFF"/>
        </w:rPr>
        <w:t>被约谈的；</w:t>
      </w:r>
    </w:p>
    <w:p>
      <w:pPr>
        <w:shd w:val="solid" w:color="FFFFFF" w:fill="auto"/>
        <w:autoSpaceDN w:val="0"/>
        <w:spacing w:line="490" w:lineRule="exact"/>
        <w:ind w:firstLine="645"/>
        <w:rPr>
          <w:shd w:val="clear" w:color="auto" w:fill="FFFFFF"/>
        </w:rPr>
      </w:pPr>
      <w:r>
        <w:rPr>
          <w:shd w:val="clear" w:color="auto" w:fill="FFFFFF"/>
        </w:rPr>
        <w:t>（四）其他应当追究责任的情形。</w:t>
      </w:r>
    </w:p>
    <w:p>
      <w:pPr>
        <w:shd w:val="solid" w:color="FFFFFF" w:fill="auto"/>
        <w:autoSpaceDN w:val="0"/>
        <w:spacing w:line="490" w:lineRule="exact"/>
        <w:ind w:firstLine="645"/>
        <w:rPr>
          <w:shd w:val="clear" w:color="auto" w:fill="FFFFFF"/>
        </w:rPr>
      </w:pPr>
      <w:r>
        <w:rPr>
          <w:rFonts w:eastAsia="黑体"/>
          <w:shd w:val="clear" w:color="auto" w:fill="FFFFFF"/>
        </w:rPr>
        <w:t>第</w:t>
      </w:r>
      <w:r>
        <w:rPr>
          <w:rFonts w:hint="eastAsia" w:eastAsia="黑体"/>
          <w:shd w:val="clear" w:color="auto" w:fill="FFFFFF"/>
        </w:rPr>
        <w:t>七十三</w:t>
      </w:r>
      <w:r>
        <w:rPr>
          <w:rFonts w:eastAsia="黑体"/>
          <w:shd w:val="clear" w:color="auto" w:fill="FFFFFF"/>
        </w:rPr>
        <w:t>条</w:t>
      </w:r>
      <w:r>
        <w:rPr>
          <w:shd w:val="clear" w:color="auto" w:fill="FFFFFF"/>
        </w:rPr>
        <w:t>　有下列情形之一的，由本级人民政府或者监察机关责令改正，对所在地</w:t>
      </w:r>
      <w:r>
        <w:rPr>
          <w:rFonts w:hint="eastAsia"/>
          <w:shd w:val="clear" w:color="auto" w:fill="FFFFFF"/>
        </w:rPr>
        <w:t>生态环境</w:t>
      </w:r>
      <w:r>
        <w:rPr>
          <w:shd w:val="clear" w:color="auto" w:fill="FFFFFF"/>
        </w:rPr>
        <w:t>主管部门和其他负有监督管理职责的部门的主要负责人依法给予处分：</w:t>
      </w:r>
    </w:p>
    <w:p>
      <w:pPr>
        <w:shd w:val="solid" w:color="FFFFFF" w:fill="auto"/>
        <w:autoSpaceDN w:val="0"/>
        <w:spacing w:line="490" w:lineRule="exact"/>
        <w:ind w:firstLine="645"/>
        <w:rPr>
          <w:shd w:val="clear" w:color="auto" w:fill="FFFFFF"/>
        </w:rPr>
      </w:pPr>
      <w:r>
        <w:rPr>
          <w:shd w:val="clear" w:color="auto" w:fill="FFFFFF"/>
        </w:rPr>
        <w:t>（一）未完成重点水污染物总量控制指标的；</w:t>
      </w:r>
    </w:p>
    <w:p>
      <w:pPr>
        <w:shd w:val="solid" w:color="FFFFFF" w:fill="auto"/>
        <w:autoSpaceDN w:val="0"/>
        <w:spacing w:line="490" w:lineRule="exact"/>
        <w:ind w:firstLine="645"/>
        <w:rPr>
          <w:shd w:val="clear" w:color="auto" w:fill="FFFFFF"/>
        </w:rPr>
      </w:pPr>
      <w:r>
        <w:rPr>
          <w:shd w:val="clear" w:color="auto" w:fill="FFFFFF"/>
        </w:rPr>
        <w:t xml:space="preserve">（二）未按照规定组织实施污染防治措施，造成水环境质量恶化或者严重影响供水的； </w:t>
      </w:r>
    </w:p>
    <w:p>
      <w:pPr>
        <w:shd w:val="solid" w:color="FFFFFF" w:fill="auto"/>
        <w:autoSpaceDN w:val="0"/>
        <w:spacing w:line="490" w:lineRule="exact"/>
        <w:ind w:firstLine="645"/>
        <w:rPr>
          <w:shd w:val="clear" w:color="auto" w:fill="FFFFFF"/>
        </w:rPr>
      </w:pPr>
      <w:r>
        <w:rPr>
          <w:shd w:val="clear" w:color="auto" w:fill="FFFFFF"/>
        </w:rPr>
        <w:t xml:space="preserve">（三）对重大水环境违法案件和突出水污染问题处置不力，造成严重社会影响的； </w:t>
      </w:r>
    </w:p>
    <w:p>
      <w:pPr>
        <w:shd w:val="solid" w:color="FFFFFF" w:fill="auto"/>
        <w:autoSpaceDN w:val="0"/>
        <w:spacing w:line="490" w:lineRule="exact"/>
        <w:ind w:firstLine="645"/>
        <w:rPr>
          <w:b/>
          <w:bCs/>
          <w:shd w:val="clear" w:color="auto" w:fill="FFFFFF"/>
        </w:rPr>
      </w:pPr>
      <w:r>
        <w:rPr>
          <w:shd w:val="clear" w:color="auto" w:fill="FFFFFF"/>
        </w:rPr>
        <w:t>（四）其他应当追究责任的情形。</w:t>
      </w:r>
    </w:p>
    <w:p>
      <w:pPr>
        <w:shd w:val="solid" w:color="FFFFFF" w:fill="auto"/>
        <w:autoSpaceDN w:val="0"/>
        <w:spacing w:line="490" w:lineRule="exact"/>
        <w:ind w:firstLine="645"/>
        <w:rPr>
          <w:shd w:val="clear" w:color="auto" w:fill="FFFFFF"/>
        </w:rPr>
      </w:pPr>
      <w:r>
        <w:rPr>
          <w:rFonts w:eastAsia="黑体"/>
          <w:shd w:val="clear" w:color="auto" w:fill="FFFFFF"/>
        </w:rPr>
        <w:t>第七十</w:t>
      </w:r>
      <w:r>
        <w:rPr>
          <w:rFonts w:hint="eastAsia" w:eastAsia="黑体"/>
          <w:shd w:val="clear" w:color="auto" w:fill="FFFFFF"/>
        </w:rPr>
        <w:t>四</w:t>
      </w:r>
      <w:r>
        <w:rPr>
          <w:rFonts w:eastAsia="黑体"/>
          <w:shd w:val="clear" w:color="auto" w:fill="FFFFFF"/>
        </w:rPr>
        <w:t>条</w:t>
      </w:r>
      <w:r>
        <w:rPr>
          <w:bCs/>
          <w:shd w:val="clear" w:color="auto" w:fill="FFFFFF"/>
        </w:rPr>
        <w:t xml:space="preserve">  </w:t>
      </w:r>
      <w:r>
        <w:rPr>
          <w:shd w:val="clear" w:color="auto" w:fill="FFFFFF"/>
        </w:rPr>
        <w:t>各级人民政府、</w:t>
      </w:r>
      <w:r>
        <w:rPr>
          <w:rFonts w:hint="eastAsia"/>
          <w:shd w:val="clear" w:color="auto" w:fill="FFFFFF"/>
        </w:rPr>
        <w:t>生态环境</w:t>
      </w:r>
      <w:r>
        <w:rPr>
          <w:shd w:val="clear" w:color="auto" w:fill="FFFFFF"/>
        </w:rPr>
        <w:t>主管部门和其他负有监督管理职责的部门，有下列情形之一的，由上级主管机关或者监察机关责令改正，对直接负责的主管人员和其他直接责任人员依法给予处分：</w:t>
      </w:r>
    </w:p>
    <w:p>
      <w:pPr>
        <w:shd w:val="solid" w:color="FFFFFF" w:fill="auto"/>
        <w:autoSpaceDN w:val="0"/>
        <w:spacing w:line="490" w:lineRule="exact"/>
        <w:ind w:firstLine="645"/>
        <w:rPr>
          <w:shd w:val="clear" w:color="auto" w:fill="FFFFFF"/>
        </w:rPr>
      </w:pPr>
      <w:r>
        <w:rPr>
          <w:shd w:val="clear" w:color="auto" w:fill="FFFFFF"/>
        </w:rPr>
        <w:t>（一）未按照规定制定、实施水污染防治规划以及方案的；</w:t>
      </w:r>
    </w:p>
    <w:p>
      <w:pPr>
        <w:shd w:val="solid" w:color="FFFFFF" w:fill="auto"/>
        <w:autoSpaceDN w:val="0"/>
        <w:spacing w:line="490" w:lineRule="exact"/>
        <w:ind w:firstLine="645"/>
        <w:rPr>
          <w:shd w:val="clear" w:color="auto" w:fill="FFFFFF"/>
        </w:rPr>
      </w:pPr>
      <w:r>
        <w:rPr>
          <w:shd w:val="clear" w:color="auto" w:fill="FFFFFF"/>
        </w:rPr>
        <w:t xml:space="preserve">（二）对排放重点水污染物的建设项目，未依法审批环境影响评价文件的； </w:t>
      </w:r>
    </w:p>
    <w:p>
      <w:pPr>
        <w:shd w:val="solid" w:color="FFFFFF" w:fill="auto"/>
        <w:autoSpaceDN w:val="0"/>
        <w:spacing w:line="490" w:lineRule="exact"/>
        <w:ind w:firstLine="645"/>
        <w:rPr>
          <w:shd w:val="clear" w:color="auto" w:fill="FFFFFF"/>
        </w:rPr>
      </w:pPr>
      <w:r>
        <w:rPr>
          <w:shd w:val="clear" w:color="auto" w:fill="FFFFFF"/>
        </w:rPr>
        <w:t>（三）未按照规定建立水环境质量和污染源监测预警体系、发布预警信息的；</w:t>
      </w:r>
    </w:p>
    <w:p>
      <w:pPr>
        <w:shd w:val="solid" w:color="FFFFFF" w:fill="auto"/>
        <w:autoSpaceDN w:val="0"/>
        <w:spacing w:line="490" w:lineRule="exact"/>
        <w:ind w:firstLine="640" w:firstLineChars="200"/>
        <w:rPr>
          <w:shd w:val="clear" w:color="auto" w:fill="FFFFFF"/>
        </w:rPr>
      </w:pPr>
      <w:r>
        <w:rPr>
          <w:shd w:val="clear" w:color="auto" w:fill="FFFFFF"/>
        </w:rPr>
        <w:t>（四）</w:t>
      </w:r>
      <w:r>
        <w:rPr>
          <w:rFonts w:hint="eastAsia"/>
          <w:shd w:val="clear" w:color="auto" w:fill="FFFFFF"/>
        </w:rPr>
        <w:t>篡改、伪造或者指使篡改、伪造监测数据的；</w:t>
      </w:r>
    </w:p>
    <w:p>
      <w:pPr>
        <w:shd w:val="solid" w:color="FFFFFF" w:fill="auto"/>
        <w:autoSpaceDN w:val="0"/>
        <w:spacing w:line="490" w:lineRule="exact"/>
        <w:ind w:firstLine="640" w:firstLineChars="200"/>
        <w:rPr>
          <w:shd w:val="clear" w:color="auto" w:fill="FFFFFF"/>
        </w:rPr>
      </w:pPr>
      <w:r>
        <w:rPr>
          <w:shd w:val="clear" w:color="auto" w:fill="FFFFFF"/>
        </w:rPr>
        <w:t xml:space="preserve">（五）未按照规定组织实施污染防治措施的； </w:t>
      </w:r>
    </w:p>
    <w:p>
      <w:pPr>
        <w:shd w:val="solid" w:color="FFFFFF" w:fill="auto"/>
        <w:autoSpaceDN w:val="0"/>
        <w:spacing w:line="490" w:lineRule="exact"/>
        <w:ind w:firstLine="645"/>
        <w:rPr>
          <w:shd w:val="clear" w:color="auto" w:fill="FFFFFF"/>
        </w:rPr>
      </w:pPr>
      <w:r>
        <w:rPr>
          <w:shd w:val="clear" w:color="auto" w:fill="FFFFFF"/>
        </w:rPr>
        <w:t>（六）未按照规定组织实施饮用水水源保护措施的；</w:t>
      </w:r>
    </w:p>
    <w:p>
      <w:pPr>
        <w:shd w:val="solid" w:color="FFFFFF" w:fill="auto"/>
        <w:autoSpaceDN w:val="0"/>
        <w:spacing w:line="490" w:lineRule="exact"/>
        <w:ind w:firstLine="645"/>
        <w:rPr>
          <w:shd w:val="clear" w:color="auto" w:fill="FFFFFF"/>
        </w:rPr>
      </w:pPr>
      <w:r>
        <w:rPr>
          <w:shd w:val="clear" w:color="auto" w:fill="FFFFFF"/>
        </w:rPr>
        <w:t>（七）未按照规定建设污水集中处</w:t>
      </w:r>
      <w:r>
        <w:rPr>
          <w:rFonts w:hint="eastAsia"/>
          <w:shd w:val="clear" w:color="auto" w:fill="FFFFFF"/>
        </w:rPr>
        <w:t>理</w:t>
      </w:r>
      <w:r>
        <w:rPr>
          <w:shd w:val="clear" w:color="auto" w:fill="FFFFFF"/>
        </w:rPr>
        <w:t>设施及管网的；</w:t>
      </w:r>
    </w:p>
    <w:p>
      <w:pPr>
        <w:shd w:val="solid" w:color="FFFFFF" w:fill="auto"/>
        <w:autoSpaceDN w:val="0"/>
        <w:spacing w:line="490" w:lineRule="exact"/>
        <w:ind w:firstLine="645"/>
        <w:rPr>
          <w:shd w:val="clear" w:color="auto" w:fill="FFFFFF"/>
        </w:rPr>
      </w:pPr>
      <w:r>
        <w:rPr>
          <w:shd w:val="clear" w:color="auto" w:fill="FFFFFF"/>
        </w:rPr>
        <w:t>（八）未按照规定的时限和要求完成黑臭水体改造的；</w:t>
      </w:r>
    </w:p>
    <w:p>
      <w:pPr>
        <w:shd w:val="solid" w:color="FFFFFF" w:fill="auto"/>
        <w:autoSpaceDN w:val="0"/>
        <w:spacing w:line="490" w:lineRule="exact"/>
        <w:ind w:firstLine="645"/>
        <w:rPr>
          <w:shd w:val="clear" w:color="auto" w:fill="FFFFFF"/>
        </w:rPr>
      </w:pPr>
      <w:r>
        <w:rPr>
          <w:shd w:val="clear" w:color="auto" w:fill="FFFFFF"/>
        </w:rPr>
        <w:t>（九）未依法查处水污染违法行为的；</w:t>
      </w:r>
    </w:p>
    <w:p>
      <w:pPr>
        <w:shd w:val="solid" w:color="FFFFFF" w:fill="auto"/>
        <w:autoSpaceDN w:val="0"/>
        <w:spacing w:line="490" w:lineRule="exact"/>
        <w:ind w:firstLine="645"/>
        <w:rPr>
          <w:shd w:val="clear" w:color="auto" w:fill="FFFFFF"/>
        </w:rPr>
      </w:pPr>
      <w:r>
        <w:rPr>
          <w:rFonts w:hint="eastAsia"/>
          <w:shd w:val="clear" w:color="auto" w:fill="FFFFFF"/>
        </w:rPr>
        <w:t>（十）</w:t>
      </w:r>
      <w:r>
        <w:rPr>
          <w:shd w:val="clear" w:color="auto" w:fill="FFFFFF"/>
        </w:rPr>
        <w:t>其他滥用职权、玩忽职守、徇私舞弊的行为。</w:t>
      </w:r>
    </w:p>
    <w:p>
      <w:pPr>
        <w:shd w:val="solid" w:color="FFFFFF" w:fill="auto"/>
        <w:autoSpaceDN w:val="0"/>
        <w:spacing w:line="490" w:lineRule="exact"/>
        <w:ind w:firstLine="645"/>
        <w:rPr>
          <w:shd w:val="clear" w:color="auto" w:fill="FFFFFF"/>
        </w:rPr>
      </w:pPr>
      <w:r>
        <w:rPr>
          <w:rFonts w:eastAsia="黑体"/>
          <w:shd w:val="clear" w:color="auto" w:fill="FFFFFF"/>
        </w:rPr>
        <w:t>第七十</w:t>
      </w:r>
      <w:r>
        <w:rPr>
          <w:rFonts w:hint="eastAsia" w:eastAsia="黑体"/>
          <w:shd w:val="clear" w:color="auto" w:fill="FFFFFF"/>
        </w:rPr>
        <w:t>五</w:t>
      </w:r>
      <w:r>
        <w:rPr>
          <w:rFonts w:eastAsia="黑体"/>
          <w:shd w:val="clear" w:color="auto" w:fill="FFFFFF"/>
        </w:rPr>
        <w:t>条</w:t>
      </w:r>
      <w:r>
        <w:rPr>
          <w:shd w:val="clear" w:color="auto" w:fill="FFFFFF"/>
        </w:rPr>
        <w:t xml:space="preserve">  违反本条例规定，有下列情形之一的，由县级以上人民政府</w:t>
      </w:r>
      <w:r>
        <w:rPr>
          <w:rFonts w:hint="eastAsia"/>
          <w:shd w:val="clear" w:color="auto" w:fill="FFFFFF"/>
        </w:rPr>
        <w:t>生态环境</w:t>
      </w:r>
      <w:r>
        <w:rPr>
          <w:shd w:val="clear" w:color="auto" w:fill="FFFFFF"/>
        </w:rPr>
        <w:t>主管部门责令改正或者责令限制生产、停产整治，并处十万元以上一百万元以下的罚款；情节严重的，报经有批准权的人民政府批准，责令停业、关闭：</w:t>
      </w:r>
    </w:p>
    <w:p>
      <w:pPr>
        <w:shd w:val="solid" w:color="FFFFFF" w:fill="auto"/>
        <w:autoSpaceDN w:val="0"/>
        <w:spacing w:line="490" w:lineRule="exact"/>
        <w:ind w:firstLine="645"/>
        <w:rPr>
          <w:shd w:val="clear" w:color="auto" w:fill="FFFFFF"/>
        </w:rPr>
      </w:pPr>
      <w:r>
        <w:rPr>
          <w:shd w:val="clear" w:color="auto" w:fill="FFFFFF"/>
        </w:rPr>
        <w:t>（一）无排污许可证或者违反排污许可证的规定排放水污染物的；</w:t>
      </w:r>
    </w:p>
    <w:p>
      <w:pPr>
        <w:shd w:val="solid" w:color="FFFFFF" w:fill="auto"/>
        <w:autoSpaceDN w:val="0"/>
        <w:spacing w:line="490" w:lineRule="exact"/>
        <w:ind w:firstLine="640" w:firstLineChars="200"/>
        <w:rPr>
          <w:shd w:val="clear" w:color="auto" w:fill="FFFFFF"/>
        </w:rPr>
      </w:pPr>
      <w:r>
        <w:rPr>
          <w:shd w:val="clear" w:color="auto" w:fill="FFFFFF"/>
        </w:rPr>
        <w:t>（二）</w:t>
      </w:r>
      <w:r>
        <w:rPr>
          <w:rFonts w:hint="eastAsia"/>
          <w:shd w:val="clear" w:color="auto" w:fill="FFFFFF"/>
        </w:rPr>
        <w:t>利用</w:t>
      </w:r>
      <w:r>
        <w:rPr>
          <w:shd w:val="clear" w:color="auto" w:fill="FFFFFF"/>
        </w:rPr>
        <w:t>渗井、渗坑、裂隙、溶洞、灌注</w:t>
      </w:r>
      <w:r>
        <w:rPr>
          <w:rFonts w:hint="eastAsia"/>
          <w:shd w:val="clear" w:color="auto" w:fill="FFFFFF"/>
        </w:rPr>
        <w:t>或者私设暗管等方式排放水污染物，</w:t>
      </w:r>
      <w:r>
        <w:rPr>
          <w:shd w:val="clear" w:color="auto" w:fill="FFFFFF"/>
        </w:rPr>
        <w:t>篡改、伪造监测数据或者不正常运行防治污染设施等逃避监管的方式排放水污染物的；</w:t>
      </w:r>
    </w:p>
    <w:p>
      <w:pPr>
        <w:shd w:val="solid" w:color="FFFFFF" w:fill="auto"/>
        <w:autoSpaceDN w:val="0"/>
        <w:spacing w:line="490" w:lineRule="exact"/>
        <w:ind w:firstLine="640" w:firstLineChars="200"/>
        <w:rPr>
          <w:shd w:val="clear" w:color="auto" w:fill="FFFFFF"/>
        </w:rPr>
      </w:pPr>
      <w:r>
        <w:rPr>
          <w:shd w:val="clear" w:color="auto" w:fill="FFFFFF"/>
        </w:rPr>
        <w:t>（三）未按照规定进行预处理，向城镇污水集中处理设施</w:t>
      </w:r>
      <w:r>
        <w:rPr>
          <w:rFonts w:hint="eastAsia"/>
          <w:shd w:val="clear" w:color="auto" w:fill="FFFFFF"/>
        </w:rPr>
        <w:t>和</w:t>
      </w:r>
      <w:r>
        <w:rPr>
          <w:shd w:val="clear" w:color="auto" w:fill="FFFFFF"/>
        </w:rPr>
        <w:t>工业园区污水集中处理设施排放不符合要求的</w:t>
      </w:r>
      <w:r>
        <w:rPr>
          <w:rFonts w:hint="eastAsia"/>
          <w:shd w:val="clear" w:color="auto" w:fill="FFFFFF"/>
        </w:rPr>
        <w:t>污水、</w:t>
      </w:r>
      <w:r>
        <w:rPr>
          <w:shd w:val="clear" w:color="auto" w:fill="FFFFFF"/>
        </w:rPr>
        <w:t>废水的</w:t>
      </w:r>
      <w:r>
        <w:rPr>
          <w:rFonts w:hint="eastAsia"/>
          <w:shd w:val="clear" w:color="auto" w:fill="FFFFFF"/>
        </w:rPr>
        <w:t>；</w:t>
      </w:r>
    </w:p>
    <w:p>
      <w:pPr>
        <w:shd w:val="solid" w:color="FFFFFF" w:fill="auto"/>
        <w:autoSpaceDN w:val="0"/>
        <w:spacing w:line="490" w:lineRule="exact"/>
        <w:ind w:firstLine="640" w:firstLineChars="200"/>
        <w:rPr>
          <w:shd w:val="clear" w:color="auto" w:fill="FFFFFF"/>
        </w:rPr>
      </w:pPr>
      <w:r>
        <w:rPr>
          <w:rFonts w:hint="eastAsia"/>
          <w:shd w:val="clear" w:color="auto" w:fill="FFFFFF"/>
        </w:rPr>
        <w:t>（四）对</w:t>
      </w:r>
      <w:r>
        <w:rPr>
          <w:shd w:val="clear" w:color="auto" w:fill="FFFFFF"/>
        </w:rPr>
        <w:t>含有毒有害水污染物的工业废水稀释排放</w:t>
      </w:r>
      <w:r>
        <w:rPr>
          <w:rFonts w:hint="eastAsia"/>
          <w:shd w:val="clear" w:color="auto" w:fill="FFFFFF"/>
        </w:rPr>
        <w:t>的。</w:t>
      </w:r>
    </w:p>
    <w:p>
      <w:pPr>
        <w:shd w:val="solid" w:color="FFFFFF" w:fill="auto"/>
        <w:autoSpaceDN w:val="0"/>
        <w:spacing w:line="490" w:lineRule="exact"/>
        <w:ind w:firstLine="640" w:firstLineChars="200"/>
        <w:rPr>
          <w:shd w:val="clear" w:color="auto" w:fill="FFFFFF"/>
        </w:rPr>
      </w:pPr>
      <w:r>
        <w:rPr>
          <w:rFonts w:eastAsia="黑体"/>
          <w:shd w:val="clear" w:color="auto" w:fill="FFFFFF"/>
        </w:rPr>
        <w:t>第七十</w:t>
      </w:r>
      <w:r>
        <w:rPr>
          <w:rFonts w:hint="eastAsia" w:eastAsia="黑体"/>
          <w:shd w:val="clear" w:color="auto" w:fill="FFFFFF"/>
        </w:rPr>
        <w:t>六</w:t>
      </w:r>
      <w:r>
        <w:rPr>
          <w:rFonts w:eastAsia="黑体"/>
          <w:shd w:val="clear" w:color="auto" w:fill="FFFFFF"/>
        </w:rPr>
        <w:t>条</w:t>
      </w:r>
      <w:r>
        <w:rPr>
          <w:shd w:val="clear" w:color="auto" w:fill="FFFFFF"/>
        </w:rPr>
        <w:t xml:space="preserve">  违反本条例规定，建设不符合国家产业政策的小型造纸、制革、印染、染料、炼焦、炼硫、炼砷、炼汞、炼油、电镀、农药、石棉、水泥、玻璃、淀粉、鱼粉、石材加工、钢铁、火电和其他严重污染水环境的生产项目的，由所在地的设区的市、县（市、区）人民政府责令关闭。</w:t>
      </w:r>
    </w:p>
    <w:p>
      <w:pPr>
        <w:shd w:val="solid" w:color="FFFFFF" w:fill="auto"/>
        <w:autoSpaceDN w:val="0"/>
        <w:spacing w:line="490" w:lineRule="exact"/>
        <w:ind w:firstLine="640" w:firstLineChars="200"/>
        <w:rPr>
          <w:shd w:val="clear" w:color="auto" w:fill="FFFFFF"/>
        </w:rPr>
      </w:pPr>
      <w:r>
        <w:rPr>
          <w:rFonts w:eastAsia="黑体"/>
          <w:shd w:val="clear" w:color="auto" w:fill="FFFFFF"/>
        </w:rPr>
        <w:t>第七十</w:t>
      </w:r>
      <w:r>
        <w:rPr>
          <w:rFonts w:hint="eastAsia" w:eastAsia="黑体"/>
          <w:shd w:val="clear" w:color="auto" w:fill="FFFFFF"/>
        </w:rPr>
        <w:t>七</w:t>
      </w:r>
      <w:r>
        <w:rPr>
          <w:rFonts w:eastAsia="黑体"/>
          <w:shd w:val="clear" w:color="auto" w:fill="FFFFFF"/>
        </w:rPr>
        <w:t>条</w:t>
      </w:r>
      <w:r>
        <w:rPr>
          <w:shd w:val="clear" w:color="auto" w:fill="FFFFFF"/>
        </w:rPr>
        <w:t xml:space="preserve">  违反本条例规定，有下列情形之一的，由县级以上人民政府</w:t>
      </w:r>
      <w:r>
        <w:rPr>
          <w:rFonts w:hint="eastAsia"/>
          <w:shd w:val="clear" w:color="auto" w:fill="FFFFFF"/>
        </w:rPr>
        <w:t>生态环境</w:t>
      </w:r>
      <w:r>
        <w:rPr>
          <w:shd w:val="clear" w:color="auto" w:fill="FFFFFF"/>
        </w:rPr>
        <w:t>主管部门责令改正，处二万元以上二十万元以下的罚款；情节严重的，报经有批准权的人民政府批准，责令停产停业：</w:t>
      </w:r>
    </w:p>
    <w:p>
      <w:pPr>
        <w:shd w:val="solid" w:color="FFFFFF" w:fill="auto"/>
        <w:autoSpaceDN w:val="0"/>
        <w:spacing w:line="490" w:lineRule="exact"/>
        <w:ind w:firstLine="640" w:firstLineChars="200"/>
        <w:rPr>
          <w:shd w:val="clear" w:color="auto" w:fill="FFFFFF"/>
        </w:rPr>
      </w:pPr>
      <w:r>
        <w:rPr>
          <w:shd w:val="clear" w:color="auto" w:fill="FFFFFF"/>
        </w:rPr>
        <w:t>（一）</w:t>
      </w:r>
      <w:r>
        <w:rPr>
          <w:rFonts w:hint="eastAsia"/>
          <w:shd w:val="clear" w:color="auto" w:fill="FFFFFF"/>
        </w:rPr>
        <w:t>按照环境影响评价文件和审批意见的要求，需要进行初期雨水收集的</w:t>
      </w:r>
      <w:r>
        <w:rPr>
          <w:shd w:val="clear" w:color="auto" w:fill="FFFFFF"/>
        </w:rPr>
        <w:t>化工、电镀等企业事业单位和其他生产经营者</w:t>
      </w:r>
      <w:r>
        <w:rPr>
          <w:rFonts w:hint="eastAsia"/>
          <w:shd w:val="clear" w:color="auto" w:fill="FFFFFF"/>
        </w:rPr>
        <w:t>，未</w:t>
      </w:r>
      <w:r>
        <w:rPr>
          <w:shd w:val="clear" w:color="auto" w:fill="FFFFFF"/>
        </w:rPr>
        <w:t>将初期雨水</w:t>
      </w:r>
      <w:r>
        <w:rPr>
          <w:rFonts w:hint="eastAsia"/>
          <w:shd w:val="clear" w:color="auto" w:fill="FFFFFF"/>
        </w:rPr>
        <w:t>收集处理，</w:t>
      </w:r>
      <w:r>
        <w:rPr>
          <w:shd w:val="clear" w:color="auto" w:fill="FFFFFF"/>
        </w:rPr>
        <w:t>直接向外环境排放的；</w:t>
      </w:r>
    </w:p>
    <w:p>
      <w:pPr>
        <w:shd w:val="solid" w:color="FFFFFF" w:fill="auto"/>
        <w:autoSpaceDN w:val="0"/>
        <w:spacing w:line="490" w:lineRule="exact"/>
        <w:ind w:firstLine="640" w:firstLineChars="200"/>
        <w:rPr>
          <w:shd w:val="clear" w:color="auto" w:fill="FFFFFF"/>
        </w:rPr>
      </w:pPr>
      <w:r>
        <w:rPr>
          <w:shd w:val="clear" w:color="auto" w:fill="FFFFFF"/>
        </w:rPr>
        <w:t>（二）涉及重金属污染的企业事业单位和其他生产经营者未落实重金属安全防控措施，对废水进行分类处理并对</w:t>
      </w:r>
      <w:r>
        <w:rPr>
          <w:rFonts w:hint="eastAsia"/>
          <w:shd w:val="clear" w:color="auto" w:fill="FFFFFF"/>
        </w:rPr>
        <w:t>含重金属</w:t>
      </w:r>
      <w:r>
        <w:rPr>
          <w:shd w:val="clear" w:color="auto" w:fill="FFFFFF"/>
        </w:rPr>
        <w:t>污泥进行处置的。</w:t>
      </w:r>
    </w:p>
    <w:p>
      <w:pPr>
        <w:shd w:val="solid" w:color="FFFFFF" w:fill="auto"/>
        <w:autoSpaceDN w:val="0"/>
        <w:spacing w:line="490" w:lineRule="exact"/>
        <w:ind w:firstLine="640" w:firstLineChars="200"/>
        <w:rPr>
          <w:shd w:val="clear" w:color="auto" w:fill="FFFFFF"/>
        </w:rPr>
      </w:pPr>
      <w:r>
        <w:rPr>
          <w:rFonts w:eastAsia="黑体"/>
          <w:shd w:val="clear" w:color="auto" w:fill="FFFFFF"/>
        </w:rPr>
        <w:t>第七十</w:t>
      </w:r>
      <w:r>
        <w:rPr>
          <w:rFonts w:hint="eastAsia" w:eastAsia="黑体"/>
          <w:shd w:val="clear" w:color="auto" w:fill="FFFFFF"/>
        </w:rPr>
        <w:t>八</w:t>
      </w:r>
      <w:r>
        <w:rPr>
          <w:rFonts w:eastAsia="黑体"/>
          <w:shd w:val="clear" w:color="auto" w:fill="FFFFFF"/>
        </w:rPr>
        <w:t xml:space="preserve">条 </w:t>
      </w:r>
      <w:r>
        <w:rPr>
          <w:shd w:val="clear" w:color="auto" w:fill="FFFFFF"/>
        </w:rPr>
        <w:t xml:space="preserve"> 违反本条例规定，医疗机构、学校、科研院所、企业等单位未按</w:t>
      </w:r>
      <w:r>
        <w:rPr>
          <w:rFonts w:hint="eastAsia"/>
          <w:shd w:val="clear" w:color="auto" w:fill="FFFFFF"/>
        </w:rPr>
        <w:t>照</w:t>
      </w:r>
      <w:r>
        <w:rPr>
          <w:shd w:val="clear" w:color="auto" w:fill="FFFFFF"/>
        </w:rPr>
        <w:t>规定单独收集实验室、检验室、化验室产生的有毒有害废液等危险废物进行安全处置，直接排入排水管网或者违法倾倒排放的，由县级以上人民政府</w:t>
      </w:r>
      <w:r>
        <w:rPr>
          <w:rFonts w:hint="eastAsia"/>
          <w:shd w:val="clear" w:color="auto" w:fill="FFFFFF"/>
        </w:rPr>
        <w:t>生态环境</w:t>
      </w:r>
      <w:r>
        <w:rPr>
          <w:shd w:val="clear" w:color="auto" w:fill="FFFFFF"/>
        </w:rPr>
        <w:t>主管部门责令改正，处</w:t>
      </w:r>
      <w:r>
        <w:rPr>
          <w:rFonts w:hint="eastAsia"/>
          <w:shd w:val="clear" w:color="auto" w:fill="FFFFFF"/>
        </w:rPr>
        <w:t>二</w:t>
      </w:r>
      <w:r>
        <w:rPr>
          <w:shd w:val="clear" w:color="auto" w:fill="FFFFFF"/>
        </w:rPr>
        <w:t>万元以上</w:t>
      </w:r>
      <w:r>
        <w:rPr>
          <w:rFonts w:hint="eastAsia"/>
          <w:shd w:val="clear" w:color="auto" w:fill="FFFFFF"/>
        </w:rPr>
        <w:t>二</w:t>
      </w:r>
      <w:r>
        <w:rPr>
          <w:shd w:val="clear" w:color="auto" w:fill="FFFFFF"/>
        </w:rPr>
        <w:t>十万元以下的罚款。</w:t>
      </w:r>
    </w:p>
    <w:p>
      <w:pPr>
        <w:shd w:val="solid" w:color="FFFFFF" w:fill="auto"/>
        <w:autoSpaceDN w:val="0"/>
        <w:spacing w:line="490" w:lineRule="exact"/>
        <w:ind w:firstLine="640" w:firstLineChars="200"/>
        <w:rPr>
          <w:shd w:val="clear" w:color="auto" w:fill="FFFFFF"/>
        </w:rPr>
      </w:pPr>
      <w:r>
        <w:rPr>
          <w:rFonts w:eastAsia="黑体"/>
          <w:shd w:val="clear" w:color="auto" w:fill="FFFFFF"/>
        </w:rPr>
        <w:t>第七十</w:t>
      </w:r>
      <w:r>
        <w:rPr>
          <w:rFonts w:hint="eastAsia" w:eastAsia="黑体"/>
          <w:shd w:val="clear" w:color="auto" w:fill="FFFFFF"/>
        </w:rPr>
        <w:t>九</w:t>
      </w:r>
      <w:r>
        <w:rPr>
          <w:rFonts w:eastAsia="黑体"/>
          <w:shd w:val="clear" w:color="auto" w:fill="FFFFFF"/>
        </w:rPr>
        <w:t>条</w:t>
      </w:r>
      <w:r>
        <w:rPr>
          <w:shd w:val="clear" w:color="auto" w:fill="FFFFFF"/>
        </w:rPr>
        <w:t xml:space="preserve">  违反本条例规定，有下列情形之一的，由</w:t>
      </w:r>
      <w:r>
        <w:rPr>
          <w:rFonts w:hint="eastAsia"/>
          <w:shd w:val="clear" w:color="auto" w:fill="FFFFFF"/>
        </w:rPr>
        <w:t>生态环境</w:t>
      </w:r>
      <w:r>
        <w:rPr>
          <w:shd w:val="clear" w:color="auto" w:fill="FFFFFF"/>
        </w:rPr>
        <w:t>主管部门</w:t>
      </w:r>
      <w:r>
        <w:rPr>
          <w:rFonts w:hint="eastAsia"/>
          <w:shd w:val="clear" w:color="auto" w:fill="FFFFFF"/>
        </w:rPr>
        <w:t>、城市管理部门</w:t>
      </w:r>
      <w:r>
        <w:rPr>
          <w:shd w:val="clear" w:color="auto" w:fill="FFFFFF"/>
        </w:rPr>
        <w:t>或者其他负有监督管理职责的部门责令停止违法行为，对单位处二万元以上十万元以下</w:t>
      </w:r>
      <w:r>
        <w:rPr>
          <w:rFonts w:hint="eastAsia"/>
          <w:shd w:val="clear" w:color="auto" w:fill="FFFFFF"/>
        </w:rPr>
        <w:t>的</w:t>
      </w:r>
      <w:r>
        <w:rPr>
          <w:shd w:val="clear" w:color="auto" w:fill="FFFFFF"/>
        </w:rPr>
        <w:t>罚款，对个人处一千元以上一万元以下</w:t>
      </w:r>
      <w:r>
        <w:rPr>
          <w:rFonts w:hint="eastAsia"/>
          <w:shd w:val="clear" w:color="auto" w:fill="FFFFFF"/>
        </w:rPr>
        <w:t>的</w:t>
      </w:r>
      <w:r>
        <w:rPr>
          <w:shd w:val="clear" w:color="auto" w:fill="FFFFFF"/>
        </w:rPr>
        <w:t>罚款：</w:t>
      </w:r>
    </w:p>
    <w:p>
      <w:pPr>
        <w:shd w:val="solid" w:color="FFFFFF" w:fill="auto"/>
        <w:autoSpaceDN w:val="0"/>
        <w:spacing w:line="490" w:lineRule="exact"/>
        <w:ind w:firstLine="640" w:firstLineChars="200"/>
        <w:rPr>
          <w:shd w:val="clear" w:color="auto" w:fill="FFFFFF"/>
        </w:rPr>
      </w:pPr>
      <w:r>
        <w:rPr>
          <w:shd w:val="clear" w:color="auto" w:fill="FFFFFF"/>
        </w:rPr>
        <w:t>（一）向雨水收集口、雨水管道排放或者倾倒污水、污物和垃圾等废弃物的；</w:t>
      </w:r>
    </w:p>
    <w:p>
      <w:pPr>
        <w:shd w:val="solid" w:color="FFFFFF" w:fill="auto"/>
        <w:autoSpaceDN w:val="0"/>
        <w:spacing w:line="490" w:lineRule="exact"/>
        <w:ind w:firstLine="640" w:firstLineChars="200"/>
        <w:rPr>
          <w:shd w:val="clear" w:color="auto" w:fill="FFFFFF"/>
        </w:rPr>
      </w:pPr>
      <w:r>
        <w:rPr>
          <w:shd w:val="clear" w:color="auto" w:fill="FFFFFF"/>
        </w:rPr>
        <w:t>（二）餐饮、洗浴、洗涤、洗车经营者直接向雨水排放系统、河道等外环境排放污水的；</w:t>
      </w:r>
    </w:p>
    <w:p>
      <w:pPr>
        <w:shd w:val="solid" w:color="FFFFFF" w:fill="auto"/>
        <w:autoSpaceDN w:val="0"/>
        <w:spacing w:line="490" w:lineRule="exact"/>
        <w:ind w:firstLine="640" w:firstLineChars="200"/>
        <w:rPr>
          <w:shd w:val="clear" w:color="auto" w:fill="FFFFFF"/>
        </w:rPr>
      </w:pPr>
      <w:r>
        <w:rPr>
          <w:shd w:val="clear" w:color="auto" w:fill="FFFFFF"/>
        </w:rPr>
        <w:t>（三）餐饮业经营者未设置隔油</w:t>
      </w:r>
      <w:r>
        <w:rPr>
          <w:rFonts w:hint="eastAsia"/>
          <w:shd w:val="clear" w:color="auto" w:fill="FFFFFF"/>
        </w:rPr>
        <w:t>设施或者其他</w:t>
      </w:r>
      <w:r>
        <w:rPr>
          <w:shd w:val="clear" w:color="auto" w:fill="FFFFFF"/>
        </w:rPr>
        <w:t>油</w:t>
      </w:r>
      <w:r>
        <w:rPr>
          <w:rFonts w:hint="eastAsia"/>
          <w:shd w:val="clear" w:color="auto" w:fill="FFFFFF"/>
        </w:rPr>
        <w:t>污废</w:t>
      </w:r>
      <w:r>
        <w:rPr>
          <w:shd w:val="clear" w:color="auto" w:fill="FFFFFF"/>
        </w:rPr>
        <w:t>水</w:t>
      </w:r>
      <w:r>
        <w:rPr>
          <w:rFonts w:hint="eastAsia"/>
          <w:shd w:val="clear" w:color="auto" w:fill="FFFFFF"/>
        </w:rPr>
        <w:t>处理</w:t>
      </w:r>
      <w:r>
        <w:rPr>
          <w:shd w:val="clear" w:color="auto" w:fill="FFFFFF"/>
        </w:rPr>
        <w:t>设施的。</w:t>
      </w:r>
    </w:p>
    <w:p>
      <w:pPr>
        <w:shd w:val="solid" w:color="FFFFFF" w:fill="auto"/>
        <w:autoSpaceDN w:val="0"/>
        <w:spacing w:line="490" w:lineRule="exact"/>
        <w:ind w:firstLine="640" w:firstLineChars="200"/>
        <w:rPr>
          <w:shd w:val="clear" w:color="auto" w:fill="FFFFFF"/>
        </w:rPr>
      </w:pPr>
      <w:r>
        <w:rPr>
          <w:rFonts w:eastAsia="黑体"/>
          <w:shd w:val="clear" w:color="auto" w:fill="FFFFFF"/>
        </w:rPr>
        <w:t>第</w:t>
      </w:r>
      <w:r>
        <w:rPr>
          <w:rFonts w:hint="eastAsia" w:eastAsia="黑体"/>
          <w:shd w:val="clear" w:color="auto" w:fill="FFFFFF"/>
        </w:rPr>
        <w:t>八十</w:t>
      </w:r>
      <w:r>
        <w:rPr>
          <w:rFonts w:eastAsia="黑体"/>
          <w:shd w:val="clear" w:color="auto" w:fill="FFFFFF"/>
        </w:rPr>
        <w:t>条</w:t>
      </w:r>
      <w:r>
        <w:rPr>
          <w:shd w:val="clear" w:color="auto" w:fill="FFFFFF"/>
        </w:rPr>
        <w:t xml:space="preserve">  违反本条例规定，城镇污水</w:t>
      </w:r>
      <w:r>
        <w:rPr>
          <w:rFonts w:hint="eastAsia"/>
          <w:shd w:val="clear" w:color="auto" w:fill="FFFFFF"/>
        </w:rPr>
        <w:t>集中</w:t>
      </w:r>
      <w:r>
        <w:rPr>
          <w:shd w:val="clear" w:color="auto" w:fill="FFFFFF"/>
        </w:rPr>
        <w:t>处理设施</w:t>
      </w:r>
      <w:r>
        <w:rPr>
          <w:rFonts w:hint="eastAsia"/>
          <w:shd w:val="clear" w:color="auto" w:fill="FFFFFF"/>
        </w:rPr>
        <w:t>的</w:t>
      </w:r>
      <w:r>
        <w:rPr>
          <w:shd w:val="clear" w:color="auto" w:fill="FFFFFF"/>
        </w:rPr>
        <w:t>运营单位发生突发情况时未立即采取应急处理措施的，由城镇排水主管部门或者</w:t>
      </w:r>
      <w:r>
        <w:rPr>
          <w:rFonts w:hint="eastAsia"/>
          <w:shd w:val="clear" w:color="auto" w:fill="FFFFFF"/>
        </w:rPr>
        <w:t>生态环境</w:t>
      </w:r>
      <w:r>
        <w:rPr>
          <w:shd w:val="clear" w:color="auto" w:fill="FFFFFF"/>
        </w:rPr>
        <w:t>主管部门责令改正；情节严重的，处二万元以上十万元以下的罚款。</w:t>
      </w:r>
    </w:p>
    <w:p>
      <w:pPr>
        <w:shd w:val="solid" w:color="FFFFFF" w:fill="auto"/>
        <w:autoSpaceDN w:val="0"/>
        <w:spacing w:line="490" w:lineRule="exact"/>
        <w:ind w:firstLine="640" w:firstLineChars="200"/>
        <w:rPr>
          <w:shd w:val="clear" w:color="auto" w:fill="FFFFFF"/>
        </w:rPr>
      </w:pPr>
      <w:r>
        <w:rPr>
          <w:rFonts w:eastAsia="黑体"/>
          <w:shd w:val="clear" w:color="auto" w:fill="FFFFFF"/>
        </w:rPr>
        <w:t>第</w:t>
      </w:r>
      <w:r>
        <w:rPr>
          <w:rFonts w:hint="eastAsia" w:eastAsia="黑体"/>
          <w:shd w:val="clear" w:color="auto" w:fill="FFFFFF"/>
        </w:rPr>
        <w:t>八十一</w:t>
      </w:r>
      <w:r>
        <w:rPr>
          <w:rFonts w:eastAsia="黑体"/>
          <w:shd w:val="clear" w:color="auto" w:fill="FFFFFF"/>
        </w:rPr>
        <w:t>条</w:t>
      </w:r>
      <w:r>
        <w:rPr>
          <w:rFonts w:hint="eastAsia" w:eastAsia="黑体"/>
          <w:shd w:val="clear" w:color="auto" w:fill="FFFFFF"/>
        </w:rPr>
        <w:t xml:space="preserve">  </w:t>
      </w:r>
      <w:r>
        <w:rPr>
          <w:rFonts w:hint="eastAsia"/>
          <w:shd w:val="clear" w:color="auto" w:fill="FFFFFF"/>
        </w:rPr>
        <w:t>违反本条例规定，有下列情形之一的，由县级人民政府农业农村主管部门责令改正，对单位处五万元以上十万元以下的罚款，对个人处二千元以上一万元以下的罚款：</w:t>
      </w:r>
    </w:p>
    <w:p>
      <w:pPr>
        <w:shd w:val="solid" w:color="FFFFFF" w:fill="auto"/>
        <w:autoSpaceDN w:val="0"/>
        <w:spacing w:line="490" w:lineRule="exact"/>
        <w:ind w:firstLine="640" w:firstLineChars="200"/>
        <w:rPr>
          <w:shd w:val="clear" w:color="auto" w:fill="FFFFFF"/>
        </w:rPr>
      </w:pPr>
      <w:r>
        <w:rPr>
          <w:rFonts w:hint="eastAsia"/>
          <w:shd w:val="clear" w:color="auto" w:fill="FFFFFF"/>
        </w:rPr>
        <w:t>（一）在环境敏感区、脆弱区、饮用水水源准保护区和其他需要重点保护的区域内使用剧毒、高毒、高残留农药的；</w:t>
      </w:r>
    </w:p>
    <w:p>
      <w:pPr>
        <w:shd w:val="solid" w:color="FFFFFF" w:fill="auto"/>
        <w:autoSpaceDN w:val="0"/>
        <w:spacing w:line="490" w:lineRule="exact"/>
        <w:ind w:firstLine="640" w:firstLineChars="200"/>
        <w:rPr>
          <w:shd w:val="clear" w:color="auto" w:fill="FFFFFF"/>
        </w:rPr>
      </w:pPr>
      <w:r>
        <w:rPr>
          <w:rFonts w:hint="eastAsia"/>
          <w:shd w:val="clear" w:color="auto" w:fill="FFFFFF"/>
        </w:rPr>
        <w:t>（二）未按照危险废物有关规定处置过期失效农药、农药容器以及其他含农药的废弃物的。</w:t>
      </w:r>
    </w:p>
    <w:p>
      <w:pPr>
        <w:shd w:val="solid" w:color="FFFFFF" w:fill="auto"/>
        <w:autoSpaceDN w:val="0"/>
        <w:spacing w:line="490" w:lineRule="exact"/>
        <w:ind w:firstLine="640" w:firstLineChars="200"/>
        <w:rPr>
          <w:b/>
          <w:bCs/>
          <w:shd w:val="clear" w:color="auto" w:fill="FFFFFF"/>
        </w:rPr>
      </w:pPr>
      <w:r>
        <w:rPr>
          <w:rFonts w:eastAsia="黑体"/>
          <w:shd w:val="clear" w:color="auto" w:fill="FFFFFF"/>
        </w:rPr>
        <w:t>第</w:t>
      </w:r>
      <w:r>
        <w:rPr>
          <w:rFonts w:hint="eastAsia" w:eastAsia="黑体"/>
          <w:shd w:val="clear" w:color="auto" w:fill="FFFFFF"/>
        </w:rPr>
        <w:t>八十二</w:t>
      </w:r>
      <w:r>
        <w:rPr>
          <w:rFonts w:eastAsia="黑体"/>
          <w:shd w:val="clear" w:color="auto" w:fill="FFFFFF"/>
        </w:rPr>
        <w:t>条</w:t>
      </w:r>
      <w:r>
        <w:rPr>
          <w:shd w:val="clear" w:color="auto" w:fill="FFFFFF"/>
        </w:rPr>
        <w:t xml:space="preserve">  违反本条例规定，有下列情形之一的，由县级以上人民政府</w:t>
      </w:r>
      <w:r>
        <w:rPr>
          <w:rFonts w:hint="eastAsia"/>
          <w:shd w:val="clear" w:color="auto" w:fill="FFFFFF"/>
        </w:rPr>
        <w:t>生态环境</w:t>
      </w:r>
      <w:r>
        <w:rPr>
          <w:shd w:val="clear" w:color="auto" w:fill="FFFFFF"/>
        </w:rPr>
        <w:t>主管部门责令停止违法行为，处二万元以上十万元以下的罚款：</w:t>
      </w:r>
    </w:p>
    <w:p>
      <w:pPr>
        <w:shd w:val="solid" w:color="FFFFFF" w:fill="auto"/>
        <w:autoSpaceDN w:val="0"/>
        <w:spacing w:line="490" w:lineRule="exact"/>
        <w:ind w:firstLine="640" w:firstLineChars="200"/>
        <w:rPr>
          <w:b/>
          <w:bCs/>
          <w:shd w:val="clear" w:color="auto" w:fill="FFFFFF"/>
        </w:rPr>
      </w:pPr>
      <w:r>
        <w:rPr>
          <w:shd w:val="clear" w:color="auto" w:fill="FFFFFF"/>
        </w:rPr>
        <w:t>（一）在重点保护水域内采取人工投饵性鱼类网箱、网围等方式从事渔业养殖的；</w:t>
      </w:r>
    </w:p>
    <w:p>
      <w:pPr>
        <w:shd w:val="solid" w:color="FFFFFF" w:fill="auto"/>
        <w:autoSpaceDN w:val="0"/>
        <w:spacing w:line="490" w:lineRule="exact"/>
        <w:ind w:firstLine="640" w:firstLineChars="200"/>
        <w:rPr>
          <w:shd w:val="clear" w:color="auto" w:fill="FFFFFF"/>
        </w:rPr>
      </w:pPr>
      <w:r>
        <w:rPr>
          <w:shd w:val="clear" w:color="auto" w:fill="FFFFFF"/>
        </w:rPr>
        <w:t>（二）从事危险化学品生产、运输、贮存、处置的单位和个人，未按照规定配备水污染事故应急设施的。</w:t>
      </w:r>
    </w:p>
    <w:p>
      <w:pPr>
        <w:shd w:val="solid" w:color="FFFFFF" w:fill="auto"/>
        <w:autoSpaceDN w:val="0"/>
        <w:spacing w:line="490" w:lineRule="exact"/>
        <w:ind w:firstLine="640" w:firstLineChars="200"/>
        <w:rPr>
          <w:shd w:val="clear" w:color="auto" w:fill="FFFFFF"/>
        </w:rPr>
      </w:pPr>
      <w:r>
        <w:rPr>
          <w:rFonts w:eastAsia="黑体"/>
          <w:shd w:val="clear" w:color="auto" w:fill="FFFFFF"/>
        </w:rPr>
        <w:t>第八十</w:t>
      </w:r>
      <w:r>
        <w:rPr>
          <w:rFonts w:hint="eastAsia" w:eastAsia="黑体"/>
          <w:shd w:val="clear" w:color="auto" w:fill="FFFFFF"/>
        </w:rPr>
        <w:t>三</w:t>
      </w:r>
      <w:r>
        <w:rPr>
          <w:rFonts w:eastAsia="黑体"/>
          <w:shd w:val="clear" w:color="auto" w:fill="FFFFFF"/>
        </w:rPr>
        <w:t>条</w:t>
      </w:r>
      <w:r>
        <w:rPr>
          <w:shd w:val="clear" w:color="auto" w:fill="FFFFFF"/>
        </w:rPr>
        <w:t xml:space="preserve">  违反本条例规定，在农业种植中直接利用工业废水、医疗废水、未达到农田灌溉水质标准的城镇污水灌溉的，由</w:t>
      </w:r>
      <w:r>
        <w:rPr>
          <w:rFonts w:hint="eastAsia"/>
          <w:shd w:val="clear" w:color="auto" w:fill="FFFFFF"/>
        </w:rPr>
        <w:t>县级以上人民政府</w:t>
      </w:r>
      <w:r>
        <w:t>农业</w:t>
      </w:r>
      <w:r>
        <w:rPr>
          <w:rFonts w:hint="eastAsia"/>
        </w:rPr>
        <w:t>农村</w:t>
      </w:r>
      <w:r>
        <w:rPr>
          <w:shd w:val="clear" w:color="auto" w:fill="FFFFFF"/>
        </w:rPr>
        <w:t>主管部门责令停止违法行为，对单位处一万元以上五万元以下</w:t>
      </w:r>
      <w:r>
        <w:rPr>
          <w:rFonts w:hint="eastAsia"/>
          <w:shd w:val="clear" w:color="auto" w:fill="FFFFFF"/>
        </w:rPr>
        <w:t>的</w:t>
      </w:r>
      <w:r>
        <w:rPr>
          <w:shd w:val="clear" w:color="auto" w:fill="FFFFFF"/>
        </w:rPr>
        <w:t>罚款，对个人处一千元以下</w:t>
      </w:r>
      <w:r>
        <w:rPr>
          <w:rFonts w:hint="eastAsia"/>
          <w:shd w:val="clear" w:color="auto" w:fill="FFFFFF"/>
        </w:rPr>
        <w:t>的</w:t>
      </w:r>
      <w:r>
        <w:rPr>
          <w:shd w:val="clear" w:color="auto" w:fill="FFFFFF"/>
        </w:rPr>
        <w:t>罚款。</w:t>
      </w:r>
    </w:p>
    <w:p>
      <w:pPr>
        <w:shd w:val="solid" w:color="FFFFFF" w:fill="auto"/>
        <w:autoSpaceDN w:val="0"/>
        <w:spacing w:line="490" w:lineRule="exact"/>
        <w:ind w:firstLine="640" w:firstLineChars="200"/>
        <w:rPr>
          <w:shd w:val="clear" w:color="auto" w:fill="FFFFFF"/>
        </w:rPr>
      </w:pPr>
      <w:r>
        <w:rPr>
          <w:rFonts w:hint="eastAsia" w:ascii="黑体" w:hAnsi="黑体" w:eastAsia="黑体"/>
          <w:shd w:val="clear" w:color="auto" w:fill="FFFFFF"/>
        </w:rPr>
        <w:t>第八十四条</w:t>
      </w:r>
      <w:r>
        <w:rPr>
          <w:rFonts w:hint="eastAsia"/>
          <w:shd w:val="clear" w:color="auto" w:fill="FFFFFF"/>
        </w:rPr>
        <w:t xml:space="preserve">  违反本条例规定，船舶向水体排放有毒液体物质及其残余物或者含有此类物质的压载水、洗舱水或者其他混合物的，由海事管理机构责令改正，并处一万元以上三万元以</w:t>
      </w:r>
      <w:r>
        <w:rPr>
          <w:rFonts w:hint="eastAsia" w:ascii="仿宋_GB2312"/>
          <w:shd w:val="clear" w:color="auto" w:fill="FFFFFF"/>
        </w:rPr>
        <w:t>下</w:t>
      </w:r>
      <w:r>
        <w:rPr>
          <w:rFonts w:hint="eastAsia" w:ascii="仿宋_GB2312" w:hAnsi="黑体"/>
          <w:shd w:val="clear" w:color="auto" w:fill="FFFFFF"/>
        </w:rPr>
        <w:t>的</w:t>
      </w:r>
      <w:r>
        <w:rPr>
          <w:rFonts w:hint="eastAsia"/>
          <w:shd w:val="clear" w:color="auto" w:fill="FFFFFF"/>
        </w:rPr>
        <w:t>罚款。</w:t>
      </w:r>
    </w:p>
    <w:p>
      <w:pPr>
        <w:shd w:val="solid" w:color="FFFFFF" w:fill="auto"/>
        <w:autoSpaceDN w:val="0"/>
        <w:spacing w:line="490" w:lineRule="exact"/>
        <w:ind w:firstLine="640" w:firstLineChars="200"/>
        <w:rPr>
          <w:shd w:val="clear" w:color="auto" w:fill="FFFFFF"/>
        </w:rPr>
      </w:pPr>
      <w:r>
        <w:rPr>
          <w:rFonts w:eastAsia="黑体"/>
          <w:shd w:val="clear" w:color="auto" w:fill="FFFFFF"/>
        </w:rPr>
        <w:t>第八十</w:t>
      </w:r>
      <w:r>
        <w:rPr>
          <w:rFonts w:hint="eastAsia" w:eastAsia="黑体"/>
          <w:shd w:val="clear" w:color="auto" w:fill="FFFFFF"/>
        </w:rPr>
        <w:t>五</w:t>
      </w:r>
      <w:r>
        <w:rPr>
          <w:rFonts w:eastAsia="黑体"/>
          <w:shd w:val="clear" w:color="auto" w:fill="FFFFFF"/>
        </w:rPr>
        <w:t>条</w:t>
      </w:r>
      <w:r>
        <w:rPr>
          <w:b/>
          <w:bCs/>
          <w:shd w:val="clear" w:color="auto" w:fill="FFFFFF"/>
        </w:rPr>
        <w:t xml:space="preserve">  </w:t>
      </w:r>
      <w:r>
        <w:rPr>
          <w:shd w:val="clear" w:color="auto" w:fill="FFFFFF"/>
        </w:rPr>
        <w:t>违反本条例规定，损毁、擅自移动饮用水水源保护区地理界标、警示标志和隔离防护设施的，由</w:t>
      </w:r>
      <w:r>
        <w:rPr>
          <w:rFonts w:hint="eastAsia"/>
          <w:shd w:val="clear" w:color="auto" w:fill="FFFFFF"/>
        </w:rPr>
        <w:t>县级以上人民政府生态环境</w:t>
      </w:r>
      <w:r>
        <w:rPr>
          <w:shd w:val="clear" w:color="auto" w:fill="FFFFFF"/>
        </w:rPr>
        <w:t>主管部门或者其他负有监督管理职责的部门责令停止违法行为，处一千元以上一万元以下</w:t>
      </w:r>
      <w:r>
        <w:rPr>
          <w:rFonts w:hint="eastAsia"/>
          <w:shd w:val="clear" w:color="auto" w:fill="FFFFFF"/>
        </w:rPr>
        <w:t>的</w:t>
      </w:r>
      <w:r>
        <w:rPr>
          <w:shd w:val="clear" w:color="auto" w:fill="FFFFFF"/>
        </w:rPr>
        <w:t>罚款。</w:t>
      </w:r>
    </w:p>
    <w:p>
      <w:pPr>
        <w:shd w:val="solid" w:color="FFFFFF" w:fill="auto"/>
        <w:autoSpaceDN w:val="0"/>
        <w:spacing w:line="490" w:lineRule="exact"/>
        <w:ind w:firstLine="640" w:firstLineChars="200"/>
        <w:rPr>
          <w:shd w:val="clear" w:color="auto" w:fill="FFFFFF"/>
        </w:rPr>
      </w:pPr>
      <w:r>
        <w:rPr>
          <w:rFonts w:eastAsia="黑体"/>
        </w:rPr>
        <w:t>第八十</w:t>
      </w:r>
      <w:r>
        <w:rPr>
          <w:rFonts w:hint="eastAsia" w:eastAsia="黑体"/>
        </w:rPr>
        <w:t>六</w:t>
      </w:r>
      <w:r>
        <w:rPr>
          <w:rFonts w:eastAsia="黑体"/>
        </w:rPr>
        <w:t>条</w:t>
      </w:r>
      <w:r>
        <w:t xml:space="preserve">  违反本条例规定，有下列情形之一的，由县级以上人民政府</w:t>
      </w:r>
      <w:r>
        <w:rPr>
          <w:rFonts w:hint="eastAsia"/>
          <w:shd w:val="clear" w:color="auto" w:fill="FFFFFF"/>
        </w:rPr>
        <w:t>生态环境</w:t>
      </w:r>
      <w:r>
        <w:t>主管部门责令停止违法行为，处十万元以上五十万元以下</w:t>
      </w:r>
      <w:r>
        <w:rPr>
          <w:rFonts w:hint="eastAsia"/>
        </w:rPr>
        <w:t>的</w:t>
      </w:r>
      <w:r>
        <w:t>罚款，并报经有批准权的人民政府批准，责令拆除或者关闭：</w:t>
      </w:r>
    </w:p>
    <w:p>
      <w:pPr>
        <w:shd w:val="solid" w:color="FFFFFF" w:fill="auto"/>
        <w:autoSpaceDN w:val="0"/>
        <w:spacing w:line="490" w:lineRule="exact"/>
        <w:ind w:firstLine="640" w:firstLineChars="200"/>
      </w:pPr>
      <w:r>
        <w:t>（一）在饮用水水源保护区内建设工业固体废物集中贮存、处置设施、场所或者生活垃圾填埋场的；　</w:t>
      </w:r>
    </w:p>
    <w:p>
      <w:pPr>
        <w:shd w:val="solid" w:color="FFFFFF" w:fill="auto"/>
        <w:autoSpaceDN w:val="0"/>
        <w:spacing w:line="490" w:lineRule="exact"/>
        <w:ind w:firstLine="640" w:firstLineChars="200"/>
        <w:rPr>
          <w:shd w:val="clear" w:color="auto" w:fill="FFFFFF"/>
        </w:rPr>
      </w:pPr>
      <w:r>
        <w:rPr>
          <w:shd w:val="clear" w:color="auto" w:fill="FFFFFF"/>
        </w:rPr>
        <w:t>（二）在饮用水水源保护区设置装卸垃圾、粪便、油类及有毒有害物品的码头的；</w:t>
      </w:r>
    </w:p>
    <w:p>
      <w:pPr>
        <w:shd w:val="solid" w:color="FFFFFF" w:fill="auto"/>
        <w:autoSpaceDN w:val="0"/>
        <w:spacing w:line="490" w:lineRule="exact"/>
        <w:ind w:firstLine="640" w:firstLineChars="200"/>
        <w:rPr>
          <w:shd w:val="clear" w:color="auto" w:fill="FFFFFF"/>
        </w:rPr>
      </w:pPr>
      <w:r>
        <w:rPr>
          <w:rFonts w:hint="eastAsia"/>
          <w:shd w:val="clear" w:color="auto" w:fill="FFFFFF"/>
        </w:rPr>
        <w:t>（三）</w:t>
      </w:r>
      <w:r>
        <w:rPr>
          <w:shd w:val="clear" w:color="auto" w:fill="FFFFFF"/>
        </w:rPr>
        <w:t>在饮用水水源</w:t>
      </w:r>
      <w:r>
        <w:rPr>
          <w:rFonts w:hint="eastAsia" w:ascii="仿宋_GB2312" w:hAnsi="仿宋_GB2312" w:cs="仿宋_GB2312"/>
          <w:shd w:val="clear" w:color="auto" w:fill="FFFFFF"/>
        </w:rPr>
        <w:t>一级</w:t>
      </w:r>
      <w:r>
        <w:rPr>
          <w:shd w:val="clear" w:color="auto" w:fill="FFFFFF"/>
        </w:rPr>
        <w:t>保护区建设畜禽养殖场、养殖小区的；</w:t>
      </w:r>
    </w:p>
    <w:p>
      <w:pPr>
        <w:shd w:val="solid" w:color="FFFFFF" w:fill="auto"/>
        <w:autoSpaceDN w:val="0"/>
        <w:spacing w:line="490" w:lineRule="exact"/>
        <w:ind w:firstLine="640" w:firstLineChars="200"/>
        <w:rPr>
          <w:shd w:val="clear" w:color="auto" w:fill="FFFFFF"/>
        </w:rPr>
      </w:pPr>
      <w:r>
        <w:rPr>
          <w:rFonts w:hint="eastAsia"/>
          <w:shd w:val="clear" w:color="auto" w:fill="FFFFFF"/>
        </w:rPr>
        <w:t>（四）</w:t>
      </w:r>
      <w:r>
        <w:rPr>
          <w:shd w:val="clear" w:color="auto" w:fill="FFFFFF"/>
        </w:rPr>
        <w:t>在饮用水水源一级保护区设置与供水</w:t>
      </w:r>
      <w:r>
        <w:rPr>
          <w:rFonts w:hint="eastAsia"/>
          <w:shd w:val="clear" w:color="auto" w:fill="FFFFFF"/>
        </w:rPr>
        <w:t>需要</w:t>
      </w:r>
      <w:r>
        <w:rPr>
          <w:shd w:val="clear" w:color="auto" w:fill="FFFFFF"/>
        </w:rPr>
        <w:t>无关的码头的。</w:t>
      </w:r>
    </w:p>
    <w:p>
      <w:pPr>
        <w:shd w:val="solid" w:color="FFFFFF" w:fill="auto"/>
        <w:autoSpaceDN w:val="0"/>
        <w:spacing w:line="490" w:lineRule="exact"/>
        <w:ind w:firstLine="640" w:firstLineChars="200"/>
      </w:pPr>
      <w:r>
        <w:t>在饮用水水源一级保护区内从事前款第</w:t>
      </w:r>
      <w:r>
        <w:rPr>
          <w:rFonts w:hint="eastAsia"/>
        </w:rPr>
        <w:t>三</w:t>
      </w:r>
      <w:r>
        <w:t>项规定以外的畜禽养殖活动的，由县级以上人民政府</w:t>
      </w:r>
      <w:r>
        <w:rPr>
          <w:rFonts w:hint="eastAsia"/>
        </w:rPr>
        <w:t>生态环境</w:t>
      </w:r>
      <w:r>
        <w:t>主管部门责令停止违法行为，处二万元以上十万元以下</w:t>
      </w:r>
      <w:r>
        <w:rPr>
          <w:rFonts w:hint="eastAsia"/>
        </w:rPr>
        <w:t>的</w:t>
      </w:r>
      <w:r>
        <w:t>罚款。</w:t>
      </w:r>
    </w:p>
    <w:p>
      <w:pPr>
        <w:shd w:val="solid" w:color="FFFFFF" w:fill="auto"/>
        <w:autoSpaceDN w:val="0"/>
        <w:spacing w:line="490" w:lineRule="exact"/>
        <w:ind w:firstLine="640" w:firstLineChars="200"/>
        <w:rPr>
          <w:shd w:val="clear" w:color="auto" w:fill="FFFFFF"/>
        </w:rPr>
      </w:pPr>
      <w:r>
        <w:rPr>
          <w:rFonts w:eastAsia="黑体"/>
          <w:shd w:val="clear" w:color="auto" w:fill="FFFFFF"/>
        </w:rPr>
        <w:t>第八十</w:t>
      </w:r>
      <w:r>
        <w:rPr>
          <w:rFonts w:hint="eastAsia" w:eastAsia="黑体"/>
          <w:shd w:val="clear" w:color="auto" w:fill="FFFFFF"/>
        </w:rPr>
        <w:t>七</w:t>
      </w:r>
      <w:r>
        <w:rPr>
          <w:rFonts w:eastAsia="黑体"/>
          <w:shd w:val="clear" w:color="auto" w:fill="FFFFFF"/>
        </w:rPr>
        <w:t>条</w:t>
      </w:r>
      <w:r>
        <w:rPr>
          <w:b/>
          <w:bCs/>
          <w:shd w:val="clear" w:color="auto" w:fill="FFFFFF"/>
        </w:rPr>
        <w:t xml:space="preserve">  </w:t>
      </w:r>
      <w:r>
        <w:rPr>
          <w:shd w:val="clear" w:color="auto" w:fill="FFFFFF"/>
        </w:rPr>
        <w:t>违反本条例规定，在饮用水水源保护区和准保护区使用炸药、化学药品捕杀鱼类的，由县级以上人民政府</w:t>
      </w:r>
      <w:r>
        <w:rPr>
          <w:rFonts w:hint="eastAsia"/>
          <w:shd w:val="clear" w:color="auto" w:fill="FFFFFF"/>
        </w:rPr>
        <w:t>农业农村</w:t>
      </w:r>
      <w:r>
        <w:rPr>
          <w:shd w:val="clear" w:color="auto" w:fill="FFFFFF"/>
        </w:rPr>
        <w:t>主管部门没收渔获物和违法所得，处二万元以上五万元以下的罚款；情节严重的，没收渔具，吊销捕捞许可证；情节特别严重的，可以没收渔船。</w:t>
      </w:r>
    </w:p>
    <w:p>
      <w:pPr>
        <w:shd w:val="solid" w:color="FFFFFF" w:fill="auto"/>
        <w:autoSpaceDN w:val="0"/>
        <w:spacing w:line="490" w:lineRule="exact"/>
        <w:ind w:firstLine="645"/>
        <w:rPr>
          <w:shd w:val="clear" w:color="auto" w:fill="FFFFFF"/>
        </w:rPr>
      </w:pPr>
      <w:r>
        <w:rPr>
          <w:rFonts w:eastAsia="黑体"/>
          <w:shd w:val="clear" w:color="auto" w:fill="FFFFFF"/>
        </w:rPr>
        <w:t>第八十</w:t>
      </w:r>
      <w:r>
        <w:rPr>
          <w:rFonts w:hint="eastAsia" w:eastAsia="黑体"/>
          <w:shd w:val="clear" w:color="auto" w:fill="FFFFFF"/>
        </w:rPr>
        <w:t>八</w:t>
      </w:r>
      <w:r>
        <w:rPr>
          <w:rFonts w:eastAsia="黑体"/>
          <w:shd w:val="clear" w:color="auto" w:fill="FFFFFF"/>
        </w:rPr>
        <w:t>条</w:t>
      </w:r>
      <w:r>
        <w:rPr>
          <w:shd w:val="clear" w:color="auto" w:fill="FFFFFF"/>
        </w:rPr>
        <w:t>　违反本条例规定，排污单位有下</w:t>
      </w:r>
      <w:r>
        <w:rPr>
          <w:rFonts w:hint="eastAsia"/>
          <w:shd w:val="clear" w:color="auto" w:fill="FFFFFF"/>
        </w:rPr>
        <w:t>列</w:t>
      </w:r>
      <w:r>
        <w:rPr>
          <w:shd w:val="clear" w:color="auto" w:fill="FFFFFF"/>
        </w:rPr>
        <w:t>情形之一，受到罚款处罚，被责令改正，拒不改正的，依法作出罚款处罚决定的</w:t>
      </w:r>
      <w:r>
        <w:rPr>
          <w:rFonts w:hint="eastAsia"/>
          <w:shd w:val="clear" w:color="auto" w:fill="FFFFFF"/>
        </w:rPr>
        <w:t>生态环境</w:t>
      </w:r>
      <w:r>
        <w:rPr>
          <w:shd w:val="clear" w:color="auto" w:fill="FFFFFF"/>
        </w:rPr>
        <w:t>主管部门可以实施按日连续处罚：</w:t>
      </w:r>
    </w:p>
    <w:p>
      <w:pPr>
        <w:shd w:val="solid" w:color="FFFFFF" w:fill="auto"/>
        <w:autoSpaceDN w:val="0"/>
        <w:spacing w:line="490" w:lineRule="exact"/>
        <w:ind w:firstLine="660"/>
      </w:pPr>
      <w:r>
        <w:t>（一）超过国家或者省规定的污染物排放标准，或者超过重点污染物排放总量控制指标排放水污染物的；</w:t>
      </w:r>
    </w:p>
    <w:p>
      <w:pPr>
        <w:shd w:val="solid" w:color="FFFFFF" w:fill="auto"/>
        <w:autoSpaceDN w:val="0"/>
        <w:spacing w:line="490" w:lineRule="exact"/>
        <w:ind w:firstLine="660"/>
      </w:pPr>
      <w:r>
        <w:t>（二）未取得排污许可证排放</w:t>
      </w:r>
      <w:r>
        <w:rPr>
          <w:rFonts w:hint="eastAsia"/>
        </w:rPr>
        <w:t>水</w:t>
      </w:r>
      <w:r>
        <w:t>污染物的；</w:t>
      </w:r>
    </w:p>
    <w:p>
      <w:pPr>
        <w:widowControl/>
        <w:spacing w:line="490" w:lineRule="exact"/>
      </w:pPr>
      <w:r>
        <w:rPr>
          <w:rFonts w:hint="eastAsia"/>
        </w:rPr>
        <w:t xml:space="preserve">    </w:t>
      </w:r>
      <w:r>
        <w:t>（三）新建、改建、扩建直接或者间接向水体排放污染物的建设项目和其他水上设施，未依法进行环境影响评价的；</w:t>
      </w:r>
    </w:p>
    <w:p>
      <w:pPr>
        <w:widowControl/>
        <w:spacing w:line="490" w:lineRule="exact"/>
        <w:ind w:firstLine="640" w:firstLineChars="200"/>
      </w:pPr>
      <w:r>
        <w:t>（四）</w:t>
      </w:r>
      <w:r>
        <w:rPr>
          <w:rFonts w:hint="eastAsia"/>
        </w:rPr>
        <w:t>利用</w:t>
      </w:r>
      <w:r>
        <w:t>渗井、渗坑、裂隙、溶洞、灌注或者</w:t>
      </w:r>
      <w:r>
        <w:rPr>
          <w:rFonts w:hint="eastAsia"/>
        </w:rPr>
        <w:t>私设暗管等方式排放水污染物，</w:t>
      </w:r>
      <w:r>
        <w:t>篡改、伪造监测数据或者不正常运行防治污染设施等逃避监管的方式违法排放</w:t>
      </w:r>
      <w:r>
        <w:rPr>
          <w:rFonts w:hint="eastAsia"/>
        </w:rPr>
        <w:t>水</w:t>
      </w:r>
      <w:r>
        <w:t>污染物的；</w:t>
      </w:r>
    </w:p>
    <w:p>
      <w:pPr>
        <w:widowControl/>
        <w:spacing w:line="490" w:lineRule="exact"/>
        <w:ind w:firstLine="630"/>
      </w:pPr>
      <w:r>
        <w:t>（五）未按照规定进行预处理，向污水集中处理设施排放不符合要求的工业废水的；</w:t>
      </w:r>
    </w:p>
    <w:p>
      <w:pPr>
        <w:widowControl/>
        <w:spacing w:line="490" w:lineRule="exact"/>
        <w:ind w:firstLine="660"/>
      </w:pPr>
      <w:r>
        <w:t>（六）排放法律、法规规定禁止排放的水污染物的。</w:t>
      </w:r>
    </w:p>
    <w:p>
      <w:pPr>
        <w:widowControl/>
        <w:spacing w:line="490" w:lineRule="exact"/>
        <w:ind w:firstLine="630"/>
      </w:pPr>
      <w:r>
        <w:rPr>
          <w:rFonts w:eastAsia="黑体"/>
          <w:shd w:val="clear" w:color="auto" w:fill="FFFFFF"/>
        </w:rPr>
        <w:t>第</w:t>
      </w:r>
      <w:r>
        <w:rPr>
          <w:rFonts w:hint="eastAsia" w:eastAsia="黑体"/>
          <w:shd w:val="clear" w:color="auto" w:fill="FFFFFF"/>
        </w:rPr>
        <w:t>八十九</w:t>
      </w:r>
      <w:r>
        <w:rPr>
          <w:rFonts w:eastAsia="黑体"/>
          <w:shd w:val="clear" w:color="auto" w:fill="FFFFFF"/>
        </w:rPr>
        <w:t xml:space="preserve">条 </w:t>
      </w:r>
      <w:r>
        <w:rPr>
          <w:b/>
          <w:bCs/>
          <w:shd w:val="clear" w:color="auto" w:fill="FFFFFF"/>
        </w:rPr>
        <w:t xml:space="preserve"> </w:t>
      </w:r>
      <w:r>
        <w:t>违反本条例其他规定的，由县级以上人民政府</w:t>
      </w:r>
      <w:r>
        <w:rPr>
          <w:rFonts w:hint="eastAsia"/>
        </w:rPr>
        <w:t>生态环境</w:t>
      </w:r>
      <w:r>
        <w:t>主管部门或者其他部门依照有关法律、法规的规定予以处罚。</w:t>
      </w:r>
    </w:p>
    <w:p>
      <w:pPr>
        <w:shd w:val="solid" w:color="FFFFFF" w:fill="auto"/>
        <w:autoSpaceDN w:val="0"/>
        <w:spacing w:line="490" w:lineRule="exact"/>
        <w:ind w:firstLine="640" w:firstLineChars="200"/>
      </w:pPr>
      <w:r>
        <w:rPr>
          <w:rFonts w:eastAsia="黑体"/>
          <w:shd w:val="clear" w:color="auto" w:fill="FFFFFF"/>
        </w:rPr>
        <w:t>第</w:t>
      </w:r>
      <w:r>
        <w:rPr>
          <w:rFonts w:hint="eastAsia" w:eastAsia="黑体"/>
          <w:shd w:val="clear" w:color="auto" w:fill="FFFFFF"/>
        </w:rPr>
        <w:t>九十</w:t>
      </w:r>
      <w:r>
        <w:rPr>
          <w:rFonts w:eastAsia="黑体"/>
          <w:shd w:val="clear" w:color="auto" w:fill="FFFFFF"/>
        </w:rPr>
        <w:t xml:space="preserve">条 </w:t>
      </w:r>
      <w:r>
        <w:rPr>
          <w:b/>
          <w:bCs/>
          <w:shd w:val="clear" w:color="auto" w:fill="FFFFFF"/>
        </w:rPr>
        <w:t xml:space="preserve"> </w:t>
      </w:r>
      <w:r>
        <w:t>违反本条例规定，构成犯罪的，依法追究刑事责任。</w:t>
      </w:r>
    </w:p>
    <w:p>
      <w:pPr>
        <w:keepNext/>
        <w:keepLines/>
        <w:spacing w:line="490" w:lineRule="exact"/>
        <w:jc w:val="center"/>
        <w:outlineLvl w:val="0"/>
        <w:rPr>
          <w:rFonts w:ascii="黑体" w:eastAsia="黑体"/>
          <w:bCs/>
          <w:kern w:val="44"/>
          <w:szCs w:val="44"/>
        </w:rPr>
      </w:pPr>
    </w:p>
    <w:p>
      <w:pPr>
        <w:keepNext/>
        <w:keepLines/>
        <w:spacing w:line="490" w:lineRule="exact"/>
        <w:jc w:val="center"/>
        <w:outlineLvl w:val="0"/>
        <w:rPr>
          <w:rFonts w:ascii="黑体" w:eastAsia="黑体"/>
          <w:bCs/>
          <w:kern w:val="44"/>
          <w:szCs w:val="44"/>
        </w:rPr>
      </w:pPr>
      <w:r>
        <w:rPr>
          <w:rFonts w:hint="eastAsia" w:ascii="黑体" w:eastAsia="黑体"/>
          <w:bCs/>
          <w:kern w:val="44"/>
          <w:szCs w:val="44"/>
        </w:rPr>
        <w:t>第八章　附则</w:t>
      </w:r>
    </w:p>
    <w:p>
      <w:pPr>
        <w:keepNext/>
        <w:keepLines/>
        <w:spacing w:line="490" w:lineRule="exact"/>
        <w:jc w:val="center"/>
        <w:outlineLvl w:val="0"/>
        <w:rPr>
          <w:rFonts w:ascii="黑体" w:eastAsia="黑体"/>
        </w:rPr>
      </w:pPr>
    </w:p>
    <w:p>
      <w:pPr>
        <w:shd w:val="solid" w:color="FFFFFF" w:fill="auto"/>
        <w:autoSpaceDN w:val="0"/>
        <w:spacing w:line="490" w:lineRule="exact"/>
        <w:ind w:firstLine="640" w:firstLineChars="200"/>
        <w:rPr>
          <w:rFonts w:ascii="仿宋_GB2312" w:hAnsi="黑体"/>
        </w:rPr>
      </w:pPr>
      <w:r>
        <w:rPr>
          <w:rFonts w:eastAsia="黑体"/>
          <w:shd w:val="clear" w:color="auto" w:fill="FFFFFF"/>
        </w:rPr>
        <w:t>第</w:t>
      </w:r>
      <w:r>
        <w:rPr>
          <w:rFonts w:hint="eastAsia" w:eastAsia="黑体"/>
          <w:shd w:val="clear" w:color="auto" w:fill="FFFFFF"/>
        </w:rPr>
        <w:t>九十一</w:t>
      </w:r>
      <w:r>
        <w:rPr>
          <w:rFonts w:eastAsia="黑体"/>
          <w:shd w:val="clear" w:color="auto" w:fill="FFFFFF"/>
        </w:rPr>
        <w:t>条</w:t>
      </w:r>
      <w:r>
        <w:rPr>
          <w:rFonts w:hint="eastAsia"/>
          <w:shd w:val="clear" w:color="auto" w:fill="FFFFFF"/>
        </w:rPr>
        <w:t xml:space="preserve">   </w:t>
      </w:r>
      <w:r>
        <w:rPr>
          <w:shd w:val="clear" w:color="auto" w:fill="FFFFFF"/>
        </w:rPr>
        <w:t>本条例</w:t>
      </w:r>
      <w:r>
        <w:rPr>
          <w:rFonts w:hint="eastAsia" w:ascii="仿宋_GB2312"/>
          <w:shd w:val="clear" w:color="auto" w:fill="FFFFFF"/>
        </w:rPr>
        <w:t>自2018年12月1日起</w:t>
      </w:r>
      <w:r>
        <w:rPr>
          <w:shd w:val="clear" w:color="auto" w:fill="FFFFFF"/>
        </w:rPr>
        <w:t>施行</w:t>
      </w:r>
      <w:r>
        <w:rPr>
          <w:rFonts w:hint="eastAsia" w:ascii="仿宋_GB2312" w:hAnsi="黑体"/>
        </w:rPr>
        <w:t>。2000年10月26日山东省第九届人民代表大会常务委员会第十七次会议通过的《山东省水污染防治条例》同时废止。</w:t>
      </w:r>
    </w:p>
    <w:p>
      <w:pPr>
        <w:shd w:val="solid" w:color="FFFFFF" w:fill="auto"/>
        <w:autoSpaceDN w:val="0"/>
        <w:spacing w:line="240" w:lineRule="exact"/>
        <w:ind w:firstLine="640" w:firstLineChars="200"/>
      </w:pPr>
    </w:p>
    <w:p>
      <w:pPr>
        <w:pStyle w:val="2"/>
      </w:pPr>
    </w:p>
    <w:p/>
    <w:p>
      <w:pPr>
        <w:pStyle w:val="2"/>
      </w:pPr>
    </w:p>
    <w:p/>
    <w:p>
      <w:pPr>
        <w:pStyle w:val="2"/>
      </w:pPr>
    </w:p>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33AB4"/>
    <w:rsid w:val="2F733AB4"/>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2020-12-28T00:51:00Z</dcterms:created>
  <dc:creator>苏健 }</dc:creator>
  <cp:lastModifiedBy>苏健 }</cp:lastModifiedBy>
  <dcterms:modified xsi:type="dcterms:W3CDTF">2020-12-28T00:58:26Z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