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overflowPunct w:val="0"/>
        <w:spacing w:line="600" w:lineRule="exact"/>
        <w:rPr>
          <w:szCs w:val="24"/>
        </w:rPr>
      </w:pPr>
    </w:p>
    <w:p>
      <w:pPr>
        <w:overflowPunct w:val="0"/>
        <w:spacing w:line="600" w:lineRule="exact"/>
        <w:jc w:val="center"/>
        <w:rPr>
          <w:rFonts w:ascii="宋体" w:hAnsi="宋体" w:eastAsia="宋体" w:cs="宋体"/>
          <w:snapToGrid/>
          <w:sz w:val="44"/>
          <w:szCs w:val="44"/>
        </w:rPr>
      </w:pPr>
      <w:r>
        <w:rPr>
          <w:rFonts w:hint="eastAsia" w:ascii="宋体" w:hAnsi="宋体" w:eastAsia="宋体" w:cs="宋体"/>
          <w:snapToGrid/>
          <w:sz w:val="44"/>
          <w:szCs w:val="44"/>
        </w:rPr>
        <w:t>日照市12345政务服务便民热线条例</w:t>
      </w:r>
    </w:p>
    <w:p>
      <w:pPr>
        <w:pStyle w:val="4"/>
        <w:overflowPunct w:val="0"/>
        <w:spacing w:after="0" w:line="600" w:lineRule="exact"/>
        <w:ind w:firstLine="640" w:firstLineChars="200"/>
        <w:rPr>
          <w:rFonts w:ascii="宋体" w:hAnsi="宋体" w:eastAsia="宋体" w:cs="宋体"/>
          <w:kern w:val="0"/>
        </w:rPr>
      </w:pPr>
    </w:p>
    <w:p>
      <w:pPr>
        <w:overflowPunct w:val="0"/>
        <w:spacing w:line="600" w:lineRule="exact"/>
        <w:ind w:left="707" w:leftChars="221" w:right="621" w:rightChars="194"/>
        <w:rPr>
          <w:rFonts w:ascii="楷体_GB2312" w:eastAsia="楷体_GB2312" w:cs="楷体_GB2312"/>
          <w:snapToGrid/>
          <w:kern w:val="2"/>
        </w:rPr>
      </w:pPr>
      <w:r>
        <w:rPr>
          <w:rFonts w:hint="eastAsia" w:ascii="楷体_GB2312" w:eastAsia="楷体_GB2312" w:cs="楷体_GB2312"/>
          <w:snapToGrid/>
          <w:kern w:val="2"/>
        </w:rPr>
        <w:t>（2022年10月28日日照市第十九届人民代表大会常务委员会第五次会议通过  2022年12月21日山东省第十三届人民代表大会常务委员会第三十九次会议批准）</w:t>
      </w:r>
    </w:p>
    <w:p>
      <w:pPr>
        <w:overflowPunct w:val="0"/>
        <w:spacing w:line="600" w:lineRule="exact"/>
        <w:rPr>
          <w:rFonts w:ascii="楷体_GB2312" w:hAnsi="楷体_GB2312" w:cs="楷体_GB2312"/>
          <w:snapToGrid/>
          <w:lang w:bidi="zh-CN"/>
        </w:rPr>
      </w:pPr>
    </w:p>
    <w:p>
      <w:pPr>
        <w:overflowPunct w:val="0"/>
        <w:spacing w:line="600" w:lineRule="exact"/>
        <w:jc w:val="center"/>
        <w:rPr>
          <w:rFonts w:ascii="楷体_GB2312" w:eastAsia="楷体_GB2312"/>
          <w:snapToGrid/>
        </w:rPr>
      </w:pPr>
      <w:r>
        <w:rPr>
          <w:rFonts w:hint="eastAsia" w:ascii="楷体_GB2312" w:eastAsia="楷体_GB2312" w:cs="楷体_GB2312"/>
          <w:snapToGrid/>
        </w:rPr>
        <w:t>目  录</w:t>
      </w:r>
    </w:p>
    <w:p>
      <w:pPr>
        <w:overflowPunct w:val="0"/>
        <w:spacing w:line="600" w:lineRule="exact"/>
        <w:ind w:firstLine="640" w:firstLineChars="200"/>
        <w:rPr>
          <w:rFonts w:ascii="楷体_GB2312" w:hAnsi="楷体_GB2312" w:eastAsia="楷体_GB2312" w:cs="楷体_GB2312"/>
          <w:snapToGrid/>
        </w:rPr>
      </w:pPr>
      <w:r>
        <w:rPr>
          <w:rFonts w:hint="eastAsia" w:ascii="楷体_GB2312" w:hAnsi="楷体_GB2312" w:eastAsia="楷体_GB2312" w:cs="楷体_GB2312"/>
          <w:snapToGrid/>
        </w:rPr>
        <w:t>第一章  总则</w:t>
      </w:r>
    </w:p>
    <w:p>
      <w:pPr>
        <w:overflowPunct w:val="0"/>
        <w:spacing w:line="600" w:lineRule="exact"/>
        <w:ind w:firstLine="640" w:firstLineChars="200"/>
        <w:rPr>
          <w:rFonts w:ascii="楷体_GB2312" w:hAnsi="楷体_GB2312" w:eastAsia="楷体_GB2312" w:cs="楷体_GB2312"/>
          <w:snapToGrid/>
        </w:rPr>
      </w:pPr>
      <w:r>
        <w:rPr>
          <w:rFonts w:hint="eastAsia" w:ascii="楷体_GB2312" w:hAnsi="楷体_GB2312" w:eastAsia="楷体_GB2312" w:cs="楷体_GB2312"/>
          <w:snapToGrid/>
        </w:rPr>
        <w:t>第二章  机构职责</w:t>
      </w:r>
    </w:p>
    <w:p>
      <w:pPr>
        <w:overflowPunct w:val="0"/>
        <w:spacing w:line="600" w:lineRule="exact"/>
        <w:ind w:firstLine="640" w:firstLineChars="200"/>
        <w:rPr>
          <w:rFonts w:ascii="楷体_GB2312" w:hAnsi="楷体_GB2312" w:eastAsia="楷体_GB2312" w:cs="楷体_GB2312"/>
          <w:snapToGrid/>
        </w:rPr>
      </w:pPr>
      <w:r>
        <w:rPr>
          <w:rFonts w:hint="eastAsia" w:ascii="楷体_GB2312" w:hAnsi="楷体_GB2312" w:eastAsia="楷体_GB2312" w:cs="楷体_GB2312"/>
          <w:snapToGrid/>
        </w:rPr>
        <w:t>第三章  服务对象的权利与义务</w:t>
      </w:r>
    </w:p>
    <w:p>
      <w:pPr>
        <w:overflowPunct w:val="0"/>
        <w:spacing w:line="600" w:lineRule="exact"/>
        <w:ind w:firstLine="640" w:firstLineChars="200"/>
        <w:rPr>
          <w:rFonts w:ascii="楷体_GB2312" w:hAnsi="楷体_GB2312" w:eastAsia="楷体_GB2312" w:cs="楷体_GB2312"/>
          <w:snapToGrid/>
        </w:rPr>
      </w:pPr>
      <w:r>
        <w:rPr>
          <w:rFonts w:hint="eastAsia" w:ascii="楷体_GB2312" w:hAnsi="楷体_GB2312" w:eastAsia="楷体_GB2312" w:cs="楷体_GB2312"/>
          <w:snapToGrid/>
        </w:rPr>
        <w:t>第四章  受理办理与督办考核</w:t>
      </w:r>
    </w:p>
    <w:p>
      <w:pPr>
        <w:overflowPunct w:val="0"/>
        <w:spacing w:line="600" w:lineRule="exact"/>
        <w:ind w:firstLine="640" w:firstLineChars="200"/>
        <w:rPr>
          <w:rFonts w:ascii="楷体_GB2312" w:hAnsi="楷体_GB2312" w:eastAsia="楷体_GB2312" w:cs="楷体_GB2312"/>
          <w:snapToGrid/>
        </w:rPr>
      </w:pPr>
      <w:r>
        <w:rPr>
          <w:rFonts w:hint="eastAsia" w:ascii="楷体_GB2312" w:hAnsi="楷体_GB2312" w:eastAsia="楷体_GB2312" w:cs="楷体_GB2312"/>
          <w:snapToGrid/>
        </w:rPr>
        <w:t>第五章  数据分析与应用</w:t>
      </w:r>
    </w:p>
    <w:p>
      <w:pPr>
        <w:overflowPunct w:val="0"/>
        <w:spacing w:line="600" w:lineRule="exact"/>
        <w:ind w:firstLine="640" w:firstLineChars="200"/>
        <w:rPr>
          <w:rFonts w:ascii="楷体_GB2312" w:hAnsi="楷体_GB2312" w:eastAsia="楷体_GB2312" w:cs="楷体_GB2312"/>
          <w:snapToGrid/>
        </w:rPr>
      </w:pPr>
      <w:r>
        <w:rPr>
          <w:rFonts w:hint="eastAsia" w:ascii="楷体_GB2312" w:hAnsi="楷体_GB2312" w:eastAsia="楷体_GB2312" w:cs="楷体_GB2312"/>
          <w:snapToGrid/>
        </w:rPr>
        <w:t>第六章  法律责任</w:t>
      </w:r>
    </w:p>
    <w:p>
      <w:pPr>
        <w:overflowPunct w:val="0"/>
        <w:spacing w:line="600" w:lineRule="exact"/>
        <w:ind w:firstLine="640" w:firstLineChars="200"/>
        <w:rPr>
          <w:rFonts w:ascii="楷体_GB2312" w:hAnsi="楷体_GB2312" w:eastAsia="楷体_GB2312" w:cs="楷体_GB2312"/>
          <w:snapToGrid/>
        </w:rPr>
      </w:pPr>
      <w:r>
        <w:rPr>
          <w:rFonts w:hint="eastAsia" w:ascii="楷体_GB2312" w:hAnsi="楷体_GB2312" w:eastAsia="楷体_GB2312" w:cs="楷体_GB2312"/>
          <w:snapToGrid/>
        </w:rPr>
        <w:t>第七章  附则</w:t>
      </w:r>
    </w:p>
    <w:p>
      <w:pPr>
        <w:pStyle w:val="4"/>
        <w:overflowPunct w:val="0"/>
        <w:spacing w:after="0" w:line="600" w:lineRule="exact"/>
        <w:ind w:firstLine="320"/>
        <w:rPr>
          <w:kern w:val="0"/>
        </w:rPr>
      </w:pPr>
    </w:p>
    <w:p>
      <w:pPr>
        <w:overflowPunct w:val="0"/>
        <w:spacing w:line="600" w:lineRule="exact"/>
        <w:jc w:val="center"/>
        <w:rPr>
          <w:rFonts w:eastAsia="黑体"/>
          <w:snapToGrid/>
        </w:rPr>
      </w:pPr>
      <w:r>
        <w:rPr>
          <w:rFonts w:hint="eastAsia" w:eastAsia="黑体"/>
          <w:snapToGrid/>
        </w:rPr>
        <w:t>第一章</w:t>
      </w:r>
      <w:r>
        <w:rPr>
          <w:rFonts w:eastAsia="黑体"/>
          <w:snapToGrid/>
        </w:rPr>
        <w:t xml:space="preserve"> </w:t>
      </w:r>
      <w:r>
        <w:rPr>
          <w:rFonts w:hint="eastAsia" w:eastAsia="黑体"/>
          <w:snapToGrid/>
        </w:rPr>
        <w:t xml:space="preserve"> </w:t>
      </w:r>
      <w:r>
        <w:rPr>
          <w:rFonts w:eastAsia="黑体"/>
          <w:snapToGrid/>
        </w:rPr>
        <w:t>总则</w:t>
      </w:r>
    </w:p>
    <w:p>
      <w:pPr>
        <w:overflowPunct w:val="0"/>
        <w:spacing w:line="600" w:lineRule="exact"/>
        <w:ind w:firstLine="640" w:firstLineChars="200"/>
        <w:rPr>
          <w:rFonts w:eastAsia="黑体"/>
          <w:snapToGrid/>
        </w:rPr>
      </w:pPr>
    </w:p>
    <w:p>
      <w:pPr>
        <w:overflowPunct w:val="0"/>
        <w:spacing w:line="620" w:lineRule="exact"/>
        <w:ind w:firstLine="640" w:firstLineChars="200"/>
        <w:rPr>
          <w:snapToGrid/>
        </w:rPr>
      </w:pPr>
      <w:r>
        <w:rPr>
          <w:rFonts w:eastAsia="黑体"/>
          <w:snapToGrid/>
        </w:rPr>
        <w:t>第一条</w:t>
      </w:r>
      <w:r>
        <w:rPr>
          <w:rFonts w:hint="eastAsia" w:eastAsia="黑体"/>
          <w:snapToGrid/>
        </w:rPr>
        <w:t xml:space="preserve">  </w:t>
      </w:r>
      <w:r>
        <w:rPr>
          <w:snapToGrid/>
        </w:rPr>
        <w:t>为了加</w:t>
      </w:r>
      <w:r>
        <w:rPr>
          <w:rFonts w:hint="eastAsia" w:ascii="仿宋_GB2312" w:hAnsi="仿宋"/>
          <w:snapToGrid/>
        </w:rPr>
        <w:t>强12345政务</w:t>
      </w:r>
      <w:r>
        <w:rPr>
          <w:snapToGrid/>
        </w:rPr>
        <w:t>服务便民热线的建设和管理，维护自然人、法人和</w:t>
      </w:r>
      <w:r>
        <w:rPr>
          <w:rFonts w:hint="eastAsia"/>
          <w:snapToGrid/>
        </w:rPr>
        <w:t>非法人组织</w:t>
      </w:r>
      <w:r>
        <w:rPr>
          <w:snapToGrid/>
        </w:rPr>
        <w:t>的合法权益，提</w:t>
      </w:r>
      <w:r>
        <w:rPr>
          <w:rFonts w:hint="eastAsia"/>
          <w:snapToGrid/>
        </w:rPr>
        <w:t>升</w:t>
      </w:r>
      <w:r>
        <w:rPr>
          <w:snapToGrid/>
        </w:rPr>
        <w:t>政务服务</w:t>
      </w:r>
      <w:r>
        <w:rPr>
          <w:rFonts w:hint="eastAsia"/>
          <w:snapToGrid/>
        </w:rPr>
        <w:t>和社会治理</w:t>
      </w:r>
      <w:r>
        <w:rPr>
          <w:snapToGrid/>
        </w:rPr>
        <w:t>水平，根据有关法律、法规规定，结合本市实际，制定本条例。</w:t>
      </w:r>
    </w:p>
    <w:p>
      <w:pPr>
        <w:overflowPunct w:val="0"/>
        <w:spacing w:line="620" w:lineRule="exact"/>
        <w:ind w:firstLine="640" w:firstLineChars="200"/>
        <w:rPr>
          <w:snapToGrid/>
          <w:lang w:bidi="zh-CN"/>
        </w:rPr>
      </w:pPr>
      <w:r>
        <w:rPr>
          <w:rFonts w:hint="eastAsia" w:ascii="黑体" w:hAnsi="黑体" w:eastAsia="黑体" w:cs="黑体"/>
          <w:snapToGrid/>
          <w:lang w:bidi="zh-CN"/>
        </w:rPr>
        <w:t>第二条</w:t>
      </w:r>
      <w:r>
        <w:rPr>
          <w:rFonts w:hint="eastAsia" w:eastAsia="黑体" w:cs="黑体"/>
          <w:snapToGrid/>
          <w:lang w:bidi="zh-CN"/>
        </w:rPr>
        <w:t xml:space="preserve">  </w:t>
      </w:r>
      <w:r>
        <w:rPr>
          <w:snapToGrid/>
        </w:rPr>
        <w:t>自然人、法人和</w:t>
      </w:r>
      <w:r>
        <w:rPr>
          <w:rFonts w:hint="eastAsia"/>
          <w:snapToGrid/>
        </w:rPr>
        <w:t>非法人组织</w:t>
      </w:r>
      <w:r>
        <w:rPr>
          <w:snapToGrid/>
        </w:rPr>
        <w:t>（以下称</w:t>
      </w:r>
      <w:r>
        <w:rPr>
          <w:rFonts w:hint="eastAsia"/>
          <w:snapToGrid/>
        </w:rPr>
        <w:t>服务对象</w:t>
      </w:r>
      <w:r>
        <w:rPr>
          <w:snapToGrid/>
        </w:rPr>
        <w:t>）</w:t>
      </w:r>
      <w:r>
        <w:rPr>
          <w:snapToGrid/>
          <w:lang w:bidi="zh-CN"/>
        </w:rPr>
        <w:t>通过</w:t>
      </w:r>
      <w:r>
        <w:rPr>
          <w:rFonts w:hint="eastAsia" w:ascii="仿宋_GB2312"/>
          <w:snapToGrid/>
        </w:rPr>
        <w:t>12345政务</w:t>
      </w:r>
      <w:r>
        <w:rPr>
          <w:snapToGrid/>
        </w:rPr>
        <w:t>服务便民</w:t>
      </w:r>
      <w:r>
        <w:rPr>
          <w:snapToGrid/>
          <w:lang w:bidi="zh-CN"/>
        </w:rPr>
        <w:t>热线对涉及本市行政区域内的社会治理和公共服务</w:t>
      </w:r>
      <w:r>
        <w:rPr>
          <w:rFonts w:hint="eastAsia"/>
          <w:snapToGrid/>
          <w:lang w:bidi="zh-CN"/>
        </w:rPr>
        <w:t>等</w:t>
      </w:r>
      <w:r>
        <w:rPr>
          <w:snapToGrid/>
          <w:lang w:bidi="zh-CN"/>
        </w:rPr>
        <w:t>提出咨询、求助、投诉、举报</w:t>
      </w:r>
      <w:r>
        <w:rPr>
          <w:rFonts w:hint="eastAsia"/>
          <w:snapToGrid/>
          <w:lang w:bidi="zh-CN"/>
        </w:rPr>
        <w:t>、</w:t>
      </w:r>
      <w:r>
        <w:rPr>
          <w:snapToGrid/>
          <w:lang w:bidi="zh-CN"/>
        </w:rPr>
        <w:t>意见建议等事项（以下称热线事项），依法由</w:t>
      </w:r>
      <w:r>
        <w:rPr>
          <w:rFonts w:hint="eastAsia"/>
          <w:snapToGrid/>
          <w:lang w:bidi="zh-CN"/>
        </w:rPr>
        <w:t>相</w:t>
      </w:r>
      <w:r>
        <w:rPr>
          <w:snapToGrid/>
          <w:lang w:bidi="zh-CN"/>
        </w:rPr>
        <w:t>关机关和单位处理的活动以及相关热线管理工作，适用本条例。</w:t>
      </w:r>
    </w:p>
    <w:p>
      <w:pPr>
        <w:overflowPunct w:val="0"/>
        <w:spacing w:line="620" w:lineRule="exact"/>
        <w:ind w:firstLine="640" w:firstLineChars="200"/>
        <w:rPr>
          <w:snapToGrid/>
          <w:lang w:bidi="zh-CN"/>
        </w:rPr>
      </w:pPr>
      <w:r>
        <w:rPr>
          <w:rFonts w:eastAsia="黑体"/>
          <w:snapToGrid/>
          <w:lang w:val="zh-CN" w:bidi="zh-CN"/>
        </w:rPr>
        <w:t>第</w:t>
      </w:r>
      <w:r>
        <w:rPr>
          <w:rFonts w:hint="eastAsia" w:eastAsia="黑体"/>
          <w:snapToGrid/>
          <w:lang w:val="zh-CN" w:bidi="zh-CN"/>
        </w:rPr>
        <w:t>三</w:t>
      </w:r>
      <w:r>
        <w:rPr>
          <w:rFonts w:eastAsia="黑体"/>
          <w:snapToGrid/>
          <w:lang w:val="zh-CN" w:bidi="zh-CN"/>
        </w:rPr>
        <w:t>条</w:t>
      </w:r>
      <w:r>
        <w:rPr>
          <w:rFonts w:hint="eastAsia" w:eastAsia="黑体"/>
          <w:snapToGrid/>
          <w:lang w:bidi="zh-CN"/>
        </w:rPr>
        <w:t xml:space="preserve">  </w:t>
      </w:r>
      <w:r>
        <w:rPr>
          <w:snapToGrid/>
          <w:lang w:bidi="zh-CN"/>
        </w:rPr>
        <w:t>本条例所称</w:t>
      </w:r>
      <w:r>
        <w:rPr>
          <w:rFonts w:hint="eastAsia" w:ascii="仿宋_GB2312" w:hAnsi="仿宋"/>
          <w:snapToGrid/>
        </w:rPr>
        <w:t>12345</w:t>
      </w:r>
      <w:r>
        <w:rPr>
          <w:rFonts w:ascii="仿宋_GB2312" w:hAnsi="仿宋"/>
          <w:snapToGrid/>
        </w:rPr>
        <w:t>政务服务便民热线（以下称热线），是指市人民政府设立的由</w:t>
      </w:r>
      <w:r>
        <w:rPr>
          <w:rFonts w:hint="eastAsia" w:ascii="仿宋_GB2312" w:hAnsi="仿宋"/>
          <w:snapToGrid/>
        </w:rPr>
        <w:t>12345</w:t>
      </w:r>
      <w:r>
        <w:rPr>
          <w:rFonts w:ascii="仿宋_GB2312" w:hAnsi="仿宋"/>
          <w:snapToGrid/>
        </w:rPr>
        <w:t>电话</w:t>
      </w:r>
      <w:r>
        <w:rPr>
          <w:snapToGrid/>
          <w:lang w:bidi="zh-CN"/>
        </w:rPr>
        <w:t>及配套设置的移动客户端、</w:t>
      </w:r>
      <w:r>
        <w:rPr>
          <w:rFonts w:hint="eastAsia"/>
          <w:snapToGrid/>
          <w:lang w:bidi="zh-CN"/>
        </w:rPr>
        <w:t>网站、</w:t>
      </w:r>
      <w:r>
        <w:rPr>
          <w:snapToGrid/>
          <w:lang w:bidi="zh-CN"/>
        </w:rPr>
        <w:t>微信等媒介共同组成的专门受理</w:t>
      </w:r>
      <w:r>
        <w:rPr>
          <w:rFonts w:hint="eastAsia"/>
          <w:snapToGrid/>
          <w:lang w:bidi="zh-CN"/>
        </w:rPr>
        <w:t>热线事项</w:t>
      </w:r>
      <w:r>
        <w:rPr>
          <w:snapToGrid/>
          <w:lang w:bidi="zh-CN"/>
        </w:rPr>
        <w:t>的服务平台。</w:t>
      </w:r>
    </w:p>
    <w:p>
      <w:pPr>
        <w:overflowPunct w:val="0"/>
        <w:spacing w:line="620" w:lineRule="exact"/>
        <w:ind w:firstLine="640" w:firstLineChars="200"/>
        <w:rPr>
          <w:rFonts w:eastAsia="黑体"/>
          <w:snapToGrid/>
        </w:rPr>
      </w:pPr>
      <w:r>
        <w:rPr>
          <w:rFonts w:eastAsia="黑体"/>
          <w:snapToGrid/>
        </w:rPr>
        <w:t>第</w:t>
      </w:r>
      <w:r>
        <w:rPr>
          <w:rFonts w:hint="eastAsia" w:eastAsia="黑体"/>
          <w:snapToGrid/>
        </w:rPr>
        <w:t>四</w:t>
      </w:r>
      <w:r>
        <w:rPr>
          <w:rFonts w:eastAsia="黑体"/>
          <w:snapToGrid/>
        </w:rPr>
        <w:t>条</w:t>
      </w:r>
      <w:r>
        <w:rPr>
          <w:rFonts w:hint="eastAsia" w:eastAsia="黑体"/>
          <w:snapToGrid/>
        </w:rPr>
        <w:t xml:space="preserve">  </w:t>
      </w:r>
      <w:r>
        <w:rPr>
          <w:snapToGrid/>
        </w:rPr>
        <w:t>热线工作</w:t>
      </w:r>
      <w:r>
        <w:rPr>
          <w:rFonts w:hint="eastAsia"/>
          <w:snapToGrid/>
        </w:rPr>
        <w:t>坚持</w:t>
      </w:r>
      <w:r>
        <w:rPr>
          <w:snapToGrid/>
        </w:rPr>
        <w:t>以人民为中心，</w:t>
      </w:r>
      <w:r>
        <w:rPr>
          <w:rFonts w:hint="eastAsia"/>
          <w:snapToGrid/>
        </w:rPr>
        <w:t>遵循</w:t>
      </w:r>
      <w:r>
        <w:rPr>
          <w:snapToGrid/>
        </w:rPr>
        <w:t>党委领导、政府</w:t>
      </w:r>
      <w:r>
        <w:rPr>
          <w:rFonts w:hint="eastAsia"/>
          <w:snapToGrid/>
        </w:rPr>
        <w:t>负责</w:t>
      </w:r>
      <w:r>
        <w:rPr>
          <w:snapToGrid/>
        </w:rPr>
        <w:t>、部门协同、社会参与</w:t>
      </w:r>
      <w:r>
        <w:rPr>
          <w:rFonts w:hint="eastAsia"/>
          <w:snapToGrid/>
        </w:rPr>
        <w:t>、问题导向、主动治理、高效便民</w:t>
      </w:r>
      <w:r>
        <w:rPr>
          <w:snapToGrid/>
        </w:rPr>
        <w:t>的原则。</w:t>
      </w:r>
    </w:p>
    <w:p>
      <w:pPr>
        <w:overflowPunct w:val="0"/>
        <w:spacing w:line="620" w:lineRule="exact"/>
        <w:ind w:firstLine="640" w:firstLineChars="200"/>
        <w:rPr>
          <w:snapToGrid/>
        </w:rPr>
      </w:pPr>
      <w:r>
        <w:rPr>
          <w:rFonts w:eastAsia="黑体"/>
          <w:snapToGrid/>
        </w:rPr>
        <w:t>第</w:t>
      </w:r>
      <w:r>
        <w:rPr>
          <w:rFonts w:hint="eastAsia" w:eastAsia="黑体"/>
          <w:snapToGrid/>
        </w:rPr>
        <w:t>五</w:t>
      </w:r>
      <w:r>
        <w:rPr>
          <w:rFonts w:eastAsia="黑体"/>
          <w:snapToGrid/>
        </w:rPr>
        <w:t>条</w:t>
      </w:r>
      <w:r>
        <w:rPr>
          <w:rFonts w:hint="eastAsia" w:eastAsia="黑体"/>
          <w:snapToGrid/>
        </w:rPr>
        <w:t xml:space="preserve">  </w:t>
      </w:r>
      <w:r>
        <w:rPr>
          <w:snapToGrid/>
        </w:rPr>
        <w:t>市人民政府领导</w:t>
      </w:r>
      <w:r>
        <w:rPr>
          <w:rFonts w:hint="eastAsia"/>
          <w:snapToGrid/>
        </w:rPr>
        <w:t>本市</w:t>
      </w:r>
      <w:r>
        <w:rPr>
          <w:snapToGrid/>
        </w:rPr>
        <w:t>热线工作，健全完善热线工作体制机制，建立便捷、高效、优质、科学的热线工作体系</w:t>
      </w:r>
      <w:r>
        <w:rPr>
          <w:rFonts w:hint="eastAsia"/>
          <w:snapToGrid/>
        </w:rPr>
        <w:t>，</w:t>
      </w:r>
      <w:r>
        <w:rPr>
          <w:snapToGrid/>
        </w:rPr>
        <w:t>推进热线工作</w:t>
      </w:r>
      <w:r>
        <w:rPr>
          <w:rFonts w:hint="eastAsia"/>
          <w:snapToGrid/>
        </w:rPr>
        <w:t>标准化、信息化、智能化</w:t>
      </w:r>
      <w:r>
        <w:rPr>
          <w:snapToGrid/>
        </w:rPr>
        <w:t>建设</w:t>
      </w:r>
      <w:r>
        <w:rPr>
          <w:rFonts w:hint="eastAsia"/>
          <w:snapToGrid/>
        </w:rPr>
        <w:t>，</w:t>
      </w:r>
      <w:r>
        <w:rPr>
          <w:snapToGrid/>
        </w:rPr>
        <w:t>加强热线大数据建设管理和开发应用</w:t>
      </w:r>
      <w:r>
        <w:rPr>
          <w:rFonts w:hint="eastAsia"/>
          <w:snapToGrid/>
        </w:rPr>
        <w:t>，建立科学、客观、公正的热线工作考核评价制度。</w:t>
      </w:r>
    </w:p>
    <w:p>
      <w:pPr>
        <w:overflowPunct w:val="0"/>
        <w:spacing w:line="620" w:lineRule="exact"/>
        <w:ind w:firstLine="640" w:firstLineChars="200"/>
        <w:rPr>
          <w:snapToGrid/>
        </w:rPr>
      </w:pPr>
      <w:r>
        <w:rPr>
          <w:snapToGrid/>
        </w:rPr>
        <w:t>市人民政府办公室负责全市热线工作的管理与协调</w:t>
      </w:r>
      <w:r>
        <w:rPr>
          <w:rFonts w:hint="eastAsia"/>
          <w:snapToGrid/>
        </w:rPr>
        <w:t>工作</w:t>
      </w:r>
      <w:r>
        <w:rPr>
          <w:snapToGrid/>
        </w:rPr>
        <w:t>。</w:t>
      </w:r>
    </w:p>
    <w:p>
      <w:pPr>
        <w:overflowPunct w:val="0"/>
        <w:spacing w:line="620" w:lineRule="exact"/>
        <w:ind w:firstLine="640" w:firstLineChars="200"/>
        <w:rPr>
          <w:snapToGrid/>
        </w:rPr>
      </w:pPr>
      <w:r>
        <w:rPr>
          <w:rFonts w:eastAsia="黑体"/>
          <w:snapToGrid/>
        </w:rPr>
        <w:t>第</w:t>
      </w:r>
      <w:r>
        <w:rPr>
          <w:rFonts w:hint="eastAsia" w:eastAsia="黑体"/>
          <w:snapToGrid/>
        </w:rPr>
        <w:t>六</w:t>
      </w:r>
      <w:r>
        <w:rPr>
          <w:rFonts w:eastAsia="黑体"/>
          <w:snapToGrid/>
        </w:rPr>
        <w:t>条</w:t>
      </w:r>
      <w:r>
        <w:rPr>
          <w:rFonts w:hint="eastAsia" w:eastAsia="黑体"/>
          <w:snapToGrid/>
        </w:rPr>
        <w:t xml:space="preserve">  </w:t>
      </w:r>
      <w:r>
        <w:rPr>
          <w:snapToGrid/>
        </w:rPr>
        <w:t>市</w:t>
      </w:r>
      <w:r>
        <w:rPr>
          <w:rFonts w:hint="eastAsia"/>
          <w:snapToGrid/>
        </w:rPr>
        <w:t>、</w:t>
      </w:r>
      <w:r>
        <w:rPr>
          <w:snapToGrid/>
        </w:rPr>
        <w:t>县（区）人民政府应当将热线工作所需经费列入</w:t>
      </w:r>
      <w:r>
        <w:rPr>
          <w:rFonts w:hint="eastAsia"/>
          <w:snapToGrid/>
        </w:rPr>
        <w:t>本</w:t>
      </w:r>
      <w:r>
        <w:rPr>
          <w:snapToGrid/>
        </w:rPr>
        <w:t>级财政预算。</w:t>
      </w:r>
    </w:p>
    <w:p>
      <w:pPr>
        <w:overflowPunct w:val="0"/>
        <w:spacing w:line="620" w:lineRule="exact"/>
        <w:ind w:firstLine="640" w:firstLineChars="200"/>
        <w:rPr>
          <w:snapToGrid/>
          <w:lang w:bidi="zh-CN"/>
        </w:rPr>
      </w:pPr>
      <w:r>
        <w:rPr>
          <w:rFonts w:eastAsia="黑体"/>
          <w:snapToGrid/>
        </w:rPr>
        <w:t>第</w:t>
      </w:r>
      <w:r>
        <w:rPr>
          <w:rFonts w:hint="eastAsia" w:eastAsia="黑体"/>
          <w:snapToGrid/>
        </w:rPr>
        <w:t>七</w:t>
      </w:r>
      <w:r>
        <w:rPr>
          <w:rFonts w:eastAsia="黑体"/>
          <w:snapToGrid/>
        </w:rPr>
        <w:t xml:space="preserve">条  </w:t>
      </w:r>
      <w:r>
        <w:rPr>
          <w:snapToGrid/>
          <w:lang w:bidi="zh-CN"/>
        </w:rPr>
        <w:t>热线</w:t>
      </w:r>
      <w:r>
        <w:rPr>
          <w:rFonts w:hint="eastAsia"/>
          <w:snapToGrid/>
          <w:lang w:bidi="zh-CN"/>
        </w:rPr>
        <w:t>应当</w:t>
      </w:r>
      <w:r>
        <w:rPr>
          <w:snapToGrid/>
          <w:lang w:bidi="zh-CN"/>
        </w:rPr>
        <w:t>与</w:t>
      </w:r>
      <w:r>
        <w:rPr>
          <w:rFonts w:ascii="仿宋_GB2312" w:hAnsi="仿宋"/>
          <w:snapToGrid/>
        </w:rPr>
        <w:t>110</w:t>
      </w:r>
      <w:r>
        <w:rPr>
          <w:rFonts w:hint="eastAsia" w:ascii="仿宋_GB2312" w:hAnsi="仿宋"/>
          <w:snapToGrid/>
        </w:rPr>
        <w:t>报警</w:t>
      </w:r>
      <w:r>
        <w:rPr>
          <w:rFonts w:hint="eastAsia"/>
          <w:snapToGrid/>
          <w:lang w:bidi="zh-CN"/>
        </w:rPr>
        <w:t>服务台等紧急服务热线高效对接</w:t>
      </w:r>
      <w:r>
        <w:rPr>
          <w:snapToGrid/>
          <w:lang w:bidi="zh-CN"/>
        </w:rPr>
        <w:t>联动，</w:t>
      </w:r>
      <w:r>
        <w:rPr>
          <w:rFonts w:hint="eastAsia"/>
          <w:snapToGrid/>
          <w:lang w:bidi="zh-CN"/>
        </w:rPr>
        <w:t>健全完善</w:t>
      </w:r>
      <w:r>
        <w:rPr>
          <w:snapToGrid/>
          <w:lang w:bidi="zh-CN"/>
        </w:rPr>
        <w:t>双向互转、</w:t>
      </w:r>
      <w:r>
        <w:rPr>
          <w:rFonts w:hint="eastAsia"/>
          <w:snapToGrid/>
          <w:lang w:bidi="zh-CN"/>
        </w:rPr>
        <w:t>应急联动、会商交流等工作机制，推动</w:t>
      </w:r>
      <w:r>
        <w:rPr>
          <w:snapToGrid/>
          <w:lang w:bidi="zh-CN"/>
        </w:rPr>
        <w:t>平台数据共享互通</w:t>
      </w:r>
      <w:r>
        <w:rPr>
          <w:rFonts w:hint="eastAsia"/>
          <w:snapToGrid/>
          <w:lang w:bidi="zh-CN"/>
        </w:rPr>
        <w:t>；</w:t>
      </w:r>
      <w:r>
        <w:rPr>
          <w:snapToGrid/>
          <w:lang w:bidi="zh-CN"/>
        </w:rPr>
        <w:t>建立健全与行政执法监督合作机制，</w:t>
      </w:r>
      <w:r>
        <w:rPr>
          <w:rFonts w:hint="eastAsia"/>
          <w:snapToGrid/>
          <w:lang w:bidi="zh-CN"/>
        </w:rPr>
        <w:t>实现</w:t>
      </w:r>
      <w:r>
        <w:rPr>
          <w:snapToGrid/>
          <w:lang w:bidi="zh-CN"/>
        </w:rPr>
        <w:t>涉行政执法类热线事项</w:t>
      </w:r>
      <w:r>
        <w:rPr>
          <w:rFonts w:hint="eastAsia"/>
          <w:snapToGrid/>
          <w:lang w:bidi="zh-CN"/>
        </w:rPr>
        <w:t>依法精准高效办理</w:t>
      </w:r>
      <w:r>
        <w:rPr>
          <w:snapToGrid/>
          <w:lang w:bidi="zh-CN"/>
        </w:rPr>
        <w:t>。</w:t>
      </w:r>
    </w:p>
    <w:p>
      <w:pPr>
        <w:overflowPunct w:val="0"/>
        <w:spacing w:line="620" w:lineRule="exact"/>
        <w:ind w:firstLine="640" w:firstLineChars="200"/>
        <w:rPr>
          <w:snapToGrid/>
        </w:rPr>
      </w:pPr>
      <w:r>
        <w:rPr>
          <w:rFonts w:eastAsia="黑体"/>
          <w:snapToGrid/>
        </w:rPr>
        <w:t>第</w:t>
      </w:r>
      <w:r>
        <w:rPr>
          <w:rFonts w:hint="eastAsia" w:eastAsia="黑体"/>
          <w:snapToGrid/>
        </w:rPr>
        <w:t>八</w:t>
      </w:r>
      <w:r>
        <w:rPr>
          <w:rFonts w:eastAsia="黑体"/>
          <w:snapToGrid/>
        </w:rPr>
        <w:t>条</w:t>
      </w:r>
      <w:r>
        <w:rPr>
          <w:rFonts w:hint="eastAsia" w:eastAsia="黑体"/>
          <w:snapToGrid/>
        </w:rPr>
        <w:t xml:space="preserve">  </w:t>
      </w:r>
      <w:r>
        <w:rPr>
          <w:snapToGrid/>
        </w:rPr>
        <w:t>广播、电视、报刊、网络等新闻媒体应当采取多种形式，开展热线工作以及相关法律法规的宣传普及。</w:t>
      </w:r>
    </w:p>
    <w:p>
      <w:pPr>
        <w:overflowPunct w:val="0"/>
        <w:spacing w:line="620" w:lineRule="exact"/>
        <w:ind w:firstLine="640" w:firstLineChars="200"/>
        <w:rPr>
          <w:snapToGrid/>
        </w:rPr>
      </w:pPr>
      <w:r>
        <w:rPr>
          <w:rFonts w:hint="eastAsia" w:eastAsia="黑体"/>
          <w:snapToGrid/>
        </w:rPr>
        <w:t xml:space="preserve">第九条  </w:t>
      </w:r>
      <w:r>
        <w:rPr>
          <w:rFonts w:hint="eastAsia"/>
          <w:snapToGrid/>
        </w:rPr>
        <w:t>热线事项办理情况</w:t>
      </w:r>
      <w:r>
        <w:rPr>
          <w:snapToGrid/>
        </w:rPr>
        <w:t>应当</w:t>
      </w:r>
      <w:r>
        <w:rPr>
          <w:rFonts w:hint="eastAsia"/>
          <w:snapToGrid/>
        </w:rPr>
        <w:t>向社会</w:t>
      </w:r>
      <w:r>
        <w:rPr>
          <w:snapToGrid/>
        </w:rPr>
        <w:t>公开，接受</w:t>
      </w:r>
      <w:r>
        <w:rPr>
          <w:rFonts w:hint="eastAsia"/>
          <w:snapToGrid/>
        </w:rPr>
        <w:t>新闻媒体和</w:t>
      </w:r>
      <w:r>
        <w:rPr>
          <w:snapToGrid/>
        </w:rPr>
        <w:t>社会各界的监督。</w:t>
      </w:r>
    </w:p>
    <w:p>
      <w:pPr>
        <w:overflowPunct w:val="0"/>
        <w:spacing w:line="620" w:lineRule="exact"/>
        <w:jc w:val="center"/>
        <w:rPr>
          <w:rFonts w:eastAsia="黑体"/>
          <w:snapToGrid/>
        </w:rPr>
      </w:pPr>
    </w:p>
    <w:p>
      <w:pPr>
        <w:overflowPunct w:val="0"/>
        <w:spacing w:line="620" w:lineRule="exact"/>
        <w:jc w:val="center"/>
        <w:rPr>
          <w:rFonts w:eastAsia="黑体"/>
          <w:snapToGrid/>
        </w:rPr>
      </w:pPr>
      <w:r>
        <w:rPr>
          <w:rFonts w:hint="eastAsia" w:eastAsia="黑体"/>
          <w:snapToGrid/>
        </w:rPr>
        <w:t>第二章</w:t>
      </w:r>
      <w:r>
        <w:rPr>
          <w:rFonts w:eastAsia="黑体"/>
          <w:snapToGrid/>
        </w:rPr>
        <w:t xml:space="preserve"> </w:t>
      </w:r>
      <w:r>
        <w:rPr>
          <w:rFonts w:hint="eastAsia" w:eastAsia="黑体"/>
          <w:snapToGrid/>
        </w:rPr>
        <w:t xml:space="preserve"> </w:t>
      </w:r>
      <w:r>
        <w:rPr>
          <w:rFonts w:eastAsia="黑体"/>
          <w:snapToGrid/>
        </w:rPr>
        <w:t>机构职责</w:t>
      </w:r>
    </w:p>
    <w:p>
      <w:pPr>
        <w:overflowPunct w:val="0"/>
        <w:spacing w:line="620" w:lineRule="exact"/>
        <w:ind w:firstLine="640" w:firstLineChars="200"/>
        <w:rPr>
          <w:rFonts w:eastAsia="黑体"/>
          <w:snapToGrid/>
        </w:rPr>
      </w:pPr>
    </w:p>
    <w:p>
      <w:pPr>
        <w:overflowPunct w:val="0"/>
        <w:spacing w:line="620" w:lineRule="exact"/>
        <w:ind w:firstLine="640" w:firstLineChars="200"/>
        <w:rPr>
          <w:snapToGrid/>
        </w:rPr>
      </w:pPr>
      <w:r>
        <w:rPr>
          <w:rFonts w:eastAsia="黑体"/>
          <w:snapToGrid/>
        </w:rPr>
        <w:t>第</w:t>
      </w:r>
      <w:r>
        <w:rPr>
          <w:rFonts w:hint="eastAsia" w:eastAsia="黑体"/>
          <w:snapToGrid/>
        </w:rPr>
        <w:t>十</w:t>
      </w:r>
      <w:r>
        <w:rPr>
          <w:rFonts w:eastAsia="黑体"/>
          <w:snapToGrid/>
        </w:rPr>
        <w:t>条</w:t>
      </w:r>
      <w:r>
        <w:rPr>
          <w:rFonts w:hint="eastAsia" w:eastAsia="黑体"/>
          <w:snapToGrid/>
        </w:rPr>
        <w:t xml:space="preserve">  </w:t>
      </w:r>
      <w:r>
        <w:rPr>
          <w:snapToGrid/>
        </w:rPr>
        <w:t>市人民政府设立的热线工作机构具体负责全市热线工作</w:t>
      </w:r>
      <w:r>
        <w:rPr>
          <w:rFonts w:hint="eastAsia"/>
          <w:snapToGrid/>
        </w:rPr>
        <w:t>，</w:t>
      </w:r>
      <w:r>
        <w:rPr>
          <w:snapToGrid/>
        </w:rPr>
        <w:t>履行下列职责：</w:t>
      </w:r>
    </w:p>
    <w:p>
      <w:pPr>
        <w:overflowPunct w:val="0"/>
        <w:spacing w:line="620" w:lineRule="exact"/>
        <w:ind w:firstLine="640" w:firstLineChars="200"/>
        <w:rPr>
          <w:snapToGrid/>
        </w:rPr>
      </w:pPr>
      <w:r>
        <w:rPr>
          <w:snapToGrid/>
        </w:rPr>
        <w:t>（一）</w:t>
      </w:r>
      <w:r>
        <w:rPr>
          <w:rFonts w:hint="eastAsia"/>
          <w:snapToGrid/>
        </w:rPr>
        <w:t>拟定</w:t>
      </w:r>
      <w:r>
        <w:rPr>
          <w:snapToGrid/>
        </w:rPr>
        <w:t>热线工作发展规划</w:t>
      </w:r>
      <w:r>
        <w:rPr>
          <w:rFonts w:hint="eastAsia"/>
          <w:snapToGrid/>
        </w:rPr>
        <w:t>，制定</w:t>
      </w:r>
      <w:r>
        <w:rPr>
          <w:snapToGrid/>
        </w:rPr>
        <w:t>年度</w:t>
      </w:r>
      <w:r>
        <w:rPr>
          <w:rFonts w:hint="eastAsia"/>
          <w:snapToGrid/>
        </w:rPr>
        <w:t>工作</w:t>
      </w:r>
      <w:r>
        <w:rPr>
          <w:snapToGrid/>
        </w:rPr>
        <w:t>计划</w:t>
      </w:r>
      <w:r>
        <w:rPr>
          <w:rFonts w:hint="eastAsia"/>
          <w:snapToGrid/>
        </w:rPr>
        <w:t>；</w:t>
      </w:r>
    </w:p>
    <w:p>
      <w:pPr>
        <w:overflowPunct w:val="0"/>
        <w:spacing w:line="620" w:lineRule="exact"/>
        <w:ind w:firstLine="640" w:firstLineChars="200"/>
        <w:rPr>
          <w:snapToGrid/>
        </w:rPr>
      </w:pPr>
      <w:r>
        <w:rPr>
          <w:snapToGrid/>
        </w:rPr>
        <w:t>（</w:t>
      </w:r>
      <w:r>
        <w:rPr>
          <w:rFonts w:hint="eastAsia"/>
          <w:snapToGrid/>
        </w:rPr>
        <w:t>二</w:t>
      </w:r>
      <w:r>
        <w:rPr>
          <w:snapToGrid/>
        </w:rPr>
        <w:t>）负责本市热线</w:t>
      </w:r>
      <w:r>
        <w:rPr>
          <w:rFonts w:hint="eastAsia"/>
          <w:snapToGrid/>
        </w:rPr>
        <w:t>事项的</w:t>
      </w:r>
      <w:r>
        <w:rPr>
          <w:snapToGrid/>
        </w:rPr>
        <w:t>统一受理、分类处置和督办等工作，对</w:t>
      </w:r>
      <w:r>
        <w:rPr>
          <w:rFonts w:hint="eastAsia"/>
          <w:snapToGrid/>
        </w:rPr>
        <w:t>热线事项</w:t>
      </w:r>
      <w:r>
        <w:rPr>
          <w:snapToGrid/>
        </w:rPr>
        <w:t>办理情况进行回访；</w:t>
      </w:r>
    </w:p>
    <w:p>
      <w:pPr>
        <w:overflowPunct w:val="0"/>
        <w:spacing w:line="620" w:lineRule="exact"/>
        <w:ind w:firstLine="640" w:firstLineChars="200"/>
        <w:rPr>
          <w:snapToGrid/>
        </w:rPr>
      </w:pPr>
      <w:r>
        <w:rPr>
          <w:snapToGrid/>
        </w:rPr>
        <w:t>（</w:t>
      </w:r>
      <w:r>
        <w:rPr>
          <w:rFonts w:hint="eastAsia"/>
          <w:snapToGrid/>
        </w:rPr>
        <w:t>三</w:t>
      </w:r>
      <w:r>
        <w:rPr>
          <w:snapToGrid/>
        </w:rPr>
        <w:t>）监督、考核承办单位热线工作；</w:t>
      </w:r>
    </w:p>
    <w:p>
      <w:pPr>
        <w:overflowPunct w:val="0"/>
        <w:spacing w:line="620" w:lineRule="exact"/>
        <w:ind w:firstLine="640" w:firstLineChars="200"/>
        <w:rPr>
          <w:snapToGrid/>
        </w:rPr>
      </w:pPr>
      <w:r>
        <w:rPr>
          <w:snapToGrid/>
        </w:rPr>
        <w:t>（</w:t>
      </w:r>
      <w:r>
        <w:rPr>
          <w:rFonts w:hint="eastAsia"/>
          <w:snapToGrid/>
        </w:rPr>
        <w:t>四</w:t>
      </w:r>
      <w:r>
        <w:rPr>
          <w:snapToGrid/>
        </w:rPr>
        <w:t>）对热线反映的社情民意进行分析研判，提供决策参考；</w:t>
      </w:r>
    </w:p>
    <w:p>
      <w:pPr>
        <w:overflowPunct w:val="0"/>
        <w:spacing w:line="620" w:lineRule="exact"/>
        <w:ind w:firstLine="640" w:firstLineChars="200"/>
        <w:rPr>
          <w:snapToGrid/>
        </w:rPr>
      </w:pPr>
      <w:r>
        <w:rPr>
          <w:snapToGrid/>
        </w:rPr>
        <w:t>（</w:t>
      </w:r>
      <w:r>
        <w:rPr>
          <w:rFonts w:hint="eastAsia"/>
          <w:snapToGrid/>
        </w:rPr>
        <w:t>五</w:t>
      </w:r>
      <w:r>
        <w:rPr>
          <w:snapToGrid/>
        </w:rPr>
        <w:t>）</w:t>
      </w:r>
      <w:r>
        <w:rPr>
          <w:rFonts w:hint="eastAsia"/>
          <w:snapToGrid/>
        </w:rPr>
        <w:t>负责热线服务平台的运行、管理及智能化建设</w:t>
      </w:r>
      <w:r>
        <w:rPr>
          <w:snapToGrid/>
        </w:rPr>
        <w:t>，推进智能语音</w:t>
      </w:r>
      <w:r>
        <w:rPr>
          <w:rFonts w:hint="eastAsia"/>
          <w:snapToGrid/>
        </w:rPr>
        <w:t>、智能客服、</w:t>
      </w:r>
      <w:r>
        <w:rPr>
          <w:snapToGrid/>
        </w:rPr>
        <w:t>智能回访、智能质检等功能应用</w:t>
      </w:r>
      <w:r>
        <w:rPr>
          <w:rFonts w:hint="eastAsia"/>
          <w:snapToGrid/>
        </w:rPr>
        <w:t>；</w:t>
      </w:r>
    </w:p>
    <w:p>
      <w:pPr>
        <w:overflowPunct w:val="0"/>
        <w:spacing w:line="620" w:lineRule="exact"/>
        <w:ind w:firstLine="640" w:firstLineChars="200"/>
        <w:rPr>
          <w:snapToGrid/>
        </w:rPr>
      </w:pPr>
      <w:r>
        <w:rPr>
          <w:snapToGrid/>
        </w:rPr>
        <w:t>（</w:t>
      </w:r>
      <w:r>
        <w:rPr>
          <w:rFonts w:hint="eastAsia"/>
          <w:snapToGrid/>
        </w:rPr>
        <w:t>六</w:t>
      </w:r>
      <w:r>
        <w:rPr>
          <w:snapToGrid/>
        </w:rPr>
        <w:t>）建立和完善本市热线知识库，提升智能化水平；</w:t>
      </w:r>
    </w:p>
    <w:p>
      <w:pPr>
        <w:overflowPunct w:val="0"/>
        <w:spacing w:line="620" w:lineRule="exact"/>
        <w:ind w:firstLine="640" w:firstLineChars="200"/>
        <w:rPr>
          <w:snapToGrid/>
        </w:rPr>
      </w:pPr>
      <w:r>
        <w:rPr>
          <w:snapToGrid/>
        </w:rPr>
        <w:t>（</w:t>
      </w:r>
      <w:r>
        <w:rPr>
          <w:rFonts w:hint="eastAsia"/>
          <w:snapToGrid/>
        </w:rPr>
        <w:t>七</w:t>
      </w:r>
      <w:r>
        <w:rPr>
          <w:snapToGrid/>
        </w:rPr>
        <w:t>）组织</w:t>
      </w:r>
      <w:r>
        <w:rPr>
          <w:rFonts w:hint="eastAsia"/>
          <w:snapToGrid/>
        </w:rPr>
        <w:t>、</w:t>
      </w:r>
      <w:r>
        <w:rPr>
          <w:snapToGrid/>
        </w:rPr>
        <w:t>指导本市热线</w:t>
      </w:r>
      <w:r>
        <w:rPr>
          <w:rFonts w:hint="eastAsia"/>
          <w:snapToGrid/>
        </w:rPr>
        <w:t>工作</w:t>
      </w:r>
      <w:r>
        <w:rPr>
          <w:snapToGrid/>
        </w:rPr>
        <w:t>人员</w:t>
      </w:r>
      <w:r>
        <w:rPr>
          <w:rFonts w:hint="eastAsia"/>
          <w:snapToGrid/>
        </w:rPr>
        <w:t>的</w:t>
      </w:r>
      <w:r>
        <w:rPr>
          <w:snapToGrid/>
        </w:rPr>
        <w:t>培训；</w:t>
      </w:r>
    </w:p>
    <w:p>
      <w:pPr>
        <w:overflowPunct w:val="0"/>
        <w:spacing w:line="620" w:lineRule="exact"/>
        <w:ind w:firstLine="640" w:firstLineChars="200"/>
        <w:rPr>
          <w:snapToGrid/>
        </w:rPr>
      </w:pPr>
      <w:r>
        <w:rPr>
          <w:snapToGrid/>
        </w:rPr>
        <w:t>（</w:t>
      </w:r>
      <w:r>
        <w:rPr>
          <w:rFonts w:hint="eastAsia"/>
          <w:snapToGrid/>
        </w:rPr>
        <w:t>八</w:t>
      </w:r>
      <w:r>
        <w:rPr>
          <w:snapToGrid/>
        </w:rPr>
        <w:t>）承担有关国家机关交办的其他事项。</w:t>
      </w:r>
    </w:p>
    <w:p>
      <w:pPr>
        <w:overflowPunct w:val="0"/>
        <w:spacing w:line="620" w:lineRule="exact"/>
        <w:ind w:firstLine="640" w:firstLineChars="200"/>
        <w:rPr>
          <w:snapToGrid/>
        </w:rPr>
      </w:pPr>
      <w:r>
        <w:rPr>
          <w:rFonts w:eastAsia="黑体"/>
          <w:snapToGrid/>
        </w:rPr>
        <w:t>第十</w:t>
      </w:r>
      <w:r>
        <w:rPr>
          <w:rFonts w:hint="eastAsia" w:eastAsia="黑体"/>
          <w:snapToGrid/>
        </w:rPr>
        <w:t>一</w:t>
      </w:r>
      <w:r>
        <w:rPr>
          <w:rFonts w:eastAsia="黑体"/>
          <w:snapToGrid/>
        </w:rPr>
        <w:t>条</w:t>
      </w:r>
      <w:r>
        <w:rPr>
          <w:rFonts w:hint="eastAsia" w:eastAsia="黑体"/>
          <w:snapToGrid/>
        </w:rPr>
        <w:t xml:space="preserve">  </w:t>
      </w:r>
      <w:r>
        <w:rPr>
          <w:snapToGrid/>
        </w:rPr>
        <w:t>县</w:t>
      </w:r>
      <w:r>
        <w:rPr>
          <w:rFonts w:hint="eastAsia"/>
          <w:snapToGrid/>
        </w:rPr>
        <w:t>（</w:t>
      </w:r>
      <w:r>
        <w:rPr>
          <w:snapToGrid/>
        </w:rPr>
        <w:t>区</w:t>
      </w:r>
      <w:r>
        <w:rPr>
          <w:rFonts w:hint="eastAsia"/>
          <w:snapToGrid/>
        </w:rPr>
        <w:t>）</w:t>
      </w:r>
      <w:r>
        <w:rPr>
          <w:snapToGrid/>
        </w:rPr>
        <w:t>人民政府设立的热线工作机构负责本</w:t>
      </w:r>
      <w:r>
        <w:rPr>
          <w:rFonts w:hint="eastAsia"/>
          <w:snapToGrid/>
        </w:rPr>
        <w:t>行政区域</w:t>
      </w:r>
      <w:r>
        <w:rPr>
          <w:snapToGrid/>
        </w:rPr>
        <w:t>热线工作</w:t>
      </w:r>
      <w:r>
        <w:rPr>
          <w:rFonts w:hint="eastAsia"/>
          <w:snapToGrid/>
        </w:rPr>
        <w:t>，</w:t>
      </w:r>
      <w:r>
        <w:rPr>
          <w:snapToGrid/>
        </w:rPr>
        <w:t>履行下列职责：</w:t>
      </w:r>
    </w:p>
    <w:p>
      <w:pPr>
        <w:overflowPunct w:val="0"/>
        <w:spacing w:line="620" w:lineRule="exact"/>
        <w:ind w:firstLine="640" w:firstLineChars="200"/>
        <w:rPr>
          <w:snapToGrid/>
        </w:rPr>
      </w:pPr>
      <w:r>
        <w:rPr>
          <w:snapToGrid/>
        </w:rPr>
        <w:t>（一）负责市热线工作机构转办事项的办理或者转办、回访</w:t>
      </w:r>
      <w:r>
        <w:rPr>
          <w:rFonts w:hint="eastAsia"/>
          <w:snapToGrid/>
        </w:rPr>
        <w:t>、督办；</w:t>
      </w:r>
    </w:p>
    <w:p>
      <w:pPr>
        <w:overflowPunct w:val="0"/>
        <w:spacing w:line="620" w:lineRule="exact"/>
        <w:ind w:firstLine="640" w:firstLineChars="200"/>
        <w:rPr>
          <w:snapToGrid/>
        </w:rPr>
      </w:pPr>
      <w:r>
        <w:rPr>
          <w:snapToGrid/>
        </w:rPr>
        <w:t>（二）</w:t>
      </w:r>
      <w:r>
        <w:rPr>
          <w:rFonts w:hint="eastAsia"/>
          <w:snapToGrid/>
        </w:rPr>
        <w:t>指导、监督、评价县（区）人民政府工作部门、街道办事处、乡镇人民政府和其他</w:t>
      </w:r>
      <w:r>
        <w:rPr>
          <w:snapToGrid/>
        </w:rPr>
        <w:t>承担公共管理服务职能的</w:t>
      </w:r>
      <w:r>
        <w:rPr>
          <w:rFonts w:hint="eastAsia"/>
          <w:snapToGrid/>
        </w:rPr>
        <w:t>企事业</w:t>
      </w:r>
      <w:r>
        <w:rPr>
          <w:snapToGrid/>
        </w:rPr>
        <w:t>单位</w:t>
      </w:r>
      <w:r>
        <w:rPr>
          <w:rFonts w:hint="eastAsia"/>
          <w:snapToGrid/>
        </w:rPr>
        <w:t>的热线事项办理工作；</w:t>
      </w:r>
    </w:p>
    <w:p>
      <w:pPr>
        <w:overflowPunct w:val="0"/>
        <w:spacing w:line="620" w:lineRule="exact"/>
        <w:ind w:firstLine="640" w:firstLineChars="200"/>
        <w:rPr>
          <w:snapToGrid/>
        </w:rPr>
      </w:pPr>
      <w:r>
        <w:rPr>
          <w:snapToGrid/>
        </w:rPr>
        <w:t>（三）负责热线知识库</w:t>
      </w:r>
      <w:r>
        <w:rPr>
          <w:rFonts w:hint="eastAsia"/>
          <w:snapToGrid/>
        </w:rPr>
        <w:t>涉及</w:t>
      </w:r>
      <w:r>
        <w:rPr>
          <w:snapToGrid/>
        </w:rPr>
        <w:t>本行政区域</w:t>
      </w:r>
      <w:r>
        <w:rPr>
          <w:rFonts w:hint="eastAsia"/>
          <w:snapToGrid/>
        </w:rPr>
        <w:t>相关信息</w:t>
      </w:r>
      <w:r>
        <w:rPr>
          <w:snapToGrid/>
        </w:rPr>
        <w:t>的</w:t>
      </w:r>
      <w:r>
        <w:rPr>
          <w:rFonts w:hint="eastAsia"/>
          <w:snapToGrid/>
        </w:rPr>
        <w:t>录入、</w:t>
      </w:r>
      <w:r>
        <w:rPr>
          <w:snapToGrid/>
        </w:rPr>
        <w:t>更新；</w:t>
      </w:r>
    </w:p>
    <w:p>
      <w:pPr>
        <w:overflowPunct w:val="0"/>
        <w:spacing w:line="620" w:lineRule="exact"/>
        <w:ind w:firstLine="640" w:firstLineChars="200"/>
        <w:rPr>
          <w:snapToGrid/>
        </w:rPr>
      </w:pPr>
      <w:r>
        <w:rPr>
          <w:snapToGrid/>
        </w:rPr>
        <w:t>（四）开展本行政区域热线数据分析，</w:t>
      </w:r>
      <w:r>
        <w:rPr>
          <w:rFonts w:hint="eastAsia"/>
          <w:snapToGrid/>
        </w:rPr>
        <w:t>完善</w:t>
      </w:r>
      <w:r>
        <w:rPr>
          <w:snapToGrid/>
        </w:rPr>
        <w:t>工作措施，提高</w:t>
      </w:r>
      <w:r>
        <w:rPr>
          <w:rFonts w:hint="eastAsia"/>
          <w:snapToGrid/>
        </w:rPr>
        <w:t>热线事项</w:t>
      </w:r>
      <w:r>
        <w:rPr>
          <w:snapToGrid/>
        </w:rPr>
        <w:t>办理质效；</w:t>
      </w:r>
    </w:p>
    <w:p>
      <w:pPr>
        <w:overflowPunct w:val="0"/>
        <w:spacing w:line="620" w:lineRule="exact"/>
        <w:ind w:firstLine="640" w:firstLineChars="200"/>
        <w:rPr>
          <w:snapToGrid/>
        </w:rPr>
      </w:pPr>
      <w:r>
        <w:rPr>
          <w:snapToGrid/>
        </w:rPr>
        <w:t>（五）组织开展本行政区域热线</w:t>
      </w:r>
      <w:r>
        <w:rPr>
          <w:rFonts w:hint="eastAsia"/>
          <w:snapToGrid/>
        </w:rPr>
        <w:t>工作</w:t>
      </w:r>
      <w:r>
        <w:rPr>
          <w:snapToGrid/>
        </w:rPr>
        <w:t>人员</w:t>
      </w:r>
      <w:r>
        <w:rPr>
          <w:rFonts w:hint="eastAsia"/>
          <w:snapToGrid/>
        </w:rPr>
        <w:t>的</w:t>
      </w:r>
      <w:r>
        <w:rPr>
          <w:snapToGrid/>
        </w:rPr>
        <w:t>培训</w:t>
      </w:r>
      <w:r>
        <w:rPr>
          <w:rFonts w:hint="eastAsia"/>
          <w:snapToGrid/>
        </w:rPr>
        <w:t>。</w:t>
      </w:r>
    </w:p>
    <w:p>
      <w:pPr>
        <w:pStyle w:val="4"/>
        <w:overflowPunct w:val="0"/>
        <w:spacing w:after="0" w:line="620" w:lineRule="exact"/>
        <w:ind w:firstLine="640" w:firstLineChars="200"/>
        <w:rPr>
          <w:kern w:val="0"/>
          <w:szCs w:val="32"/>
        </w:rPr>
      </w:pPr>
      <w:r>
        <w:rPr>
          <w:rFonts w:eastAsia="黑体"/>
          <w:kern w:val="0"/>
          <w:szCs w:val="32"/>
        </w:rPr>
        <w:t>第十</w:t>
      </w:r>
      <w:r>
        <w:rPr>
          <w:rFonts w:hint="eastAsia" w:eastAsia="黑体"/>
          <w:kern w:val="0"/>
          <w:szCs w:val="32"/>
        </w:rPr>
        <w:t>二</w:t>
      </w:r>
      <w:r>
        <w:rPr>
          <w:rFonts w:eastAsia="黑体"/>
          <w:kern w:val="0"/>
          <w:szCs w:val="32"/>
        </w:rPr>
        <w:t>条</w:t>
      </w:r>
      <w:r>
        <w:rPr>
          <w:rFonts w:hint="eastAsia" w:eastAsia="黑体"/>
          <w:kern w:val="0"/>
          <w:szCs w:val="32"/>
        </w:rPr>
        <w:t xml:space="preserve">  </w:t>
      </w:r>
      <w:r>
        <w:rPr>
          <w:kern w:val="0"/>
          <w:szCs w:val="32"/>
        </w:rPr>
        <w:t>县</w:t>
      </w:r>
      <w:r>
        <w:rPr>
          <w:rFonts w:hint="eastAsia"/>
          <w:kern w:val="0"/>
          <w:szCs w:val="32"/>
        </w:rPr>
        <w:t>（</w:t>
      </w:r>
      <w:r>
        <w:rPr>
          <w:kern w:val="0"/>
          <w:szCs w:val="32"/>
        </w:rPr>
        <w:t>区</w:t>
      </w:r>
      <w:r>
        <w:rPr>
          <w:rFonts w:hint="eastAsia"/>
          <w:kern w:val="0"/>
          <w:szCs w:val="32"/>
        </w:rPr>
        <w:t>）</w:t>
      </w:r>
      <w:r>
        <w:rPr>
          <w:kern w:val="0"/>
          <w:szCs w:val="32"/>
        </w:rPr>
        <w:t>人民政府</w:t>
      </w:r>
      <w:r>
        <w:rPr>
          <w:rFonts w:hint="eastAsia"/>
          <w:kern w:val="0"/>
          <w:szCs w:val="32"/>
        </w:rPr>
        <w:t>、</w:t>
      </w:r>
      <w:r>
        <w:rPr>
          <w:kern w:val="0"/>
          <w:szCs w:val="32"/>
        </w:rPr>
        <w:t>市人民政府各部门</w:t>
      </w:r>
      <w:r>
        <w:rPr>
          <w:rFonts w:hint="eastAsia"/>
          <w:kern w:val="0"/>
          <w:szCs w:val="32"/>
        </w:rPr>
        <w:t>、</w:t>
      </w:r>
      <w:r>
        <w:rPr>
          <w:kern w:val="0"/>
          <w:szCs w:val="32"/>
        </w:rPr>
        <w:t>市人民政府派出机构以及其他承担公共管理服务职能的</w:t>
      </w:r>
      <w:r>
        <w:rPr>
          <w:rFonts w:hint="eastAsia"/>
          <w:kern w:val="0"/>
          <w:szCs w:val="32"/>
        </w:rPr>
        <w:t>企事业</w:t>
      </w:r>
      <w:r>
        <w:rPr>
          <w:kern w:val="0"/>
          <w:szCs w:val="32"/>
        </w:rPr>
        <w:t>单位是热线事项承办单位，履行下列职责：</w:t>
      </w:r>
    </w:p>
    <w:p>
      <w:pPr>
        <w:overflowPunct w:val="0"/>
        <w:spacing w:line="620" w:lineRule="exact"/>
        <w:ind w:firstLine="640" w:firstLineChars="200"/>
        <w:rPr>
          <w:snapToGrid/>
        </w:rPr>
      </w:pPr>
      <w:r>
        <w:rPr>
          <w:snapToGrid/>
        </w:rPr>
        <w:t>（一）完善</w:t>
      </w:r>
      <w:r>
        <w:rPr>
          <w:rFonts w:hint="eastAsia"/>
          <w:snapToGrid/>
        </w:rPr>
        <w:t>热线事项</w:t>
      </w:r>
      <w:r>
        <w:rPr>
          <w:snapToGrid/>
        </w:rPr>
        <w:t>办理机制，规范工作流程，明确专（兼）职工作人员；</w:t>
      </w:r>
    </w:p>
    <w:p>
      <w:pPr>
        <w:overflowPunct w:val="0"/>
        <w:spacing w:line="620" w:lineRule="exact"/>
        <w:ind w:firstLine="640" w:firstLineChars="200"/>
        <w:rPr>
          <w:snapToGrid/>
        </w:rPr>
      </w:pPr>
      <w:r>
        <w:rPr>
          <w:snapToGrid/>
        </w:rPr>
        <w:t>（二）按时办理、答复、反馈热线工作机构转办的事项；</w:t>
      </w:r>
    </w:p>
    <w:p>
      <w:pPr>
        <w:overflowPunct w:val="0"/>
        <w:spacing w:line="620" w:lineRule="exact"/>
        <w:ind w:firstLine="640" w:firstLineChars="200"/>
        <w:rPr>
          <w:snapToGrid/>
        </w:rPr>
      </w:pPr>
      <w:r>
        <w:rPr>
          <w:snapToGrid/>
        </w:rPr>
        <w:t>（三）分析涉及本单位的热线事项，对反映相对集中的</w:t>
      </w:r>
      <w:r>
        <w:rPr>
          <w:rFonts w:hint="eastAsia"/>
          <w:snapToGrid/>
        </w:rPr>
        <w:t>问题</w:t>
      </w:r>
      <w:r>
        <w:rPr>
          <w:snapToGrid/>
        </w:rPr>
        <w:t>研究</w:t>
      </w:r>
      <w:r>
        <w:rPr>
          <w:rFonts w:hint="eastAsia"/>
          <w:snapToGrid/>
        </w:rPr>
        <w:t>治本措施，</w:t>
      </w:r>
      <w:r>
        <w:rPr>
          <w:snapToGrid/>
        </w:rPr>
        <w:t>建立长效机制；</w:t>
      </w:r>
    </w:p>
    <w:p>
      <w:pPr>
        <w:overflowPunct w:val="0"/>
        <w:spacing w:line="620" w:lineRule="exact"/>
        <w:ind w:firstLine="640" w:firstLineChars="200"/>
        <w:rPr>
          <w:snapToGrid/>
        </w:rPr>
      </w:pPr>
      <w:r>
        <w:rPr>
          <w:snapToGrid/>
        </w:rPr>
        <w:t>（四）</w:t>
      </w:r>
      <w:r>
        <w:rPr>
          <w:rFonts w:hint="eastAsia"/>
          <w:snapToGrid/>
        </w:rPr>
        <w:t>主要负责人定期上线接听服务对象来电，协调解决服务对象反映问题；</w:t>
      </w:r>
    </w:p>
    <w:p>
      <w:pPr>
        <w:overflowPunct w:val="0"/>
        <w:spacing w:line="620" w:lineRule="exact"/>
        <w:ind w:firstLine="640" w:firstLineChars="200"/>
        <w:rPr>
          <w:snapToGrid/>
        </w:rPr>
      </w:pPr>
      <w:r>
        <w:rPr>
          <w:snapToGrid/>
        </w:rPr>
        <w:t>（</w:t>
      </w:r>
      <w:r>
        <w:rPr>
          <w:rFonts w:hint="eastAsia"/>
          <w:snapToGrid/>
        </w:rPr>
        <w:t>五</w:t>
      </w:r>
      <w:r>
        <w:rPr>
          <w:snapToGrid/>
        </w:rPr>
        <w:t>）负责热线知识库</w:t>
      </w:r>
      <w:r>
        <w:rPr>
          <w:rFonts w:hint="eastAsia"/>
          <w:snapToGrid/>
        </w:rPr>
        <w:t>涉及</w:t>
      </w:r>
      <w:r>
        <w:rPr>
          <w:snapToGrid/>
        </w:rPr>
        <w:t>本</w:t>
      </w:r>
      <w:r>
        <w:rPr>
          <w:rFonts w:hint="eastAsia"/>
          <w:snapToGrid/>
        </w:rPr>
        <w:t>单位相关信息</w:t>
      </w:r>
      <w:r>
        <w:rPr>
          <w:snapToGrid/>
        </w:rPr>
        <w:t>的</w:t>
      </w:r>
      <w:r>
        <w:rPr>
          <w:rFonts w:hint="eastAsia"/>
          <w:snapToGrid/>
        </w:rPr>
        <w:t>录入、</w:t>
      </w:r>
      <w:r>
        <w:rPr>
          <w:snapToGrid/>
        </w:rPr>
        <w:t>更新；</w:t>
      </w:r>
    </w:p>
    <w:p>
      <w:pPr>
        <w:pStyle w:val="4"/>
        <w:overflowPunct w:val="0"/>
        <w:spacing w:after="0" w:line="620" w:lineRule="exact"/>
        <w:ind w:firstLine="640" w:firstLineChars="200"/>
        <w:rPr>
          <w:kern w:val="0"/>
          <w:szCs w:val="32"/>
        </w:rPr>
      </w:pPr>
      <w:r>
        <w:rPr>
          <w:kern w:val="0"/>
          <w:szCs w:val="32"/>
        </w:rPr>
        <w:t>（</w:t>
      </w:r>
      <w:r>
        <w:rPr>
          <w:rFonts w:hint="eastAsia"/>
          <w:kern w:val="0"/>
          <w:szCs w:val="32"/>
        </w:rPr>
        <w:t>六</w:t>
      </w:r>
      <w:r>
        <w:rPr>
          <w:kern w:val="0"/>
          <w:szCs w:val="32"/>
        </w:rPr>
        <w:t>）做好其他热线工作事项。</w:t>
      </w:r>
    </w:p>
    <w:p>
      <w:pPr>
        <w:pStyle w:val="4"/>
        <w:overflowPunct w:val="0"/>
        <w:spacing w:line="620" w:lineRule="exact"/>
        <w:ind w:firstLine="640" w:firstLineChars="200"/>
        <w:rPr>
          <w:kern w:val="0"/>
          <w:szCs w:val="32"/>
        </w:rPr>
      </w:pPr>
      <w:r>
        <w:rPr>
          <w:rFonts w:eastAsia="黑体"/>
          <w:kern w:val="0"/>
          <w:szCs w:val="32"/>
        </w:rPr>
        <w:t>第十</w:t>
      </w:r>
      <w:r>
        <w:rPr>
          <w:rFonts w:hint="eastAsia" w:eastAsia="黑体"/>
          <w:kern w:val="0"/>
          <w:szCs w:val="32"/>
        </w:rPr>
        <w:t>三</w:t>
      </w:r>
      <w:r>
        <w:rPr>
          <w:rFonts w:eastAsia="黑体"/>
          <w:kern w:val="0"/>
          <w:szCs w:val="32"/>
        </w:rPr>
        <w:t>条</w:t>
      </w:r>
      <w:r>
        <w:rPr>
          <w:rFonts w:hint="eastAsia" w:eastAsia="黑体"/>
          <w:kern w:val="0"/>
          <w:szCs w:val="32"/>
        </w:rPr>
        <w:t xml:space="preserve">  </w:t>
      </w:r>
      <w:r>
        <w:rPr>
          <w:kern w:val="0"/>
          <w:szCs w:val="32"/>
        </w:rPr>
        <w:t>人民团体、基层</w:t>
      </w:r>
      <w:r>
        <w:rPr>
          <w:rFonts w:hint="eastAsia"/>
          <w:kern w:val="0"/>
          <w:szCs w:val="32"/>
        </w:rPr>
        <w:t>群众性</w:t>
      </w:r>
      <w:r>
        <w:rPr>
          <w:kern w:val="0"/>
          <w:szCs w:val="32"/>
        </w:rPr>
        <w:t>自治组织和其他社会组织</w:t>
      </w:r>
      <w:r>
        <w:rPr>
          <w:rFonts w:hint="eastAsia"/>
          <w:kern w:val="0"/>
          <w:szCs w:val="32"/>
        </w:rPr>
        <w:t>，按照各自职责</w:t>
      </w:r>
      <w:r>
        <w:rPr>
          <w:kern w:val="0"/>
          <w:szCs w:val="32"/>
        </w:rPr>
        <w:t>做好</w:t>
      </w:r>
      <w:r>
        <w:rPr>
          <w:rFonts w:hint="eastAsia"/>
          <w:kern w:val="0"/>
          <w:szCs w:val="32"/>
        </w:rPr>
        <w:t>相</w:t>
      </w:r>
      <w:r>
        <w:rPr>
          <w:kern w:val="0"/>
          <w:szCs w:val="32"/>
        </w:rPr>
        <w:t>关热线工作。</w:t>
      </w:r>
    </w:p>
    <w:p>
      <w:pPr>
        <w:overflowPunct w:val="0"/>
        <w:spacing w:line="620" w:lineRule="exact"/>
        <w:jc w:val="center"/>
        <w:rPr>
          <w:rFonts w:eastAsia="黑体"/>
          <w:snapToGrid/>
        </w:rPr>
      </w:pPr>
    </w:p>
    <w:p>
      <w:pPr>
        <w:overflowPunct w:val="0"/>
        <w:spacing w:line="620" w:lineRule="exact"/>
        <w:jc w:val="center"/>
        <w:rPr>
          <w:rFonts w:eastAsia="黑体"/>
          <w:snapToGrid/>
        </w:rPr>
      </w:pPr>
      <w:r>
        <w:rPr>
          <w:rFonts w:hint="eastAsia" w:eastAsia="黑体"/>
          <w:snapToGrid/>
        </w:rPr>
        <w:t>第三章</w:t>
      </w:r>
      <w:r>
        <w:rPr>
          <w:rFonts w:eastAsia="黑体"/>
          <w:snapToGrid/>
        </w:rPr>
        <w:t xml:space="preserve"> </w:t>
      </w:r>
      <w:r>
        <w:rPr>
          <w:rFonts w:hint="eastAsia" w:eastAsia="黑体"/>
          <w:snapToGrid/>
        </w:rPr>
        <w:t xml:space="preserve"> 服务对象的</w:t>
      </w:r>
      <w:r>
        <w:rPr>
          <w:rFonts w:eastAsia="黑体"/>
          <w:snapToGrid/>
        </w:rPr>
        <w:t>权利与义务</w:t>
      </w:r>
    </w:p>
    <w:p>
      <w:pPr>
        <w:overflowPunct w:val="0"/>
        <w:spacing w:line="620" w:lineRule="exact"/>
        <w:ind w:firstLine="640" w:firstLineChars="200"/>
        <w:rPr>
          <w:rFonts w:eastAsia="黑体"/>
          <w:snapToGrid/>
        </w:rPr>
      </w:pPr>
    </w:p>
    <w:p>
      <w:pPr>
        <w:overflowPunct w:val="0"/>
        <w:spacing w:line="620" w:lineRule="exact"/>
        <w:ind w:firstLine="640" w:firstLineChars="200"/>
        <w:rPr>
          <w:snapToGrid/>
        </w:rPr>
      </w:pPr>
      <w:r>
        <w:rPr>
          <w:rFonts w:eastAsia="黑体"/>
          <w:snapToGrid/>
        </w:rPr>
        <w:t>第十</w:t>
      </w:r>
      <w:r>
        <w:rPr>
          <w:rFonts w:hint="eastAsia" w:eastAsia="黑体"/>
          <w:snapToGrid/>
        </w:rPr>
        <w:t>四</w:t>
      </w:r>
      <w:r>
        <w:rPr>
          <w:rFonts w:eastAsia="黑体"/>
          <w:snapToGrid/>
        </w:rPr>
        <w:t>条</w:t>
      </w:r>
      <w:r>
        <w:rPr>
          <w:rFonts w:hint="eastAsia" w:eastAsia="黑体"/>
          <w:snapToGrid/>
        </w:rPr>
        <w:t xml:space="preserve">  </w:t>
      </w:r>
      <w:r>
        <w:rPr>
          <w:rFonts w:hint="eastAsia"/>
          <w:snapToGrid/>
        </w:rPr>
        <w:t>服务对象</w:t>
      </w:r>
      <w:r>
        <w:rPr>
          <w:snapToGrid/>
        </w:rPr>
        <w:t>可以通过热线提出</w:t>
      </w:r>
      <w:r>
        <w:rPr>
          <w:rFonts w:hint="eastAsia"/>
          <w:snapToGrid/>
        </w:rPr>
        <w:t>以下</w:t>
      </w:r>
      <w:r>
        <w:rPr>
          <w:snapToGrid/>
        </w:rPr>
        <w:t>事项：</w:t>
      </w:r>
    </w:p>
    <w:p>
      <w:pPr>
        <w:overflowPunct w:val="0"/>
        <w:spacing w:line="620" w:lineRule="exact"/>
        <w:ind w:firstLine="640" w:firstLineChars="200"/>
        <w:rPr>
          <w:snapToGrid/>
        </w:rPr>
      </w:pPr>
      <w:r>
        <w:rPr>
          <w:snapToGrid/>
        </w:rPr>
        <w:t>（一）对政务信息、公共服务信息等方面的咨询；</w:t>
      </w:r>
    </w:p>
    <w:p>
      <w:pPr>
        <w:overflowPunct w:val="0"/>
        <w:spacing w:line="620" w:lineRule="exact"/>
        <w:ind w:firstLine="640" w:firstLineChars="200"/>
        <w:rPr>
          <w:snapToGrid/>
        </w:rPr>
      </w:pPr>
      <w:r>
        <w:rPr>
          <w:snapToGrid/>
        </w:rPr>
        <w:t>（二）依法应当由</w:t>
      </w:r>
      <w:r>
        <w:rPr>
          <w:rFonts w:hint="eastAsia"/>
          <w:snapToGrid/>
        </w:rPr>
        <w:t>国家</w:t>
      </w:r>
      <w:r>
        <w:rPr>
          <w:snapToGrid/>
        </w:rPr>
        <w:t>机关和承担公共</w:t>
      </w:r>
      <w:r>
        <w:rPr>
          <w:rFonts w:hint="eastAsia"/>
          <w:snapToGrid/>
        </w:rPr>
        <w:t>管理</w:t>
      </w:r>
      <w:r>
        <w:rPr>
          <w:snapToGrid/>
        </w:rPr>
        <w:t>服务职能的企事业单位解决的</w:t>
      </w:r>
      <w:r>
        <w:rPr>
          <w:rFonts w:hint="eastAsia"/>
          <w:snapToGrid/>
        </w:rPr>
        <w:t>事项</w:t>
      </w:r>
      <w:r>
        <w:rPr>
          <w:snapToGrid/>
        </w:rPr>
        <w:t>；</w:t>
      </w:r>
    </w:p>
    <w:p>
      <w:pPr>
        <w:overflowPunct w:val="0"/>
        <w:spacing w:line="620" w:lineRule="exact"/>
        <w:ind w:firstLine="640" w:firstLineChars="200"/>
        <w:rPr>
          <w:snapToGrid/>
        </w:rPr>
      </w:pPr>
      <w:r>
        <w:rPr>
          <w:snapToGrid/>
        </w:rPr>
        <w:t>（三）对经济调节、市场监管、社会管理、公共服务、生态环境保护等领域的意见建议</w:t>
      </w:r>
      <w:r>
        <w:rPr>
          <w:rFonts w:hint="eastAsia"/>
          <w:snapToGrid/>
        </w:rPr>
        <w:t>；</w:t>
      </w:r>
    </w:p>
    <w:p>
      <w:pPr>
        <w:overflowPunct w:val="0"/>
        <w:spacing w:line="620" w:lineRule="exact"/>
        <w:ind w:firstLine="640" w:firstLineChars="200"/>
        <w:rPr>
          <w:snapToGrid/>
        </w:rPr>
      </w:pPr>
      <w:r>
        <w:rPr>
          <w:rFonts w:hint="eastAsia"/>
          <w:snapToGrid/>
        </w:rPr>
        <w:t>（四）</w:t>
      </w:r>
      <w:r>
        <w:rPr>
          <w:snapToGrid/>
        </w:rPr>
        <w:t>对</w:t>
      </w:r>
      <w:r>
        <w:rPr>
          <w:rFonts w:hint="eastAsia"/>
          <w:snapToGrid/>
        </w:rPr>
        <w:t>国家</w:t>
      </w:r>
      <w:r>
        <w:rPr>
          <w:snapToGrid/>
        </w:rPr>
        <w:t>机关和承担公共</w:t>
      </w:r>
      <w:r>
        <w:rPr>
          <w:rFonts w:hint="eastAsia"/>
          <w:snapToGrid/>
        </w:rPr>
        <w:t>管理</w:t>
      </w:r>
      <w:r>
        <w:rPr>
          <w:snapToGrid/>
        </w:rPr>
        <w:t>服务职能的企事业单位及其工作人员在工作作风、工作质量、工作效率等方面的投诉、举报</w:t>
      </w:r>
      <w:r>
        <w:rPr>
          <w:rFonts w:hint="eastAsia"/>
          <w:snapToGrid/>
        </w:rPr>
        <w:t>；</w:t>
      </w:r>
    </w:p>
    <w:p>
      <w:pPr>
        <w:overflowPunct w:val="0"/>
        <w:spacing w:line="620" w:lineRule="exact"/>
        <w:ind w:firstLine="640" w:firstLineChars="200"/>
        <w:rPr>
          <w:snapToGrid/>
        </w:rPr>
      </w:pPr>
      <w:r>
        <w:rPr>
          <w:rFonts w:hint="eastAsia"/>
          <w:snapToGrid/>
        </w:rPr>
        <w:t>（五）其他应当由热线受理的事项。</w:t>
      </w:r>
    </w:p>
    <w:p>
      <w:pPr>
        <w:overflowPunct w:val="0"/>
        <w:spacing w:line="620" w:lineRule="exact"/>
        <w:ind w:firstLine="640" w:firstLineChars="200"/>
        <w:rPr>
          <w:snapToGrid/>
        </w:rPr>
      </w:pPr>
      <w:r>
        <w:rPr>
          <w:rFonts w:eastAsia="黑体"/>
          <w:snapToGrid/>
        </w:rPr>
        <w:t>第十</w:t>
      </w:r>
      <w:r>
        <w:rPr>
          <w:rFonts w:hint="eastAsia" w:eastAsia="黑体"/>
          <w:snapToGrid/>
        </w:rPr>
        <w:t>五</w:t>
      </w:r>
      <w:r>
        <w:rPr>
          <w:rFonts w:eastAsia="黑体"/>
          <w:snapToGrid/>
        </w:rPr>
        <w:t>条</w:t>
      </w:r>
      <w:r>
        <w:rPr>
          <w:rFonts w:hint="eastAsia" w:eastAsia="黑体"/>
          <w:snapToGrid/>
        </w:rPr>
        <w:t xml:space="preserve">  </w:t>
      </w:r>
      <w:r>
        <w:rPr>
          <w:rFonts w:hint="eastAsia"/>
          <w:snapToGrid/>
        </w:rPr>
        <w:t>服务对象</w:t>
      </w:r>
      <w:r>
        <w:rPr>
          <w:snapToGrid/>
        </w:rPr>
        <w:t>提出热线事项，对办理进度和办理结果享有知情权，有权要求回复办理情况，但</w:t>
      </w:r>
      <w:r>
        <w:rPr>
          <w:rFonts w:hint="eastAsia"/>
          <w:snapToGrid/>
        </w:rPr>
        <w:t>依照法律规定</w:t>
      </w:r>
      <w:r>
        <w:rPr>
          <w:snapToGrid/>
        </w:rPr>
        <w:t>涉及国家秘密、商业秘密</w:t>
      </w:r>
      <w:r>
        <w:rPr>
          <w:rFonts w:hint="eastAsia"/>
          <w:snapToGrid/>
        </w:rPr>
        <w:t>、个</w:t>
      </w:r>
      <w:r>
        <w:rPr>
          <w:snapToGrid/>
        </w:rPr>
        <w:t>人隐私</w:t>
      </w:r>
      <w:r>
        <w:rPr>
          <w:rFonts w:hint="eastAsia"/>
          <w:snapToGrid/>
        </w:rPr>
        <w:t>以及有关个人信息</w:t>
      </w:r>
      <w:r>
        <w:rPr>
          <w:snapToGrid/>
        </w:rPr>
        <w:t>的除外</w:t>
      </w:r>
      <w:r>
        <w:rPr>
          <w:rFonts w:hint="eastAsia"/>
          <w:snapToGrid/>
        </w:rPr>
        <w:t>；</w:t>
      </w:r>
      <w:r>
        <w:rPr>
          <w:snapToGrid/>
        </w:rPr>
        <w:t>对办理结果有异议或者逾期未</w:t>
      </w:r>
      <w:r>
        <w:rPr>
          <w:rFonts w:hint="eastAsia"/>
          <w:snapToGrid/>
        </w:rPr>
        <w:t>收到</w:t>
      </w:r>
      <w:r>
        <w:rPr>
          <w:snapToGrid/>
        </w:rPr>
        <w:t>回复的，有权要求作出说明；对办理质量和办理结果，有权如实进行评价。</w:t>
      </w:r>
    </w:p>
    <w:p>
      <w:pPr>
        <w:overflowPunct w:val="0"/>
        <w:spacing w:line="620" w:lineRule="exact"/>
        <w:ind w:firstLine="640" w:firstLineChars="200"/>
        <w:rPr>
          <w:snapToGrid/>
        </w:rPr>
      </w:pPr>
      <w:r>
        <w:rPr>
          <w:rFonts w:hint="eastAsia"/>
          <w:snapToGrid/>
        </w:rPr>
        <w:t>服务对象</w:t>
      </w:r>
      <w:r>
        <w:rPr>
          <w:snapToGrid/>
        </w:rPr>
        <w:t>提出举报事项的，有权要求对个人信息进行保密</w:t>
      </w:r>
      <w:r>
        <w:rPr>
          <w:rFonts w:hint="eastAsia"/>
          <w:snapToGrid/>
        </w:rPr>
        <w:t>；对与热线事项有利害关系的工作人员，有权要求</w:t>
      </w:r>
      <w:r>
        <w:rPr>
          <w:rFonts w:hint="eastAsia"/>
          <w:snapToGrid/>
          <w:lang w:val="zh-CN"/>
        </w:rPr>
        <w:t>回避。</w:t>
      </w:r>
    </w:p>
    <w:p>
      <w:pPr>
        <w:overflowPunct w:val="0"/>
        <w:spacing w:line="620" w:lineRule="exact"/>
        <w:ind w:firstLine="640" w:firstLineChars="200"/>
        <w:rPr>
          <w:snapToGrid/>
        </w:rPr>
      </w:pPr>
      <w:r>
        <w:rPr>
          <w:rFonts w:eastAsia="黑体"/>
          <w:snapToGrid/>
        </w:rPr>
        <w:t>第十</w:t>
      </w:r>
      <w:r>
        <w:rPr>
          <w:rFonts w:hint="eastAsia" w:eastAsia="黑体"/>
          <w:snapToGrid/>
        </w:rPr>
        <w:t>六</w:t>
      </w:r>
      <w:r>
        <w:rPr>
          <w:rFonts w:eastAsia="黑体"/>
          <w:snapToGrid/>
        </w:rPr>
        <w:t>条</w:t>
      </w:r>
      <w:r>
        <w:rPr>
          <w:rFonts w:hint="eastAsia" w:eastAsia="黑体"/>
          <w:snapToGrid/>
        </w:rPr>
        <w:t xml:space="preserve">  </w:t>
      </w:r>
      <w:r>
        <w:rPr>
          <w:snapToGrid/>
        </w:rPr>
        <w:t>热线工作机构和承办单位</w:t>
      </w:r>
      <w:r>
        <w:rPr>
          <w:rFonts w:hint="eastAsia"/>
          <w:snapToGrid/>
        </w:rPr>
        <w:t>的</w:t>
      </w:r>
      <w:r>
        <w:rPr>
          <w:snapToGrid/>
        </w:rPr>
        <w:t>工作人员以及其他参与热线事项办理的工作人员</w:t>
      </w:r>
      <w:r>
        <w:rPr>
          <w:rFonts w:hint="eastAsia"/>
          <w:snapToGrid/>
        </w:rPr>
        <w:t>存在态度生硬、作风粗暴、敷衍塞责等行为的</w:t>
      </w:r>
      <w:r>
        <w:rPr>
          <w:snapToGrid/>
        </w:rPr>
        <w:t>，</w:t>
      </w:r>
      <w:r>
        <w:rPr>
          <w:rFonts w:hint="eastAsia"/>
          <w:snapToGrid/>
        </w:rPr>
        <w:t>服务对象</w:t>
      </w:r>
      <w:r>
        <w:rPr>
          <w:snapToGrid/>
        </w:rPr>
        <w:t>有权投诉</w:t>
      </w:r>
      <w:r>
        <w:rPr>
          <w:rFonts w:hint="eastAsia"/>
          <w:snapToGrid/>
        </w:rPr>
        <w:t>、</w:t>
      </w:r>
      <w:r>
        <w:rPr>
          <w:snapToGrid/>
        </w:rPr>
        <w:t>举报。</w:t>
      </w:r>
    </w:p>
    <w:p>
      <w:pPr>
        <w:overflowPunct w:val="0"/>
        <w:spacing w:line="620" w:lineRule="exact"/>
        <w:ind w:firstLine="640" w:firstLineChars="200"/>
        <w:rPr>
          <w:snapToGrid/>
        </w:rPr>
      </w:pPr>
      <w:r>
        <w:rPr>
          <w:rFonts w:eastAsia="黑体"/>
          <w:snapToGrid/>
        </w:rPr>
        <w:t>第十</w:t>
      </w:r>
      <w:r>
        <w:rPr>
          <w:rFonts w:hint="eastAsia" w:eastAsia="黑体"/>
          <w:snapToGrid/>
        </w:rPr>
        <w:t>七</w:t>
      </w:r>
      <w:r>
        <w:rPr>
          <w:rFonts w:eastAsia="黑体"/>
          <w:snapToGrid/>
        </w:rPr>
        <w:t>条</w:t>
      </w:r>
      <w:r>
        <w:rPr>
          <w:rFonts w:hint="eastAsia" w:eastAsia="黑体"/>
          <w:snapToGrid/>
        </w:rPr>
        <w:t xml:space="preserve">  </w:t>
      </w:r>
      <w:r>
        <w:rPr>
          <w:rFonts w:hint="eastAsia"/>
          <w:snapToGrid/>
        </w:rPr>
        <w:t>服务对象</w:t>
      </w:r>
      <w:r>
        <w:rPr>
          <w:snapToGrid/>
        </w:rPr>
        <w:t>提出热线事项应当具体明确，对真实性负责，不得歪曲捏造事实，不得诽谤、诬告和陷害他人，不得利用热线资源谋取不正当利益或者损害他人合法权益。</w:t>
      </w:r>
    </w:p>
    <w:p>
      <w:pPr>
        <w:overflowPunct w:val="0"/>
        <w:spacing w:line="620" w:lineRule="exact"/>
        <w:ind w:firstLine="640" w:firstLineChars="200"/>
        <w:rPr>
          <w:snapToGrid/>
        </w:rPr>
      </w:pPr>
      <w:r>
        <w:rPr>
          <w:rFonts w:hint="eastAsia" w:ascii="黑体" w:hAnsi="黑体" w:eastAsia="黑体" w:cs="黑体"/>
          <w:snapToGrid/>
        </w:rPr>
        <w:t>第十八条</w:t>
      </w:r>
      <w:r>
        <w:rPr>
          <w:rFonts w:hint="eastAsia"/>
          <w:snapToGrid/>
        </w:rPr>
        <w:t xml:space="preserve">  服务对象提出下列事项的，应当如实提供姓名、身份证号码、联系方式等基本信息，</w:t>
      </w:r>
      <w:r>
        <w:rPr>
          <w:snapToGrid/>
        </w:rPr>
        <w:t>有事发地的应当提供具体地址</w:t>
      </w:r>
      <w:r>
        <w:rPr>
          <w:rFonts w:hint="eastAsia"/>
          <w:snapToGrid/>
        </w:rPr>
        <w:t>：</w:t>
      </w:r>
    </w:p>
    <w:p>
      <w:pPr>
        <w:pStyle w:val="4"/>
        <w:overflowPunct w:val="0"/>
        <w:spacing w:after="0" w:line="620" w:lineRule="exact"/>
        <w:ind w:firstLine="640" w:firstLineChars="200"/>
        <w:rPr>
          <w:kern w:val="0"/>
          <w:szCs w:val="32"/>
        </w:rPr>
      </w:pPr>
      <w:r>
        <w:rPr>
          <w:rFonts w:hint="eastAsia"/>
          <w:kern w:val="0"/>
          <w:szCs w:val="32"/>
        </w:rPr>
        <w:t>（一）涉及</w:t>
      </w:r>
      <w:r>
        <w:rPr>
          <w:kern w:val="0"/>
          <w:szCs w:val="32"/>
        </w:rPr>
        <w:t>个人信息的</w:t>
      </w:r>
      <w:r>
        <w:rPr>
          <w:rFonts w:hint="eastAsia"/>
          <w:kern w:val="0"/>
          <w:szCs w:val="32"/>
        </w:rPr>
        <w:t>查询</w:t>
      </w:r>
      <w:r>
        <w:rPr>
          <w:kern w:val="0"/>
          <w:szCs w:val="32"/>
        </w:rPr>
        <w:t>事项；</w:t>
      </w:r>
    </w:p>
    <w:p>
      <w:pPr>
        <w:pStyle w:val="4"/>
        <w:overflowPunct w:val="0"/>
        <w:spacing w:after="0" w:line="620" w:lineRule="exact"/>
        <w:ind w:firstLine="640" w:firstLineChars="200"/>
        <w:rPr>
          <w:kern w:val="0"/>
          <w:szCs w:val="32"/>
        </w:rPr>
      </w:pPr>
      <w:r>
        <w:rPr>
          <w:rFonts w:hint="eastAsia"/>
          <w:kern w:val="0"/>
          <w:szCs w:val="32"/>
        </w:rPr>
        <w:t>（二）</w:t>
      </w:r>
      <w:r>
        <w:rPr>
          <w:kern w:val="0"/>
          <w:szCs w:val="32"/>
        </w:rPr>
        <w:t>涉及纠纷调解、侵权行为投诉等需要与</w:t>
      </w:r>
      <w:r>
        <w:rPr>
          <w:rFonts w:hint="eastAsia"/>
          <w:kern w:val="0"/>
          <w:szCs w:val="32"/>
        </w:rPr>
        <w:t>服务对象</w:t>
      </w:r>
      <w:r>
        <w:rPr>
          <w:kern w:val="0"/>
          <w:szCs w:val="32"/>
        </w:rPr>
        <w:t>取得联系、核实真实信息后方可办理的事项；</w:t>
      </w:r>
    </w:p>
    <w:p>
      <w:pPr>
        <w:pStyle w:val="4"/>
        <w:overflowPunct w:val="0"/>
        <w:spacing w:after="0" w:line="620" w:lineRule="exact"/>
        <w:ind w:firstLine="640" w:firstLineChars="200"/>
        <w:rPr>
          <w:kern w:val="0"/>
          <w:szCs w:val="32"/>
        </w:rPr>
      </w:pPr>
      <w:r>
        <w:rPr>
          <w:rFonts w:hint="eastAsia"/>
          <w:kern w:val="0"/>
          <w:szCs w:val="32"/>
        </w:rPr>
        <w:t>（三）根据有关规定需要服务对象提供个人信息方可办理的事项。</w:t>
      </w:r>
    </w:p>
    <w:p>
      <w:pPr>
        <w:overflowPunct w:val="0"/>
        <w:spacing w:line="620" w:lineRule="exact"/>
        <w:ind w:firstLine="640" w:firstLineChars="200"/>
        <w:rPr>
          <w:snapToGrid/>
        </w:rPr>
      </w:pPr>
      <w:r>
        <w:rPr>
          <w:rFonts w:eastAsia="黑体"/>
          <w:snapToGrid/>
        </w:rPr>
        <w:t>第十</w:t>
      </w:r>
      <w:r>
        <w:rPr>
          <w:rFonts w:hint="eastAsia" w:eastAsia="黑体"/>
          <w:snapToGrid/>
        </w:rPr>
        <w:t>九</w:t>
      </w:r>
      <w:r>
        <w:rPr>
          <w:rFonts w:eastAsia="黑体"/>
          <w:snapToGrid/>
        </w:rPr>
        <w:t>条</w:t>
      </w:r>
      <w:r>
        <w:rPr>
          <w:rFonts w:hint="eastAsia" w:eastAsia="黑体"/>
          <w:snapToGrid/>
        </w:rPr>
        <w:t xml:space="preserve">  </w:t>
      </w:r>
      <w:r>
        <w:rPr>
          <w:rFonts w:hint="eastAsia"/>
          <w:snapToGrid/>
        </w:rPr>
        <w:t>服务对象</w:t>
      </w:r>
      <w:r>
        <w:rPr>
          <w:snapToGrid/>
        </w:rPr>
        <w:t>应当配合</w:t>
      </w:r>
      <w:r>
        <w:rPr>
          <w:rFonts w:hint="eastAsia"/>
          <w:snapToGrid/>
        </w:rPr>
        <w:t>热线事项</w:t>
      </w:r>
      <w:r>
        <w:rPr>
          <w:snapToGrid/>
        </w:rPr>
        <w:t>办理工作，尊重工作人员，维护工作秩序</w:t>
      </w:r>
      <w:r>
        <w:rPr>
          <w:rFonts w:hint="eastAsia"/>
          <w:snapToGrid/>
        </w:rPr>
        <w:t>；</w:t>
      </w:r>
      <w:r>
        <w:rPr>
          <w:snapToGrid/>
        </w:rPr>
        <w:t>不得恶意反复拨打或者无正当理由长时间占用热线资源</w:t>
      </w:r>
      <w:r>
        <w:rPr>
          <w:rFonts w:hint="eastAsia"/>
          <w:snapToGrid/>
        </w:rPr>
        <w:t>；</w:t>
      </w:r>
      <w:r>
        <w:rPr>
          <w:snapToGrid/>
        </w:rPr>
        <w:t>不得骚扰、侮辱、威胁热线工作人员。</w:t>
      </w:r>
    </w:p>
    <w:p>
      <w:pPr>
        <w:overflowPunct w:val="0"/>
        <w:spacing w:line="620" w:lineRule="exact"/>
        <w:jc w:val="center"/>
        <w:rPr>
          <w:rFonts w:eastAsia="黑体"/>
          <w:snapToGrid/>
        </w:rPr>
      </w:pPr>
    </w:p>
    <w:p>
      <w:pPr>
        <w:overflowPunct w:val="0"/>
        <w:spacing w:line="620" w:lineRule="exact"/>
        <w:jc w:val="center"/>
        <w:rPr>
          <w:rFonts w:eastAsia="黑体"/>
          <w:snapToGrid/>
        </w:rPr>
      </w:pPr>
      <w:r>
        <w:rPr>
          <w:rFonts w:hint="eastAsia" w:eastAsia="黑体"/>
          <w:snapToGrid/>
        </w:rPr>
        <w:t>第四章</w:t>
      </w:r>
      <w:r>
        <w:rPr>
          <w:rFonts w:eastAsia="黑体"/>
          <w:snapToGrid/>
        </w:rPr>
        <w:t xml:space="preserve"> </w:t>
      </w:r>
      <w:r>
        <w:rPr>
          <w:rFonts w:hint="eastAsia" w:eastAsia="黑体"/>
          <w:snapToGrid/>
        </w:rPr>
        <w:t xml:space="preserve"> </w:t>
      </w:r>
      <w:r>
        <w:rPr>
          <w:rFonts w:eastAsia="黑体"/>
          <w:snapToGrid/>
        </w:rPr>
        <w:t>受理办理</w:t>
      </w:r>
      <w:r>
        <w:rPr>
          <w:rFonts w:hint="eastAsia" w:eastAsia="黑体"/>
          <w:snapToGrid/>
        </w:rPr>
        <w:t>与督办考核</w:t>
      </w:r>
    </w:p>
    <w:p>
      <w:pPr>
        <w:overflowPunct w:val="0"/>
        <w:spacing w:line="620" w:lineRule="exact"/>
        <w:ind w:firstLine="640" w:firstLineChars="200"/>
        <w:rPr>
          <w:rFonts w:eastAsia="黑体"/>
          <w:snapToGrid/>
          <w:lang w:bidi="zh-CN"/>
        </w:rPr>
      </w:pPr>
    </w:p>
    <w:p>
      <w:pPr>
        <w:overflowPunct w:val="0"/>
        <w:spacing w:line="620" w:lineRule="exact"/>
        <w:ind w:firstLine="640" w:firstLineChars="200"/>
        <w:rPr>
          <w:snapToGrid/>
          <w:lang w:bidi="zh-CN"/>
        </w:rPr>
      </w:pPr>
      <w:r>
        <w:rPr>
          <w:rFonts w:eastAsia="黑体"/>
          <w:snapToGrid/>
          <w:lang w:val="zh-CN" w:bidi="zh-CN"/>
        </w:rPr>
        <w:t>第</w:t>
      </w:r>
      <w:r>
        <w:rPr>
          <w:rFonts w:hint="eastAsia" w:eastAsia="黑体"/>
          <w:snapToGrid/>
          <w:lang w:val="zh-CN" w:bidi="zh-CN"/>
        </w:rPr>
        <w:t>二</w:t>
      </w:r>
      <w:r>
        <w:rPr>
          <w:rFonts w:hint="eastAsia" w:eastAsia="黑体"/>
          <w:snapToGrid/>
          <w:lang w:bidi="zh-CN"/>
        </w:rPr>
        <w:t>十</w:t>
      </w:r>
      <w:r>
        <w:rPr>
          <w:rFonts w:eastAsia="黑体"/>
          <w:snapToGrid/>
          <w:lang w:val="zh-CN" w:bidi="zh-CN"/>
        </w:rPr>
        <w:t>条</w:t>
      </w:r>
      <w:r>
        <w:rPr>
          <w:rFonts w:hint="eastAsia" w:eastAsia="黑体"/>
          <w:snapToGrid/>
          <w:lang w:bidi="zh-CN"/>
        </w:rPr>
        <w:t xml:space="preserve">  </w:t>
      </w:r>
      <w:r>
        <w:rPr>
          <w:snapToGrid/>
          <w:lang w:val="zh-CN" w:bidi="zh-CN"/>
        </w:rPr>
        <w:t>热线实行</w:t>
      </w:r>
      <w:r>
        <w:rPr>
          <w:rFonts w:hint="eastAsia"/>
          <w:snapToGrid/>
          <w:lang w:bidi="zh-CN"/>
        </w:rPr>
        <w:t>二十四</w:t>
      </w:r>
      <w:r>
        <w:rPr>
          <w:snapToGrid/>
          <w:lang w:val="zh-CN" w:bidi="zh-CN"/>
        </w:rPr>
        <w:t>小时（含节假日）全时段人工服务</w:t>
      </w:r>
      <w:r>
        <w:rPr>
          <w:rFonts w:hint="eastAsia"/>
          <w:snapToGrid/>
          <w:lang w:val="zh-CN" w:bidi="zh-CN"/>
        </w:rPr>
        <w:t>，</w:t>
      </w:r>
      <w:r>
        <w:rPr>
          <w:rFonts w:hint="eastAsia"/>
          <w:snapToGrid/>
          <w:lang w:bidi="zh-CN"/>
        </w:rPr>
        <w:t>承办单位应当建立健全值班值守制度。</w:t>
      </w:r>
    </w:p>
    <w:p>
      <w:pPr>
        <w:overflowPunct w:val="0"/>
        <w:spacing w:line="620" w:lineRule="exact"/>
        <w:ind w:firstLine="640" w:firstLineChars="200"/>
        <w:rPr>
          <w:snapToGrid/>
          <w:lang w:val="zh-CN" w:bidi="zh-CN"/>
        </w:rPr>
      </w:pPr>
      <w:r>
        <w:rPr>
          <w:rFonts w:eastAsia="黑体"/>
          <w:snapToGrid/>
          <w:lang w:val="zh-CN" w:bidi="zh-CN"/>
        </w:rPr>
        <w:t>第</w:t>
      </w:r>
      <w:r>
        <w:rPr>
          <w:rFonts w:eastAsia="黑体"/>
          <w:snapToGrid/>
          <w:lang w:bidi="zh-CN"/>
        </w:rPr>
        <w:t>二十</w:t>
      </w:r>
      <w:r>
        <w:rPr>
          <w:rFonts w:hint="eastAsia" w:eastAsia="黑体"/>
          <w:snapToGrid/>
          <w:lang w:bidi="zh-CN"/>
        </w:rPr>
        <w:t>一</w:t>
      </w:r>
      <w:r>
        <w:rPr>
          <w:rFonts w:eastAsia="黑体"/>
          <w:snapToGrid/>
          <w:lang w:val="zh-CN" w:bidi="zh-CN"/>
        </w:rPr>
        <w:t>条</w:t>
      </w:r>
      <w:r>
        <w:rPr>
          <w:rFonts w:hint="eastAsia" w:eastAsia="黑体"/>
          <w:snapToGrid/>
          <w:lang w:bidi="zh-CN"/>
        </w:rPr>
        <w:t xml:space="preserve">  </w:t>
      </w:r>
      <w:r>
        <w:rPr>
          <w:snapToGrid/>
          <w:lang w:val="zh-CN" w:bidi="zh-CN"/>
        </w:rPr>
        <w:t>热线事项办理实行工作流转单运行管理制度</w:t>
      </w:r>
      <w:r>
        <w:rPr>
          <w:rFonts w:hint="eastAsia"/>
          <w:snapToGrid/>
          <w:lang w:val="zh-CN" w:bidi="zh-CN"/>
        </w:rPr>
        <w:t>。工作流转单应当</w:t>
      </w:r>
      <w:r>
        <w:rPr>
          <w:snapToGrid/>
          <w:lang w:val="zh-CN" w:bidi="zh-CN"/>
        </w:rPr>
        <w:t>全面记录</w:t>
      </w:r>
      <w:r>
        <w:rPr>
          <w:rFonts w:hint="eastAsia"/>
          <w:snapToGrid/>
          <w:lang w:val="zh-CN" w:bidi="zh-CN"/>
        </w:rPr>
        <w:t>服务对象</w:t>
      </w:r>
      <w:r>
        <w:rPr>
          <w:snapToGrid/>
          <w:lang w:val="zh-CN" w:bidi="zh-CN"/>
        </w:rPr>
        <w:t>基本信息和事项</w:t>
      </w:r>
      <w:r>
        <w:rPr>
          <w:snapToGrid/>
          <w:lang w:bidi="zh-CN"/>
        </w:rPr>
        <w:t>内容</w:t>
      </w:r>
      <w:r>
        <w:rPr>
          <w:snapToGrid/>
          <w:lang w:val="zh-CN" w:bidi="zh-CN"/>
        </w:rPr>
        <w:t>以及事项的受理、办理、回访、督办情况等信息，</w:t>
      </w:r>
      <w:r>
        <w:rPr>
          <w:rFonts w:hint="eastAsia"/>
          <w:snapToGrid/>
          <w:lang w:val="zh-CN" w:bidi="zh-CN"/>
        </w:rPr>
        <w:t>并</w:t>
      </w:r>
      <w:r>
        <w:rPr>
          <w:snapToGrid/>
          <w:lang w:val="zh-CN" w:bidi="zh-CN"/>
        </w:rPr>
        <w:t>作为热线工作管理和监督考核的依据。</w:t>
      </w:r>
    </w:p>
    <w:p>
      <w:pPr>
        <w:overflowPunct w:val="0"/>
        <w:spacing w:line="620" w:lineRule="exact"/>
        <w:ind w:firstLine="640" w:firstLineChars="200"/>
        <w:rPr>
          <w:snapToGrid/>
        </w:rPr>
      </w:pPr>
      <w:r>
        <w:rPr>
          <w:rFonts w:eastAsia="黑体"/>
          <w:snapToGrid/>
        </w:rPr>
        <w:t>第二十</w:t>
      </w:r>
      <w:r>
        <w:rPr>
          <w:rFonts w:hint="eastAsia" w:eastAsia="黑体"/>
          <w:snapToGrid/>
        </w:rPr>
        <w:t>二</w:t>
      </w:r>
      <w:r>
        <w:rPr>
          <w:rFonts w:eastAsia="黑体"/>
          <w:snapToGrid/>
        </w:rPr>
        <w:t>条</w:t>
      </w:r>
      <w:r>
        <w:rPr>
          <w:rFonts w:hint="eastAsia" w:eastAsia="黑体"/>
          <w:snapToGrid/>
        </w:rPr>
        <w:t xml:space="preserve">  </w:t>
      </w:r>
      <w:r>
        <w:rPr>
          <w:snapToGrid/>
        </w:rPr>
        <w:t>热线</w:t>
      </w:r>
      <w:r>
        <w:rPr>
          <w:rFonts w:hint="eastAsia"/>
          <w:snapToGrid/>
        </w:rPr>
        <w:t>话务</w:t>
      </w:r>
      <w:r>
        <w:rPr>
          <w:snapToGrid/>
        </w:rPr>
        <w:t>人员接听来电，</w:t>
      </w:r>
      <w:r>
        <w:rPr>
          <w:rFonts w:hint="eastAsia"/>
          <w:snapToGrid/>
        </w:rPr>
        <w:t>应当认真倾听，</w:t>
      </w:r>
      <w:r>
        <w:rPr>
          <w:snapToGrid/>
        </w:rPr>
        <w:t>全面准确记录</w:t>
      </w:r>
      <w:r>
        <w:rPr>
          <w:rFonts w:hint="eastAsia"/>
          <w:snapToGrid/>
        </w:rPr>
        <w:t>，</w:t>
      </w:r>
      <w:r>
        <w:rPr>
          <w:snapToGrid/>
        </w:rPr>
        <w:t>使用规范用语</w:t>
      </w:r>
      <w:r>
        <w:rPr>
          <w:rFonts w:hint="eastAsia"/>
          <w:snapToGrid/>
        </w:rPr>
        <w:t>耐心解答。对服务对象提出的热线事项，</w:t>
      </w:r>
      <w:r>
        <w:rPr>
          <w:snapToGrid/>
        </w:rPr>
        <w:t>能</w:t>
      </w:r>
      <w:r>
        <w:rPr>
          <w:rFonts w:hint="eastAsia"/>
          <w:snapToGrid/>
        </w:rPr>
        <w:t>够</w:t>
      </w:r>
      <w:r>
        <w:rPr>
          <w:snapToGrid/>
        </w:rPr>
        <w:t>当场答复或者处理的，应当当场答复、处理；</w:t>
      </w:r>
      <w:r>
        <w:rPr>
          <w:rFonts w:hint="eastAsia"/>
          <w:snapToGrid/>
        </w:rPr>
        <w:t>不</w:t>
      </w:r>
      <w:r>
        <w:rPr>
          <w:snapToGrid/>
        </w:rPr>
        <w:t>能当场答复或者处理的，</w:t>
      </w:r>
      <w:r>
        <w:rPr>
          <w:rFonts w:hint="eastAsia"/>
          <w:snapToGrid/>
        </w:rPr>
        <w:t>应当由市热线工作机构根据热线事项的性质、内容、涉及领域、涉及部门等进行研判，</w:t>
      </w:r>
      <w:r>
        <w:rPr>
          <w:snapToGrid/>
        </w:rPr>
        <w:t>及时</w:t>
      </w:r>
      <w:r>
        <w:rPr>
          <w:rFonts w:hint="eastAsia"/>
          <w:snapToGrid/>
        </w:rPr>
        <w:t>、准确</w:t>
      </w:r>
      <w:r>
        <w:rPr>
          <w:snapToGrid/>
        </w:rPr>
        <w:t>转交承办单位办理</w:t>
      </w:r>
      <w:r>
        <w:rPr>
          <w:rFonts w:hint="eastAsia"/>
          <w:snapToGrid/>
        </w:rPr>
        <w:t>。</w:t>
      </w:r>
    </w:p>
    <w:p>
      <w:pPr>
        <w:overflowPunct w:val="0"/>
        <w:spacing w:line="620" w:lineRule="exact"/>
        <w:ind w:firstLine="640" w:firstLineChars="200"/>
        <w:rPr>
          <w:snapToGrid/>
        </w:rPr>
      </w:pPr>
      <w:r>
        <w:rPr>
          <w:rFonts w:hint="eastAsia" w:ascii="黑体" w:hAnsi="黑体" w:eastAsia="黑体" w:cs="黑体"/>
          <w:snapToGrid/>
        </w:rPr>
        <w:t xml:space="preserve">第二十三条  </w:t>
      </w:r>
      <w:r>
        <w:rPr>
          <w:rFonts w:hint="eastAsia"/>
          <w:snapToGrid/>
        </w:rPr>
        <w:t>市热线工作机构应当对下列情形及时告知：</w:t>
      </w:r>
    </w:p>
    <w:p>
      <w:pPr>
        <w:overflowPunct w:val="0"/>
        <w:spacing w:line="620" w:lineRule="exact"/>
        <w:ind w:firstLine="640" w:firstLineChars="200"/>
        <w:rPr>
          <w:snapToGrid/>
        </w:rPr>
      </w:pPr>
      <w:r>
        <w:rPr>
          <w:rFonts w:hint="eastAsia"/>
          <w:snapToGrid/>
        </w:rPr>
        <w:t>（一）不属于本市行政管辖范围的事项，告知服务对象向管辖地反映；</w:t>
      </w:r>
    </w:p>
    <w:p>
      <w:pPr>
        <w:overflowPunct w:val="0"/>
        <w:spacing w:line="620" w:lineRule="exact"/>
        <w:ind w:firstLine="640" w:firstLineChars="200"/>
        <w:rPr>
          <w:snapToGrid/>
        </w:rPr>
      </w:pPr>
      <w:r>
        <w:rPr>
          <w:rFonts w:hint="eastAsia"/>
          <w:snapToGrid/>
        </w:rPr>
        <w:t>（二）</w:t>
      </w:r>
      <w:r>
        <w:rPr>
          <w:snapToGrid/>
        </w:rPr>
        <w:t>应当通</w:t>
      </w:r>
      <w:r>
        <w:rPr>
          <w:rFonts w:hint="eastAsia" w:ascii="仿宋_GB2312"/>
          <w:snapToGrid/>
        </w:rPr>
        <w:t>过110、119、120、122等紧</w:t>
      </w:r>
      <w:r>
        <w:rPr>
          <w:snapToGrid/>
        </w:rPr>
        <w:t>急服务热线处理的事项，即时转至相应专线</w:t>
      </w:r>
      <w:r>
        <w:rPr>
          <w:rFonts w:hint="eastAsia"/>
          <w:snapToGrid/>
        </w:rPr>
        <w:t>，并告知服务对象</w:t>
      </w:r>
      <w:r>
        <w:rPr>
          <w:snapToGrid/>
        </w:rPr>
        <w:t>；</w:t>
      </w:r>
    </w:p>
    <w:p>
      <w:pPr>
        <w:overflowPunct w:val="0"/>
        <w:spacing w:line="620" w:lineRule="exact"/>
        <w:ind w:firstLine="640" w:firstLineChars="200"/>
        <w:rPr>
          <w:snapToGrid/>
        </w:rPr>
      </w:pPr>
      <w:r>
        <w:rPr>
          <w:snapToGrid/>
        </w:rPr>
        <w:t>（</w:t>
      </w:r>
      <w:r>
        <w:rPr>
          <w:rFonts w:hint="eastAsia"/>
          <w:snapToGrid/>
        </w:rPr>
        <w:t>三</w:t>
      </w:r>
      <w:r>
        <w:rPr>
          <w:snapToGrid/>
        </w:rPr>
        <w:t>）</w:t>
      </w:r>
      <w:r>
        <w:rPr>
          <w:rFonts w:hint="eastAsia"/>
          <w:snapToGrid/>
        </w:rPr>
        <w:t>依法应当</w:t>
      </w:r>
      <w:r>
        <w:rPr>
          <w:snapToGrid/>
        </w:rPr>
        <w:t>通过</w:t>
      </w:r>
      <w:r>
        <w:rPr>
          <w:rFonts w:hint="eastAsia"/>
          <w:snapToGrid/>
        </w:rPr>
        <w:t>或者已经进入</w:t>
      </w:r>
      <w:r>
        <w:rPr>
          <w:snapToGrid/>
        </w:rPr>
        <w:t>诉讼、仲裁、纪检监察、行政复议、政府信息公开等</w:t>
      </w:r>
      <w:r>
        <w:rPr>
          <w:rFonts w:hint="eastAsia"/>
          <w:snapToGrid/>
        </w:rPr>
        <w:t>法定途径</w:t>
      </w:r>
      <w:r>
        <w:rPr>
          <w:snapToGrid/>
        </w:rPr>
        <w:t>和已</w:t>
      </w:r>
      <w:r>
        <w:rPr>
          <w:rFonts w:hint="eastAsia"/>
          <w:snapToGrid/>
        </w:rPr>
        <w:t>经</w:t>
      </w:r>
      <w:r>
        <w:rPr>
          <w:snapToGrid/>
        </w:rPr>
        <w:t>进入信访渠道</w:t>
      </w:r>
      <w:r>
        <w:rPr>
          <w:rFonts w:hint="eastAsia"/>
          <w:snapToGrid/>
        </w:rPr>
        <w:t>办理</w:t>
      </w:r>
      <w:r>
        <w:rPr>
          <w:snapToGrid/>
        </w:rPr>
        <w:t>的事项</w:t>
      </w:r>
      <w:r>
        <w:rPr>
          <w:rFonts w:hint="eastAsia"/>
          <w:snapToGrid/>
        </w:rPr>
        <w:t>，告知服务对象相应途径或者渠道</w:t>
      </w:r>
      <w:r>
        <w:rPr>
          <w:snapToGrid/>
        </w:rPr>
        <w:t>；</w:t>
      </w:r>
    </w:p>
    <w:p>
      <w:pPr>
        <w:overflowPunct w:val="0"/>
        <w:spacing w:line="620" w:lineRule="exact"/>
        <w:ind w:firstLine="640" w:firstLineChars="200"/>
        <w:rPr>
          <w:snapToGrid/>
        </w:rPr>
      </w:pPr>
      <w:r>
        <w:rPr>
          <w:rFonts w:hint="eastAsia"/>
          <w:snapToGrid/>
        </w:rPr>
        <w:t>（四）</w:t>
      </w:r>
      <w:r>
        <w:rPr>
          <w:snapToGrid/>
        </w:rPr>
        <w:t>正在办理或者</w:t>
      </w:r>
      <w:r>
        <w:rPr>
          <w:rFonts w:hint="eastAsia"/>
          <w:snapToGrid/>
        </w:rPr>
        <w:t>已经</w:t>
      </w:r>
      <w:r>
        <w:rPr>
          <w:snapToGrid/>
        </w:rPr>
        <w:t>办理完毕，且</w:t>
      </w:r>
      <w:r>
        <w:rPr>
          <w:rFonts w:hint="eastAsia"/>
          <w:snapToGrid/>
        </w:rPr>
        <w:t>服务对象</w:t>
      </w:r>
      <w:r>
        <w:rPr>
          <w:snapToGrid/>
        </w:rPr>
        <w:t>没有新情况、新理由又提出同一诉求</w:t>
      </w:r>
      <w:r>
        <w:rPr>
          <w:rFonts w:hint="eastAsia"/>
          <w:snapToGrid/>
        </w:rPr>
        <w:t>的</w:t>
      </w:r>
      <w:r>
        <w:rPr>
          <w:snapToGrid/>
        </w:rPr>
        <w:t>事项，告知</w:t>
      </w:r>
      <w:r>
        <w:rPr>
          <w:rFonts w:hint="eastAsia"/>
          <w:snapToGrid/>
        </w:rPr>
        <w:t>服务对象</w:t>
      </w:r>
      <w:r>
        <w:rPr>
          <w:snapToGrid/>
        </w:rPr>
        <w:t>办理进</w:t>
      </w:r>
      <w:r>
        <w:rPr>
          <w:rFonts w:hint="eastAsia"/>
          <w:snapToGrid/>
        </w:rPr>
        <w:t>度</w:t>
      </w:r>
      <w:r>
        <w:rPr>
          <w:snapToGrid/>
        </w:rPr>
        <w:t>或者办理结果；</w:t>
      </w:r>
    </w:p>
    <w:p>
      <w:pPr>
        <w:overflowPunct w:val="0"/>
        <w:spacing w:line="620" w:lineRule="exact"/>
        <w:ind w:firstLine="640" w:firstLineChars="200"/>
        <w:rPr>
          <w:snapToGrid/>
        </w:rPr>
      </w:pPr>
      <w:r>
        <w:rPr>
          <w:snapToGrid/>
        </w:rPr>
        <w:t>（</w:t>
      </w:r>
      <w:r>
        <w:rPr>
          <w:rFonts w:hint="eastAsia"/>
          <w:snapToGrid/>
        </w:rPr>
        <w:t>五</w:t>
      </w:r>
      <w:r>
        <w:rPr>
          <w:snapToGrid/>
        </w:rPr>
        <w:t>）涉及国家秘密、商业秘密、个人隐私</w:t>
      </w:r>
      <w:r>
        <w:rPr>
          <w:rFonts w:hint="eastAsia"/>
          <w:snapToGrid/>
        </w:rPr>
        <w:t>的事项，向服务对象做好解释工作；</w:t>
      </w:r>
    </w:p>
    <w:p>
      <w:pPr>
        <w:overflowPunct w:val="0"/>
        <w:spacing w:line="620" w:lineRule="exact"/>
        <w:ind w:firstLine="640" w:firstLineChars="200"/>
        <w:rPr>
          <w:snapToGrid/>
        </w:rPr>
      </w:pPr>
      <w:r>
        <w:rPr>
          <w:rFonts w:hint="eastAsia"/>
          <w:snapToGrid/>
        </w:rPr>
        <w:t>（六）</w:t>
      </w:r>
      <w:r>
        <w:rPr>
          <w:snapToGrid/>
        </w:rPr>
        <w:t>违反法律法规、</w:t>
      </w:r>
      <w:r>
        <w:rPr>
          <w:rFonts w:hint="eastAsia"/>
          <w:snapToGrid/>
        </w:rPr>
        <w:t>违背</w:t>
      </w:r>
      <w:r>
        <w:rPr>
          <w:snapToGrid/>
        </w:rPr>
        <w:t>公序良俗的</w:t>
      </w:r>
      <w:r>
        <w:rPr>
          <w:rFonts w:hint="eastAsia"/>
          <w:snapToGrid/>
        </w:rPr>
        <w:t>，告知服务对象应当遵守的相关规定和违法行为的法律后果。</w:t>
      </w:r>
    </w:p>
    <w:p>
      <w:pPr>
        <w:overflowPunct w:val="0"/>
        <w:spacing w:line="620" w:lineRule="exact"/>
        <w:ind w:firstLine="640" w:firstLineChars="200"/>
        <w:rPr>
          <w:snapToGrid/>
        </w:rPr>
      </w:pPr>
      <w:r>
        <w:rPr>
          <w:rFonts w:eastAsia="黑体"/>
          <w:snapToGrid/>
        </w:rPr>
        <w:t>第二十</w:t>
      </w:r>
      <w:r>
        <w:rPr>
          <w:rFonts w:hint="eastAsia" w:eastAsia="黑体"/>
          <w:snapToGrid/>
        </w:rPr>
        <w:t>四</w:t>
      </w:r>
      <w:r>
        <w:rPr>
          <w:rFonts w:eastAsia="黑体"/>
          <w:snapToGrid/>
        </w:rPr>
        <w:t>条</w:t>
      </w:r>
      <w:r>
        <w:rPr>
          <w:rFonts w:hint="eastAsia" w:eastAsia="黑体"/>
          <w:snapToGrid/>
        </w:rPr>
        <w:t xml:space="preserve">  </w:t>
      </w:r>
      <w:r>
        <w:rPr>
          <w:snapToGrid/>
        </w:rPr>
        <w:t>热线事项办理实行首办责任制。热线工作机构根据</w:t>
      </w:r>
      <w:r>
        <w:rPr>
          <w:rFonts w:hint="eastAsia"/>
          <w:snapToGrid/>
        </w:rPr>
        <w:t>热线事项涉及</w:t>
      </w:r>
      <w:r>
        <w:rPr>
          <w:snapToGrid/>
        </w:rPr>
        <w:t>县</w:t>
      </w:r>
      <w:r>
        <w:rPr>
          <w:rFonts w:hint="eastAsia"/>
          <w:snapToGrid/>
        </w:rPr>
        <w:t>（</w:t>
      </w:r>
      <w:r>
        <w:rPr>
          <w:snapToGrid/>
        </w:rPr>
        <w:t>区</w:t>
      </w:r>
      <w:r>
        <w:rPr>
          <w:rFonts w:hint="eastAsia"/>
          <w:snapToGrid/>
        </w:rPr>
        <w:t>）</w:t>
      </w:r>
      <w:r>
        <w:rPr>
          <w:snapToGrid/>
        </w:rPr>
        <w:t>、部门单位的职责与权限确定承办单位，首个接到热线</w:t>
      </w:r>
      <w:r>
        <w:rPr>
          <w:rFonts w:hint="eastAsia"/>
          <w:snapToGrid/>
        </w:rPr>
        <w:t>事项</w:t>
      </w:r>
      <w:r>
        <w:rPr>
          <w:snapToGrid/>
        </w:rPr>
        <w:t>的单位为首办单位，对</w:t>
      </w:r>
      <w:r>
        <w:rPr>
          <w:rFonts w:hint="eastAsia"/>
          <w:snapToGrid/>
        </w:rPr>
        <w:t>热线</w:t>
      </w:r>
      <w:r>
        <w:rPr>
          <w:snapToGrid/>
        </w:rPr>
        <w:t>事项负全部或</w:t>
      </w:r>
      <w:r>
        <w:rPr>
          <w:rFonts w:hint="eastAsia"/>
          <w:snapToGrid/>
        </w:rPr>
        <w:t>者主办</w:t>
      </w:r>
      <w:r>
        <w:rPr>
          <w:snapToGrid/>
        </w:rPr>
        <w:t>责任。</w:t>
      </w:r>
    </w:p>
    <w:p>
      <w:pPr>
        <w:overflowPunct w:val="0"/>
        <w:spacing w:line="620" w:lineRule="exact"/>
        <w:ind w:firstLine="640" w:firstLineChars="200"/>
        <w:rPr>
          <w:snapToGrid/>
          <w:lang w:val="zh-CN" w:bidi="zh-CN"/>
        </w:rPr>
      </w:pPr>
      <w:r>
        <w:rPr>
          <w:snapToGrid/>
        </w:rPr>
        <w:t>承办单位对职责、管辖等有异议的，可以向热线工作机构提出</w:t>
      </w:r>
      <w:r>
        <w:rPr>
          <w:rFonts w:hint="eastAsia"/>
          <w:snapToGrid/>
        </w:rPr>
        <w:t>，</w:t>
      </w:r>
      <w:r>
        <w:rPr>
          <w:snapToGrid/>
          <w:lang w:val="zh-CN" w:bidi="zh-CN"/>
        </w:rPr>
        <w:t>并提供相关法律法规、政策依据及办理建议。</w:t>
      </w:r>
      <w:r>
        <w:rPr>
          <w:rFonts w:hint="eastAsia"/>
          <w:snapToGrid/>
          <w:lang w:bidi="zh-CN"/>
        </w:rPr>
        <w:t>热线工作机构</w:t>
      </w:r>
      <w:r>
        <w:rPr>
          <w:snapToGrid/>
          <w:lang w:val="zh-CN" w:bidi="zh-CN"/>
        </w:rPr>
        <w:t>应当建立派单异议审核机制，协调解决派单异议。</w:t>
      </w:r>
      <w:r>
        <w:rPr>
          <w:rFonts w:hint="eastAsia"/>
          <w:snapToGrid/>
        </w:rPr>
        <w:t>热线</w:t>
      </w:r>
      <w:r>
        <w:rPr>
          <w:snapToGrid/>
        </w:rPr>
        <w:t>事项</w:t>
      </w:r>
      <w:r>
        <w:rPr>
          <w:rFonts w:hint="eastAsia"/>
          <w:snapToGrid/>
        </w:rPr>
        <w:t>涉及多个</w:t>
      </w:r>
      <w:r>
        <w:rPr>
          <w:snapToGrid/>
        </w:rPr>
        <w:t>单位</w:t>
      </w:r>
      <w:r>
        <w:rPr>
          <w:rFonts w:hint="eastAsia"/>
          <w:snapToGrid/>
        </w:rPr>
        <w:t>并存在</w:t>
      </w:r>
      <w:r>
        <w:rPr>
          <w:snapToGrid/>
        </w:rPr>
        <w:t>职责</w:t>
      </w:r>
      <w:r>
        <w:rPr>
          <w:rFonts w:hint="eastAsia"/>
          <w:snapToGrid/>
        </w:rPr>
        <w:t>争议的</w:t>
      </w:r>
      <w:r>
        <w:rPr>
          <w:snapToGrid/>
        </w:rPr>
        <w:t>，热线工作机构</w:t>
      </w:r>
      <w:r>
        <w:rPr>
          <w:rFonts w:hint="eastAsia"/>
          <w:snapToGrid/>
        </w:rPr>
        <w:t>及时</w:t>
      </w:r>
      <w:r>
        <w:rPr>
          <w:rFonts w:hint="eastAsia" w:ascii="仿宋" w:hAnsi="仿宋"/>
          <w:snapToGrid/>
        </w:rPr>
        <w:t>组织相关部门会商确定</w:t>
      </w:r>
      <w:r>
        <w:rPr>
          <w:rFonts w:hint="eastAsia"/>
          <w:snapToGrid/>
        </w:rPr>
        <w:t>主办</w:t>
      </w:r>
      <w:r>
        <w:rPr>
          <w:snapToGrid/>
        </w:rPr>
        <w:t>单位</w:t>
      </w:r>
      <w:r>
        <w:rPr>
          <w:rFonts w:hint="eastAsia"/>
          <w:snapToGrid/>
        </w:rPr>
        <w:t>和协办单位；</w:t>
      </w:r>
      <w:r>
        <w:rPr>
          <w:rFonts w:hint="eastAsia" w:ascii="仿宋" w:hAnsi="仿宋"/>
          <w:snapToGrid/>
        </w:rPr>
        <w:t>经会商仍不能确定的，提交本级人民政府研究确定。</w:t>
      </w:r>
    </w:p>
    <w:p>
      <w:pPr>
        <w:overflowPunct w:val="0"/>
        <w:spacing w:line="620" w:lineRule="exact"/>
        <w:ind w:firstLine="640" w:firstLineChars="200"/>
        <w:rPr>
          <w:snapToGrid/>
        </w:rPr>
      </w:pPr>
      <w:r>
        <w:rPr>
          <w:rFonts w:hint="eastAsia" w:ascii="黑体" w:hAnsi="黑体" w:eastAsia="黑体" w:cs="黑体"/>
          <w:snapToGrid/>
        </w:rPr>
        <w:t>第二十五条</w:t>
      </w:r>
      <w:r>
        <w:rPr>
          <w:rFonts w:hint="eastAsia"/>
          <w:snapToGrid/>
        </w:rPr>
        <w:t xml:space="preserve">  承办单位办理热线事项应当及时联系服务对象，了解核实具体情况。经服务对象同意，</w:t>
      </w:r>
      <w:r>
        <w:rPr>
          <w:rFonts w:hint="eastAsia" w:ascii="仿宋_GB2312" w:hAnsi="仿宋_GB2312" w:cs="仿宋_GB2312"/>
          <w:snapToGrid/>
          <w:lang w:val="zh-CN" w:bidi="zh-CN"/>
        </w:rPr>
        <w:t>承办单位可以组织对热线事项进行调解。</w:t>
      </w:r>
    </w:p>
    <w:p>
      <w:pPr>
        <w:overflowPunct w:val="0"/>
        <w:spacing w:line="620" w:lineRule="exact"/>
        <w:ind w:firstLine="640" w:firstLineChars="200"/>
        <w:rPr>
          <w:snapToGrid/>
          <w:lang w:bidi="zh-CN"/>
        </w:rPr>
      </w:pPr>
      <w:r>
        <w:rPr>
          <w:rFonts w:eastAsia="黑体"/>
          <w:snapToGrid/>
          <w:lang w:val="zh-CN" w:bidi="zh-CN"/>
        </w:rPr>
        <w:t>第二十</w:t>
      </w:r>
      <w:r>
        <w:rPr>
          <w:rFonts w:hint="eastAsia" w:eastAsia="黑体"/>
          <w:snapToGrid/>
          <w:lang w:val="zh-CN" w:bidi="zh-CN"/>
        </w:rPr>
        <w:t>六</w:t>
      </w:r>
      <w:r>
        <w:rPr>
          <w:rFonts w:eastAsia="黑体"/>
          <w:snapToGrid/>
          <w:lang w:val="zh-CN" w:bidi="zh-CN"/>
        </w:rPr>
        <w:t>条</w:t>
      </w:r>
      <w:r>
        <w:rPr>
          <w:rFonts w:hint="eastAsia" w:eastAsia="黑体"/>
          <w:snapToGrid/>
          <w:lang w:bidi="zh-CN"/>
        </w:rPr>
        <w:t xml:space="preserve">  </w:t>
      </w:r>
      <w:r>
        <w:rPr>
          <w:snapToGrid/>
          <w:lang w:val="zh-CN" w:bidi="zh-CN"/>
        </w:rPr>
        <w:t>承办单位</w:t>
      </w:r>
      <w:r>
        <w:rPr>
          <w:rFonts w:hint="eastAsia"/>
          <w:snapToGrid/>
          <w:lang w:val="zh-CN" w:bidi="zh-CN"/>
        </w:rPr>
        <w:t>应当按照下列规定</w:t>
      </w:r>
      <w:r>
        <w:rPr>
          <w:snapToGrid/>
          <w:lang w:val="zh-CN" w:bidi="zh-CN"/>
        </w:rPr>
        <w:t>办理热线事项</w:t>
      </w:r>
      <w:r>
        <w:rPr>
          <w:rFonts w:hint="eastAsia"/>
          <w:snapToGrid/>
          <w:lang w:bidi="zh-CN"/>
        </w:rPr>
        <w:t>并</w:t>
      </w:r>
      <w:r>
        <w:rPr>
          <w:snapToGrid/>
          <w:lang w:bidi="zh-CN"/>
        </w:rPr>
        <w:t>回复</w:t>
      </w:r>
      <w:r>
        <w:rPr>
          <w:rFonts w:hint="eastAsia"/>
          <w:snapToGrid/>
          <w:lang w:bidi="zh-CN"/>
        </w:rPr>
        <w:t>服务对象</w:t>
      </w:r>
      <w:r>
        <w:rPr>
          <w:snapToGrid/>
          <w:lang w:val="zh-CN" w:bidi="zh-CN"/>
        </w:rPr>
        <w:t>（</w:t>
      </w:r>
      <w:r>
        <w:rPr>
          <w:snapToGrid/>
          <w:lang w:bidi="zh-CN"/>
        </w:rPr>
        <w:t>保密工单和</w:t>
      </w:r>
      <w:r>
        <w:rPr>
          <w:rFonts w:hint="eastAsia"/>
          <w:snapToGrid/>
          <w:lang w:bidi="zh-CN"/>
        </w:rPr>
        <w:t>要求</w:t>
      </w:r>
      <w:r>
        <w:rPr>
          <w:snapToGrid/>
          <w:lang w:bidi="zh-CN"/>
        </w:rPr>
        <w:t>不回复</w:t>
      </w:r>
      <w:r>
        <w:rPr>
          <w:snapToGrid/>
          <w:lang w:val="zh-CN" w:bidi="zh-CN"/>
        </w:rPr>
        <w:t>的除外）</w:t>
      </w:r>
      <w:r>
        <w:rPr>
          <w:snapToGrid/>
          <w:lang w:bidi="zh-CN"/>
        </w:rPr>
        <w:t>、反馈市热线工作机构</w:t>
      </w:r>
      <w:r>
        <w:rPr>
          <w:rFonts w:hint="eastAsia"/>
          <w:snapToGrid/>
          <w:lang w:bidi="zh-CN"/>
        </w:rPr>
        <w:t>：</w:t>
      </w:r>
    </w:p>
    <w:p>
      <w:pPr>
        <w:overflowPunct w:val="0"/>
        <w:spacing w:line="620" w:lineRule="exact"/>
        <w:ind w:firstLine="640" w:firstLineChars="200"/>
        <w:rPr>
          <w:snapToGrid/>
          <w:lang w:bidi="zh-CN"/>
        </w:rPr>
      </w:pPr>
      <w:r>
        <w:rPr>
          <w:snapToGrid/>
          <w:lang w:val="zh-CN" w:bidi="zh-CN"/>
        </w:rPr>
        <w:t>（一）</w:t>
      </w:r>
      <w:r>
        <w:rPr>
          <w:rFonts w:hint="eastAsia"/>
          <w:snapToGrid/>
          <w:lang w:val="zh-CN" w:bidi="zh-CN"/>
        </w:rPr>
        <w:t>能够</w:t>
      </w:r>
      <w:r>
        <w:rPr>
          <w:rFonts w:hint="eastAsia"/>
          <w:snapToGrid/>
          <w:lang w:bidi="zh-CN"/>
        </w:rPr>
        <w:t>在一</w:t>
      </w:r>
      <w:r>
        <w:rPr>
          <w:snapToGrid/>
          <w:lang w:bidi="zh-CN"/>
        </w:rPr>
        <w:t>个工作日内办理完毕</w:t>
      </w:r>
      <w:r>
        <w:rPr>
          <w:rFonts w:hint="eastAsia"/>
          <w:snapToGrid/>
          <w:lang w:bidi="zh-CN"/>
        </w:rPr>
        <w:t>的，应当办理完毕；能够在五</w:t>
      </w:r>
      <w:r>
        <w:rPr>
          <w:snapToGrid/>
          <w:lang w:bidi="zh-CN"/>
        </w:rPr>
        <w:t>个工作日内办理完毕</w:t>
      </w:r>
      <w:r>
        <w:rPr>
          <w:rFonts w:hint="eastAsia"/>
          <w:snapToGrid/>
          <w:lang w:bidi="zh-CN"/>
        </w:rPr>
        <w:t>的，应当办理完毕；</w:t>
      </w:r>
      <w:r>
        <w:rPr>
          <w:snapToGrid/>
          <w:lang w:val="zh-CN" w:bidi="zh-CN"/>
        </w:rPr>
        <w:t>法律、法规、规章规定办理</w:t>
      </w:r>
      <w:r>
        <w:rPr>
          <w:rFonts w:hint="eastAsia"/>
          <w:snapToGrid/>
          <w:lang w:bidi="zh-CN"/>
        </w:rPr>
        <w:t>期</w:t>
      </w:r>
      <w:r>
        <w:rPr>
          <w:snapToGrid/>
          <w:lang w:val="zh-CN" w:bidi="zh-CN"/>
        </w:rPr>
        <w:t>限超过</w:t>
      </w:r>
      <w:r>
        <w:rPr>
          <w:rFonts w:hint="eastAsia"/>
          <w:snapToGrid/>
          <w:lang w:bidi="zh-CN"/>
        </w:rPr>
        <w:t>五</w:t>
      </w:r>
      <w:r>
        <w:rPr>
          <w:snapToGrid/>
          <w:lang w:val="zh-CN" w:bidi="zh-CN"/>
        </w:rPr>
        <w:t>个工作日的，</w:t>
      </w:r>
      <w:r>
        <w:rPr>
          <w:rFonts w:hint="eastAsia"/>
          <w:snapToGrid/>
          <w:lang w:val="zh-CN" w:bidi="zh-CN"/>
        </w:rPr>
        <w:t>从其规定，</w:t>
      </w:r>
      <w:r>
        <w:rPr>
          <w:snapToGrid/>
          <w:lang w:val="zh-CN" w:bidi="zh-CN"/>
        </w:rPr>
        <w:t>告知</w:t>
      </w:r>
      <w:r>
        <w:rPr>
          <w:rFonts w:hint="eastAsia"/>
          <w:snapToGrid/>
          <w:lang w:val="zh-CN" w:bidi="zh-CN"/>
        </w:rPr>
        <w:t>服务对象</w:t>
      </w:r>
      <w:r>
        <w:rPr>
          <w:snapToGrid/>
          <w:lang w:val="zh-CN" w:bidi="zh-CN"/>
        </w:rPr>
        <w:t>办理进度、法定期限</w:t>
      </w:r>
      <w:r>
        <w:rPr>
          <w:rFonts w:hint="eastAsia"/>
          <w:snapToGrid/>
          <w:lang w:val="zh-CN" w:bidi="zh-CN"/>
        </w:rPr>
        <w:t>；</w:t>
      </w:r>
    </w:p>
    <w:p>
      <w:pPr>
        <w:overflowPunct w:val="0"/>
        <w:spacing w:line="620" w:lineRule="exact"/>
        <w:ind w:firstLine="640" w:firstLineChars="200"/>
        <w:rPr>
          <w:snapToGrid/>
        </w:rPr>
      </w:pPr>
      <w:r>
        <w:rPr>
          <w:snapToGrid/>
          <w:lang w:val="zh-CN" w:bidi="zh-CN"/>
        </w:rPr>
        <w:t>（</w:t>
      </w:r>
      <w:r>
        <w:rPr>
          <w:snapToGrid/>
          <w:lang w:bidi="zh-CN"/>
        </w:rPr>
        <w:t>二</w:t>
      </w:r>
      <w:r>
        <w:rPr>
          <w:snapToGrid/>
          <w:lang w:val="zh-CN" w:bidi="zh-CN"/>
        </w:rPr>
        <w:t>）</w:t>
      </w:r>
      <w:r>
        <w:rPr>
          <w:snapToGrid/>
          <w:lang w:bidi="zh-CN"/>
        </w:rPr>
        <w:t>特别复杂</w:t>
      </w:r>
      <w:r>
        <w:rPr>
          <w:rFonts w:hint="eastAsia"/>
          <w:snapToGrid/>
          <w:lang w:bidi="zh-CN"/>
        </w:rPr>
        <w:t>、</w:t>
      </w:r>
      <w:r>
        <w:rPr>
          <w:snapToGrid/>
          <w:lang w:bidi="zh-CN"/>
        </w:rPr>
        <w:t>解决难度大</w:t>
      </w:r>
      <w:r>
        <w:rPr>
          <w:rFonts w:hint="eastAsia"/>
          <w:snapToGrid/>
          <w:lang w:bidi="zh-CN"/>
        </w:rPr>
        <w:t>或者</w:t>
      </w:r>
      <w:r>
        <w:rPr>
          <w:snapToGrid/>
          <w:lang w:val="zh-CN" w:bidi="zh-CN"/>
        </w:rPr>
        <w:t>受客观条件限制暂时无法解决的，向</w:t>
      </w:r>
      <w:r>
        <w:rPr>
          <w:rFonts w:hint="eastAsia"/>
          <w:snapToGrid/>
          <w:lang w:val="zh-CN" w:bidi="zh-CN"/>
        </w:rPr>
        <w:t>服务对象</w:t>
      </w:r>
      <w:r>
        <w:rPr>
          <w:snapToGrid/>
          <w:lang w:val="zh-CN" w:bidi="zh-CN"/>
        </w:rPr>
        <w:t>作出解释，告知办理进度、解决措施及办理</w:t>
      </w:r>
      <w:r>
        <w:rPr>
          <w:rFonts w:hint="eastAsia"/>
          <w:snapToGrid/>
          <w:lang w:bidi="zh-CN"/>
        </w:rPr>
        <w:t>期</w:t>
      </w:r>
      <w:r>
        <w:rPr>
          <w:snapToGrid/>
          <w:lang w:val="zh-CN" w:bidi="zh-CN"/>
        </w:rPr>
        <w:t>限</w:t>
      </w:r>
      <w:r>
        <w:rPr>
          <w:rFonts w:hint="eastAsia"/>
          <w:snapToGrid/>
          <w:lang w:val="zh-CN" w:bidi="zh-CN"/>
        </w:rPr>
        <w:t>；</w:t>
      </w:r>
    </w:p>
    <w:p>
      <w:pPr>
        <w:overflowPunct w:val="0"/>
        <w:spacing w:line="620" w:lineRule="exact"/>
        <w:ind w:firstLine="640" w:firstLineChars="200"/>
        <w:rPr>
          <w:snapToGrid/>
          <w:lang w:bidi="zh-CN"/>
        </w:rPr>
      </w:pPr>
      <w:r>
        <w:rPr>
          <w:snapToGrid/>
          <w:lang w:val="zh-CN" w:bidi="zh-CN"/>
        </w:rPr>
        <w:t>（</w:t>
      </w:r>
      <w:r>
        <w:rPr>
          <w:snapToGrid/>
          <w:lang w:bidi="zh-CN"/>
        </w:rPr>
        <w:t>三</w:t>
      </w:r>
      <w:r>
        <w:rPr>
          <w:snapToGrid/>
          <w:lang w:val="zh-CN" w:bidi="zh-CN"/>
        </w:rPr>
        <w:t>）</w:t>
      </w:r>
      <w:r>
        <w:rPr>
          <w:snapToGrid/>
          <w:lang w:bidi="zh-CN"/>
        </w:rPr>
        <w:t>省</w:t>
      </w:r>
      <w:r>
        <w:rPr>
          <w:rFonts w:hint="eastAsia"/>
          <w:snapToGrid/>
          <w:lang w:bidi="zh-CN"/>
        </w:rPr>
        <w:t>交办的</w:t>
      </w:r>
      <w:r>
        <w:rPr>
          <w:snapToGrid/>
          <w:lang w:bidi="zh-CN"/>
        </w:rPr>
        <w:t>热线事项或者其他相关事项办理</w:t>
      </w:r>
      <w:r>
        <w:rPr>
          <w:rFonts w:hint="eastAsia"/>
          <w:snapToGrid/>
          <w:lang w:bidi="zh-CN"/>
        </w:rPr>
        <w:t>期</w:t>
      </w:r>
      <w:r>
        <w:rPr>
          <w:snapToGrid/>
          <w:lang w:bidi="zh-CN"/>
        </w:rPr>
        <w:t>限按照相应规定执行；</w:t>
      </w:r>
    </w:p>
    <w:p>
      <w:pPr>
        <w:overflowPunct w:val="0"/>
        <w:spacing w:line="620" w:lineRule="exact"/>
        <w:ind w:firstLine="640" w:firstLineChars="200"/>
        <w:rPr>
          <w:snapToGrid/>
          <w:lang w:val="zh-CN" w:bidi="zh-CN"/>
        </w:rPr>
      </w:pPr>
      <w:r>
        <w:rPr>
          <w:snapToGrid/>
          <w:lang w:val="zh-CN" w:bidi="zh-CN"/>
        </w:rPr>
        <w:t>（</w:t>
      </w:r>
      <w:r>
        <w:rPr>
          <w:rFonts w:hint="eastAsia"/>
          <w:snapToGrid/>
          <w:lang w:bidi="zh-CN"/>
        </w:rPr>
        <w:t>四</w:t>
      </w:r>
      <w:r>
        <w:rPr>
          <w:snapToGrid/>
          <w:lang w:bidi="zh-CN"/>
        </w:rPr>
        <w:t>）</w:t>
      </w:r>
      <w:r>
        <w:rPr>
          <w:snapToGrid/>
          <w:lang w:val="zh-CN" w:bidi="zh-CN"/>
        </w:rPr>
        <w:t>服务对象</w:t>
      </w:r>
      <w:r>
        <w:rPr>
          <w:rFonts w:hint="eastAsia"/>
          <w:snapToGrid/>
          <w:lang w:val="zh-CN" w:bidi="zh-CN"/>
        </w:rPr>
        <w:t>拒绝提供相关</w:t>
      </w:r>
      <w:r>
        <w:rPr>
          <w:snapToGrid/>
          <w:lang w:val="zh-CN" w:bidi="zh-CN"/>
        </w:rPr>
        <w:t>信息导致热线事项无法办理的，</w:t>
      </w:r>
      <w:r>
        <w:rPr>
          <w:rFonts w:hint="eastAsia"/>
          <w:snapToGrid/>
          <w:lang w:val="zh-CN" w:bidi="zh-CN"/>
        </w:rPr>
        <w:t>经市热线工作机构审核确认后</w:t>
      </w:r>
      <w:r>
        <w:rPr>
          <w:snapToGrid/>
          <w:lang w:val="zh-CN" w:bidi="zh-CN"/>
        </w:rPr>
        <w:t>可以终止办理。</w:t>
      </w:r>
    </w:p>
    <w:p>
      <w:pPr>
        <w:overflowPunct w:val="0"/>
        <w:spacing w:line="620" w:lineRule="exact"/>
        <w:ind w:firstLine="640" w:firstLineChars="200"/>
        <w:rPr>
          <w:snapToGrid/>
          <w:lang w:bidi="zh-CN"/>
        </w:rPr>
      </w:pPr>
      <w:r>
        <w:rPr>
          <w:rFonts w:eastAsia="黑体"/>
          <w:snapToGrid/>
          <w:lang w:val="zh-CN" w:bidi="zh-CN"/>
        </w:rPr>
        <w:t>第二十</w:t>
      </w:r>
      <w:r>
        <w:rPr>
          <w:rFonts w:hint="eastAsia" w:eastAsia="黑体"/>
          <w:snapToGrid/>
          <w:lang w:val="zh-CN" w:bidi="zh-CN"/>
        </w:rPr>
        <w:t>七</w:t>
      </w:r>
      <w:r>
        <w:rPr>
          <w:rFonts w:eastAsia="黑体"/>
          <w:snapToGrid/>
          <w:lang w:val="zh-CN" w:bidi="zh-CN"/>
        </w:rPr>
        <w:t>条</w:t>
      </w:r>
      <w:r>
        <w:rPr>
          <w:rFonts w:hint="eastAsia" w:eastAsia="黑体"/>
          <w:snapToGrid/>
          <w:lang w:val="zh-CN" w:bidi="zh-CN"/>
        </w:rPr>
        <w:t xml:space="preserve"> </w:t>
      </w:r>
      <w:r>
        <w:rPr>
          <w:rFonts w:hint="eastAsia" w:eastAsia="黑体"/>
          <w:snapToGrid/>
          <w:lang w:bidi="zh-CN"/>
        </w:rPr>
        <w:t xml:space="preserve"> </w:t>
      </w:r>
      <w:r>
        <w:rPr>
          <w:rFonts w:hint="eastAsia"/>
          <w:snapToGrid/>
          <w:lang w:bidi="zh-CN"/>
        </w:rPr>
        <w:t>市热线工作机构不得将市人民政府工作部门职责范围内的热线事项交由县（区）人民政府和市人民政府派出机构承担；</w:t>
      </w:r>
      <w:r>
        <w:rPr>
          <w:snapToGrid/>
          <w:lang w:bidi="zh-CN"/>
        </w:rPr>
        <w:t>县</w:t>
      </w:r>
      <w:r>
        <w:rPr>
          <w:rFonts w:hint="eastAsia"/>
          <w:snapToGrid/>
          <w:lang w:bidi="zh-CN"/>
        </w:rPr>
        <w:t>（</w:t>
      </w:r>
      <w:r>
        <w:rPr>
          <w:snapToGrid/>
          <w:lang w:bidi="zh-CN"/>
        </w:rPr>
        <w:t>区</w:t>
      </w:r>
      <w:r>
        <w:rPr>
          <w:rFonts w:hint="eastAsia"/>
          <w:snapToGrid/>
          <w:lang w:bidi="zh-CN"/>
        </w:rPr>
        <w:t>）</w:t>
      </w:r>
      <w:r>
        <w:rPr>
          <w:snapToGrid/>
          <w:lang w:bidi="zh-CN"/>
        </w:rPr>
        <w:t>人民政府在承办热线事项时，不得将县</w:t>
      </w:r>
      <w:r>
        <w:rPr>
          <w:rFonts w:hint="eastAsia"/>
          <w:snapToGrid/>
          <w:lang w:bidi="zh-CN"/>
        </w:rPr>
        <w:t>（</w:t>
      </w:r>
      <w:r>
        <w:rPr>
          <w:snapToGrid/>
          <w:lang w:bidi="zh-CN"/>
        </w:rPr>
        <w:t>区</w:t>
      </w:r>
      <w:r>
        <w:rPr>
          <w:rFonts w:hint="eastAsia"/>
          <w:snapToGrid/>
          <w:lang w:bidi="zh-CN"/>
        </w:rPr>
        <w:t>）</w:t>
      </w:r>
      <w:r>
        <w:rPr>
          <w:snapToGrid/>
          <w:lang w:bidi="zh-CN"/>
        </w:rPr>
        <w:t>人民政府工作部门职责范围内的热线事项交由乡镇人民政府、街道办事处承担。</w:t>
      </w:r>
    </w:p>
    <w:p>
      <w:pPr>
        <w:overflowPunct w:val="0"/>
        <w:spacing w:line="620" w:lineRule="exact"/>
        <w:ind w:firstLine="640" w:firstLineChars="200"/>
        <w:rPr>
          <w:snapToGrid/>
        </w:rPr>
      </w:pPr>
      <w:r>
        <w:rPr>
          <w:rFonts w:eastAsia="黑体"/>
          <w:snapToGrid/>
        </w:rPr>
        <w:t>第二十</w:t>
      </w:r>
      <w:r>
        <w:rPr>
          <w:rFonts w:hint="eastAsia" w:eastAsia="黑体"/>
          <w:snapToGrid/>
        </w:rPr>
        <w:t>八</w:t>
      </w:r>
      <w:r>
        <w:rPr>
          <w:rFonts w:eastAsia="黑体"/>
          <w:snapToGrid/>
        </w:rPr>
        <w:t>条</w:t>
      </w:r>
      <w:r>
        <w:rPr>
          <w:rFonts w:hint="eastAsia" w:eastAsia="黑体"/>
          <w:snapToGrid/>
        </w:rPr>
        <w:t xml:space="preserve">  </w:t>
      </w:r>
      <w:r>
        <w:rPr>
          <w:snapToGrid/>
        </w:rPr>
        <w:t>市热线工作机构</w:t>
      </w:r>
      <w:r>
        <w:rPr>
          <w:rFonts w:hint="eastAsia"/>
          <w:snapToGrid/>
        </w:rPr>
        <w:t>应当</w:t>
      </w:r>
      <w:r>
        <w:rPr>
          <w:snapToGrid/>
        </w:rPr>
        <w:t>对承办单位反馈</w:t>
      </w:r>
      <w:r>
        <w:rPr>
          <w:rFonts w:hint="eastAsia"/>
          <w:snapToGrid/>
        </w:rPr>
        <w:t>的办理情况进行</w:t>
      </w:r>
      <w:r>
        <w:rPr>
          <w:snapToGrid/>
        </w:rPr>
        <w:t>回访</w:t>
      </w:r>
      <w:r>
        <w:rPr>
          <w:rFonts w:hint="eastAsia"/>
          <w:snapToGrid/>
        </w:rPr>
        <w:t>，对</w:t>
      </w:r>
      <w:r>
        <w:rPr>
          <w:snapToGrid/>
        </w:rPr>
        <w:t>承办单位应办未办或者</w:t>
      </w:r>
      <w:r>
        <w:rPr>
          <w:rFonts w:hint="eastAsia"/>
          <w:snapToGrid/>
        </w:rPr>
        <w:t>服务对象</w:t>
      </w:r>
      <w:r>
        <w:rPr>
          <w:snapToGrid/>
        </w:rPr>
        <w:t>对办理情况不满意且诉求</w:t>
      </w:r>
      <w:r>
        <w:rPr>
          <w:rFonts w:hint="eastAsia"/>
          <w:snapToGrid/>
        </w:rPr>
        <w:t>合理</w:t>
      </w:r>
      <w:r>
        <w:rPr>
          <w:snapToGrid/>
        </w:rPr>
        <w:t>的，退回承办单位重新办理。</w:t>
      </w:r>
    </w:p>
    <w:p>
      <w:pPr>
        <w:overflowPunct w:val="0"/>
        <w:spacing w:line="620" w:lineRule="exact"/>
        <w:ind w:firstLine="640" w:firstLineChars="200"/>
        <w:rPr>
          <w:snapToGrid/>
        </w:rPr>
      </w:pPr>
      <w:r>
        <w:rPr>
          <w:rFonts w:eastAsia="黑体"/>
          <w:snapToGrid/>
        </w:rPr>
        <w:t>第</w:t>
      </w:r>
      <w:r>
        <w:rPr>
          <w:rFonts w:hint="eastAsia" w:eastAsia="黑体"/>
          <w:snapToGrid/>
        </w:rPr>
        <w:t>二十九</w:t>
      </w:r>
      <w:r>
        <w:rPr>
          <w:rFonts w:eastAsia="黑体"/>
          <w:snapToGrid/>
        </w:rPr>
        <w:t>条</w:t>
      </w:r>
      <w:r>
        <w:rPr>
          <w:rFonts w:hint="eastAsia" w:eastAsia="黑体"/>
          <w:snapToGrid/>
        </w:rPr>
        <w:t xml:space="preserve">  </w:t>
      </w:r>
      <w:r>
        <w:rPr>
          <w:snapToGrid/>
        </w:rPr>
        <w:t>市热线工作机构负责全市热线事项日常督办工作，</w:t>
      </w:r>
      <w:r>
        <w:rPr>
          <w:rFonts w:hint="eastAsia"/>
          <w:snapToGrid/>
        </w:rPr>
        <w:t>会同市人民政府督查机构、行业主管部门对重点热线事项进行督办。</w:t>
      </w:r>
      <w:r>
        <w:rPr>
          <w:snapToGrid/>
        </w:rPr>
        <w:t>各县（区）热线工作机构负责本级</w:t>
      </w:r>
      <w:r>
        <w:rPr>
          <w:rFonts w:hint="eastAsia"/>
          <w:snapToGrid/>
        </w:rPr>
        <w:t>热线事项</w:t>
      </w:r>
      <w:r>
        <w:rPr>
          <w:snapToGrid/>
        </w:rPr>
        <w:t>督办工作。</w:t>
      </w:r>
    </w:p>
    <w:p>
      <w:pPr>
        <w:overflowPunct w:val="0"/>
        <w:spacing w:line="620" w:lineRule="exact"/>
        <w:ind w:firstLine="640" w:firstLineChars="200"/>
        <w:rPr>
          <w:snapToGrid/>
        </w:rPr>
      </w:pPr>
      <w:r>
        <w:rPr>
          <w:rFonts w:eastAsia="黑体"/>
          <w:snapToGrid/>
        </w:rPr>
        <w:t>第</w:t>
      </w:r>
      <w:r>
        <w:rPr>
          <w:rFonts w:hint="eastAsia" w:eastAsia="黑体"/>
          <w:snapToGrid/>
        </w:rPr>
        <w:t>三十</w:t>
      </w:r>
      <w:r>
        <w:rPr>
          <w:rFonts w:eastAsia="黑体"/>
          <w:snapToGrid/>
        </w:rPr>
        <w:t>条</w:t>
      </w:r>
      <w:r>
        <w:rPr>
          <w:rFonts w:hint="eastAsia" w:eastAsia="黑体"/>
          <w:snapToGrid/>
        </w:rPr>
        <w:t xml:space="preserve">  </w:t>
      </w:r>
      <w:r>
        <w:rPr>
          <w:snapToGrid/>
        </w:rPr>
        <w:t>热线事项办理单位有下列情形之一的，</w:t>
      </w:r>
      <w:r>
        <w:rPr>
          <w:rFonts w:hint="eastAsia"/>
          <w:snapToGrid/>
        </w:rPr>
        <w:t>由</w:t>
      </w:r>
      <w:r>
        <w:rPr>
          <w:snapToGrid/>
        </w:rPr>
        <w:t>热线工作机构进行督办：</w:t>
      </w:r>
    </w:p>
    <w:p>
      <w:pPr>
        <w:overflowPunct w:val="0"/>
        <w:spacing w:line="620" w:lineRule="exact"/>
        <w:ind w:firstLine="640" w:firstLineChars="200"/>
        <w:rPr>
          <w:snapToGrid/>
        </w:rPr>
      </w:pPr>
      <w:r>
        <w:rPr>
          <w:snapToGrid/>
        </w:rPr>
        <w:t>（一）超出办理时限未办理的；</w:t>
      </w:r>
    </w:p>
    <w:p>
      <w:pPr>
        <w:overflowPunct w:val="0"/>
        <w:spacing w:line="620" w:lineRule="exact"/>
        <w:ind w:firstLine="640" w:firstLineChars="200"/>
        <w:rPr>
          <w:snapToGrid/>
        </w:rPr>
      </w:pPr>
      <w:r>
        <w:rPr>
          <w:snapToGrid/>
        </w:rPr>
        <w:t>（二）</w:t>
      </w:r>
      <w:r>
        <w:rPr>
          <w:rFonts w:hint="eastAsia"/>
          <w:snapToGrid/>
        </w:rPr>
        <w:t>服务对象</w:t>
      </w:r>
      <w:r>
        <w:rPr>
          <w:snapToGrid/>
        </w:rPr>
        <w:t>多次或者集中反映且</w:t>
      </w:r>
      <w:r>
        <w:rPr>
          <w:rFonts w:hint="eastAsia"/>
          <w:snapToGrid/>
        </w:rPr>
        <w:t>办理</w:t>
      </w:r>
      <w:r>
        <w:rPr>
          <w:snapToGrid/>
        </w:rPr>
        <w:t xml:space="preserve">单位未作出合理处置的； </w:t>
      </w:r>
    </w:p>
    <w:p>
      <w:pPr>
        <w:overflowPunct w:val="0"/>
        <w:spacing w:line="620" w:lineRule="exact"/>
        <w:ind w:firstLine="640" w:firstLineChars="200"/>
        <w:rPr>
          <w:snapToGrid/>
        </w:rPr>
      </w:pPr>
      <w:r>
        <w:rPr>
          <w:snapToGrid/>
        </w:rPr>
        <w:t>（</w:t>
      </w:r>
      <w:r>
        <w:rPr>
          <w:rFonts w:hint="eastAsia"/>
          <w:snapToGrid/>
        </w:rPr>
        <w:t>三</w:t>
      </w:r>
      <w:r>
        <w:rPr>
          <w:snapToGrid/>
        </w:rPr>
        <w:t>）</w:t>
      </w:r>
      <w:r>
        <w:rPr>
          <w:rFonts w:hint="eastAsia"/>
          <w:snapToGrid/>
        </w:rPr>
        <w:t>属于</w:t>
      </w:r>
      <w:r>
        <w:rPr>
          <w:snapToGrid/>
        </w:rPr>
        <w:t>职责范围</w:t>
      </w:r>
      <w:r>
        <w:rPr>
          <w:rFonts w:hint="eastAsia"/>
          <w:snapToGrid/>
        </w:rPr>
        <w:t>但</w:t>
      </w:r>
      <w:r>
        <w:rPr>
          <w:snapToGrid/>
        </w:rPr>
        <w:t>拒不接</w:t>
      </w:r>
      <w:r>
        <w:rPr>
          <w:rFonts w:hint="eastAsia"/>
          <w:snapToGrid/>
        </w:rPr>
        <w:t>收转办</w:t>
      </w:r>
      <w:r>
        <w:rPr>
          <w:snapToGrid/>
        </w:rPr>
        <w:t>事项的；</w:t>
      </w:r>
    </w:p>
    <w:p>
      <w:pPr>
        <w:overflowPunct w:val="0"/>
        <w:spacing w:line="620" w:lineRule="exact"/>
        <w:ind w:firstLine="640" w:firstLineChars="200"/>
        <w:rPr>
          <w:snapToGrid/>
        </w:rPr>
      </w:pPr>
      <w:r>
        <w:rPr>
          <w:snapToGrid/>
        </w:rPr>
        <w:t>（</w:t>
      </w:r>
      <w:r>
        <w:rPr>
          <w:rFonts w:hint="eastAsia"/>
          <w:snapToGrid/>
        </w:rPr>
        <w:t>四</w:t>
      </w:r>
      <w:r>
        <w:rPr>
          <w:snapToGrid/>
        </w:rPr>
        <w:t>）</w:t>
      </w:r>
      <w:r>
        <w:rPr>
          <w:rFonts w:hint="eastAsia"/>
          <w:snapToGrid/>
        </w:rPr>
        <w:t>热线</w:t>
      </w:r>
      <w:r>
        <w:rPr>
          <w:snapToGrid/>
        </w:rPr>
        <w:t>知识库更新不及时或者更新内容不符合要求的；</w:t>
      </w:r>
    </w:p>
    <w:p>
      <w:pPr>
        <w:overflowPunct w:val="0"/>
        <w:spacing w:line="620" w:lineRule="exact"/>
        <w:ind w:firstLine="640" w:firstLineChars="200"/>
        <w:rPr>
          <w:rFonts w:eastAsia="黑体"/>
          <w:snapToGrid/>
        </w:rPr>
      </w:pPr>
      <w:r>
        <w:rPr>
          <w:snapToGrid/>
        </w:rPr>
        <w:t>（五）其他需要督办的事项。</w:t>
      </w:r>
    </w:p>
    <w:p>
      <w:pPr>
        <w:overflowPunct w:val="0"/>
        <w:spacing w:line="620" w:lineRule="exact"/>
        <w:ind w:firstLine="640" w:firstLineChars="200"/>
        <w:rPr>
          <w:snapToGrid/>
          <w:lang w:bidi="zh-CN"/>
        </w:rPr>
      </w:pPr>
      <w:r>
        <w:rPr>
          <w:rFonts w:eastAsia="黑体"/>
          <w:snapToGrid/>
          <w:lang w:val="zh-CN" w:bidi="zh-CN"/>
        </w:rPr>
        <w:t>第</w:t>
      </w:r>
      <w:r>
        <w:rPr>
          <w:rFonts w:hint="eastAsia" w:eastAsia="黑体"/>
          <w:snapToGrid/>
          <w:lang w:val="zh-CN" w:bidi="zh-CN"/>
        </w:rPr>
        <w:t>三</w:t>
      </w:r>
      <w:r>
        <w:rPr>
          <w:rFonts w:eastAsia="黑体"/>
          <w:snapToGrid/>
          <w:lang w:bidi="zh-CN"/>
        </w:rPr>
        <w:t>十</w:t>
      </w:r>
      <w:r>
        <w:rPr>
          <w:rFonts w:hint="eastAsia" w:eastAsia="黑体"/>
          <w:snapToGrid/>
          <w:lang w:bidi="zh-CN"/>
        </w:rPr>
        <w:t>一</w:t>
      </w:r>
      <w:r>
        <w:rPr>
          <w:rFonts w:eastAsia="黑体"/>
          <w:snapToGrid/>
          <w:lang w:val="zh-CN" w:bidi="zh-CN"/>
        </w:rPr>
        <w:t>条</w:t>
      </w:r>
      <w:r>
        <w:rPr>
          <w:rFonts w:hint="eastAsia" w:eastAsia="黑体"/>
          <w:snapToGrid/>
          <w:lang w:bidi="zh-CN"/>
        </w:rPr>
        <w:t xml:space="preserve">  </w:t>
      </w:r>
      <w:r>
        <w:rPr>
          <w:snapToGrid/>
          <w:lang w:bidi="zh-CN"/>
        </w:rPr>
        <w:t>经市热线工作机构协调</w:t>
      </w:r>
      <w:r>
        <w:rPr>
          <w:rFonts w:hint="eastAsia"/>
          <w:snapToGrid/>
          <w:lang w:bidi="zh-CN"/>
        </w:rPr>
        <w:t>督办</w:t>
      </w:r>
      <w:r>
        <w:rPr>
          <w:snapToGrid/>
          <w:lang w:bidi="zh-CN"/>
        </w:rPr>
        <w:t>仍不能解决</w:t>
      </w:r>
      <w:r>
        <w:rPr>
          <w:rFonts w:hint="eastAsia"/>
          <w:snapToGrid/>
          <w:lang w:bidi="zh-CN"/>
        </w:rPr>
        <w:t>或者服务对象集中反复反映</w:t>
      </w:r>
      <w:r>
        <w:rPr>
          <w:snapToGrid/>
          <w:lang w:bidi="zh-CN"/>
        </w:rPr>
        <w:t>的热线事项，由市人民政府办公室组织</w:t>
      </w:r>
      <w:r>
        <w:rPr>
          <w:rFonts w:hint="eastAsia"/>
          <w:snapToGrid/>
          <w:lang w:bidi="zh-CN"/>
        </w:rPr>
        <w:t>相</w:t>
      </w:r>
      <w:r>
        <w:rPr>
          <w:snapToGrid/>
          <w:lang w:bidi="zh-CN"/>
        </w:rPr>
        <w:t>关部门研究解决</w:t>
      </w:r>
      <w:r>
        <w:rPr>
          <w:rFonts w:hint="eastAsia"/>
          <w:snapToGrid/>
          <w:lang w:bidi="zh-CN"/>
        </w:rPr>
        <w:t>；</w:t>
      </w:r>
      <w:r>
        <w:rPr>
          <w:snapToGrid/>
          <w:lang w:bidi="zh-CN"/>
        </w:rPr>
        <w:t>经</w:t>
      </w:r>
      <w:r>
        <w:rPr>
          <w:rFonts w:hint="eastAsia"/>
          <w:snapToGrid/>
          <w:lang w:bidi="zh-CN"/>
        </w:rPr>
        <w:t>研究</w:t>
      </w:r>
      <w:r>
        <w:rPr>
          <w:snapToGrid/>
          <w:lang w:bidi="zh-CN"/>
        </w:rPr>
        <w:t>仍不能解决</w:t>
      </w:r>
      <w:r>
        <w:rPr>
          <w:rFonts w:hint="eastAsia"/>
          <w:snapToGrid/>
          <w:lang w:bidi="zh-CN"/>
        </w:rPr>
        <w:t>的</w:t>
      </w:r>
      <w:r>
        <w:rPr>
          <w:snapToGrid/>
          <w:lang w:bidi="zh-CN"/>
        </w:rPr>
        <w:t>，提交市人民政府研究处理。</w:t>
      </w:r>
    </w:p>
    <w:p>
      <w:pPr>
        <w:overflowPunct w:val="0"/>
        <w:spacing w:line="620" w:lineRule="exact"/>
        <w:ind w:firstLine="640" w:firstLineChars="200"/>
        <w:rPr>
          <w:snapToGrid/>
        </w:rPr>
      </w:pPr>
      <w:r>
        <w:rPr>
          <w:rFonts w:eastAsia="黑体"/>
          <w:snapToGrid/>
        </w:rPr>
        <w:t>第三十</w:t>
      </w:r>
      <w:r>
        <w:rPr>
          <w:rFonts w:hint="eastAsia" w:eastAsia="黑体"/>
          <w:snapToGrid/>
        </w:rPr>
        <w:t>二</w:t>
      </w:r>
      <w:r>
        <w:rPr>
          <w:rFonts w:eastAsia="黑体"/>
          <w:snapToGrid/>
        </w:rPr>
        <w:t>条</w:t>
      </w:r>
      <w:r>
        <w:rPr>
          <w:rFonts w:hint="eastAsia" w:eastAsia="黑体"/>
          <w:snapToGrid/>
        </w:rPr>
        <w:t xml:space="preserve">  </w:t>
      </w:r>
      <w:r>
        <w:rPr>
          <w:snapToGrid/>
        </w:rPr>
        <w:t>热线工作实行考核制度，考核结果纳入全市</w:t>
      </w:r>
      <w:r>
        <w:rPr>
          <w:rFonts w:hint="eastAsia"/>
          <w:snapToGrid/>
        </w:rPr>
        <w:t>综合考核</w:t>
      </w:r>
      <w:r>
        <w:rPr>
          <w:snapToGrid/>
        </w:rPr>
        <w:t>。市热线工作机构</w:t>
      </w:r>
      <w:r>
        <w:rPr>
          <w:rFonts w:hint="eastAsia"/>
          <w:snapToGrid/>
        </w:rPr>
        <w:t>应当</w:t>
      </w:r>
      <w:r>
        <w:rPr>
          <w:snapToGrid/>
        </w:rPr>
        <w:t>定期</w:t>
      </w:r>
      <w:r>
        <w:rPr>
          <w:rFonts w:hint="eastAsia"/>
          <w:snapToGrid/>
        </w:rPr>
        <w:t>通报考核结果，</w:t>
      </w:r>
      <w:r>
        <w:rPr>
          <w:snapToGrid/>
          <w:lang w:val="zh-CN" w:bidi="zh-CN"/>
        </w:rPr>
        <w:t>对考核结果差的承办单位，提出整改意见；对整改不力的，</w:t>
      </w:r>
      <w:r>
        <w:rPr>
          <w:rFonts w:hint="eastAsia"/>
          <w:snapToGrid/>
          <w:lang w:val="zh-CN" w:bidi="zh-CN"/>
        </w:rPr>
        <w:t>向有权作出问责决定的机关提出问责建议</w:t>
      </w:r>
      <w:r>
        <w:rPr>
          <w:snapToGrid/>
          <w:lang w:val="zh-CN" w:bidi="zh-CN"/>
        </w:rPr>
        <w:t>。</w:t>
      </w:r>
    </w:p>
    <w:p>
      <w:pPr>
        <w:overflowPunct w:val="0"/>
        <w:spacing w:line="620" w:lineRule="exact"/>
        <w:ind w:firstLine="640" w:firstLineChars="200"/>
        <w:rPr>
          <w:snapToGrid/>
          <w:lang w:val="zh-CN"/>
        </w:rPr>
      </w:pPr>
      <w:r>
        <w:rPr>
          <w:rFonts w:hint="eastAsia" w:ascii="黑体" w:hAnsi="黑体" w:eastAsia="黑体" w:cs="黑体"/>
          <w:snapToGrid/>
        </w:rPr>
        <w:t>第三十三条</w:t>
      </w:r>
      <w:r>
        <w:rPr>
          <w:rFonts w:hint="eastAsia"/>
          <w:snapToGrid/>
        </w:rPr>
        <w:t xml:space="preserve">  </w:t>
      </w:r>
      <w:r>
        <w:rPr>
          <w:snapToGrid/>
        </w:rPr>
        <w:t>热线工作中涉及的国家秘密、商业秘密、个人隐私及有关个人信息，有关单位和人员应当</w:t>
      </w:r>
      <w:r>
        <w:rPr>
          <w:rFonts w:hint="eastAsia"/>
          <w:snapToGrid/>
        </w:rPr>
        <w:t>依法</w:t>
      </w:r>
      <w:r>
        <w:rPr>
          <w:snapToGrid/>
        </w:rPr>
        <w:t>履行保密义务，不得泄露。</w:t>
      </w:r>
    </w:p>
    <w:p>
      <w:pPr>
        <w:overflowPunct w:val="0"/>
        <w:spacing w:line="620" w:lineRule="exact"/>
        <w:jc w:val="center"/>
        <w:rPr>
          <w:rFonts w:eastAsia="黑体"/>
          <w:snapToGrid/>
        </w:rPr>
      </w:pPr>
    </w:p>
    <w:p>
      <w:pPr>
        <w:overflowPunct w:val="0"/>
        <w:spacing w:line="620" w:lineRule="exact"/>
        <w:jc w:val="center"/>
        <w:rPr>
          <w:rFonts w:eastAsia="黑体"/>
          <w:snapToGrid/>
        </w:rPr>
      </w:pPr>
      <w:r>
        <w:rPr>
          <w:rFonts w:hint="eastAsia" w:eastAsia="黑体"/>
          <w:snapToGrid/>
        </w:rPr>
        <w:t xml:space="preserve">第五章 </w:t>
      </w:r>
      <w:r>
        <w:rPr>
          <w:rFonts w:eastAsia="黑体"/>
          <w:snapToGrid/>
        </w:rPr>
        <w:t xml:space="preserve"> 数据</w:t>
      </w:r>
      <w:r>
        <w:rPr>
          <w:rFonts w:hint="eastAsia" w:eastAsia="黑体"/>
          <w:snapToGrid/>
        </w:rPr>
        <w:t>分析与应用</w:t>
      </w:r>
    </w:p>
    <w:p>
      <w:pPr>
        <w:overflowPunct w:val="0"/>
        <w:spacing w:line="620" w:lineRule="exact"/>
        <w:ind w:firstLine="640" w:firstLineChars="200"/>
        <w:rPr>
          <w:rFonts w:eastAsia="黑体"/>
          <w:snapToGrid/>
        </w:rPr>
      </w:pPr>
    </w:p>
    <w:p>
      <w:pPr>
        <w:overflowPunct w:val="0"/>
        <w:spacing w:line="620" w:lineRule="exact"/>
        <w:ind w:firstLine="640" w:firstLineChars="200"/>
        <w:rPr>
          <w:rFonts w:ascii="仿宋_GB2312" w:hAnsi="仿宋_GB2312" w:cs="仿宋_GB2312"/>
          <w:snapToGrid/>
        </w:rPr>
      </w:pPr>
      <w:r>
        <w:rPr>
          <w:rFonts w:eastAsia="黑体"/>
          <w:snapToGrid/>
        </w:rPr>
        <w:t>第三十</w:t>
      </w:r>
      <w:r>
        <w:rPr>
          <w:rFonts w:hint="eastAsia" w:eastAsia="黑体"/>
          <w:snapToGrid/>
        </w:rPr>
        <w:t>四</w:t>
      </w:r>
      <w:r>
        <w:rPr>
          <w:rFonts w:eastAsia="黑体"/>
          <w:snapToGrid/>
        </w:rPr>
        <w:t>条</w:t>
      </w:r>
      <w:r>
        <w:rPr>
          <w:rFonts w:hint="eastAsia" w:eastAsia="黑体"/>
          <w:snapToGrid/>
        </w:rPr>
        <w:t xml:space="preserve">  </w:t>
      </w:r>
      <w:r>
        <w:rPr>
          <w:snapToGrid/>
        </w:rPr>
        <w:t>市热线工作机构应当建立健全热线数据分析制度，运用大数据、人工智能等技术手段，对社情民意和事关经济社会发展的信息</w:t>
      </w:r>
      <w:r>
        <w:rPr>
          <w:rFonts w:hint="eastAsia"/>
          <w:snapToGrid/>
        </w:rPr>
        <w:t>等</w:t>
      </w:r>
      <w:r>
        <w:rPr>
          <w:snapToGrid/>
        </w:rPr>
        <w:t>进行综合分析，</w:t>
      </w:r>
      <w:r>
        <w:rPr>
          <w:rFonts w:hint="eastAsia"/>
          <w:snapToGrid/>
        </w:rPr>
        <w:t>为政务服务和社会治理提供决策参考。</w:t>
      </w:r>
    </w:p>
    <w:p>
      <w:pPr>
        <w:overflowPunct w:val="0"/>
        <w:spacing w:line="620" w:lineRule="exact"/>
        <w:ind w:firstLine="640" w:firstLineChars="200"/>
        <w:rPr>
          <w:rFonts w:ascii="仿宋_GB2312" w:hAnsi="仿宋_GB2312" w:cs="仿宋_GB2312"/>
          <w:snapToGrid/>
        </w:rPr>
      </w:pPr>
      <w:r>
        <w:rPr>
          <w:rFonts w:eastAsia="黑体"/>
          <w:snapToGrid/>
        </w:rPr>
        <w:t>第三十</w:t>
      </w:r>
      <w:r>
        <w:rPr>
          <w:rFonts w:hint="eastAsia" w:eastAsia="黑体"/>
          <w:snapToGrid/>
        </w:rPr>
        <w:t>五</w:t>
      </w:r>
      <w:r>
        <w:rPr>
          <w:rFonts w:eastAsia="黑体"/>
          <w:snapToGrid/>
        </w:rPr>
        <w:t>条</w:t>
      </w:r>
      <w:r>
        <w:rPr>
          <w:rFonts w:hint="eastAsia" w:eastAsia="黑体"/>
          <w:snapToGrid/>
        </w:rPr>
        <w:t xml:space="preserve">  </w:t>
      </w:r>
      <w:r>
        <w:rPr>
          <w:rFonts w:hint="eastAsia" w:ascii="仿宋_GB2312" w:hAnsi="仿宋_GB2312" w:cs="仿宋_GB2312"/>
          <w:snapToGrid/>
        </w:rPr>
        <w:t>承办单位应当采取下列措施，强化数据应用，及时发现问题，主动解决问题，开展源头治理：</w:t>
      </w:r>
    </w:p>
    <w:p>
      <w:pPr>
        <w:overflowPunct w:val="0"/>
        <w:spacing w:line="620" w:lineRule="exact"/>
        <w:ind w:firstLine="640" w:firstLineChars="200"/>
        <w:rPr>
          <w:rFonts w:ascii="仿宋_GB2312" w:hAnsi="仿宋_GB2312" w:cs="仿宋_GB2312"/>
          <w:snapToGrid/>
        </w:rPr>
      </w:pPr>
      <w:r>
        <w:rPr>
          <w:rFonts w:hint="eastAsia" w:ascii="仿宋_GB2312" w:hAnsi="仿宋_GB2312" w:cs="仿宋_GB2312"/>
          <w:snapToGrid/>
        </w:rPr>
        <w:t>（一）分析诉求办理情况，改进工作薄弱环节；</w:t>
      </w:r>
    </w:p>
    <w:p>
      <w:pPr>
        <w:overflowPunct w:val="0"/>
        <w:spacing w:line="620" w:lineRule="exact"/>
        <w:ind w:firstLine="640" w:firstLineChars="200"/>
        <w:rPr>
          <w:rFonts w:ascii="仿宋_GB2312" w:cs="仿宋_GB2312"/>
          <w:snapToGrid/>
          <w:shd w:val="clear" w:color="auto" w:fill="FFFFFF"/>
        </w:rPr>
      </w:pPr>
      <w:r>
        <w:rPr>
          <w:rFonts w:hint="eastAsia" w:ascii="仿宋_GB2312" w:hAnsi="仿宋_GB2312" w:cs="仿宋_GB2312"/>
          <w:snapToGrid/>
        </w:rPr>
        <w:t>（二）</w:t>
      </w:r>
      <w:r>
        <w:rPr>
          <w:rFonts w:hint="eastAsia" w:ascii="仿宋_GB2312" w:cs="仿宋_GB2312"/>
          <w:snapToGrid/>
          <w:shd w:val="clear" w:color="auto" w:fill="FFFFFF"/>
        </w:rPr>
        <w:t>专题研究服务对象集中反映、反复提出的热线事项，制定措施予以解决；</w:t>
      </w:r>
    </w:p>
    <w:p>
      <w:pPr>
        <w:overflowPunct w:val="0"/>
        <w:spacing w:line="620" w:lineRule="exact"/>
        <w:ind w:firstLine="640" w:firstLineChars="200"/>
        <w:rPr>
          <w:rFonts w:ascii="仿宋_GB2312" w:hAnsi="仿宋_GB2312" w:cs="仿宋_GB2312"/>
          <w:snapToGrid/>
        </w:rPr>
      </w:pPr>
      <w:r>
        <w:rPr>
          <w:rFonts w:hint="eastAsia" w:ascii="仿宋_GB2312" w:hAnsi="仿宋_GB2312" w:cs="仿宋_GB2312"/>
          <w:snapToGrid/>
        </w:rPr>
        <w:t>（三）研究新业态、新领域问题，加强服务指导和监督管理。</w:t>
      </w:r>
    </w:p>
    <w:p>
      <w:pPr>
        <w:overflowPunct w:val="0"/>
        <w:spacing w:line="620" w:lineRule="exact"/>
        <w:ind w:firstLine="640" w:firstLineChars="200"/>
        <w:rPr>
          <w:snapToGrid/>
        </w:rPr>
      </w:pPr>
      <w:r>
        <w:rPr>
          <w:rFonts w:eastAsia="黑体"/>
          <w:snapToGrid/>
        </w:rPr>
        <w:t>第</w:t>
      </w:r>
      <w:r>
        <w:rPr>
          <w:rFonts w:hint="eastAsia" w:eastAsia="黑体"/>
          <w:snapToGrid/>
        </w:rPr>
        <w:t>三十六</w:t>
      </w:r>
      <w:r>
        <w:rPr>
          <w:rFonts w:eastAsia="黑体"/>
          <w:snapToGrid/>
        </w:rPr>
        <w:t>条</w:t>
      </w:r>
      <w:r>
        <w:rPr>
          <w:rFonts w:hint="eastAsia" w:eastAsia="黑体"/>
          <w:snapToGrid/>
        </w:rPr>
        <w:t xml:space="preserve">  </w:t>
      </w:r>
      <w:r>
        <w:rPr>
          <w:snapToGrid/>
        </w:rPr>
        <w:t>市热线工作机构应当</w:t>
      </w:r>
      <w:r>
        <w:rPr>
          <w:rFonts w:hint="eastAsia"/>
          <w:snapToGrid/>
        </w:rPr>
        <w:t>加强</w:t>
      </w:r>
      <w:r>
        <w:rPr>
          <w:snapToGrid/>
        </w:rPr>
        <w:t>热线知识库</w:t>
      </w:r>
      <w:r>
        <w:rPr>
          <w:rFonts w:hint="eastAsia"/>
          <w:snapToGrid/>
        </w:rPr>
        <w:t>管理应用并向</w:t>
      </w:r>
      <w:r>
        <w:rPr>
          <w:snapToGrid/>
        </w:rPr>
        <w:t>社会开放，为</w:t>
      </w:r>
      <w:r>
        <w:rPr>
          <w:rFonts w:hint="eastAsia"/>
          <w:snapToGrid/>
        </w:rPr>
        <w:t>服务对象</w:t>
      </w:r>
      <w:r>
        <w:rPr>
          <w:snapToGrid/>
        </w:rPr>
        <w:t>提供法律政策、业务事项、办事流程等政务公开与公共服务信息的咨询服务。</w:t>
      </w:r>
    </w:p>
    <w:p>
      <w:pPr>
        <w:overflowPunct w:val="0"/>
        <w:spacing w:line="600" w:lineRule="exact"/>
        <w:ind w:firstLine="640" w:firstLineChars="200"/>
        <w:rPr>
          <w:rFonts w:eastAsia="黑体"/>
          <w:snapToGrid/>
        </w:rPr>
      </w:pPr>
      <w:r>
        <w:rPr>
          <w:rFonts w:eastAsia="黑体"/>
          <w:snapToGrid/>
        </w:rPr>
        <w:t>第</w:t>
      </w:r>
      <w:r>
        <w:rPr>
          <w:rFonts w:hint="eastAsia" w:eastAsia="黑体"/>
          <w:snapToGrid/>
        </w:rPr>
        <w:t>三十七</w:t>
      </w:r>
      <w:r>
        <w:rPr>
          <w:rFonts w:eastAsia="黑体"/>
          <w:snapToGrid/>
        </w:rPr>
        <w:t>条</w:t>
      </w:r>
      <w:r>
        <w:rPr>
          <w:rFonts w:hint="eastAsia" w:eastAsia="黑体"/>
          <w:snapToGrid/>
        </w:rPr>
        <w:t xml:space="preserve">  </w:t>
      </w:r>
      <w:r>
        <w:rPr>
          <w:snapToGrid/>
        </w:rPr>
        <w:t>市热线工作机构应当加强热线数据资源的标准化管理，</w:t>
      </w:r>
      <w:r>
        <w:rPr>
          <w:rFonts w:hint="eastAsia"/>
          <w:snapToGrid/>
        </w:rPr>
        <w:t>推动</w:t>
      </w:r>
      <w:r>
        <w:rPr>
          <w:snapToGrid/>
        </w:rPr>
        <w:t>热线</w:t>
      </w:r>
      <w:r>
        <w:rPr>
          <w:rFonts w:hint="eastAsia"/>
          <w:snapToGrid/>
        </w:rPr>
        <w:t>服务平台与部门业务系统的互联互通，实现热线数据与业务数据共享共用。</w:t>
      </w:r>
    </w:p>
    <w:p>
      <w:pPr>
        <w:overflowPunct w:val="0"/>
        <w:spacing w:line="600" w:lineRule="exact"/>
        <w:ind w:firstLine="640" w:firstLineChars="200"/>
        <w:rPr>
          <w:snapToGrid/>
        </w:rPr>
      </w:pPr>
      <w:r>
        <w:rPr>
          <w:rFonts w:eastAsia="黑体"/>
          <w:snapToGrid/>
        </w:rPr>
        <w:t>第</w:t>
      </w:r>
      <w:r>
        <w:rPr>
          <w:rFonts w:hint="eastAsia" w:eastAsia="黑体"/>
          <w:snapToGrid/>
        </w:rPr>
        <w:t>三十八</w:t>
      </w:r>
      <w:r>
        <w:rPr>
          <w:rFonts w:eastAsia="黑体"/>
          <w:snapToGrid/>
        </w:rPr>
        <w:t>条</w:t>
      </w:r>
      <w:r>
        <w:rPr>
          <w:rFonts w:hint="eastAsia" w:eastAsia="黑体"/>
          <w:snapToGrid/>
        </w:rPr>
        <w:t xml:space="preserve">  </w:t>
      </w:r>
      <w:r>
        <w:rPr>
          <w:snapToGrid/>
        </w:rPr>
        <w:t>健全完善热线信息安全保障机制，严格落实信息安全责任，依法依规保护热线工作涉及的国家秘密、商业秘密</w:t>
      </w:r>
      <w:r>
        <w:rPr>
          <w:rFonts w:hint="eastAsia"/>
          <w:snapToGrid/>
        </w:rPr>
        <w:t>和</w:t>
      </w:r>
      <w:r>
        <w:rPr>
          <w:snapToGrid/>
        </w:rPr>
        <w:t>个人隐私，按照</w:t>
      </w:r>
      <w:r>
        <w:rPr>
          <w:rFonts w:hint="eastAsia" w:ascii="仿宋_GB2312" w:hAnsi="仿宋_GB2312" w:cs="仿宋_GB2312"/>
          <w:snapToGrid/>
        </w:rPr>
        <w:t>“</w:t>
      </w:r>
      <w:r>
        <w:rPr>
          <w:snapToGrid/>
        </w:rPr>
        <w:t>谁管理、谁使用、谁负责</w:t>
      </w:r>
      <w:r>
        <w:rPr>
          <w:rFonts w:hint="eastAsia" w:ascii="仿宋_GB2312" w:hAnsi="仿宋_GB2312" w:cs="仿宋_GB2312"/>
          <w:snapToGrid/>
        </w:rPr>
        <w:t>”</w:t>
      </w:r>
      <w:r>
        <w:rPr>
          <w:snapToGrid/>
        </w:rPr>
        <w:t>的原则，加强业务系统访问查询、共享信息使用的全过程安全管理。</w:t>
      </w:r>
    </w:p>
    <w:p>
      <w:pPr>
        <w:overflowPunct w:val="0"/>
        <w:spacing w:line="560" w:lineRule="exact"/>
        <w:jc w:val="center"/>
        <w:rPr>
          <w:rFonts w:eastAsia="黑体"/>
          <w:snapToGrid/>
        </w:rPr>
      </w:pPr>
    </w:p>
    <w:p>
      <w:pPr>
        <w:overflowPunct w:val="0"/>
        <w:spacing w:line="560" w:lineRule="exact"/>
        <w:jc w:val="center"/>
        <w:rPr>
          <w:rFonts w:eastAsia="黑体"/>
          <w:snapToGrid/>
        </w:rPr>
      </w:pPr>
      <w:r>
        <w:rPr>
          <w:rFonts w:hint="eastAsia" w:eastAsia="黑体"/>
          <w:snapToGrid/>
        </w:rPr>
        <w:t xml:space="preserve">第六章  </w:t>
      </w:r>
      <w:r>
        <w:rPr>
          <w:rFonts w:eastAsia="黑体"/>
          <w:snapToGrid/>
        </w:rPr>
        <w:t>法律责任</w:t>
      </w:r>
    </w:p>
    <w:p>
      <w:pPr>
        <w:overflowPunct w:val="0"/>
        <w:spacing w:line="560" w:lineRule="exact"/>
        <w:ind w:firstLine="640" w:firstLineChars="200"/>
        <w:rPr>
          <w:rFonts w:eastAsia="黑体"/>
          <w:snapToGrid/>
        </w:rPr>
      </w:pPr>
    </w:p>
    <w:p>
      <w:pPr>
        <w:overflowPunct w:val="0"/>
        <w:spacing w:line="620" w:lineRule="exact"/>
        <w:ind w:firstLine="640" w:firstLineChars="200"/>
        <w:rPr>
          <w:snapToGrid/>
        </w:rPr>
      </w:pPr>
      <w:r>
        <w:rPr>
          <w:rFonts w:eastAsia="黑体"/>
          <w:snapToGrid/>
        </w:rPr>
        <w:t>第</w:t>
      </w:r>
      <w:r>
        <w:rPr>
          <w:rFonts w:hint="eastAsia" w:eastAsia="黑体"/>
          <w:snapToGrid/>
        </w:rPr>
        <w:t>三十九</w:t>
      </w:r>
      <w:r>
        <w:rPr>
          <w:rFonts w:eastAsia="黑体"/>
          <w:snapToGrid/>
        </w:rPr>
        <w:t>条</w:t>
      </w:r>
      <w:r>
        <w:rPr>
          <w:rFonts w:hint="eastAsia" w:eastAsia="黑体"/>
          <w:snapToGrid/>
        </w:rPr>
        <w:t xml:space="preserve">  </w:t>
      </w:r>
      <w:r>
        <w:rPr>
          <w:snapToGrid/>
        </w:rPr>
        <w:t>热线工作机构、承办单位和</w:t>
      </w:r>
      <w:r>
        <w:rPr>
          <w:rFonts w:hint="eastAsia"/>
          <w:snapToGrid/>
        </w:rPr>
        <w:t>其他</w:t>
      </w:r>
      <w:r>
        <w:rPr>
          <w:snapToGrid/>
        </w:rPr>
        <w:t>参与热线</w:t>
      </w:r>
      <w:r>
        <w:rPr>
          <w:rFonts w:hint="eastAsia"/>
          <w:snapToGrid/>
        </w:rPr>
        <w:t>事项办理</w:t>
      </w:r>
      <w:r>
        <w:rPr>
          <w:snapToGrid/>
        </w:rPr>
        <w:t>的单位及其工作人员在热线工作中有下列情形之一的，由</w:t>
      </w:r>
      <w:r>
        <w:rPr>
          <w:rFonts w:hint="eastAsia"/>
          <w:snapToGrid/>
        </w:rPr>
        <w:t>上级主管部门或者</w:t>
      </w:r>
      <w:r>
        <w:rPr>
          <w:snapToGrid/>
        </w:rPr>
        <w:t>有关机关责令改正；情节严重的，对直接负责的主管人员和其他直接责任人员依法追究责任；构成犯罪的，依法追究刑事责任：</w:t>
      </w:r>
    </w:p>
    <w:p>
      <w:pPr>
        <w:overflowPunct w:val="0"/>
        <w:spacing w:line="620" w:lineRule="exact"/>
        <w:ind w:firstLine="640" w:firstLineChars="200"/>
        <w:rPr>
          <w:snapToGrid/>
        </w:rPr>
      </w:pPr>
      <w:r>
        <w:rPr>
          <w:snapToGrid/>
        </w:rPr>
        <w:t>（一）对法定职责内的热线事项拒不接收的；</w:t>
      </w:r>
    </w:p>
    <w:p>
      <w:pPr>
        <w:overflowPunct w:val="0"/>
        <w:spacing w:line="620" w:lineRule="exact"/>
        <w:ind w:firstLine="640" w:firstLineChars="200"/>
        <w:rPr>
          <w:snapToGrid/>
        </w:rPr>
      </w:pPr>
      <w:r>
        <w:rPr>
          <w:snapToGrid/>
        </w:rPr>
        <w:t>（二）对受理的热线事项应办未办</w:t>
      </w:r>
      <w:r>
        <w:rPr>
          <w:rFonts w:hint="eastAsia"/>
          <w:snapToGrid/>
        </w:rPr>
        <w:t>、敷衍塞责、解决问题不力</w:t>
      </w:r>
      <w:r>
        <w:rPr>
          <w:snapToGrid/>
        </w:rPr>
        <w:t>，经督办仍未</w:t>
      </w:r>
      <w:r>
        <w:rPr>
          <w:rFonts w:hint="eastAsia"/>
          <w:snapToGrid/>
        </w:rPr>
        <w:t>整改</w:t>
      </w:r>
      <w:r>
        <w:rPr>
          <w:snapToGrid/>
        </w:rPr>
        <w:t>的；</w:t>
      </w:r>
    </w:p>
    <w:p>
      <w:pPr>
        <w:overflowPunct w:val="0"/>
        <w:spacing w:line="620" w:lineRule="exact"/>
        <w:ind w:firstLine="640" w:firstLineChars="200"/>
        <w:rPr>
          <w:snapToGrid/>
        </w:rPr>
      </w:pPr>
      <w:r>
        <w:rPr>
          <w:snapToGrid/>
        </w:rPr>
        <w:t>（三）回复结果与实际处理情况不一致，弄虚作假的；</w:t>
      </w:r>
    </w:p>
    <w:p>
      <w:pPr>
        <w:overflowPunct w:val="0"/>
        <w:spacing w:line="620" w:lineRule="exact"/>
        <w:ind w:firstLine="640" w:firstLineChars="200"/>
        <w:rPr>
          <w:snapToGrid/>
        </w:rPr>
      </w:pPr>
      <w:r>
        <w:rPr>
          <w:snapToGrid/>
        </w:rPr>
        <w:t>（四）对</w:t>
      </w:r>
      <w:r>
        <w:rPr>
          <w:rFonts w:hint="eastAsia"/>
          <w:snapToGrid/>
        </w:rPr>
        <w:t>服务对象</w:t>
      </w:r>
      <w:r>
        <w:rPr>
          <w:snapToGrid/>
        </w:rPr>
        <w:t>服务态度生硬、作风粗暴，执行热线服务标准不力，导致不良后果或</w:t>
      </w:r>
      <w:r>
        <w:rPr>
          <w:rFonts w:hint="eastAsia"/>
          <w:snapToGrid/>
        </w:rPr>
        <w:t>者</w:t>
      </w:r>
      <w:r>
        <w:rPr>
          <w:snapToGrid/>
        </w:rPr>
        <w:t>负面影响的；</w:t>
      </w:r>
    </w:p>
    <w:p>
      <w:pPr>
        <w:overflowPunct w:val="0"/>
        <w:spacing w:line="620" w:lineRule="exact"/>
        <w:ind w:firstLine="640" w:firstLineChars="200"/>
        <w:rPr>
          <w:snapToGrid/>
        </w:rPr>
      </w:pPr>
      <w:r>
        <w:rPr>
          <w:snapToGrid/>
        </w:rPr>
        <w:t>（五）违反规定泄露国家秘密、商业秘密</w:t>
      </w:r>
      <w:r>
        <w:rPr>
          <w:rFonts w:hint="eastAsia"/>
          <w:snapToGrid/>
        </w:rPr>
        <w:t>和</w:t>
      </w:r>
      <w:r>
        <w:rPr>
          <w:snapToGrid/>
        </w:rPr>
        <w:t>个人隐私的；</w:t>
      </w:r>
    </w:p>
    <w:p>
      <w:pPr>
        <w:overflowPunct w:val="0"/>
        <w:spacing w:line="620" w:lineRule="exact"/>
        <w:ind w:firstLine="640" w:firstLineChars="200"/>
        <w:rPr>
          <w:snapToGrid/>
        </w:rPr>
      </w:pPr>
      <w:r>
        <w:rPr>
          <w:snapToGrid/>
        </w:rPr>
        <w:t>（六）其他滥用职权、玩忽职守、徇私舞弊的。</w:t>
      </w:r>
    </w:p>
    <w:p>
      <w:pPr>
        <w:overflowPunct w:val="0"/>
        <w:spacing w:line="620" w:lineRule="exact"/>
        <w:ind w:firstLine="640" w:firstLineChars="200"/>
        <w:rPr>
          <w:snapToGrid/>
        </w:rPr>
      </w:pPr>
      <w:r>
        <w:rPr>
          <w:rFonts w:hint="eastAsia" w:eastAsia="黑体"/>
          <w:snapToGrid/>
        </w:rPr>
        <w:t xml:space="preserve">第四十条  </w:t>
      </w:r>
      <w:r>
        <w:rPr>
          <w:snapToGrid/>
        </w:rPr>
        <w:t>监察机关</w:t>
      </w:r>
      <w:r>
        <w:rPr>
          <w:rFonts w:hint="eastAsia"/>
          <w:snapToGrid/>
        </w:rPr>
        <w:t>依照有关法律规定，对</w:t>
      </w:r>
      <w:r>
        <w:rPr>
          <w:snapToGrid/>
        </w:rPr>
        <w:t>热线工作机构、承办单位</w:t>
      </w:r>
      <w:r>
        <w:rPr>
          <w:rFonts w:hint="eastAsia"/>
          <w:snapToGrid/>
        </w:rPr>
        <w:t>的公职人员</w:t>
      </w:r>
      <w:r>
        <w:rPr>
          <w:snapToGrid/>
        </w:rPr>
        <w:t>和</w:t>
      </w:r>
      <w:r>
        <w:rPr>
          <w:rFonts w:hint="eastAsia"/>
          <w:snapToGrid/>
        </w:rPr>
        <w:t>其他</w:t>
      </w:r>
      <w:r>
        <w:rPr>
          <w:snapToGrid/>
        </w:rPr>
        <w:t>参与热线</w:t>
      </w:r>
      <w:r>
        <w:rPr>
          <w:rFonts w:hint="eastAsia"/>
          <w:snapToGrid/>
        </w:rPr>
        <w:t>工作的公职</w:t>
      </w:r>
      <w:r>
        <w:rPr>
          <w:snapToGrid/>
        </w:rPr>
        <w:t>人员</w:t>
      </w:r>
      <w:r>
        <w:rPr>
          <w:rFonts w:hint="eastAsia"/>
          <w:snapToGrid/>
        </w:rPr>
        <w:t>依法履职、秉公用权、廉洁从政从业以及道德操守情况进行监督检查。</w:t>
      </w:r>
    </w:p>
    <w:p>
      <w:pPr>
        <w:overflowPunct w:val="0"/>
        <w:spacing w:line="620" w:lineRule="exact"/>
        <w:ind w:firstLine="640" w:firstLineChars="200"/>
        <w:rPr>
          <w:snapToGrid/>
        </w:rPr>
      </w:pPr>
      <w:r>
        <w:rPr>
          <w:rFonts w:eastAsia="黑体"/>
          <w:snapToGrid/>
        </w:rPr>
        <w:t>第</w:t>
      </w:r>
      <w:r>
        <w:rPr>
          <w:rFonts w:hint="eastAsia" w:eastAsia="黑体"/>
          <w:snapToGrid/>
        </w:rPr>
        <w:t>四十一</w:t>
      </w:r>
      <w:r>
        <w:rPr>
          <w:rFonts w:eastAsia="黑体"/>
          <w:snapToGrid/>
        </w:rPr>
        <w:t>条</w:t>
      </w:r>
      <w:r>
        <w:rPr>
          <w:rFonts w:hint="eastAsia" w:eastAsia="黑体"/>
          <w:snapToGrid/>
        </w:rPr>
        <w:t xml:space="preserve">  </w:t>
      </w:r>
      <w:r>
        <w:rPr>
          <w:snapToGrid/>
        </w:rPr>
        <w:t>被投诉、举报的单位或者个人对</w:t>
      </w:r>
      <w:r>
        <w:rPr>
          <w:rFonts w:hint="eastAsia"/>
          <w:snapToGrid/>
        </w:rPr>
        <w:t>服务对象</w:t>
      </w:r>
      <w:r>
        <w:rPr>
          <w:snapToGrid/>
        </w:rPr>
        <w:t>进行打击报复的，依法追究相关责任人的责任；构成犯罪的，依法追究刑事责任。</w:t>
      </w:r>
    </w:p>
    <w:p>
      <w:pPr>
        <w:overflowPunct w:val="0"/>
        <w:spacing w:line="620" w:lineRule="exact"/>
        <w:ind w:firstLine="640" w:firstLineChars="200"/>
        <w:rPr>
          <w:snapToGrid/>
        </w:rPr>
      </w:pPr>
      <w:r>
        <w:rPr>
          <w:rFonts w:eastAsia="黑体"/>
          <w:snapToGrid/>
        </w:rPr>
        <w:t>第</w:t>
      </w:r>
      <w:r>
        <w:rPr>
          <w:rFonts w:hint="eastAsia" w:eastAsia="黑体"/>
          <w:snapToGrid/>
        </w:rPr>
        <w:t>四</w:t>
      </w:r>
      <w:r>
        <w:rPr>
          <w:rFonts w:eastAsia="黑体"/>
          <w:snapToGrid/>
        </w:rPr>
        <w:t>十</w:t>
      </w:r>
      <w:r>
        <w:rPr>
          <w:rFonts w:hint="eastAsia" w:eastAsia="黑体"/>
          <w:snapToGrid/>
        </w:rPr>
        <w:t>二</w:t>
      </w:r>
      <w:r>
        <w:rPr>
          <w:rFonts w:eastAsia="黑体"/>
          <w:snapToGrid/>
        </w:rPr>
        <w:t>条</w:t>
      </w:r>
      <w:r>
        <w:rPr>
          <w:snapToGrid/>
        </w:rPr>
        <w:t xml:space="preserve">  </w:t>
      </w:r>
      <w:r>
        <w:rPr>
          <w:rFonts w:hint="eastAsia"/>
          <w:snapToGrid/>
        </w:rPr>
        <w:t>服务对象</w:t>
      </w:r>
      <w:r>
        <w:rPr>
          <w:snapToGrid/>
        </w:rPr>
        <w:t>有下列行为之一，构成违反治安管理行为的，由公安机关依法给予</w:t>
      </w:r>
      <w:r>
        <w:rPr>
          <w:rFonts w:hint="eastAsia"/>
          <w:snapToGrid/>
        </w:rPr>
        <w:t>治安管理</w:t>
      </w:r>
      <w:r>
        <w:rPr>
          <w:snapToGrid/>
        </w:rPr>
        <w:t>处罚；构成犯罪的，依法追究刑事责任：</w:t>
      </w:r>
    </w:p>
    <w:p>
      <w:pPr>
        <w:overflowPunct w:val="0"/>
        <w:spacing w:line="620" w:lineRule="exact"/>
        <w:ind w:firstLine="640" w:firstLineChars="200"/>
        <w:rPr>
          <w:snapToGrid/>
        </w:rPr>
      </w:pPr>
      <w:r>
        <w:rPr>
          <w:snapToGrid/>
        </w:rPr>
        <w:t>（一）恶意反复</w:t>
      </w:r>
      <w:r>
        <w:rPr>
          <w:rFonts w:hint="eastAsia"/>
          <w:snapToGrid/>
        </w:rPr>
        <w:t>使用、故意长时间占用热线资源</w:t>
      </w:r>
      <w:r>
        <w:rPr>
          <w:snapToGrid/>
        </w:rPr>
        <w:t>干扰热线正常运行，经工作人员劝阻无效的；</w:t>
      </w:r>
    </w:p>
    <w:p>
      <w:pPr>
        <w:overflowPunct w:val="0"/>
        <w:spacing w:line="620" w:lineRule="exact"/>
        <w:ind w:firstLine="640" w:firstLineChars="200"/>
        <w:rPr>
          <w:snapToGrid/>
        </w:rPr>
      </w:pPr>
      <w:r>
        <w:rPr>
          <w:snapToGrid/>
        </w:rPr>
        <w:t>（二）骚扰、侮辱、威胁热线工作机构</w:t>
      </w:r>
      <w:r>
        <w:rPr>
          <w:rFonts w:hint="eastAsia"/>
          <w:snapToGrid/>
        </w:rPr>
        <w:t>、</w:t>
      </w:r>
      <w:r>
        <w:rPr>
          <w:snapToGrid/>
        </w:rPr>
        <w:t>承办单位</w:t>
      </w:r>
      <w:r>
        <w:rPr>
          <w:rFonts w:hint="eastAsia"/>
          <w:snapToGrid/>
        </w:rPr>
        <w:t>的</w:t>
      </w:r>
      <w:r>
        <w:rPr>
          <w:snapToGrid/>
        </w:rPr>
        <w:t>工作人员</w:t>
      </w:r>
      <w:r>
        <w:rPr>
          <w:rFonts w:hint="eastAsia"/>
          <w:snapToGrid/>
        </w:rPr>
        <w:t>和</w:t>
      </w:r>
      <w:r>
        <w:rPr>
          <w:snapToGrid/>
        </w:rPr>
        <w:t>其他参与热线事项办理的工作人员的；</w:t>
      </w:r>
    </w:p>
    <w:p>
      <w:pPr>
        <w:overflowPunct w:val="0"/>
        <w:spacing w:line="620" w:lineRule="exact"/>
        <w:ind w:firstLine="640" w:firstLineChars="200"/>
        <w:rPr>
          <w:snapToGrid/>
        </w:rPr>
      </w:pPr>
      <w:r>
        <w:rPr>
          <w:snapToGrid/>
        </w:rPr>
        <w:t>（三）捏造事实诽谤、诬告、陷害他人的；</w:t>
      </w:r>
    </w:p>
    <w:p>
      <w:pPr>
        <w:overflowPunct w:val="0"/>
        <w:spacing w:line="620" w:lineRule="exact"/>
        <w:ind w:firstLine="640" w:firstLineChars="200"/>
        <w:rPr>
          <w:snapToGrid/>
        </w:rPr>
      </w:pPr>
      <w:r>
        <w:rPr>
          <w:snapToGrid/>
        </w:rPr>
        <w:t>（四）</w:t>
      </w:r>
      <w:r>
        <w:rPr>
          <w:rFonts w:hint="eastAsia"/>
          <w:snapToGrid/>
        </w:rPr>
        <w:t>其他</w:t>
      </w:r>
      <w:r>
        <w:rPr>
          <w:snapToGrid/>
        </w:rPr>
        <w:t>采取不正当手段扰乱热线工作秩序的。</w:t>
      </w:r>
    </w:p>
    <w:p>
      <w:pPr>
        <w:overflowPunct w:val="0"/>
        <w:spacing w:line="620" w:lineRule="exact"/>
        <w:jc w:val="center"/>
        <w:rPr>
          <w:rFonts w:eastAsia="黑体"/>
          <w:snapToGrid/>
        </w:rPr>
      </w:pPr>
    </w:p>
    <w:p>
      <w:pPr>
        <w:overflowPunct w:val="0"/>
        <w:spacing w:line="620" w:lineRule="exact"/>
        <w:jc w:val="center"/>
        <w:rPr>
          <w:rFonts w:eastAsia="黑体"/>
          <w:snapToGrid/>
        </w:rPr>
      </w:pPr>
      <w:r>
        <w:rPr>
          <w:rFonts w:hint="eastAsia" w:eastAsia="黑体"/>
          <w:snapToGrid/>
        </w:rPr>
        <w:t xml:space="preserve">第七章 </w:t>
      </w:r>
      <w:r>
        <w:rPr>
          <w:rFonts w:eastAsia="黑体"/>
          <w:snapToGrid/>
        </w:rPr>
        <w:t xml:space="preserve"> 附则</w:t>
      </w:r>
    </w:p>
    <w:p>
      <w:pPr>
        <w:overflowPunct w:val="0"/>
        <w:spacing w:line="620" w:lineRule="exact"/>
        <w:ind w:firstLine="640" w:firstLineChars="200"/>
        <w:rPr>
          <w:rFonts w:eastAsia="黑体"/>
          <w:snapToGrid/>
        </w:rPr>
      </w:pPr>
    </w:p>
    <w:p>
      <w:pPr>
        <w:overflowPunct w:val="0"/>
        <w:spacing w:line="620" w:lineRule="exact"/>
        <w:ind w:firstLine="640" w:firstLineChars="200"/>
        <w:rPr>
          <w:snapToGrid/>
        </w:rPr>
      </w:pPr>
      <w:r>
        <w:rPr>
          <w:rFonts w:eastAsia="黑体"/>
          <w:snapToGrid/>
        </w:rPr>
        <w:t>第</w:t>
      </w:r>
      <w:r>
        <w:rPr>
          <w:rFonts w:hint="eastAsia" w:eastAsia="黑体"/>
          <w:snapToGrid/>
        </w:rPr>
        <w:t>四十三</w:t>
      </w:r>
      <w:r>
        <w:rPr>
          <w:rFonts w:eastAsia="黑体"/>
          <w:snapToGrid/>
        </w:rPr>
        <w:t>条</w:t>
      </w:r>
      <w:r>
        <w:rPr>
          <w:rFonts w:hint="eastAsia" w:eastAsia="黑体"/>
          <w:snapToGrid/>
        </w:rPr>
        <w:t xml:space="preserve">  </w:t>
      </w:r>
      <w:r>
        <w:rPr>
          <w:rFonts w:hint="eastAsia"/>
          <w:snapToGrid/>
        </w:rPr>
        <w:t>本条例所称热线知识库，是指市热线工作机构组织建立的，包含与热线事项办理相关的法律法规、政策规定、案例解读、便民信息等数据的信息平台。</w:t>
      </w:r>
    </w:p>
    <w:p>
      <w:pPr>
        <w:overflowPunct w:val="0"/>
        <w:spacing w:line="620" w:lineRule="exact"/>
        <w:ind w:firstLine="640" w:firstLineChars="200"/>
      </w:pPr>
      <w:r>
        <w:rPr>
          <w:rFonts w:eastAsia="黑体"/>
          <w:snapToGrid/>
        </w:rPr>
        <w:t>第</w:t>
      </w:r>
      <w:r>
        <w:rPr>
          <w:rFonts w:hint="eastAsia" w:eastAsia="黑体"/>
          <w:snapToGrid/>
        </w:rPr>
        <w:t>四十四</w:t>
      </w:r>
      <w:r>
        <w:rPr>
          <w:rFonts w:eastAsia="黑体"/>
          <w:snapToGrid/>
        </w:rPr>
        <w:t>条</w:t>
      </w:r>
      <w:r>
        <w:rPr>
          <w:rFonts w:hint="eastAsia" w:eastAsia="黑体"/>
          <w:snapToGrid/>
        </w:rPr>
        <w:t xml:space="preserve">  </w:t>
      </w:r>
      <w:r>
        <w:rPr>
          <w:snapToGrid/>
        </w:rPr>
        <w:t>本条例自</w:t>
      </w:r>
      <w:r>
        <w:rPr>
          <w:rFonts w:hint="eastAsia" w:ascii="仿宋_GB2312"/>
          <w:snapToGrid/>
        </w:rPr>
        <w:t>2023年1月1日</w:t>
      </w:r>
      <w:r>
        <w:rPr>
          <w:snapToGrid/>
        </w:rPr>
        <w:t>起施行。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Cambria">
    <w:altName w:val="Noto Sans Syriac Eastern"/>
    <w:panose1 w:val="02040503050406030204"/>
    <w:charset w:val="00"/>
    <w:family w:val="roman"/>
    <w:pitch w:val="default"/>
    <w:sig w:usb0="00000000" w:usb1="00000000" w:usb2="00000000" w:usb3="00000000" w:csb0="0000019F" w:csb1="00000000"/>
  </w:font>
  <w:font w:name="楷体_GB2312">
    <w:panose1 w:val="02010609030101010101"/>
    <w:charset w:val="86"/>
    <w:family w:val="modern"/>
    <w:pitch w:val="default"/>
    <w:sig w:usb0="00000001" w:usb1="080E0000" w:usb2="0000000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EF907D"/>
    <w:rsid w:val="BFEF9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99"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Title"/>
    <w:basedOn w:val="1"/>
    <w:next w:val="1"/>
    <w:qFormat/>
    <w:uiPriority w:val="0"/>
    <w:pPr>
      <w:spacing w:before="240" w:after="60"/>
      <w:jc w:val="center"/>
      <w:outlineLvl w:val="0"/>
    </w:pPr>
    <w:rPr>
      <w:rFonts w:ascii="Cambria" w:hAnsi="Cambria" w:eastAsia="宋体" w:cs="黑体"/>
      <w:b/>
      <w:bCs/>
    </w:rPr>
  </w:style>
  <w:style w:type="paragraph" w:styleId="3">
    <w:name w:val="toc 3"/>
    <w:next w:val="1"/>
    <w:qFormat/>
    <w:uiPriority w:val="0"/>
    <w:pPr>
      <w:widowControl w:val="0"/>
      <w:ind w:left="840"/>
      <w:jc w:val="both"/>
    </w:pPr>
    <w:rPr>
      <w:rFonts w:ascii="Times New Roman" w:hAnsi="Times New Roman" w:eastAsia="仿宋_GB2312" w:cs="Times New Roman"/>
      <w:kern w:val="2"/>
      <w:sz w:val="32"/>
      <w:szCs w:val="32"/>
      <w:lang w:val="en-US" w:eastAsia="zh-CN" w:bidi="ar-SA"/>
    </w:rPr>
  </w:style>
  <w:style w:type="paragraph" w:styleId="4">
    <w:name w:val="Body Text First Indent"/>
    <w:next w:val="3"/>
    <w:qFormat/>
    <w:uiPriority w:val="99"/>
    <w:pPr>
      <w:widowControl w:val="0"/>
      <w:suppressAutoHyphens/>
      <w:spacing w:after="120"/>
      <w:ind w:firstLine="420" w:firstLineChars="100"/>
      <w:jc w:val="both"/>
    </w:pPr>
    <w:rPr>
      <w:rFonts w:ascii="Times New Roman" w:hAnsi="Times New Roman" w:eastAsia="仿宋_GB2312" w:cs="Times New Roman"/>
      <w:kern w:val="2"/>
      <w:sz w:val="32"/>
      <w:szCs w:val="24"/>
      <w:lang w:val="en-US" w:eastAsia="zh-CN" w:bidi="ar-SA"/>
    </w:rPr>
  </w:style>
  <w:style w:type="paragraph" w:styleId="5">
    <w:name w:val="Body Text First Indent 2"/>
    <w:qFormat/>
    <w:uiPriority w:val="0"/>
    <w:pPr>
      <w:widowControl w:val="0"/>
      <w:spacing w:after="120"/>
      <w:ind w:left="420" w:leftChars="200" w:firstLine="210"/>
      <w:jc w:val="both"/>
    </w:pPr>
    <w:rPr>
      <w:rFonts w:ascii="Times New Roman" w:hAnsi="Times New Roman" w:eastAsia="宋体" w:cs="Times New Roman"/>
      <w:kern w:val="2"/>
      <w:sz w:val="32"/>
      <w:szCs w:val="24"/>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2023-02-08T14:35:00Z</dcterms:created>
  <dc:creator>user</dc:creator>
  <cp:lastModifiedBy>user</cp:lastModifiedBy>
  <dcterms:modified xsi:type="dcterms:W3CDTF">2023-02-08T14:37:19Z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