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tabs>
          <w:tab w:val="left" w:pos="319"/>
          <w:tab w:val="center" w:pos="4482"/>
        </w:tabs>
        <w:kinsoku/>
        <w:wordWrap/>
        <w:overflowPunct/>
        <w:topLinePunct w:val="0"/>
        <w:autoSpaceDE/>
        <w:autoSpaceDN/>
        <w:bidi w:val="0"/>
        <w:adjustRightInd/>
        <w:snapToGrid w:val="0"/>
        <w:spacing w:beforeLines="0" w:afterLines="0" w:line="586" w:lineRule="exact"/>
        <w:ind w:left="0" w:leftChars="0" w:right="0" w:rightChars="0" w:firstLine="0" w:firstLineChars="0"/>
        <w:jc w:val="left"/>
        <w:textAlignment w:val="auto"/>
        <w:outlineLvl w:val="9"/>
        <w:rPr>
          <w:rFonts w:hint="eastAsia" w:ascii="宋体" w:hAnsi="宋体" w:eastAsia="宋体" w:cs="宋体"/>
          <w:sz w:val="32"/>
          <w:szCs w:val="32"/>
          <w:lang w:eastAsia="zh-CN"/>
        </w:rPr>
      </w:pPr>
      <w:bookmarkStart w:id="0" w:name="_GoBack"/>
      <w:bookmarkEnd w:id="0"/>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tabs>
          <w:tab w:val="left" w:pos="319"/>
          <w:tab w:val="center" w:pos="4482"/>
        </w:tabs>
        <w:kinsoku/>
        <w:wordWrap/>
        <w:overflowPunct/>
        <w:topLinePunct w:val="0"/>
        <w:autoSpaceDE/>
        <w:autoSpaceDN/>
        <w:bidi w:val="0"/>
        <w:adjustRightInd/>
        <w:snapToGrid w:val="0"/>
        <w:spacing w:beforeLines="0" w:afterLines="0" w:line="586" w:lineRule="exact"/>
        <w:ind w:left="0" w:leftChars="0" w:right="0" w:rightChars="0" w:firstLine="0" w:firstLineChars="0"/>
        <w:jc w:val="left"/>
        <w:textAlignment w:val="auto"/>
        <w:outlineLvl w:val="9"/>
        <w:rPr>
          <w:rFonts w:hint="eastAsia" w:ascii="宋体" w:hAnsi="宋体" w:eastAsia="宋体" w:cs="宋体"/>
          <w:sz w:val="32"/>
          <w:szCs w:val="32"/>
          <w:lang w:eastAsia="zh-CN"/>
        </w:rPr>
      </w:pPr>
    </w:p>
    <w:p>
      <w:pPr>
        <w:keepNext w:val="0"/>
        <w:keepLines w:val="0"/>
        <w:pageBreakBefore w:val="0"/>
        <w:pBdr>
          <w:top w:val="none" w:color="auto" w:sz="0" w:space="1"/>
          <w:left w:val="none" w:color="auto" w:sz="0" w:space="4"/>
          <w:bottom w:val="none" w:color="auto" w:sz="0" w:space="1"/>
          <w:right w:val="none" w:color="auto" w:sz="0" w:space="4"/>
          <w:between w:val="none" w:color="auto" w:sz="0" w:space="0"/>
        </w:pBdr>
        <w:tabs>
          <w:tab w:val="left" w:pos="319"/>
          <w:tab w:val="center" w:pos="4482"/>
        </w:tabs>
        <w:kinsoku/>
        <w:wordWrap/>
        <w:overflowPunct/>
        <w:topLinePunct w:val="0"/>
        <w:autoSpaceDE/>
        <w:bidi w:val="0"/>
        <w:adjustRightInd/>
        <w:snapToGrid w:val="0"/>
        <w:spacing w:beforeLines="0" w:afterLines="0" w:line="586" w:lineRule="exact"/>
        <w:ind w:left="0" w:leftChars="0" w:right="0" w:rightChars="0" w:firstLine="1744" w:firstLineChars="400"/>
        <w:jc w:val="both"/>
        <w:textAlignment w:val="auto"/>
        <w:rPr>
          <w:rFonts w:hint="eastAsia" w:ascii="宋体" w:hAnsi="宋体" w:eastAsia="宋体" w:cs="宋体"/>
          <w:color w:val="000000"/>
          <w:sz w:val="44"/>
          <w:szCs w:val="44"/>
        </w:rPr>
      </w:pPr>
      <w:r>
        <w:rPr>
          <w:rFonts w:hint="eastAsia" w:ascii="宋体" w:hAnsi="宋体" w:eastAsia="宋体" w:cs="宋体"/>
          <w:color w:val="000000"/>
          <w:sz w:val="44"/>
          <w:szCs w:val="44"/>
        </w:rPr>
        <w:t>佛山市扬尘污染防治条例</w:t>
      </w:r>
    </w:p>
    <w:p>
      <w:pPr>
        <w:pStyle w:val="5"/>
        <w:keepNext w:val="0"/>
        <w:keepLines w:val="0"/>
        <w:pageBreakBefore w:val="0"/>
        <w:widowControl w:val="0"/>
        <w:kinsoku/>
        <w:wordWrap/>
        <w:overflowPunct/>
        <w:topLinePunct w:val="0"/>
        <w:autoSpaceDE/>
        <w:autoSpaceDN/>
        <w:bidi w:val="0"/>
        <w:adjustRightInd/>
        <w:snapToGrid w:val="0"/>
        <w:spacing w:before="0" w:beforeLines="0" w:after="0" w:afterLines="0" w:line="586" w:lineRule="exact"/>
        <w:ind w:left="0" w:leftChars="0" w:right="0" w:rightChars="0" w:firstLine="640"/>
        <w:jc w:val="center"/>
        <w:textAlignment w:val="auto"/>
        <w:outlineLvl w:val="9"/>
        <w:rPr>
          <w:rFonts w:hint="eastAsia" w:ascii="宋体" w:hAnsi="宋体" w:eastAsia="宋体" w:cs="宋体"/>
          <w:b w:val="0"/>
          <w:bCs w:val="0"/>
          <w:color w:val="auto"/>
          <w:kern w:val="0"/>
          <w:sz w:val="32"/>
          <w:szCs w:val="32"/>
          <w:lang w:val="zh-CN" w:eastAsia="zh-CN"/>
        </w:rPr>
      </w:pPr>
    </w:p>
    <w:p>
      <w:pPr>
        <w:pStyle w:val="5"/>
        <w:keepNext w:val="0"/>
        <w:keepLines w:val="0"/>
        <w:pageBreakBefore w:val="0"/>
        <w:widowControl w:val="0"/>
        <w:kinsoku/>
        <w:wordWrap/>
        <w:overflowPunct/>
        <w:topLinePunct w:val="0"/>
        <w:autoSpaceDE/>
        <w:autoSpaceDN/>
        <w:bidi w:val="0"/>
        <w:adjustRightInd w:val="0"/>
        <w:snapToGrid w:val="0"/>
        <w:spacing w:before="0" w:beforeLines="0" w:after="0" w:afterLines="0" w:line="586" w:lineRule="exact"/>
        <w:ind w:left="632" w:leftChars="200" w:right="632" w:rightChars="200" w:firstLine="0"/>
        <w:jc w:val="both"/>
        <w:textAlignment w:val="auto"/>
        <w:outlineLvl w:val="9"/>
        <w:rPr>
          <w:rFonts w:hint="eastAsia" w:ascii="宋体" w:hAnsi="宋体" w:eastAsia="宋体" w:cs="宋体"/>
          <w:sz w:val="32"/>
          <w:szCs w:val="32"/>
        </w:rPr>
      </w:pPr>
      <w:r>
        <w:rPr>
          <w:rFonts w:hint="eastAsia" w:ascii="宋体" w:hAnsi="宋体" w:eastAsia="楷体_GB2312" w:cs="楷体_GB2312"/>
          <w:b w:val="0"/>
          <w:bCs w:val="0"/>
          <w:color w:val="auto"/>
          <w:kern w:val="0"/>
          <w:sz w:val="32"/>
          <w:szCs w:val="32"/>
          <w:lang w:val="zh-CN" w:eastAsia="zh-CN"/>
        </w:rPr>
        <w:t>（201</w:t>
      </w:r>
      <w:r>
        <w:rPr>
          <w:rFonts w:hint="eastAsia" w:ascii="宋体" w:hAnsi="宋体" w:eastAsia="楷体_GB2312" w:cs="楷体_GB2312"/>
          <w:b w:val="0"/>
          <w:bCs w:val="0"/>
          <w:color w:val="auto"/>
          <w:kern w:val="0"/>
          <w:sz w:val="32"/>
          <w:szCs w:val="32"/>
          <w:lang w:val="en-US" w:eastAsia="zh-CN"/>
        </w:rPr>
        <w:t>7</w:t>
      </w:r>
      <w:r>
        <w:rPr>
          <w:rFonts w:hint="eastAsia" w:ascii="宋体" w:hAnsi="宋体" w:eastAsia="楷体_GB2312" w:cs="楷体_GB2312"/>
          <w:b w:val="0"/>
          <w:bCs w:val="0"/>
          <w:color w:val="auto"/>
          <w:kern w:val="0"/>
          <w:sz w:val="32"/>
          <w:szCs w:val="32"/>
          <w:lang w:val="zh-CN" w:eastAsia="zh-CN"/>
        </w:rPr>
        <w:t>年</w:t>
      </w:r>
      <w:r>
        <w:rPr>
          <w:rFonts w:hint="eastAsia" w:ascii="宋体" w:hAnsi="宋体" w:eastAsia="楷体_GB2312" w:cs="楷体_GB2312"/>
          <w:b w:val="0"/>
          <w:bCs w:val="0"/>
          <w:color w:val="auto"/>
          <w:kern w:val="0"/>
          <w:sz w:val="32"/>
          <w:szCs w:val="32"/>
          <w:lang w:val="en-US" w:eastAsia="zh-CN"/>
        </w:rPr>
        <w:t>11</w:t>
      </w:r>
      <w:r>
        <w:rPr>
          <w:rFonts w:hint="eastAsia" w:ascii="宋体" w:hAnsi="宋体" w:eastAsia="楷体_GB2312" w:cs="楷体_GB2312"/>
          <w:b w:val="0"/>
          <w:bCs w:val="0"/>
          <w:color w:val="auto"/>
          <w:kern w:val="0"/>
          <w:sz w:val="32"/>
          <w:szCs w:val="32"/>
          <w:lang w:val="zh-CN" w:eastAsia="zh-CN"/>
        </w:rPr>
        <w:t>月</w:t>
      </w:r>
      <w:r>
        <w:rPr>
          <w:rFonts w:hint="eastAsia" w:ascii="宋体" w:hAnsi="宋体" w:eastAsia="楷体_GB2312" w:cs="楷体_GB2312"/>
          <w:b w:val="0"/>
          <w:bCs w:val="0"/>
          <w:color w:val="auto"/>
          <w:kern w:val="0"/>
          <w:sz w:val="32"/>
          <w:szCs w:val="32"/>
          <w:lang w:val="en-US" w:eastAsia="zh-CN"/>
        </w:rPr>
        <w:t>6</w:t>
      </w:r>
      <w:r>
        <w:rPr>
          <w:rFonts w:hint="eastAsia" w:ascii="宋体" w:hAnsi="宋体" w:eastAsia="楷体_GB2312" w:cs="楷体_GB2312"/>
          <w:b w:val="0"/>
          <w:bCs w:val="0"/>
          <w:color w:val="auto"/>
          <w:kern w:val="0"/>
          <w:sz w:val="32"/>
          <w:szCs w:val="32"/>
          <w:lang w:val="zh-CN" w:eastAsia="zh-CN"/>
        </w:rPr>
        <w:t>日佛山市第十五届人民代表大会常务委员会第六次会议通过</w:t>
      </w:r>
      <w:r>
        <w:rPr>
          <w:rFonts w:hint="eastAsia" w:ascii="宋体" w:hAnsi="宋体" w:eastAsia="楷体_GB2312" w:cs="楷体_GB2312"/>
          <w:b w:val="0"/>
          <w:bCs w:val="0"/>
          <w:color w:val="auto"/>
          <w:kern w:val="0"/>
          <w:sz w:val="32"/>
          <w:szCs w:val="32"/>
          <w:lang w:val="en-US" w:eastAsia="zh-CN"/>
        </w:rPr>
        <w:t xml:space="preserve">  </w:t>
      </w:r>
      <w:r>
        <w:rPr>
          <w:rFonts w:hint="eastAsia" w:ascii="宋体" w:hAnsi="宋体" w:eastAsia="楷体_GB2312" w:cs="楷体_GB2312"/>
          <w:b w:val="0"/>
          <w:bCs w:val="0"/>
          <w:color w:val="auto"/>
          <w:kern w:val="0"/>
          <w:sz w:val="32"/>
          <w:szCs w:val="32"/>
          <w:lang w:val="zh-CN" w:eastAsia="zh-CN"/>
        </w:rPr>
        <w:t>201</w:t>
      </w:r>
      <w:r>
        <w:rPr>
          <w:rFonts w:hint="eastAsia" w:ascii="宋体" w:hAnsi="宋体" w:eastAsia="楷体_GB2312" w:cs="楷体_GB2312"/>
          <w:b w:val="0"/>
          <w:bCs w:val="0"/>
          <w:color w:val="auto"/>
          <w:kern w:val="0"/>
          <w:sz w:val="32"/>
          <w:szCs w:val="32"/>
          <w:lang w:val="en-US" w:eastAsia="zh-CN"/>
        </w:rPr>
        <w:t>7</w:t>
      </w:r>
      <w:r>
        <w:rPr>
          <w:rFonts w:hint="eastAsia" w:ascii="宋体" w:hAnsi="宋体" w:eastAsia="楷体_GB2312" w:cs="楷体_GB2312"/>
          <w:b w:val="0"/>
          <w:bCs w:val="0"/>
          <w:color w:val="auto"/>
          <w:kern w:val="0"/>
          <w:sz w:val="32"/>
          <w:szCs w:val="32"/>
          <w:lang w:val="zh-CN" w:eastAsia="zh-CN"/>
        </w:rPr>
        <w:t>年</w:t>
      </w:r>
      <w:r>
        <w:rPr>
          <w:rFonts w:hint="eastAsia" w:ascii="宋体" w:hAnsi="宋体" w:eastAsia="楷体_GB2312" w:cs="楷体_GB2312"/>
          <w:b w:val="0"/>
          <w:bCs w:val="0"/>
          <w:color w:val="auto"/>
          <w:kern w:val="0"/>
          <w:sz w:val="32"/>
          <w:szCs w:val="32"/>
          <w:lang w:val="en-US" w:eastAsia="zh-CN"/>
        </w:rPr>
        <w:t>11</w:t>
      </w:r>
      <w:r>
        <w:rPr>
          <w:rFonts w:hint="eastAsia" w:ascii="宋体" w:hAnsi="宋体" w:eastAsia="楷体_GB2312" w:cs="楷体_GB2312"/>
          <w:b w:val="0"/>
          <w:bCs w:val="0"/>
          <w:color w:val="auto"/>
          <w:kern w:val="0"/>
          <w:sz w:val="32"/>
          <w:szCs w:val="32"/>
          <w:lang w:val="zh-CN" w:eastAsia="zh-CN"/>
        </w:rPr>
        <w:t>月</w:t>
      </w:r>
      <w:r>
        <w:rPr>
          <w:rFonts w:hint="eastAsia" w:ascii="宋体" w:hAnsi="宋体" w:eastAsia="楷体_GB2312" w:cs="楷体_GB2312"/>
          <w:b w:val="0"/>
          <w:bCs w:val="0"/>
          <w:color w:val="auto"/>
          <w:kern w:val="0"/>
          <w:sz w:val="32"/>
          <w:szCs w:val="32"/>
          <w:lang w:val="en-US" w:eastAsia="zh-CN"/>
        </w:rPr>
        <w:t>30</w:t>
      </w:r>
      <w:r>
        <w:rPr>
          <w:rFonts w:hint="eastAsia" w:ascii="宋体" w:hAnsi="宋体" w:eastAsia="楷体_GB2312" w:cs="楷体_GB2312"/>
          <w:b w:val="0"/>
          <w:bCs w:val="0"/>
          <w:color w:val="auto"/>
          <w:kern w:val="0"/>
          <w:sz w:val="32"/>
          <w:szCs w:val="32"/>
          <w:lang w:val="zh-CN" w:eastAsia="zh-CN"/>
        </w:rPr>
        <w:t>日广东省第十二届人民代表大会常务委员会第三十七次会议批准）</w:t>
      </w:r>
    </w:p>
    <w:p>
      <w:pPr>
        <w:keepNext w:val="0"/>
        <w:keepLines w:val="0"/>
        <w:pageBreakBefore w:val="0"/>
        <w:kinsoku/>
        <w:wordWrap/>
        <w:overflowPunct/>
        <w:topLinePunct w:val="0"/>
        <w:autoSpaceDE/>
        <w:bidi w:val="0"/>
        <w:adjustRightInd/>
        <w:snapToGrid w:val="0"/>
        <w:spacing w:beforeLines="0" w:afterLines="0" w:line="586" w:lineRule="exact"/>
        <w:ind w:left="0" w:leftChars="0" w:right="640"/>
        <w:jc w:val="center"/>
        <w:textAlignment w:val="auto"/>
        <w:rPr>
          <w:rFonts w:hint="eastAsia" w:ascii="宋体" w:hAnsi="宋体" w:eastAsia="宋体" w:cs="宋体"/>
          <w:sz w:val="32"/>
          <w:szCs w:val="32"/>
        </w:rPr>
      </w:pPr>
    </w:p>
    <w:p>
      <w:pPr>
        <w:keepNext w:val="0"/>
        <w:keepLines w:val="0"/>
        <w:pageBreakBefore w:val="0"/>
        <w:kinsoku/>
        <w:wordWrap/>
        <w:overflowPunct/>
        <w:topLinePunct w:val="0"/>
        <w:autoSpaceDE/>
        <w:bidi w:val="0"/>
        <w:adjustRightInd/>
        <w:snapToGrid w:val="0"/>
        <w:spacing w:beforeLines="0" w:afterLines="0" w:line="586" w:lineRule="exact"/>
        <w:ind w:left="0" w:leftChars="0" w:right="640"/>
        <w:jc w:val="center"/>
        <w:textAlignment w:val="auto"/>
        <w:rPr>
          <w:rFonts w:hint="eastAsia" w:ascii="宋体" w:hAnsi="宋体" w:eastAsia="楷体_GB2312" w:cs="楷体_GB2312"/>
          <w:sz w:val="32"/>
          <w:szCs w:val="32"/>
        </w:rPr>
      </w:pPr>
      <w:r>
        <w:rPr>
          <w:rFonts w:hint="eastAsia" w:ascii="宋体" w:hAnsi="宋体" w:eastAsia="楷体_GB2312" w:cs="楷体_GB2312"/>
          <w:sz w:val="32"/>
          <w:szCs w:val="32"/>
        </w:rPr>
        <w:t>目</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rPr>
        <w:t>录</w:t>
      </w:r>
    </w:p>
    <w:p>
      <w:pPr>
        <w:keepNext w:val="0"/>
        <w:keepLines w:val="0"/>
        <w:pageBreakBefore w:val="0"/>
        <w:kinsoku/>
        <w:wordWrap/>
        <w:overflowPunct/>
        <w:topLinePunct w:val="0"/>
        <w:autoSpaceDE/>
        <w:bidi w:val="0"/>
        <w:adjustRightInd/>
        <w:snapToGrid w:val="0"/>
        <w:spacing w:beforeLines="0" w:afterLines="0" w:line="586" w:lineRule="exact"/>
        <w:ind w:left="0" w:leftChars="0" w:right="640"/>
        <w:jc w:val="center"/>
        <w:textAlignment w:val="auto"/>
        <w:rPr>
          <w:rFonts w:hint="eastAsia" w:ascii="宋体" w:hAnsi="宋体" w:eastAsia="宋体" w:cs="宋体"/>
          <w:sz w:val="32"/>
          <w:szCs w:val="32"/>
        </w:rPr>
      </w:pPr>
    </w:p>
    <w:p>
      <w:pPr>
        <w:keepNext w:val="0"/>
        <w:keepLines w:val="0"/>
        <w:pageBreakBefore w:val="0"/>
        <w:kinsoku/>
        <w:wordWrap/>
        <w:overflowPunct/>
        <w:topLinePunct w:val="0"/>
        <w:autoSpaceDE/>
        <w:bidi w:val="0"/>
        <w:adjustRightInd/>
        <w:snapToGrid w:val="0"/>
        <w:spacing w:beforeLines="0" w:afterLines="0" w:line="586" w:lineRule="exact"/>
        <w:ind w:left="0" w:leftChars="0" w:right="640"/>
        <w:jc w:val="left"/>
        <w:textAlignment w:val="auto"/>
        <w:rPr>
          <w:rFonts w:hint="eastAsia" w:ascii="宋体" w:hAnsi="宋体" w:eastAsia="楷体_GB2312"/>
          <w:sz w:val="32"/>
          <w:szCs w:val="32"/>
        </w:rPr>
      </w:pPr>
      <w:r>
        <w:rPr>
          <w:rFonts w:hint="eastAsia" w:ascii="宋体" w:hAnsi="宋体" w:eastAsia="楷体_GB2312"/>
          <w:sz w:val="32"/>
          <w:szCs w:val="32"/>
          <w:lang w:val="en-US" w:eastAsia="zh-CN"/>
        </w:rPr>
        <w:t xml:space="preserve">    </w:t>
      </w:r>
      <w:r>
        <w:rPr>
          <w:rFonts w:hint="eastAsia" w:ascii="宋体" w:hAnsi="宋体" w:eastAsia="楷体_GB2312"/>
          <w:sz w:val="32"/>
          <w:szCs w:val="32"/>
        </w:rPr>
        <w:t>第一章  总则</w:t>
      </w:r>
    </w:p>
    <w:p>
      <w:pPr>
        <w:keepNext w:val="0"/>
        <w:keepLines w:val="0"/>
        <w:pageBreakBefore w:val="0"/>
        <w:kinsoku/>
        <w:wordWrap/>
        <w:overflowPunct/>
        <w:topLinePunct w:val="0"/>
        <w:autoSpaceDE/>
        <w:bidi w:val="0"/>
        <w:adjustRightInd/>
        <w:snapToGrid w:val="0"/>
        <w:spacing w:beforeLines="0" w:afterLines="0" w:line="586" w:lineRule="exact"/>
        <w:ind w:left="0" w:leftChars="0" w:right="640"/>
        <w:jc w:val="left"/>
        <w:textAlignment w:val="auto"/>
        <w:rPr>
          <w:rFonts w:hint="eastAsia" w:ascii="宋体" w:hAnsi="宋体" w:eastAsia="楷体_GB2312"/>
          <w:sz w:val="32"/>
          <w:szCs w:val="32"/>
        </w:rPr>
      </w:pPr>
      <w:r>
        <w:rPr>
          <w:rFonts w:hint="eastAsia" w:ascii="宋体" w:hAnsi="宋体" w:eastAsia="楷体_GB2312"/>
          <w:sz w:val="32"/>
          <w:szCs w:val="32"/>
          <w:lang w:val="en-US" w:eastAsia="zh-CN"/>
        </w:rPr>
        <w:t xml:space="preserve">    </w:t>
      </w:r>
      <w:r>
        <w:rPr>
          <w:rFonts w:hint="eastAsia" w:ascii="宋体" w:hAnsi="宋体" w:eastAsia="楷体_GB2312"/>
          <w:sz w:val="32"/>
          <w:szCs w:val="32"/>
        </w:rPr>
        <w:t xml:space="preserve">第二章  </w:t>
      </w:r>
      <w:r>
        <w:rPr>
          <w:rFonts w:hint="eastAsia" w:ascii="宋体" w:hAnsi="宋体" w:eastAsia="楷体_GB2312"/>
          <w:sz w:val="32"/>
          <w:szCs w:val="32"/>
          <w:lang w:eastAsia="zh-CN"/>
        </w:rPr>
        <w:t>防治措施</w:t>
      </w:r>
    </w:p>
    <w:p>
      <w:pPr>
        <w:keepNext w:val="0"/>
        <w:keepLines w:val="0"/>
        <w:pageBreakBefore w:val="0"/>
        <w:kinsoku/>
        <w:wordWrap/>
        <w:overflowPunct/>
        <w:topLinePunct w:val="0"/>
        <w:autoSpaceDE/>
        <w:bidi w:val="0"/>
        <w:adjustRightInd/>
        <w:snapToGrid w:val="0"/>
        <w:spacing w:beforeLines="0" w:afterLines="0" w:line="586" w:lineRule="exact"/>
        <w:ind w:left="0" w:leftChars="0" w:right="640"/>
        <w:jc w:val="left"/>
        <w:textAlignment w:val="auto"/>
        <w:rPr>
          <w:rFonts w:hint="eastAsia" w:ascii="宋体" w:hAnsi="宋体" w:eastAsia="楷体_GB2312"/>
          <w:sz w:val="32"/>
          <w:szCs w:val="32"/>
        </w:rPr>
      </w:pPr>
      <w:r>
        <w:rPr>
          <w:rFonts w:hint="eastAsia" w:ascii="宋体" w:hAnsi="宋体" w:eastAsia="楷体_GB2312"/>
          <w:sz w:val="32"/>
          <w:szCs w:val="32"/>
          <w:lang w:val="en-US" w:eastAsia="zh-CN"/>
        </w:rPr>
        <w:t xml:space="preserve">    </w:t>
      </w:r>
      <w:r>
        <w:rPr>
          <w:rFonts w:hint="eastAsia" w:ascii="宋体" w:hAnsi="宋体" w:eastAsia="楷体_GB2312"/>
          <w:sz w:val="32"/>
          <w:szCs w:val="32"/>
        </w:rPr>
        <w:t xml:space="preserve">第三章  </w:t>
      </w:r>
      <w:r>
        <w:rPr>
          <w:rFonts w:hint="eastAsia" w:ascii="宋体" w:hAnsi="宋体" w:eastAsia="楷体_GB2312"/>
          <w:sz w:val="32"/>
          <w:szCs w:val="32"/>
          <w:lang w:eastAsia="zh-CN"/>
        </w:rPr>
        <w:t>监督管理</w:t>
      </w:r>
    </w:p>
    <w:p>
      <w:pPr>
        <w:keepNext w:val="0"/>
        <w:keepLines w:val="0"/>
        <w:pageBreakBefore w:val="0"/>
        <w:kinsoku/>
        <w:wordWrap/>
        <w:overflowPunct/>
        <w:topLinePunct w:val="0"/>
        <w:autoSpaceDE/>
        <w:bidi w:val="0"/>
        <w:adjustRightInd/>
        <w:snapToGrid w:val="0"/>
        <w:spacing w:beforeLines="0" w:afterLines="0" w:line="586" w:lineRule="exact"/>
        <w:ind w:left="0" w:leftChars="0" w:right="640"/>
        <w:jc w:val="left"/>
        <w:textAlignment w:val="auto"/>
        <w:rPr>
          <w:rFonts w:hint="eastAsia" w:ascii="宋体" w:hAnsi="宋体" w:eastAsia="楷体_GB2312"/>
          <w:sz w:val="32"/>
          <w:szCs w:val="32"/>
        </w:rPr>
      </w:pPr>
      <w:r>
        <w:rPr>
          <w:rFonts w:hint="eastAsia" w:ascii="宋体" w:hAnsi="宋体" w:eastAsia="楷体_GB2312"/>
          <w:sz w:val="32"/>
          <w:szCs w:val="32"/>
          <w:lang w:val="en-US" w:eastAsia="zh-CN"/>
        </w:rPr>
        <w:t xml:space="preserve">    </w:t>
      </w:r>
      <w:r>
        <w:rPr>
          <w:rFonts w:hint="eastAsia" w:ascii="宋体" w:hAnsi="宋体" w:eastAsia="楷体_GB2312"/>
          <w:sz w:val="32"/>
          <w:szCs w:val="32"/>
        </w:rPr>
        <w:t>第</w:t>
      </w:r>
      <w:r>
        <w:rPr>
          <w:rFonts w:hint="eastAsia" w:ascii="宋体" w:hAnsi="宋体" w:eastAsia="楷体_GB2312"/>
          <w:sz w:val="32"/>
          <w:szCs w:val="32"/>
          <w:lang w:eastAsia="zh-CN"/>
        </w:rPr>
        <w:t>四</w:t>
      </w:r>
      <w:r>
        <w:rPr>
          <w:rFonts w:hint="eastAsia" w:ascii="宋体" w:hAnsi="宋体" w:eastAsia="楷体_GB2312"/>
          <w:sz w:val="32"/>
          <w:szCs w:val="32"/>
        </w:rPr>
        <w:t>章  法律责任</w:t>
      </w:r>
    </w:p>
    <w:p>
      <w:pPr>
        <w:keepNext w:val="0"/>
        <w:keepLines w:val="0"/>
        <w:pageBreakBefore w:val="0"/>
        <w:kinsoku/>
        <w:wordWrap/>
        <w:overflowPunct/>
        <w:topLinePunct w:val="0"/>
        <w:autoSpaceDE/>
        <w:bidi w:val="0"/>
        <w:adjustRightInd/>
        <w:snapToGrid w:val="0"/>
        <w:spacing w:beforeLines="0" w:afterLines="0" w:line="586" w:lineRule="exact"/>
        <w:ind w:left="0" w:leftChars="0" w:right="640" w:firstLine="640"/>
        <w:jc w:val="left"/>
        <w:textAlignment w:val="auto"/>
        <w:rPr>
          <w:rFonts w:hint="eastAsia" w:ascii="宋体" w:hAnsi="宋体" w:eastAsia="宋体" w:cs="宋体"/>
          <w:sz w:val="32"/>
          <w:szCs w:val="32"/>
        </w:rPr>
      </w:pPr>
      <w:r>
        <w:rPr>
          <w:rFonts w:hint="eastAsia" w:ascii="宋体" w:hAnsi="宋体" w:eastAsia="楷体_GB2312"/>
          <w:sz w:val="32"/>
          <w:szCs w:val="32"/>
        </w:rPr>
        <w:t>第</w:t>
      </w:r>
      <w:r>
        <w:rPr>
          <w:rFonts w:hint="eastAsia" w:ascii="宋体" w:hAnsi="宋体" w:eastAsia="楷体_GB2312"/>
          <w:sz w:val="32"/>
          <w:szCs w:val="32"/>
          <w:lang w:eastAsia="zh-CN"/>
        </w:rPr>
        <w:t>五</w:t>
      </w:r>
      <w:r>
        <w:rPr>
          <w:rFonts w:hint="eastAsia" w:ascii="宋体" w:hAnsi="宋体" w:eastAsia="楷体_GB2312"/>
          <w:sz w:val="32"/>
          <w:szCs w:val="32"/>
        </w:rPr>
        <w:t>章  附则</w:t>
      </w:r>
    </w:p>
    <w:p>
      <w:pPr>
        <w:keepNext w:val="0"/>
        <w:keepLines w:val="0"/>
        <w:pageBreakBefore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bidi w:val="0"/>
        <w:adjustRightInd/>
        <w:snapToGrid w:val="0"/>
        <w:spacing w:beforeLines="0" w:afterLines="0" w:line="586" w:lineRule="exact"/>
        <w:ind w:left="0" w:leftChars="0"/>
        <w:jc w:val="center"/>
        <w:textAlignment w:val="auto"/>
        <w:rPr>
          <w:rFonts w:hint="eastAsia" w:ascii="宋体" w:hAnsi="宋体" w:eastAsia="宋体" w:cs="宋体"/>
          <w:color w:val="000000"/>
          <w:sz w:val="32"/>
          <w:szCs w:val="32"/>
        </w:rPr>
      </w:pPr>
    </w:p>
    <w:p>
      <w:pPr>
        <w:keepNext w:val="0"/>
        <w:keepLines w:val="0"/>
        <w:pageBreakBefore w:val="0"/>
        <w:widowControl w:val="0"/>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bidi w:val="0"/>
        <w:adjustRightInd/>
        <w:snapToGrid w:val="0"/>
        <w:spacing w:beforeLines="0" w:afterLines="0" w:line="586" w:lineRule="exact"/>
        <w:ind w:left="0" w:leftChars="0" w:right="0" w:rightChars="0" w:firstLine="0" w:firstLineChars="0"/>
        <w:jc w:val="center"/>
        <w:textAlignment w:val="auto"/>
        <w:rPr>
          <w:rFonts w:hint="eastAsia" w:ascii="宋体" w:hAnsi="宋体" w:eastAsia="黑体" w:cs="黑体"/>
          <w:color w:val="000000"/>
          <w:kern w:val="0"/>
          <w:sz w:val="32"/>
          <w:szCs w:val="32"/>
        </w:rPr>
      </w:pPr>
      <w:r>
        <w:rPr>
          <w:rFonts w:hint="eastAsia" w:ascii="宋体" w:hAnsi="宋体" w:eastAsia="黑体" w:cs="黑体"/>
          <w:color w:val="000000"/>
          <w:kern w:val="0"/>
          <w:sz w:val="32"/>
          <w:szCs w:val="32"/>
          <w:lang w:eastAsia="zh-CN"/>
        </w:rPr>
        <w:t>第一章</w:t>
      </w:r>
      <w:r>
        <w:rPr>
          <w:rFonts w:hint="eastAsia" w:ascii="宋体" w:hAnsi="宋体" w:eastAsia="黑体" w:cs="黑体"/>
          <w:color w:val="000000"/>
          <w:kern w:val="0"/>
          <w:sz w:val="32"/>
          <w:szCs w:val="32"/>
          <w:lang w:val="en-US" w:eastAsia="zh-CN"/>
        </w:rPr>
        <w:t xml:space="preserve">  </w:t>
      </w:r>
      <w:r>
        <w:rPr>
          <w:rFonts w:hint="eastAsia" w:ascii="宋体" w:hAnsi="宋体" w:eastAsia="黑体" w:cs="黑体"/>
          <w:color w:val="000000"/>
          <w:kern w:val="0"/>
          <w:sz w:val="32"/>
          <w:szCs w:val="32"/>
        </w:rPr>
        <w:t>总则</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bidi w:val="0"/>
        <w:adjustRightInd/>
        <w:snapToGrid w:val="0"/>
        <w:spacing w:beforeLines="0" w:afterLines="0" w:line="586" w:lineRule="exact"/>
        <w:ind w:left="0" w:leftChars="0"/>
        <w:textAlignment w:val="auto"/>
        <w:rPr>
          <w:rFonts w:hint="eastAsia" w:ascii="宋体" w:hAnsi="宋体" w:cs="宋体"/>
          <w:b/>
          <w:bCs/>
          <w:color w:val="000000"/>
          <w:kern w:val="0"/>
          <w:sz w:val="30"/>
          <w:szCs w:val="30"/>
        </w:rPr>
      </w:pP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bidi w:val="0"/>
        <w:adjustRightInd/>
        <w:snapToGrid w:val="0"/>
        <w:spacing w:beforeLines="0" w:afterLines="0" w:line="586" w:lineRule="exact"/>
        <w:ind w:left="0" w:leftChars="0" w:firstLine="632" w:firstLineChars="200"/>
        <w:jc w:val="left"/>
        <w:textAlignment w:val="auto"/>
        <w:rPr>
          <w:rFonts w:hint="eastAsia" w:ascii="宋体" w:hAnsi="宋体" w:eastAsia="仿宋_GB2312" w:cs="仿宋_GB2312"/>
          <w:color w:val="000000"/>
          <w:kern w:val="0"/>
          <w:sz w:val="32"/>
          <w:szCs w:val="32"/>
        </w:rPr>
      </w:pPr>
      <w:r>
        <w:rPr>
          <w:rFonts w:hint="eastAsia" w:ascii="宋体" w:hAnsi="宋体" w:eastAsia="黑体" w:cs="黑体"/>
          <w:color w:val="000000"/>
          <w:kern w:val="0"/>
          <w:sz w:val="32"/>
          <w:szCs w:val="32"/>
        </w:rPr>
        <w:t>第一条</w:t>
      </w:r>
      <w:r>
        <w:rPr>
          <w:rFonts w:hint="eastAsia" w:ascii="宋体" w:hAnsi="宋体" w:cs="宋体"/>
          <w:color w:val="000000"/>
          <w:kern w:val="0"/>
          <w:sz w:val="32"/>
          <w:szCs w:val="32"/>
        </w:rPr>
        <w:t xml:space="preserve">  </w:t>
      </w:r>
      <w:r>
        <w:rPr>
          <w:rFonts w:hint="eastAsia" w:ascii="宋体" w:hAnsi="宋体" w:eastAsia="仿宋_GB2312" w:cs="仿宋_GB2312"/>
          <w:color w:val="000000"/>
          <w:kern w:val="0"/>
          <w:sz w:val="32"/>
          <w:szCs w:val="32"/>
        </w:rPr>
        <w:t>为有效防治扬尘污染，改善</w:t>
      </w:r>
      <w:r>
        <w:rPr>
          <w:rFonts w:hint="eastAsia" w:ascii="宋体" w:hAnsi="宋体" w:eastAsia="仿宋_GB2312" w:cs="仿宋_GB2312"/>
          <w:color w:val="000000"/>
          <w:kern w:val="0"/>
          <w:sz w:val="32"/>
          <w:szCs w:val="32"/>
          <w:lang w:eastAsia="zh-CN"/>
        </w:rPr>
        <w:t>大气</w:t>
      </w:r>
      <w:r>
        <w:rPr>
          <w:rFonts w:hint="eastAsia" w:ascii="宋体" w:hAnsi="宋体" w:eastAsia="仿宋_GB2312" w:cs="仿宋_GB2312"/>
          <w:color w:val="000000"/>
          <w:kern w:val="0"/>
          <w:sz w:val="32"/>
          <w:szCs w:val="32"/>
        </w:rPr>
        <w:t>环境质量，保障公众健康，根据《中华人民共和国环境保护法》《中华人民共和国大气污染防治法》等法律法规，结合本市实际，制定本条例。</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bidi w:val="0"/>
        <w:adjustRightInd/>
        <w:snapToGrid w:val="0"/>
        <w:spacing w:beforeLines="0" w:afterLines="0" w:line="588" w:lineRule="exact"/>
        <w:ind w:left="0" w:leftChars="0"/>
        <w:textAlignment w:val="auto"/>
        <w:rPr>
          <w:rFonts w:hint="eastAsia" w:ascii="宋体" w:hAnsi="宋体" w:eastAsia="仿宋_GB2312" w:cs="仿宋_GB2312"/>
          <w:color w:val="000000"/>
          <w:kern w:val="0"/>
          <w:sz w:val="32"/>
          <w:szCs w:val="32"/>
        </w:rPr>
      </w:pPr>
      <w:r>
        <w:rPr>
          <w:rFonts w:hint="eastAsia" w:ascii="宋体" w:hAnsi="宋体" w:eastAsia="仿宋_GB2312" w:cs="仿宋_GB2312"/>
          <w:color w:val="000000"/>
          <w:kern w:val="0"/>
          <w:sz w:val="32"/>
          <w:szCs w:val="32"/>
        </w:rPr>
        <w:t xml:space="preserve">    </w:t>
      </w:r>
      <w:r>
        <w:rPr>
          <w:rFonts w:hint="eastAsia" w:ascii="宋体" w:hAnsi="宋体" w:eastAsia="黑体" w:cs="黑体"/>
          <w:color w:val="000000"/>
          <w:kern w:val="0"/>
          <w:sz w:val="32"/>
          <w:szCs w:val="32"/>
        </w:rPr>
        <w:t>第二条</w:t>
      </w:r>
      <w:r>
        <w:rPr>
          <w:rFonts w:hint="eastAsia" w:ascii="宋体" w:hAnsi="宋体" w:eastAsia="仿宋_GB2312" w:cs="仿宋_GB2312"/>
          <w:color w:val="000000"/>
          <w:kern w:val="0"/>
          <w:sz w:val="32"/>
          <w:szCs w:val="32"/>
        </w:rPr>
        <w:t xml:space="preserve">  </w:t>
      </w:r>
      <w:r>
        <w:rPr>
          <w:rFonts w:hint="eastAsia" w:ascii="宋体" w:hAnsi="宋体" w:eastAsia="仿宋_GB2312" w:cs="仿宋_GB2312"/>
          <w:i w:val="0"/>
          <w:iCs w:val="0"/>
          <w:color w:val="000000"/>
          <w:kern w:val="0"/>
          <w:sz w:val="32"/>
          <w:szCs w:val="32"/>
          <w:u w:val="none"/>
        </w:rPr>
        <w:t>本条例适用于</w:t>
      </w:r>
      <w:r>
        <w:rPr>
          <w:rFonts w:hint="eastAsia" w:ascii="宋体" w:hAnsi="宋体" w:eastAsia="仿宋_GB2312" w:cs="仿宋_GB2312"/>
          <w:color w:val="000000"/>
          <w:kern w:val="0"/>
          <w:sz w:val="32"/>
          <w:szCs w:val="32"/>
        </w:rPr>
        <w:t>本市行政区域内扬尘污染防治</w:t>
      </w:r>
      <w:r>
        <w:rPr>
          <w:rFonts w:hint="eastAsia" w:ascii="宋体" w:hAnsi="宋体" w:eastAsia="仿宋_GB2312"/>
          <w:sz w:val="32"/>
          <w:szCs w:val="32"/>
        </w:rPr>
        <w:t>与监督管理</w:t>
      </w:r>
      <w:r>
        <w:rPr>
          <w:rFonts w:hint="eastAsia" w:ascii="宋体" w:hAnsi="宋体" w:eastAsia="仿宋_GB2312" w:cs="仿宋_GB2312"/>
          <w:color w:val="000000"/>
          <w:kern w:val="0"/>
          <w:sz w:val="32"/>
          <w:szCs w:val="32"/>
        </w:rPr>
        <w:t>活动。</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bidi w:val="0"/>
        <w:adjustRightInd/>
        <w:snapToGrid w:val="0"/>
        <w:spacing w:beforeLines="0" w:afterLines="0" w:line="588" w:lineRule="exact"/>
        <w:ind w:left="0" w:leftChars="0" w:right="0" w:firstLine="640" w:firstLineChars="0"/>
        <w:jc w:val="both"/>
        <w:textAlignment w:val="auto"/>
        <w:rPr>
          <w:rFonts w:hint="eastAsia" w:ascii="宋体" w:hAnsi="宋体" w:eastAsia="仿宋_GB2312" w:cs="仿宋_GB2312"/>
          <w:color w:val="000000"/>
          <w:kern w:val="0"/>
          <w:sz w:val="32"/>
          <w:szCs w:val="32"/>
        </w:rPr>
      </w:pPr>
      <w:r>
        <w:rPr>
          <w:rFonts w:hint="eastAsia" w:ascii="宋体" w:hAnsi="宋体" w:eastAsia="仿宋_GB2312" w:cs="仿宋_GB2312"/>
          <w:bCs w:val="0"/>
          <w:color w:val="000000"/>
          <w:kern w:val="0"/>
          <w:sz w:val="32"/>
          <w:szCs w:val="32"/>
        </w:rPr>
        <w:t>本条例所称扬尘污染，是指在</w:t>
      </w:r>
      <w:r>
        <w:rPr>
          <w:rFonts w:hint="eastAsia" w:ascii="宋体" w:hAnsi="宋体" w:eastAsia="仿宋_GB2312" w:cs="仿宋_GB2312"/>
          <w:bCs w:val="0"/>
          <w:color w:val="000000"/>
          <w:kern w:val="0"/>
          <w:sz w:val="32"/>
          <w:szCs w:val="32"/>
          <w:lang w:eastAsia="zh-CN"/>
        </w:rPr>
        <w:t>建设</w:t>
      </w:r>
      <w:r>
        <w:rPr>
          <w:rFonts w:hint="eastAsia" w:ascii="宋体" w:hAnsi="宋体" w:eastAsia="仿宋_GB2312" w:cs="仿宋_GB2312"/>
          <w:bCs w:val="0"/>
          <w:color w:val="000000"/>
          <w:kern w:val="0"/>
          <w:sz w:val="32"/>
          <w:szCs w:val="32"/>
        </w:rPr>
        <w:t>工程施工、</w:t>
      </w:r>
      <w:r>
        <w:rPr>
          <w:rFonts w:hint="eastAsia" w:ascii="宋体" w:hAnsi="宋体" w:eastAsia="仿宋_GB2312" w:cs="仿宋_GB2312"/>
          <w:bCs w:val="0"/>
          <w:color w:val="000000"/>
          <w:kern w:val="0"/>
          <w:sz w:val="32"/>
          <w:szCs w:val="32"/>
          <w:lang w:eastAsia="zh-CN"/>
        </w:rPr>
        <w:t>建（构）筑物拆除、</w:t>
      </w:r>
      <w:r>
        <w:rPr>
          <w:rFonts w:hint="eastAsia" w:ascii="宋体" w:hAnsi="宋体" w:eastAsia="仿宋_GB2312" w:cs="仿宋_GB2312"/>
          <w:bCs w:val="0"/>
          <w:color w:val="000000"/>
          <w:kern w:val="0"/>
          <w:sz w:val="32"/>
          <w:szCs w:val="32"/>
        </w:rPr>
        <w:t>物料</w:t>
      </w:r>
      <w:r>
        <w:rPr>
          <w:rFonts w:hint="eastAsia" w:ascii="宋体" w:hAnsi="宋体" w:eastAsia="仿宋_GB2312" w:cs="仿宋_GB2312"/>
          <w:bCs w:val="0"/>
          <w:color w:val="000000"/>
          <w:kern w:val="0"/>
          <w:sz w:val="32"/>
          <w:szCs w:val="32"/>
          <w:lang w:eastAsia="zh-CN"/>
        </w:rPr>
        <w:t>运输与堆放、</w:t>
      </w:r>
      <w:r>
        <w:rPr>
          <w:rFonts w:hint="eastAsia" w:ascii="宋体" w:hAnsi="宋体" w:eastAsia="仿宋_GB2312" w:cs="仿宋_GB2312"/>
          <w:color w:val="000000"/>
          <w:kern w:val="0"/>
          <w:sz w:val="32"/>
          <w:szCs w:val="32"/>
        </w:rPr>
        <w:t>预拌</w:t>
      </w:r>
      <w:r>
        <w:rPr>
          <w:rFonts w:hint="eastAsia" w:ascii="宋体" w:hAnsi="宋体" w:eastAsia="仿宋_GB2312" w:cs="仿宋_GB2312"/>
          <w:bCs w:val="0"/>
          <w:color w:val="000000"/>
          <w:spacing w:val="0"/>
          <w:kern w:val="0"/>
          <w:sz w:val="32"/>
          <w:szCs w:val="32"/>
        </w:rPr>
        <w:t>混凝土生产</w:t>
      </w:r>
      <w:r>
        <w:rPr>
          <w:rFonts w:hint="eastAsia" w:ascii="宋体" w:hAnsi="宋体" w:eastAsia="仿宋_GB2312" w:cs="仿宋_GB2312"/>
          <w:bCs w:val="0"/>
          <w:color w:val="000000"/>
          <w:kern w:val="0"/>
          <w:sz w:val="32"/>
          <w:szCs w:val="32"/>
        </w:rPr>
        <w:t>、</w:t>
      </w:r>
      <w:r>
        <w:rPr>
          <w:rFonts w:hint="eastAsia" w:ascii="宋体" w:hAnsi="宋体" w:eastAsia="仿宋_GB2312" w:cs="仿宋_GB2312"/>
          <w:bCs w:val="0"/>
          <w:i w:val="0"/>
          <w:iCs w:val="0"/>
          <w:color w:val="000000"/>
          <w:kern w:val="0"/>
          <w:sz w:val="32"/>
          <w:szCs w:val="32"/>
          <w:u w:val="none"/>
          <w:lang w:eastAsia="zh-CN"/>
        </w:rPr>
        <w:t>市容</w:t>
      </w:r>
      <w:r>
        <w:rPr>
          <w:rFonts w:hint="eastAsia" w:ascii="宋体" w:hAnsi="宋体" w:eastAsia="仿宋_GB2312" w:cs="仿宋_GB2312"/>
          <w:bCs w:val="0"/>
          <w:color w:val="000000"/>
          <w:kern w:val="0"/>
          <w:sz w:val="32"/>
          <w:szCs w:val="32"/>
          <w:lang w:eastAsia="zh-CN"/>
        </w:rPr>
        <w:t>保洁</w:t>
      </w:r>
      <w:r>
        <w:rPr>
          <w:rFonts w:hint="eastAsia" w:ascii="宋体" w:hAnsi="宋体" w:eastAsia="仿宋_GB2312" w:cs="仿宋_GB2312"/>
          <w:bCs w:val="0"/>
          <w:color w:val="000000"/>
          <w:kern w:val="0"/>
          <w:sz w:val="32"/>
          <w:szCs w:val="32"/>
          <w:lang w:val="en-US" w:eastAsia="zh-CN"/>
        </w:rPr>
        <w:t>、绿化作业</w:t>
      </w:r>
      <w:r>
        <w:rPr>
          <w:rFonts w:hint="eastAsia" w:ascii="宋体" w:hAnsi="宋体" w:eastAsia="仿宋_GB2312" w:cs="仿宋_GB2312"/>
          <w:bCs w:val="0"/>
          <w:i w:val="0"/>
          <w:iCs w:val="0"/>
          <w:color w:val="000000"/>
          <w:kern w:val="0"/>
          <w:sz w:val="32"/>
          <w:szCs w:val="32"/>
          <w:u w:val="none"/>
        </w:rPr>
        <w:t>等</w:t>
      </w:r>
      <w:r>
        <w:rPr>
          <w:rFonts w:hint="eastAsia" w:ascii="宋体" w:hAnsi="宋体" w:eastAsia="仿宋_GB2312" w:cs="仿宋_GB2312"/>
          <w:bCs w:val="0"/>
          <w:color w:val="000000"/>
          <w:kern w:val="0"/>
          <w:sz w:val="32"/>
          <w:szCs w:val="32"/>
        </w:rPr>
        <w:t>活动以及因裸露</w:t>
      </w:r>
      <w:r>
        <w:rPr>
          <w:rFonts w:hint="eastAsia" w:ascii="宋体" w:hAnsi="宋体" w:eastAsia="仿宋_GB2312" w:cs="仿宋_GB2312"/>
          <w:bCs w:val="0"/>
          <w:color w:val="000000"/>
          <w:kern w:val="0"/>
          <w:sz w:val="32"/>
          <w:szCs w:val="32"/>
          <w:lang w:eastAsia="zh-CN"/>
        </w:rPr>
        <w:t>地面在自然力或人力作用下</w:t>
      </w:r>
      <w:r>
        <w:rPr>
          <w:rFonts w:hint="eastAsia" w:ascii="宋体" w:hAnsi="宋体" w:eastAsia="仿宋_GB2312" w:cs="仿宋_GB2312"/>
          <w:bCs w:val="0"/>
          <w:color w:val="000000"/>
          <w:kern w:val="0"/>
          <w:sz w:val="32"/>
          <w:szCs w:val="32"/>
        </w:rPr>
        <w:t>产生颗粒物对</w:t>
      </w:r>
      <w:r>
        <w:rPr>
          <w:rFonts w:hint="eastAsia" w:ascii="宋体" w:hAnsi="宋体" w:eastAsia="仿宋_GB2312" w:cs="仿宋_GB2312"/>
          <w:bCs w:val="0"/>
          <w:color w:val="000000"/>
          <w:kern w:val="0"/>
          <w:sz w:val="32"/>
          <w:szCs w:val="32"/>
          <w:lang w:eastAsia="zh-CN"/>
        </w:rPr>
        <w:t>大气环境</w:t>
      </w:r>
      <w:r>
        <w:rPr>
          <w:rFonts w:hint="eastAsia" w:ascii="宋体" w:hAnsi="宋体" w:eastAsia="仿宋_GB2312" w:cs="仿宋_GB2312"/>
          <w:bCs w:val="0"/>
          <w:color w:val="000000"/>
          <w:kern w:val="0"/>
          <w:sz w:val="32"/>
          <w:szCs w:val="32"/>
        </w:rPr>
        <w:t>造成的污染</w:t>
      </w:r>
      <w:r>
        <w:rPr>
          <w:rFonts w:hint="eastAsia" w:ascii="宋体" w:hAnsi="宋体" w:eastAsia="仿宋_GB2312" w:cs="仿宋_GB2312"/>
          <w:color w:val="000000"/>
          <w:kern w:val="0"/>
          <w:sz w:val="32"/>
          <w:szCs w:val="32"/>
        </w:rPr>
        <w:t>。</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bidi w:val="0"/>
        <w:adjustRightInd/>
        <w:snapToGrid w:val="0"/>
        <w:spacing w:beforeLines="0" w:afterLines="0" w:line="588" w:lineRule="exact"/>
        <w:ind w:left="0" w:leftChars="0" w:firstLine="632" w:firstLineChars="200"/>
        <w:jc w:val="left"/>
        <w:textAlignment w:val="auto"/>
        <w:rPr>
          <w:rFonts w:hint="eastAsia" w:ascii="宋体" w:hAnsi="宋体" w:eastAsia="仿宋_GB2312" w:cs="仿宋_GB2312"/>
          <w:color w:val="000000"/>
          <w:kern w:val="0"/>
          <w:sz w:val="32"/>
          <w:szCs w:val="32"/>
        </w:rPr>
      </w:pPr>
      <w:r>
        <w:rPr>
          <w:rFonts w:hint="eastAsia" w:ascii="宋体" w:hAnsi="宋体" w:eastAsia="黑体" w:cs="黑体"/>
          <w:color w:val="000000"/>
          <w:kern w:val="0"/>
          <w:sz w:val="32"/>
          <w:szCs w:val="32"/>
        </w:rPr>
        <w:t>第</w:t>
      </w:r>
      <w:r>
        <w:rPr>
          <w:rFonts w:hint="eastAsia" w:ascii="宋体" w:hAnsi="宋体" w:eastAsia="黑体" w:cs="黑体"/>
          <w:color w:val="000000"/>
          <w:kern w:val="0"/>
          <w:sz w:val="32"/>
          <w:szCs w:val="32"/>
          <w:lang w:eastAsia="zh-CN"/>
        </w:rPr>
        <w:t>三</w:t>
      </w:r>
      <w:r>
        <w:rPr>
          <w:rFonts w:hint="eastAsia" w:ascii="宋体" w:hAnsi="宋体" w:eastAsia="黑体" w:cs="黑体"/>
          <w:color w:val="000000"/>
          <w:kern w:val="0"/>
          <w:sz w:val="32"/>
          <w:szCs w:val="32"/>
        </w:rPr>
        <w:t>条</w:t>
      </w:r>
      <w:r>
        <w:rPr>
          <w:rFonts w:hint="eastAsia" w:ascii="宋体" w:hAnsi="宋体" w:eastAsia="仿宋_GB2312" w:cs="仿宋_GB2312"/>
          <w:color w:val="000000"/>
          <w:kern w:val="0"/>
          <w:sz w:val="32"/>
          <w:szCs w:val="32"/>
        </w:rPr>
        <w:t xml:space="preserve">  扬尘污染防治</w:t>
      </w:r>
      <w:r>
        <w:rPr>
          <w:rFonts w:hint="eastAsia" w:ascii="宋体" w:hAnsi="宋体" w:eastAsia="仿宋_GB2312" w:cs="仿宋_GB2312"/>
          <w:color w:val="000000"/>
          <w:kern w:val="0"/>
          <w:sz w:val="32"/>
          <w:szCs w:val="32"/>
          <w:lang w:eastAsia="zh-CN"/>
        </w:rPr>
        <w:t>工作</w:t>
      </w:r>
      <w:r>
        <w:rPr>
          <w:rFonts w:hint="eastAsia" w:ascii="宋体" w:hAnsi="宋体" w:eastAsia="仿宋_GB2312" w:cs="仿宋_GB2312"/>
          <w:color w:val="000000"/>
          <w:kern w:val="0"/>
          <w:sz w:val="32"/>
          <w:szCs w:val="32"/>
        </w:rPr>
        <w:t>坚持</w:t>
      </w:r>
      <w:r>
        <w:rPr>
          <w:rFonts w:hint="eastAsia" w:ascii="宋体" w:hAnsi="宋体" w:eastAsia="仿宋_GB2312" w:cs="仿宋_GB2312"/>
          <w:color w:val="000000"/>
          <w:kern w:val="0"/>
          <w:sz w:val="32"/>
          <w:szCs w:val="32"/>
          <w:lang w:eastAsia="zh-CN"/>
        </w:rPr>
        <w:t>政府主导、预防为主、防治结合、</w:t>
      </w:r>
      <w:r>
        <w:rPr>
          <w:rFonts w:hint="eastAsia" w:ascii="宋体" w:hAnsi="宋体" w:eastAsia="仿宋_GB2312" w:cs="仿宋_GB2312"/>
          <w:color w:val="000000"/>
          <w:kern w:val="0"/>
          <w:sz w:val="32"/>
          <w:szCs w:val="32"/>
        </w:rPr>
        <w:t>属地管理、公众参与的原则。</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bidi w:val="0"/>
        <w:adjustRightInd/>
        <w:snapToGrid w:val="0"/>
        <w:spacing w:beforeLines="0" w:afterLines="0" w:line="588" w:lineRule="exact"/>
        <w:ind w:left="0" w:leftChars="0" w:firstLine="632" w:firstLineChars="200"/>
        <w:jc w:val="left"/>
        <w:textAlignment w:val="auto"/>
        <w:rPr>
          <w:rFonts w:hint="eastAsia" w:ascii="宋体" w:hAnsi="宋体" w:eastAsia="仿宋_GB2312" w:cs="仿宋_GB2312"/>
          <w:color w:val="000000"/>
          <w:kern w:val="0"/>
          <w:sz w:val="32"/>
          <w:szCs w:val="32"/>
        </w:rPr>
      </w:pPr>
      <w:r>
        <w:rPr>
          <w:rFonts w:hint="eastAsia" w:ascii="宋体" w:hAnsi="宋体" w:eastAsia="黑体" w:cs="黑体"/>
          <w:color w:val="000000"/>
          <w:kern w:val="0"/>
          <w:sz w:val="32"/>
          <w:szCs w:val="32"/>
        </w:rPr>
        <w:t>第</w:t>
      </w:r>
      <w:r>
        <w:rPr>
          <w:rFonts w:hint="eastAsia" w:ascii="宋体" w:hAnsi="宋体" w:eastAsia="黑体" w:cs="黑体"/>
          <w:color w:val="000000"/>
          <w:kern w:val="0"/>
          <w:sz w:val="32"/>
          <w:szCs w:val="32"/>
          <w:lang w:eastAsia="zh-CN"/>
        </w:rPr>
        <w:t>四</w:t>
      </w:r>
      <w:r>
        <w:rPr>
          <w:rFonts w:hint="eastAsia" w:ascii="宋体" w:hAnsi="宋体" w:eastAsia="黑体" w:cs="黑体"/>
          <w:color w:val="000000"/>
          <w:kern w:val="0"/>
          <w:sz w:val="32"/>
          <w:szCs w:val="32"/>
        </w:rPr>
        <w:t>条</w:t>
      </w:r>
      <w:r>
        <w:rPr>
          <w:rFonts w:hint="eastAsia" w:ascii="宋体" w:hAnsi="宋体" w:eastAsia="仿宋_GB2312" w:cs="仿宋_GB2312"/>
          <w:color w:val="000000"/>
          <w:kern w:val="0"/>
          <w:sz w:val="32"/>
          <w:szCs w:val="32"/>
        </w:rPr>
        <w:t xml:space="preserve">  </w:t>
      </w:r>
      <w:r>
        <w:rPr>
          <w:rFonts w:hint="eastAsia" w:ascii="宋体" w:hAnsi="宋体" w:eastAsia="仿宋_GB2312" w:cs="仿宋_GB2312"/>
          <w:color w:val="000000"/>
          <w:kern w:val="0"/>
          <w:sz w:val="32"/>
          <w:szCs w:val="32"/>
          <w:lang w:eastAsia="zh-CN"/>
        </w:rPr>
        <w:t>市</w:t>
      </w:r>
      <w:r>
        <w:rPr>
          <w:rFonts w:hint="eastAsia" w:ascii="宋体" w:hAnsi="宋体" w:eastAsia="仿宋_GB2312" w:cs="仿宋_GB2312"/>
          <w:color w:val="000000"/>
          <w:kern w:val="0"/>
          <w:sz w:val="32"/>
          <w:szCs w:val="32"/>
        </w:rPr>
        <w:t>人民政府负责</w:t>
      </w:r>
      <w:r>
        <w:rPr>
          <w:rFonts w:hint="eastAsia" w:ascii="宋体" w:hAnsi="宋体" w:eastAsia="仿宋_GB2312" w:cs="仿宋_GB2312"/>
          <w:i w:val="0"/>
          <w:iCs w:val="0"/>
          <w:color w:val="000000"/>
          <w:kern w:val="0"/>
          <w:sz w:val="32"/>
          <w:szCs w:val="32"/>
          <w:u w:val="none"/>
          <w:lang w:eastAsia="zh-CN"/>
        </w:rPr>
        <w:t>组织协调全市</w:t>
      </w:r>
      <w:r>
        <w:rPr>
          <w:rFonts w:hint="eastAsia" w:ascii="宋体" w:hAnsi="宋体" w:eastAsia="仿宋_GB2312" w:cs="仿宋_GB2312"/>
          <w:color w:val="000000"/>
          <w:kern w:val="0"/>
          <w:sz w:val="32"/>
          <w:szCs w:val="32"/>
        </w:rPr>
        <w:t>扬尘污染防治工作，建立扬尘污染防治统筹协调、长效管理</w:t>
      </w:r>
      <w:r>
        <w:rPr>
          <w:rFonts w:hint="eastAsia" w:ascii="宋体" w:hAnsi="宋体" w:eastAsia="仿宋_GB2312" w:cs="仿宋_GB2312"/>
          <w:color w:val="000000"/>
          <w:kern w:val="0"/>
          <w:sz w:val="32"/>
          <w:szCs w:val="32"/>
          <w:u w:val="none"/>
          <w:lang w:eastAsia="zh-CN"/>
        </w:rPr>
        <w:t>和</w:t>
      </w:r>
      <w:r>
        <w:rPr>
          <w:rFonts w:hint="eastAsia" w:ascii="宋体" w:hAnsi="宋体" w:eastAsia="仿宋_GB2312" w:cs="仿宋_GB2312"/>
          <w:color w:val="000000"/>
          <w:kern w:val="0"/>
          <w:sz w:val="32"/>
          <w:szCs w:val="32"/>
        </w:rPr>
        <w:t>信息共享机制，</w:t>
      </w:r>
      <w:r>
        <w:rPr>
          <w:rFonts w:hint="eastAsia" w:ascii="宋体" w:hAnsi="宋体" w:eastAsia="仿宋_GB2312" w:cs="仿宋_GB2312"/>
          <w:i w:val="0"/>
          <w:iCs w:val="0"/>
          <w:color w:val="000000"/>
          <w:kern w:val="0"/>
          <w:sz w:val="32"/>
          <w:szCs w:val="32"/>
          <w:u w:val="none"/>
          <w:lang w:val="en-US" w:eastAsia="zh-CN"/>
        </w:rPr>
        <w:t>制定扬尘污染防治总体方案，协调跨区扬尘污染防治，</w:t>
      </w:r>
      <w:r>
        <w:rPr>
          <w:rFonts w:hint="eastAsia" w:ascii="宋体" w:hAnsi="宋体" w:eastAsia="仿宋_GB2312" w:cs="仿宋_GB2312"/>
          <w:color w:val="000000"/>
          <w:kern w:val="0"/>
          <w:sz w:val="32"/>
          <w:szCs w:val="32"/>
        </w:rPr>
        <w:t>并将扬尘污染防治工作纳入环境保护责任制考核。</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bidi w:val="0"/>
        <w:adjustRightInd/>
        <w:snapToGrid w:val="0"/>
        <w:spacing w:beforeLines="0" w:afterLines="0" w:line="588" w:lineRule="exact"/>
        <w:ind w:left="0" w:leftChars="0" w:firstLine="632" w:firstLineChars="200"/>
        <w:jc w:val="left"/>
        <w:textAlignment w:val="auto"/>
        <w:rPr>
          <w:rFonts w:hint="eastAsia" w:ascii="宋体" w:hAnsi="宋体" w:eastAsia="仿宋_GB2312" w:cs="仿宋_GB2312"/>
          <w:color w:val="000000"/>
          <w:kern w:val="0"/>
          <w:sz w:val="32"/>
          <w:szCs w:val="32"/>
          <w:lang w:val="en-US" w:eastAsia="zh-CN"/>
        </w:rPr>
      </w:pPr>
      <w:r>
        <w:rPr>
          <w:rFonts w:hint="eastAsia" w:ascii="宋体" w:hAnsi="宋体" w:eastAsia="仿宋_GB2312" w:cs="仿宋_GB2312"/>
          <w:color w:val="000000"/>
          <w:kern w:val="0"/>
          <w:sz w:val="32"/>
          <w:szCs w:val="32"/>
          <w:lang w:val="en-US" w:eastAsia="zh-CN"/>
        </w:rPr>
        <w:t>区人民政府负责本行政区域内的扬尘污染防治工作，根据市扬尘污染防治总体方案制定</w:t>
      </w:r>
      <w:r>
        <w:rPr>
          <w:rFonts w:hint="eastAsia" w:ascii="宋体" w:hAnsi="宋体" w:eastAsia="仿宋_GB2312" w:cs="仿宋_GB2312"/>
          <w:i w:val="0"/>
          <w:iCs w:val="0"/>
          <w:color w:val="000000"/>
          <w:kern w:val="0"/>
          <w:sz w:val="32"/>
          <w:szCs w:val="32"/>
          <w:u w:val="none"/>
          <w:lang w:val="en-US" w:eastAsia="zh-CN"/>
        </w:rPr>
        <w:t>实施</w:t>
      </w:r>
      <w:r>
        <w:rPr>
          <w:rFonts w:hint="eastAsia" w:ascii="宋体" w:hAnsi="宋体" w:eastAsia="仿宋_GB2312" w:cs="仿宋_GB2312"/>
          <w:color w:val="000000"/>
          <w:kern w:val="0"/>
          <w:sz w:val="32"/>
          <w:szCs w:val="32"/>
          <w:lang w:val="en-US" w:eastAsia="zh-CN"/>
        </w:rPr>
        <w:t>方案，并组织实施。</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bidi w:val="0"/>
        <w:adjustRightInd/>
        <w:snapToGrid w:val="0"/>
        <w:spacing w:beforeLines="0" w:afterLines="0" w:line="588" w:lineRule="exact"/>
        <w:ind w:left="0" w:leftChars="0" w:firstLine="632" w:firstLineChars="200"/>
        <w:jc w:val="left"/>
        <w:textAlignment w:val="auto"/>
        <w:rPr>
          <w:rFonts w:hint="eastAsia" w:ascii="宋体" w:hAnsi="宋体" w:eastAsia="仿宋_GB2312" w:cs="仿宋_GB2312"/>
          <w:color w:val="000000"/>
          <w:kern w:val="0"/>
          <w:sz w:val="32"/>
          <w:szCs w:val="32"/>
        </w:rPr>
      </w:pPr>
      <w:r>
        <w:rPr>
          <w:rFonts w:hint="eastAsia" w:ascii="宋体" w:hAnsi="宋体" w:eastAsia="仿宋_GB2312" w:cs="仿宋_GB2312"/>
          <w:color w:val="000000"/>
          <w:sz w:val="32"/>
          <w:szCs w:val="32"/>
        </w:rPr>
        <w:t>镇人民政府</w:t>
      </w:r>
      <w:r>
        <w:rPr>
          <w:rFonts w:hint="eastAsia" w:ascii="宋体" w:hAnsi="宋体" w:eastAsia="仿宋_GB2312" w:cs="仿宋_GB2312"/>
          <w:color w:val="000000"/>
          <w:sz w:val="32"/>
          <w:szCs w:val="32"/>
          <w:lang w:eastAsia="zh-CN"/>
        </w:rPr>
        <w:t>、</w:t>
      </w:r>
      <w:r>
        <w:rPr>
          <w:rFonts w:hint="eastAsia" w:ascii="宋体" w:hAnsi="宋体" w:eastAsia="仿宋_GB2312" w:cs="仿宋_GB2312"/>
          <w:color w:val="000000"/>
          <w:kern w:val="0"/>
          <w:sz w:val="32"/>
          <w:szCs w:val="32"/>
        </w:rPr>
        <w:t>街道办事处按照职责开展扬尘污染防治工作。</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autoSpaceDN/>
        <w:bidi w:val="0"/>
        <w:adjustRightInd/>
        <w:snapToGrid w:val="0"/>
        <w:spacing w:beforeLines="0" w:afterLines="0" w:line="588" w:lineRule="exact"/>
        <w:ind w:left="0" w:leftChars="0" w:firstLine="632" w:firstLineChars="200"/>
        <w:jc w:val="left"/>
        <w:textAlignment w:val="auto"/>
        <w:rPr>
          <w:rFonts w:hint="eastAsia" w:ascii="宋体" w:hAnsi="宋体" w:eastAsia="楷体" w:cs="楷体"/>
          <w:color w:val="000000"/>
          <w:sz w:val="32"/>
          <w:szCs w:val="32"/>
        </w:rPr>
      </w:pPr>
      <w:r>
        <w:rPr>
          <w:rFonts w:hint="eastAsia" w:ascii="宋体" w:hAnsi="宋体" w:eastAsia="仿宋_GB2312" w:cs="仿宋_GB2312"/>
          <w:color w:val="000000"/>
          <w:kern w:val="0"/>
          <w:sz w:val="32"/>
          <w:szCs w:val="32"/>
        </w:rPr>
        <w:t>村（居）</w:t>
      </w:r>
      <w:r>
        <w:rPr>
          <w:rFonts w:hint="eastAsia" w:ascii="宋体" w:hAnsi="宋体" w:eastAsia="仿宋_GB2312" w:cs="仿宋_GB2312"/>
          <w:color w:val="000000"/>
          <w:sz w:val="32"/>
          <w:szCs w:val="32"/>
        </w:rPr>
        <w:t>民委员会应当协助开展扬尘污染防治工作。</w:t>
      </w:r>
    </w:p>
    <w:p>
      <w:pPr>
        <w:keepNext w:val="0"/>
        <w:keepLines w:val="0"/>
        <w:pageBreakBefore w:val="0"/>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autoSpaceDN/>
        <w:bidi w:val="0"/>
        <w:adjustRightInd/>
        <w:snapToGrid w:val="0"/>
        <w:spacing w:beforeLines="0" w:afterLines="0" w:line="588" w:lineRule="exact"/>
        <w:ind w:left="0" w:leftChars="0" w:firstLine="632" w:firstLineChars="200"/>
        <w:textAlignment w:val="auto"/>
        <w:rPr>
          <w:rFonts w:hint="eastAsia" w:ascii="宋体" w:hAnsi="宋体" w:eastAsia="仿宋_GB2312" w:cs="仿宋_GB2312"/>
          <w:color w:val="000000"/>
          <w:sz w:val="32"/>
          <w:szCs w:val="32"/>
        </w:rPr>
      </w:pPr>
      <w:r>
        <w:rPr>
          <w:rFonts w:hint="eastAsia" w:ascii="宋体" w:hAnsi="宋体" w:eastAsia="黑体" w:cs="黑体"/>
          <w:color w:val="000000"/>
          <w:sz w:val="32"/>
          <w:szCs w:val="32"/>
          <w:shd w:val="clear" w:color="auto" w:fill="FFFFFF"/>
          <w:lang w:val="en-US" w:eastAsia="zh-CN"/>
        </w:rPr>
        <w:t xml:space="preserve">第五条  </w:t>
      </w:r>
      <w:r>
        <w:rPr>
          <w:rFonts w:hint="eastAsia" w:ascii="宋体" w:hAnsi="宋体" w:eastAsia="仿宋_GB2312" w:cs="仿宋_GB2312"/>
          <w:color w:val="000000"/>
          <w:sz w:val="32"/>
          <w:szCs w:val="32"/>
          <w:shd w:val="clear" w:color="auto" w:fill="FFFFFF"/>
          <w:lang w:val="en-US" w:eastAsia="zh-CN"/>
        </w:rPr>
        <w:t>环境保护主管部门对本行政区域内扬尘污染防治实施统一的监督管理；</w:t>
      </w:r>
      <w:r>
        <w:rPr>
          <w:rFonts w:hint="eastAsia" w:ascii="宋体" w:hAnsi="宋体" w:eastAsia="仿宋_GB2312" w:cs="仿宋_GB2312"/>
          <w:color w:val="000000"/>
          <w:sz w:val="32"/>
          <w:szCs w:val="32"/>
          <w:lang w:eastAsia="zh-CN"/>
        </w:rPr>
        <w:t>负责</w:t>
      </w:r>
      <w:r>
        <w:rPr>
          <w:rFonts w:hint="eastAsia" w:ascii="宋体" w:hAnsi="宋体" w:eastAsia="仿宋_GB2312" w:cs="仿宋_GB2312"/>
          <w:color w:val="000000"/>
          <w:sz w:val="32"/>
          <w:szCs w:val="32"/>
          <w:shd w:val="clear" w:color="auto" w:fill="FFFFFF"/>
          <w:lang w:eastAsia="zh-CN"/>
        </w:rPr>
        <w:t>协调和督促</w:t>
      </w:r>
      <w:r>
        <w:rPr>
          <w:rFonts w:hint="eastAsia" w:ascii="宋体" w:hAnsi="宋体" w:eastAsia="仿宋_GB2312" w:cs="仿宋_GB2312"/>
          <w:i w:val="0"/>
          <w:iCs w:val="0"/>
          <w:color w:val="000000"/>
          <w:sz w:val="32"/>
          <w:szCs w:val="32"/>
          <w:u w:val="none"/>
          <w:shd w:val="clear" w:color="auto" w:fill="FFFFFF"/>
          <w:lang w:eastAsia="zh-CN"/>
        </w:rPr>
        <w:t>有</w:t>
      </w:r>
      <w:r>
        <w:rPr>
          <w:rFonts w:hint="eastAsia" w:ascii="宋体" w:hAnsi="宋体" w:eastAsia="仿宋_GB2312" w:cs="仿宋_GB2312"/>
          <w:color w:val="000000"/>
          <w:sz w:val="32"/>
          <w:szCs w:val="32"/>
          <w:shd w:val="clear" w:color="auto" w:fill="FFFFFF"/>
          <w:lang w:eastAsia="zh-CN"/>
        </w:rPr>
        <w:t>关主管部门履行管理职责，并</w:t>
      </w:r>
      <w:r>
        <w:rPr>
          <w:rFonts w:hint="eastAsia" w:ascii="宋体" w:hAnsi="宋体" w:eastAsia="仿宋_GB2312" w:cs="仿宋_GB2312"/>
          <w:color w:val="000000"/>
          <w:sz w:val="32"/>
          <w:szCs w:val="32"/>
        </w:rPr>
        <w:t>负责</w:t>
      </w:r>
      <w:r>
        <w:rPr>
          <w:rFonts w:hint="eastAsia" w:ascii="宋体" w:hAnsi="宋体" w:eastAsia="仿宋_GB2312" w:cs="仿宋_GB2312"/>
          <w:color w:val="000000"/>
          <w:sz w:val="32"/>
          <w:szCs w:val="32"/>
          <w:lang w:eastAsia="zh-CN"/>
        </w:rPr>
        <w:t>对</w:t>
      </w:r>
      <w:r>
        <w:rPr>
          <w:rFonts w:hint="eastAsia" w:ascii="宋体" w:hAnsi="宋体" w:eastAsia="仿宋_GB2312" w:cs="仿宋_GB2312"/>
          <w:color w:val="000000"/>
          <w:kern w:val="0"/>
          <w:sz w:val="32"/>
          <w:szCs w:val="32"/>
        </w:rPr>
        <w:t>企</w:t>
      </w:r>
      <w:r>
        <w:rPr>
          <w:rFonts w:hint="eastAsia" w:ascii="宋体" w:hAnsi="宋体" w:eastAsia="仿宋_GB2312" w:cs="仿宋_GB2312"/>
          <w:color w:val="000000"/>
          <w:kern w:val="0"/>
          <w:sz w:val="32"/>
          <w:szCs w:val="32"/>
          <w:lang w:eastAsia="zh-CN"/>
        </w:rPr>
        <w:t>业</w:t>
      </w:r>
      <w:r>
        <w:rPr>
          <w:rFonts w:hint="eastAsia" w:ascii="宋体" w:hAnsi="宋体" w:eastAsia="仿宋_GB2312" w:cs="仿宋_GB2312"/>
          <w:color w:val="000000"/>
          <w:kern w:val="0"/>
          <w:sz w:val="32"/>
          <w:szCs w:val="32"/>
        </w:rPr>
        <w:t>事业单位物料堆场（仓库）</w:t>
      </w:r>
      <w:r>
        <w:rPr>
          <w:rFonts w:hint="eastAsia" w:ascii="宋体" w:hAnsi="宋体" w:eastAsia="仿宋_GB2312" w:cs="仿宋_GB2312"/>
          <w:color w:val="000000"/>
          <w:sz w:val="32"/>
          <w:szCs w:val="32"/>
        </w:rPr>
        <w:t>扬尘污染防治的</w:t>
      </w:r>
      <w:r>
        <w:rPr>
          <w:rFonts w:hint="eastAsia" w:ascii="宋体" w:hAnsi="宋体" w:eastAsia="仿宋_GB2312" w:cs="仿宋_GB2312"/>
          <w:color w:val="000000"/>
          <w:sz w:val="32"/>
          <w:szCs w:val="32"/>
          <w:lang w:eastAsia="zh-CN"/>
        </w:rPr>
        <w:t>监督</w:t>
      </w:r>
      <w:r>
        <w:rPr>
          <w:rFonts w:hint="eastAsia" w:ascii="宋体" w:hAnsi="宋体" w:eastAsia="仿宋_GB2312" w:cs="仿宋_GB2312"/>
          <w:color w:val="000000"/>
          <w:sz w:val="32"/>
          <w:szCs w:val="32"/>
        </w:rPr>
        <w:t>管理工作。</w:t>
      </w:r>
    </w:p>
    <w:p>
      <w:pPr>
        <w:keepNext w:val="0"/>
        <w:keepLines w:val="0"/>
        <w:pageBreakBefore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bidi w:val="0"/>
        <w:adjustRightInd/>
        <w:snapToGrid w:val="0"/>
        <w:spacing w:beforeLines="0" w:afterLines="0" w:line="588" w:lineRule="exact"/>
        <w:ind w:left="0" w:leftChars="0" w:firstLine="632" w:firstLineChars="200"/>
        <w:textAlignment w:val="auto"/>
        <w:rPr>
          <w:rFonts w:hint="eastAsia" w:ascii="宋体" w:hAnsi="宋体" w:eastAsia="仿宋_GB2312" w:cs="仿宋_GB2312"/>
          <w:i w:val="0"/>
          <w:iCs w:val="0"/>
          <w:color w:val="000000"/>
          <w:sz w:val="32"/>
          <w:szCs w:val="32"/>
          <w:u w:val="none"/>
          <w:lang w:eastAsia="zh-CN"/>
        </w:rPr>
      </w:pPr>
      <w:r>
        <w:rPr>
          <w:rFonts w:hint="eastAsia" w:ascii="宋体" w:hAnsi="宋体" w:eastAsia="仿宋_GB2312" w:cs="仿宋_GB2312"/>
          <w:color w:val="000000"/>
          <w:kern w:val="0"/>
          <w:sz w:val="32"/>
          <w:szCs w:val="32"/>
        </w:rPr>
        <w:t>住房城乡建设主管部门</w:t>
      </w:r>
      <w:r>
        <w:rPr>
          <w:rFonts w:hint="eastAsia" w:ascii="宋体" w:hAnsi="宋体" w:eastAsia="仿宋_GB2312" w:cs="仿宋_GB2312"/>
          <w:color w:val="000000"/>
          <w:sz w:val="32"/>
          <w:szCs w:val="32"/>
        </w:rPr>
        <w:t>负责</w:t>
      </w:r>
      <w:r>
        <w:rPr>
          <w:rFonts w:hint="eastAsia" w:ascii="宋体" w:hAnsi="宋体" w:eastAsia="仿宋_GB2312" w:cs="仿宋_GB2312"/>
          <w:color w:val="000000"/>
          <w:sz w:val="32"/>
          <w:szCs w:val="32"/>
          <w:lang w:eastAsia="zh-CN"/>
        </w:rPr>
        <w:t>对</w:t>
      </w:r>
      <w:r>
        <w:rPr>
          <w:rFonts w:hint="eastAsia" w:ascii="宋体" w:hAnsi="宋体" w:eastAsia="仿宋_GB2312" w:cs="仿宋_GB2312"/>
          <w:color w:val="000000"/>
          <w:kern w:val="0"/>
          <w:sz w:val="32"/>
          <w:szCs w:val="32"/>
        </w:rPr>
        <w:t>房屋建筑及其附属设施</w:t>
      </w:r>
      <w:r>
        <w:rPr>
          <w:rFonts w:hint="eastAsia" w:ascii="宋体" w:hAnsi="宋体" w:eastAsia="仿宋_GB2312" w:cs="仿宋_GB2312"/>
          <w:color w:val="000000"/>
          <w:kern w:val="0"/>
          <w:sz w:val="32"/>
          <w:szCs w:val="32"/>
          <w:lang w:eastAsia="zh-CN"/>
        </w:rPr>
        <w:t>建设和拆除工程等施工活动</w:t>
      </w:r>
      <w:r>
        <w:rPr>
          <w:rFonts w:hint="eastAsia" w:ascii="宋体" w:hAnsi="宋体" w:eastAsia="仿宋_GB2312" w:cs="仿宋_GB2312"/>
          <w:color w:val="000000"/>
          <w:sz w:val="32"/>
          <w:szCs w:val="32"/>
          <w:lang w:eastAsia="zh-CN"/>
        </w:rPr>
        <w:t>，</w:t>
      </w:r>
      <w:r>
        <w:rPr>
          <w:rFonts w:hint="eastAsia" w:ascii="宋体" w:hAnsi="宋体" w:eastAsia="仿宋_GB2312" w:cs="仿宋_GB2312"/>
          <w:color w:val="000000"/>
          <w:sz w:val="32"/>
          <w:szCs w:val="32"/>
        </w:rPr>
        <w:t>建筑垃圾消纳场、建筑渣土资源综合利用处理场、</w:t>
      </w:r>
      <w:r>
        <w:rPr>
          <w:rFonts w:hint="eastAsia" w:ascii="宋体" w:hAnsi="宋体" w:eastAsia="仿宋_GB2312" w:cs="仿宋_GB2312"/>
          <w:i w:val="0"/>
          <w:iCs w:val="0"/>
          <w:color w:val="000000"/>
          <w:sz w:val="32"/>
          <w:szCs w:val="32"/>
          <w:u w:val="none"/>
          <w:lang w:eastAsia="zh-CN"/>
        </w:rPr>
        <w:t>房屋</w:t>
      </w:r>
      <w:r>
        <w:rPr>
          <w:rFonts w:hint="eastAsia" w:ascii="宋体" w:hAnsi="宋体" w:eastAsia="仿宋_GB2312" w:cs="仿宋_GB2312"/>
          <w:i w:val="0"/>
          <w:iCs w:val="0"/>
          <w:color w:val="000000"/>
          <w:sz w:val="32"/>
          <w:szCs w:val="32"/>
          <w:u w:val="none"/>
        </w:rPr>
        <w:t>建</w:t>
      </w:r>
      <w:r>
        <w:rPr>
          <w:rFonts w:hint="eastAsia" w:ascii="宋体" w:hAnsi="宋体" w:eastAsia="仿宋_GB2312" w:cs="仿宋_GB2312"/>
          <w:i w:val="0"/>
          <w:iCs w:val="0"/>
          <w:color w:val="000000"/>
          <w:sz w:val="32"/>
          <w:szCs w:val="32"/>
          <w:u w:val="none"/>
          <w:lang w:eastAsia="zh-CN"/>
        </w:rPr>
        <w:t>筑</w:t>
      </w:r>
      <w:r>
        <w:rPr>
          <w:rFonts w:hint="eastAsia" w:ascii="宋体" w:hAnsi="宋体" w:eastAsia="仿宋_GB2312" w:cs="仿宋_GB2312"/>
          <w:color w:val="000000"/>
          <w:sz w:val="32"/>
          <w:szCs w:val="32"/>
          <w:lang w:eastAsia="zh-CN"/>
        </w:rPr>
        <w:t>及其附属设施工程建</w:t>
      </w:r>
      <w:r>
        <w:rPr>
          <w:rFonts w:hint="eastAsia" w:ascii="宋体" w:hAnsi="宋体" w:eastAsia="仿宋_GB2312" w:cs="仿宋_GB2312"/>
          <w:i w:val="0"/>
          <w:iCs w:val="0"/>
          <w:color w:val="000000"/>
          <w:sz w:val="32"/>
          <w:szCs w:val="32"/>
          <w:u w:val="none"/>
        </w:rPr>
        <w:t>设用地</w:t>
      </w:r>
      <w:r>
        <w:rPr>
          <w:rFonts w:hint="eastAsia" w:ascii="宋体" w:hAnsi="宋体" w:eastAsia="仿宋_GB2312" w:cs="仿宋_GB2312"/>
          <w:i w:val="0"/>
          <w:iCs w:val="0"/>
          <w:color w:val="000000"/>
          <w:sz w:val="32"/>
          <w:szCs w:val="32"/>
          <w:u w:val="none"/>
          <w:lang w:eastAsia="zh-CN"/>
        </w:rPr>
        <w:t>、</w:t>
      </w:r>
      <w:r>
        <w:rPr>
          <w:rFonts w:hint="eastAsia" w:ascii="宋体" w:hAnsi="宋体" w:eastAsia="仿宋_GB2312" w:cs="仿宋_GB2312"/>
          <w:color w:val="000000"/>
          <w:sz w:val="32"/>
          <w:szCs w:val="32"/>
        </w:rPr>
        <w:t>预拌混凝土生</w:t>
      </w:r>
      <w:r>
        <w:rPr>
          <w:rFonts w:hint="eastAsia" w:ascii="宋体" w:hAnsi="宋体" w:eastAsia="仿宋_GB2312" w:cs="仿宋_GB2312"/>
          <w:i w:val="0"/>
          <w:iCs w:val="0"/>
          <w:color w:val="000000"/>
          <w:sz w:val="32"/>
          <w:szCs w:val="32"/>
          <w:u w:val="none"/>
          <w:lang w:eastAsia="zh-CN"/>
        </w:rPr>
        <w:t>产企业等的扬尘污染防治的监督管理工作。</w:t>
      </w:r>
    </w:p>
    <w:p>
      <w:pPr>
        <w:keepNext w:val="0"/>
        <w:keepLines w:val="0"/>
        <w:pageBreakBefore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bidi w:val="0"/>
        <w:adjustRightInd/>
        <w:snapToGrid w:val="0"/>
        <w:spacing w:beforeLines="0" w:afterLines="0" w:line="588" w:lineRule="exact"/>
        <w:ind w:left="0" w:leftChars="0" w:firstLine="632" w:firstLineChars="200"/>
        <w:textAlignment w:val="auto"/>
        <w:rPr>
          <w:rFonts w:hint="eastAsia" w:ascii="宋体" w:hAnsi="宋体" w:eastAsia="仿宋_GB2312" w:cs="仿宋_GB2312"/>
          <w:i w:val="0"/>
          <w:iCs w:val="0"/>
          <w:color w:val="000000"/>
          <w:sz w:val="32"/>
          <w:szCs w:val="32"/>
          <w:u w:val="none"/>
          <w:lang w:eastAsia="zh-CN"/>
        </w:rPr>
      </w:pPr>
      <w:r>
        <w:rPr>
          <w:rFonts w:hint="eastAsia" w:ascii="宋体" w:hAnsi="宋体" w:eastAsia="仿宋_GB2312" w:cs="仿宋_GB2312"/>
          <w:i w:val="0"/>
          <w:iCs w:val="0"/>
          <w:color w:val="000000"/>
          <w:sz w:val="32"/>
          <w:szCs w:val="32"/>
          <w:u w:val="none"/>
          <w:lang w:eastAsia="zh-CN"/>
        </w:rPr>
        <w:t>交通运输主管部门负责对道路、轨道交通、港口码头建设和拆除工程等施工活动，公共停车场、公路保洁和绿化作业、港口码头物料堆场、交通运输工程建设用地、违反公路管理建（构）筑物拆除等的扬尘污染防治的监督管理工作。</w:t>
      </w:r>
    </w:p>
    <w:p>
      <w:pPr>
        <w:keepNext w:val="0"/>
        <w:keepLines w:val="0"/>
        <w:pageBreakBefore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bidi w:val="0"/>
        <w:adjustRightInd/>
        <w:snapToGrid w:val="0"/>
        <w:spacing w:beforeLines="0" w:afterLines="0" w:line="588" w:lineRule="exact"/>
        <w:ind w:left="0" w:leftChars="0" w:firstLine="632" w:firstLineChars="200"/>
        <w:textAlignment w:val="auto"/>
        <w:rPr>
          <w:rFonts w:hint="eastAsia" w:ascii="宋体" w:hAnsi="宋体" w:eastAsia="仿宋_GB2312" w:cs="仿宋_GB2312"/>
          <w:i w:val="0"/>
          <w:iCs w:val="0"/>
          <w:color w:val="000000"/>
          <w:sz w:val="32"/>
          <w:szCs w:val="32"/>
          <w:u w:val="none"/>
          <w:lang w:eastAsia="zh-CN"/>
        </w:rPr>
      </w:pPr>
      <w:r>
        <w:rPr>
          <w:rFonts w:hint="eastAsia" w:ascii="宋体" w:hAnsi="宋体" w:eastAsia="仿宋_GB2312" w:cs="仿宋_GB2312"/>
          <w:i w:val="0"/>
          <w:iCs w:val="0"/>
          <w:color w:val="000000"/>
          <w:sz w:val="32"/>
          <w:szCs w:val="32"/>
          <w:u w:val="none"/>
          <w:lang w:eastAsia="zh-CN"/>
        </w:rPr>
        <w:t>水行政主管部门负责对水利设施、城镇污水处理设施、市政给排水设施建设和拆除工程等施工活动，河道管理范围内砂场</w:t>
      </w:r>
      <w:r>
        <w:rPr>
          <w:rFonts w:hint="eastAsia" w:ascii="宋体" w:hAnsi="宋体" w:eastAsia="仿宋_GB2312" w:cs="仿宋_GB2312"/>
          <w:i w:val="0"/>
          <w:iCs w:val="0"/>
          <w:color w:val="000000"/>
          <w:sz w:val="32"/>
          <w:szCs w:val="32"/>
          <w:u w:val="none"/>
          <w:lang w:val="en-US" w:eastAsia="zh-CN"/>
        </w:rPr>
        <w:t>以及</w:t>
      </w:r>
      <w:r>
        <w:rPr>
          <w:rFonts w:hint="eastAsia" w:ascii="宋体" w:hAnsi="宋体" w:eastAsia="仿宋_GB2312" w:cs="仿宋_GB2312"/>
          <w:i w:val="0"/>
          <w:iCs w:val="0"/>
          <w:color w:val="000000"/>
          <w:sz w:val="32"/>
          <w:szCs w:val="32"/>
          <w:u w:val="none"/>
          <w:lang w:eastAsia="zh-CN"/>
        </w:rPr>
        <w:t>水利工程建设用地、违反水资源管理的建（构）筑物拆除等的扬尘污染防治的监督管理工作。</w:t>
      </w:r>
    </w:p>
    <w:p>
      <w:pPr>
        <w:keepNext w:val="0"/>
        <w:keepLines w:val="0"/>
        <w:pageBreakBefore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bidi w:val="0"/>
        <w:adjustRightInd/>
        <w:snapToGrid w:val="0"/>
        <w:spacing w:beforeLines="0" w:afterLines="0" w:line="588" w:lineRule="exact"/>
        <w:ind w:left="0" w:leftChars="0" w:firstLine="632" w:firstLineChars="200"/>
        <w:textAlignment w:val="auto"/>
        <w:rPr>
          <w:rFonts w:hint="eastAsia" w:ascii="宋体" w:hAnsi="宋体" w:eastAsia="仿宋_GB2312" w:cs="仿宋_GB2312"/>
          <w:i w:val="0"/>
          <w:iCs w:val="0"/>
          <w:color w:val="000000"/>
          <w:sz w:val="32"/>
          <w:szCs w:val="32"/>
          <w:u w:val="none"/>
          <w:lang w:eastAsia="zh-CN"/>
        </w:rPr>
      </w:pPr>
      <w:r>
        <w:rPr>
          <w:rFonts w:hint="eastAsia" w:ascii="宋体" w:hAnsi="宋体" w:eastAsia="仿宋_GB2312" w:cs="仿宋_GB2312"/>
          <w:i w:val="0"/>
          <w:iCs w:val="0"/>
          <w:color w:val="000000"/>
          <w:sz w:val="32"/>
          <w:szCs w:val="32"/>
          <w:u w:val="none"/>
          <w:lang w:eastAsia="zh-CN"/>
        </w:rPr>
        <w:t>城市绿化行政主管部门负责对城市绿化作业扬尘污染防治的监督管理工作。</w:t>
      </w:r>
    </w:p>
    <w:p>
      <w:pPr>
        <w:keepNext w:val="0"/>
        <w:keepLines w:val="0"/>
        <w:pageBreakBefore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bidi w:val="0"/>
        <w:adjustRightInd/>
        <w:snapToGrid w:val="0"/>
        <w:spacing w:beforeLines="0" w:afterLines="0" w:line="588" w:lineRule="exact"/>
        <w:ind w:left="0" w:leftChars="0" w:firstLine="632" w:firstLineChars="200"/>
        <w:textAlignment w:val="auto"/>
        <w:rPr>
          <w:rFonts w:hint="eastAsia" w:ascii="宋体" w:hAnsi="宋体" w:eastAsia="仿宋_GB2312" w:cs="仿宋_GB2312"/>
          <w:i w:val="0"/>
          <w:iCs w:val="0"/>
          <w:color w:val="000000"/>
          <w:sz w:val="32"/>
          <w:szCs w:val="32"/>
          <w:u w:val="none"/>
          <w:lang w:eastAsia="zh-CN"/>
        </w:rPr>
      </w:pPr>
      <w:r>
        <w:rPr>
          <w:rFonts w:hint="eastAsia" w:ascii="宋体" w:hAnsi="宋体" w:eastAsia="仿宋_GB2312" w:cs="仿宋_GB2312"/>
          <w:i w:val="0"/>
          <w:iCs w:val="0"/>
          <w:color w:val="000000"/>
          <w:sz w:val="32"/>
          <w:szCs w:val="32"/>
          <w:u w:val="none"/>
          <w:lang w:eastAsia="zh-CN"/>
        </w:rPr>
        <w:t>煤炭经营监督管理部门负责对煤炭经营企业扬尘污染防治的监督管理工作。</w:t>
      </w:r>
    </w:p>
    <w:p>
      <w:pPr>
        <w:keepNext w:val="0"/>
        <w:keepLines w:val="0"/>
        <w:pageBreakBefore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bidi w:val="0"/>
        <w:adjustRightInd/>
        <w:snapToGrid w:val="0"/>
        <w:spacing w:beforeLines="0" w:afterLines="0" w:line="588" w:lineRule="exact"/>
        <w:ind w:left="0" w:leftChars="0" w:firstLine="632" w:firstLineChars="200"/>
        <w:textAlignment w:val="auto"/>
        <w:rPr>
          <w:rFonts w:hint="eastAsia" w:ascii="宋体" w:hAnsi="宋体" w:eastAsia="仿宋_GB2312" w:cs="仿宋_GB2312"/>
          <w:i w:val="0"/>
          <w:iCs w:val="0"/>
          <w:color w:val="000000"/>
          <w:sz w:val="32"/>
          <w:szCs w:val="32"/>
          <w:u w:val="none"/>
          <w:lang w:eastAsia="zh-CN"/>
        </w:rPr>
      </w:pPr>
      <w:r>
        <w:rPr>
          <w:rFonts w:hint="eastAsia" w:ascii="宋体" w:hAnsi="宋体" w:eastAsia="仿宋_GB2312" w:cs="仿宋_GB2312"/>
          <w:i w:val="0"/>
          <w:iCs w:val="0"/>
          <w:color w:val="000000"/>
          <w:sz w:val="32"/>
          <w:szCs w:val="32"/>
          <w:u w:val="none"/>
          <w:lang w:eastAsia="zh-CN"/>
        </w:rPr>
        <w:t>市容环境卫生主管部门负责对城市道路保洁</w:t>
      </w:r>
      <w:r>
        <w:rPr>
          <w:rFonts w:hint="eastAsia" w:ascii="宋体" w:hAnsi="宋体" w:eastAsia="仿宋_GB2312" w:cs="仿宋_GB2312"/>
          <w:i w:val="0"/>
          <w:iCs w:val="0"/>
          <w:color w:val="000000"/>
          <w:sz w:val="32"/>
          <w:szCs w:val="32"/>
          <w:u w:val="none"/>
          <w:lang w:val="en-US" w:eastAsia="zh-CN"/>
        </w:rPr>
        <w:t>等</w:t>
      </w:r>
      <w:r>
        <w:rPr>
          <w:rFonts w:hint="eastAsia" w:ascii="宋体" w:hAnsi="宋体" w:eastAsia="仿宋_GB2312" w:cs="仿宋_GB2312"/>
          <w:i w:val="0"/>
          <w:iCs w:val="0"/>
          <w:color w:val="000000"/>
          <w:sz w:val="32"/>
          <w:szCs w:val="32"/>
          <w:u w:val="none"/>
          <w:lang w:eastAsia="zh-CN"/>
        </w:rPr>
        <w:t>扬尘污染防治的监督管理工作。</w:t>
      </w:r>
    </w:p>
    <w:p>
      <w:pPr>
        <w:keepNext w:val="0"/>
        <w:keepLines w:val="0"/>
        <w:pageBreakBefore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bidi w:val="0"/>
        <w:adjustRightInd/>
        <w:snapToGrid w:val="0"/>
        <w:spacing w:beforeLines="0" w:afterLines="0" w:line="588" w:lineRule="exact"/>
        <w:ind w:left="0" w:leftChars="0" w:firstLine="632" w:firstLineChars="200"/>
        <w:textAlignment w:val="auto"/>
        <w:rPr>
          <w:rFonts w:hint="eastAsia" w:ascii="宋体" w:hAnsi="宋体" w:eastAsia="仿宋_GB2312" w:cs="仿宋_GB2312"/>
          <w:i w:val="0"/>
          <w:iCs w:val="0"/>
          <w:color w:val="000000"/>
          <w:sz w:val="32"/>
          <w:szCs w:val="32"/>
          <w:u w:val="none"/>
          <w:lang w:eastAsia="zh-CN"/>
        </w:rPr>
      </w:pPr>
      <w:r>
        <w:rPr>
          <w:rFonts w:hint="eastAsia" w:ascii="宋体" w:hAnsi="宋体" w:eastAsia="仿宋_GB2312" w:cs="仿宋_GB2312"/>
          <w:i w:val="0"/>
          <w:iCs w:val="0"/>
          <w:color w:val="000000"/>
          <w:sz w:val="32"/>
          <w:szCs w:val="32"/>
          <w:u w:val="none"/>
          <w:lang w:eastAsia="zh-CN"/>
        </w:rPr>
        <w:t>国土资源主管部门负责对未确定建设单位的建设用地、矿山、违反土地管理的建（构）筑物拆除等的扬尘污染防治的监督管理工作。</w:t>
      </w:r>
    </w:p>
    <w:p>
      <w:pPr>
        <w:keepNext w:val="0"/>
        <w:keepLines w:val="0"/>
        <w:pageBreakBefore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bidi w:val="0"/>
        <w:adjustRightInd/>
        <w:snapToGrid w:val="0"/>
        <w:spacing w:beforeLines="0" w:afterLines="0" w:line="588" w:lineRule="exact"/>
        <w:ind w:left="0" w:leftChars="0" w:firstLine="632" w:firstLineChars="200"/>
        <w:textAlignment w:val="auto"/>
        <w:rPr>
          <w:rFonts w:hint="eastAsia" w:ascii="宋体" w:hAnsi="宋体" w:eastAsia="仿宋_GB2312" w:cs="仿宋_GB2312"/>
          <w:i w:val="0"/>
          <w:iCs w:val="0"/>
          <w:color w:val="000000"/>
          <w:sz w:val="32"/>
          <w:szCs w:val="32"/>
          <w:u w:val="none"/>
          <w:lang w:eastAsia="zh-CN"/>
        </w:rPr>
      </w:pPr>
      <w:r>
        <w:rPr>
          <w:rFonts w:hint="eastAsia" w:ascii="宋体" w:hAnsi="宋体" w:eastAsia="仿宋_GB2312" w:cs="仿宋_GB2312"/>
          <w:i w:val="0"/>
          <w:iCs w:val="0"/>
          <w:color w:val="000000"/>
          <w:sz w:val="32"/>
          <w:szCs w:val="32"/>
          <w:u w:val="none"/>
          <w:lang w:eastAsia="zh-CN"/>
        </w:rPr>
        <w:t>城市管理执法主管部门负责对违反城乡规划的建（构）筑物拆除等的扬尘污染防治的监督管理工作。</w:t>
      </w:r>
    </w:p>
    <w:p>
      <w:pPr>
        <w:keepNext w:val="0"/>
        <w:keepLines w:val="0"/>
        <w:pageBreakBefore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bidi w:val="0"/>
        <w:adjustRightInd/>
        <w:snapToGrid w:val="0"/>
        <w:spacing w:beforeLines="0" w:afterLines="0" w:line="588" w:lineRule="exact"/>
        <w:ind w:left="0" w:leftChars="0" w:firstLine="632" w:firstLineChars="200"/>
        <w:textAlignment w:val="auto"/>
        <w:rPr>
          <w:rFonts w:hint="eastAsia" w:ascii="宋体" w:hAnsi="宋体" w:eastAsia="仿宋_GB2312" w:cs="仿宋_GB2312"/>
          <w:i w:val="0"/>
          <w:iCs w:val="0"/>
          <w:color w:val="000000"/>
          <w:sz w:val="32"/>
          <w:szCs w:val="32"/>
          <w:u w:val="none"/>
          <w:lang w:val="en-US" w:eastAsia="zh-CN"/>
        </w:rPr>
      </w:pPr>
      <w:r>
        <w:rPr>
          <w:rFonts w:hint="eastAsia" w:ascii="宋体" w:hAnsi="宋体" w:eastAsia="仿宋_GB2312" w:cs="仿宋_GB2312"/>
          <w:i w:val="0"/>
          <w:iCs w:val="0"/>
          <w:color w:val="000000"/>
          <w:sz w:val="32"/>
          <w:szCs w:val="32"/>
          <w:u w:val="none"/>
          <w:lang w:val="en-US" w:eastAsia="zh-CN"/>
        </w:rPr>
        <w:t>其他负有扬尘污染监督管理职责的部门，在各自职责范围内对扬尘污染防治实施监督管理。</w:t>
      </w:r>
    </w:p>
    <w:p>
      <w:pPr>
        <w:keepNext w:val="0"/>
        <w:keepLines w:val="0"/>
        <w:pageBreakBefore w:val="0"/>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autoSpaceDN/>
        <w:bidi w:val="0"/>
        <w:adjustRightInd/>
        <w:snapToGrid w:val="0"/>
        <w:spacing w:beforeLines="0" w:afterLines="0" w:line="588" w:lineRule="exact"/>
        <w:ind w:left="0" w:leftChars="0" w:firstLine="640"/>
        <w:textAlignment w:val="auto"/>
        <w:rPr>
          <w:rFonts w:hint="eastAsia" w:ascii="宋体" w:hAnsi="宋体" w:eastAsia="仿宋_GB2312" w:cs="仿宋_GB2312"/>
          <w:color w:val="000000"/>
          <w:kern w:val="0"/>
          <w:sz w:val="32"/>
          <w:szCs w:val="32"/>
        </w:rPr>
      </w:pPr>
      <w:r>
        <w:rPr>
          <w:rFonts w:hint="eastAsia" w:ascii="宋体" w:hAnsi="宋体" w:eastAsia="黑体" w:cs="黑体"/>
          <w:color w:val="000000"/>
          <w:kern w:val="0"/>
          <w:sz w:val="32"/>
          <w:szCs w:val="32"/>
        </w:rPr>
        <w:t>第</w:t>
      </w:r>
      <w:r>
        <w:rPr>
          <w:rFonts w:hint="eastAsia" w:ascii="宋体" w:hAnsi="宋体" w:eastAsia="黑体" w:cs="黑体"/>
          <w:color w:val="000000"/>
          <w:kern w:val="0"/>
          <w:sz w:val="32"/>
          <w:szCs w:val="32"/>
          <w:lang w:eastAsia="zh-CN"/>
        </w:rPr>
        <w:t>六</w:t>
      </w:r>
      <w:r>
        <w:rPr>
          <w:rFonts w:hint="eastAsia" w:ascii="宋体" w:hAnsi="宋体" w:eastAsia="黑体" w:cs="黑体"/>
          <w:color w:val="000000"/>
          <w:kern w:val="0"/>
          <w:sz w:val="32"/>
          <w:szCs w:val="32"/>
        </w:rPr>
        <w:t xml:space="preserve">条  </w:t>
      </w:r>
      <w:r>
        <w:rPr>
          <w:rFonts w:hint="eastAsia" w:ascii="宋体" w:hAnsi="宋体" w:eastAsia="仿宋_GB2312" w:cs="仿宋_GB2312"/>
          <w:color w:val="000000"/>
          <w:sz w:val="32"/>
          <w:szCs w:val="32"/>
          <w:shd w:val="clear" w:color="auto" w:fill="FFFFFF"/>
        </w:rPr>
        <w:t>市人民政府</w:t>
      </w:r>
      <w:r>
        <w:rPr>
          <w:rFonts w:hint="eastAsia" w:ascii="宋体" w:hAnsi="宋体" w:eastAsia="仿宋_GB2312" w:cs="仿宋_GB2312"/>
          <w:color w:val="auto"/>
          <w:kern w:val="0"/>
          <w:sz w:val="32"/>
          <w:szCs w:val="32"/>
          <w:lang w:eastAsia="zh-CN"/>
        </w:rPr>
        <w:t>鼓励防治扬尘污染新技术的研发应用，推广建设项目装配化施工等新工艺</w:t>
      </w:r>
      <w:r>
        <w:rPr>
          <w:rFonts w:hint="eastAsia" w:ascii="宋体" w:hAnsi="宋体" w:eastAsia="仿宋_GB2312" w:cs="仿宋_GB2312"/>
          <w:i w:val="0"/>
          <w:iCs w:val="0"/>
          <w:color w:val="auto"/>
          <w:kern w:val="0"/>
          <w:sz w:val="32"/>
          <w:szCs w:val="32"/>
          <w:u w:val="none"/>
        </w:rPr>
        <w:t>。</w:t>
      </w:r>
    </w:p>
    <w:p>
      <w:pPr>
        <w:keepNext w:val="0"/>
        <w:keepLines w:val="0"/>
        <w:pageBreakBefore w:val="0"/>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autoSpaceDN/>
        <w:bidi w:val="0"/>
        <w:adjustRightInd/>
        <w:snapToGrid w:val="0"/>
        <w:spacing w:beforeLines="0" w:afterLines="0" w:line="588" w:lineRule="exact"/>
        <w:ind w:left="0" w:leftChars="0" w:firstLine="640"/>
        <w:textAlignment w:val="auto"/>
        <w:rPr>
          <w:rFonts w:hint="eastAsia" w:ascii="宋体" w:hAnsi="宋体" w:eastAsia="仿宋_GB2312" w:cs="仿宋_GB2312"/>
          <w:color w:val="auto"/>
          <w:kern w:val="0"/>
          <w:sz w:val="32"/>
          <w:szCs w:val="32"/>
          <w:lang w:val="en-US" w:eastAsia="zh-CN"/>
        </w:rPr>
      </w:pPr>
      <w:r>
        <w:rPr>
          <w:rFonts w:hint="eastAsia" w:ascii="宋体" w:hAnsi="宋体" w:eastAsia="黑体" w:cs="黑体"/>
          <w:color w:val="000000"/>
          <w:kern w:val="0"/>
          <w:sz w:val="32"/>
          <w:szCs w:val="32"/>
          <w:lang w:val="en-US" w:eastAsia="zh-CN"/>
        </w:rPr>
        <w:t xml:space="preserve">第七条  </w:t>
      </w:r>
      <w:r>
        <w:rPr>
          <w:rFonts w:hint="eastAsia" w:ascii="宋体" w:hAnsi="宋体" w:eastAsia="仿宋_GB2312" w:cs="仿宋_GB2312"/>
          <w:color w:val="auto"/>
          <w:kern w:val="0"/>
          <w:sz w:val="32"/>
          <w:szCs w:val="32"/>
          <w:lang w:val="en-US" w:eastAsia="zh-CN"/>
        </w:rPr>
        <w:t>市人民政府应当</w:t>
      </w:r>
      <w:r>
        <w:rPr>
          <w:rFonts w:hint="eastAsia" w:ascii="宋体" w:hAnsi="宋体" w:eastAsia="仿宋_GB2312" w:cs="仿宋_GB2312"/>
          <w:color w:val="auto"/>
          <w:kern w:val="0"/>
          <w:sz w:val="32"/>
          <w:szCs w:val="32"/>
          <w:lang w:eastAsia="zh-CN"/>
        </w:rPr>
        <w:t>建立健全扬尘污染防治与管理投诉、举报和奖励工作制度。</w:t>
      </w:r>
    </w:p>
    <w:p>
      <w:pPr>
        <w:keepNext w:val="0"/>
        <w:keepLines w:val="0"/>
        <w:pageBreakBefore w:val="0"/>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autoSpaceDN/>
        <w:bidi w:val="0"/>
        <w:adjustRightInd/>
        <w:snapToGrid w:val="0"/>
        <w:spacing w:beforeLines="0" w:afterLines="0" w:line="588" w:lineRule="exact"/>
        <w:ind w:left="0" w:leftChars="0" w:firstLine="640"/>
        <w:textAlignment w:val="auto"/>
        <w:rPr>
          <w:rFonts w:hint="eastAsia" w:ascii="宋体" w:hAnsi="宋体" w:eastAsia="仿宋_GB2312" w:cs="仿宋_GB2312"/>
          <w:color w:val="000000"/>
          <w:kern w:val="0"/>
          <w:sz w:val="32"/>
          <w:szCs w:val="32"/>
        </w:rPr>
      </w:pPr>
      <w:r>
        <w:rPr>
          <w:rFonts w:hint="eastAsia" w:ascii="宋体" w:hAnsi="宋体" w:eastAsia="仿宋_GB2312" w:cs="仿宋_GB2312"/>
          <w:color w:val="auto"/>
          <w:kern w:val="0"/>
          <w:sz w:val="32"/>
          <w:szCs w:val="32"/>
          <w:lang w:val="en-US" w:eastAsia="zh-CN"/>
        </w:rPr>
        <w:t>任</w:t>
      </w:r>
      <w:r>
        <w:rPr>
          <w:rFonts w:hint="eastAsia" w:ascii="宋体" w:hAnsi="宋体" w:eastAsia="仿宋_GB2312" w:cs="仿宋_GB2312"/>
          <w:color w:val="auto"/>
          <w:kern w:val="0"/>
          <w:sz w:val="32"/>
          <w:szCs w:val="32"/>
          <w:lang w:eastAsia="zh-CN"/>
        </w:rPr>
        <w:t>何单位和个人有权向环境保护主管部门或其</w:t>
      </w:r>
      <w:r>
        <w:rPr>
          <w:rFonts w:hint="eastAsia" w:ascii="宋体" w:hAnsi="宋体" w:eastAsia="仿宋_GB2312" w:cs="仿宋_GB2312"/>
          <w:color w:val="000000"/>
          <w:kern w:val="0"/>
          <w:sz w:val="32"/>
          <w:szCs w:val="32"/>
          <w:lang w:eastAsia="zh-CN"/>
        </w:rPr>
        <w:t>他负有扬尘污染防治监督管理职责的部门</w:t>
      </w:r>
      <w:r>
        <w:rPr>
          <w:rFonts w:hint="eastAsia" w:ascii="宋体" w:hAnsi="宋体" w:eastAsia="仿宋_GB2312" w:cs="仿宋_GB2312"/>
          <w:color w:val="000000"/>
          <w:kern w:val="0"/>
          <w:sz w:val="32"/>
          <w:szCs w:val="32"/>
        </w:rPr>
        <w:t>投诉举报扬尘污染行为，有权向</w:t>
      </w:r>
      <w:r>
        <w:rPr>
          <w:rFonts w:hint="eastAsia" w:ascii="宋体" w:hAnsi="宋体" w:eastAsia="仿宋_GB2312" w:cs="仿宋_GB2312"/>
          <w:color w:val="000000"/>
          <w:kern w:val="0"/>
          <w:sz w:val="32"/>
          <w:szCs w:val="32"/>
          <w:lang w:eastAsia="zh-CN"/>
        </w:rPr>
        <w:t>有关部门</w:t>
      </w:r>
      <w:r>
        <w:rPr>
          <w:rFonts w:hint="eastAsia" w:ascii="宋体" w:hAnsi="宋体" w:eastAsia="仿宋_GB2312" w:cs="仿宋_GB2312"/>
          <w:color w:val="000000"/>
          <w:kern w:val="0"/>
          <w:sz w:val="32"/>
          <w:szCs w:val="32"/>
        </w:rPr>
        <w:t>投诉举报各级人民政府、环境保护</w:t>
      </w:r>
      <w:r>
        <w:rPr>
          <w:rFonts w:hint="eastAsia" w:ascii="宋体" w:hAnsi="宋体" w:eastAsia="仿宋_GB2312" w:cs="仿宋_GB2312"/>
          <w:color w:val="000000"/>
          <w:kern w:val="0"/>
          <w:sz w:val="32"/>
          <w:szCs w:val="32"/>
          <w:lang w:eastAsia="zh-CN"/>
        </w:rPr>
        <w:t>主管部门以及其他负有扬尘污染防治监督管理职责的部门及其</w:t>
      </w:r>
      <w:r>
        <w:rPr>
          <w:rFonts w:hint="eastAsia" w:ascii="宋体" w:hAnsi="宋体" w:eastAsia="仿宋_GB2312" w:cs="仿宋_GB2312"/>
          <w:color w:val="000000"/>
          <w:kern w:val="0"/>
          <w:sz w:val="32"/>
          <w:szCs w:val="32"/>
        </w:rPr>
        <w:t>工作人员不依法履行职责的行为。</w:t>
      </w:r>
    </w:p>
    <w:p>
      <w:pPr>
        <w:keepNext w:val="0"/>
        <w:keepLines w:val="0"/>
        <w:pageBreakBefore w:val="0"/>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autoSpaceDN/>
        <w:bidi w:val="0"/>
        <w:adjustRightInd/>
        <w:snapToGrid w:val="0"/>
        <w:spacing w:beforeLines="0" w:afterLines="0" w:line="588" w:lineRule="exact"/>
        <w:ind w:left="0" w:leftChars="0" w:firstLine="640"/>
        <w:textAlignment w:val="auto"/>
        <w:rPr>
          <w:rFonts w:hint="eastAsia" w:ascii="宋体" w:hAnsi="宋体" w:eastAsia="仿宋_GB2312" w:cs="仿宋_GB2312"/>
          <w:color w:val="000000"/>
          <w:kern w:val="0"/>
          <w:sz w:val="32"/>
          <w:szCs w:val="32"/>
          <w:lang w:eastAsia="zh-CN"/>
        </w:rPr>
      </w:pPr>
      <w:r>
        <w:rPr>
          <w:rFonts w:hint="eastAsia" w:ascii="宋体" w:hAnsi="宋体" w:eastAsia="黑体" w:cs="黑体"/>
          <w:color w:val="000000"/>
          <w:kern w:val="0"/>
          <w:sz w:val="32"/>
          <w:szCs w:val="32"/>
          <w:lang w:eastAsia="zh-CN"/>
        </w:rPr>
        <w:t>第八条</w:t>
      </w:r>
      <w:r>
        <w:rPr>
          <w:rFonts w:hint="eastAsia" w:ascii="宋体" w:hAnsi="宋体" w:eastAsia="仿宋_GB2312" w:cs="仿宋_GB2312"/>
          <w:color w:val="000000"/>
          <w:kern w:val="0"/>
          <w:sz w:val="32"/>
          <w:szCs w:val="32"/>
          <w:lang w:val="en-US" w:eastAsia="zh-CN"/>
        </w:rPr>
        <w:t xml:space="preserve">  </w:t>
      </w:r>
      <w:r>
        <w:rPr>
          <w:rFonts w:hint="eastAsia" w:ascii="宋体" w:hAnsi="宋体" w:eastAsia="仿宋_GB2312" w:cs="仿宋_GB2312"/>
          <w:color w:val="000000"/>
          <w:kern w:val="0"/>
          <w:sz w:val="32"/>
          <w:szCs w:val="32"/>
          <w:lang w:eastAsia="zh-CN"/>
        </w:rPr>
        <w:t>各级人民政府及其有关主管部门应当加强扬尘污染防治法律法规的宣传教育。</w:t>
      </w:r>
    </w:p>
    <w:p>
      <w:pPr>
        <w:keepNext w:val="0"/>
        <w:keepLines w:val="0"/>
        <w:pageBreakBefore w:val="0"/>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autoSpaceDN/>
        <w:bidi w:val="0"/>
        <w:adjustRightInd/>
        <w:snapToGrid w:val="0"/>
        <w:spacing w:beforeLines="0" w:afterLines="0" w:line="588" w:lineRule="exact"/>
        <w:ind w:left="0" w:leftChars="0" w:firstLine="640"/>
        <w:textAlignment w:val="auto"/>
        <w:rPr>
          <w:rFonts w:hint="eastAsia" w:ascii="宋体" w:hAnsi="宋体" w:eastAsia="仿宋_GB2312" w:cs="仿宋_GB2312"/>
          <w:color w:val="000000"/>
          <w:kern w:val="0"/>
          <w:sz w:val="32"/>
          <w:szCs w:val="32"/>
          <w:lang w:eastAsia="zh-CN"/>
        </w:rPr>
      </w:pPr>
      <w:r>
        <w:rPr>
          <w:rFonts w:hint="eastAsia" w:ascii="宋体" w:hAnsi="宋体" w:eastAsia="仿宋_GB2312" w:cs="仿宋_GB2312"/>
          <w:color w:val="000000"/>
          <w:kern w:val="0"/>
          <w:sz w:val="32"/>
          <w:szCs w:val="32"/>
          <w:lang w:eastAsia="zh-CN"/>
        </w:rPr>
        <w:t>新闻媒体应当加强对扬尘污染防治法律法规和科学防治知识的宣传，对扬尘污染违法行为进行舆论监督。</w:t>
      </w:r>
    </w:p>
    <w:p>
      <w:pPr>
        <w:keepNext w:val="0"/>
        <w:keepLines w:val="0"/>
        <w:pageBreakBefore w:val="0"/>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autoSpaceDN/>
        <w:bidi w:val="0"/>
        <w:adjustRightInd/>
        <w:snapToGrid w:val="0"/>
        <w:spacing w:beforeLines="0" w:afterLines="0" w:line="588" w:lineRule="exact"/>
        <w:ind w:left="0" w:leftChars="0" w:firstLine="632" w:firstLineChars="200"/>
        <w:textAlignment w:val="auto"/>
        <w:rPr>
          <w:rFonts w:hint="eastAsia" w:ascii="宋体" w:hAnsi="宋体" w:eastAsia="黑体" w:cs="黑体"/>
          <w:color w:val="000000"/>
          <w:kern w:val="0"/>
          <w:sz w:val="32"/>
          <w:szCs w:val="32"/>
        </w:rPr>
      </w:pPr>
    </w:p>
    <w:p>
      <w:pPr>
        <w:keepNext w:val="0"/>
        <w:keepLines w:val="0"/>
        <w:pageBreakBefore w:val="0"/>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autoSpaceDN/>
        <w:bidi w:val="0"/>
        <w:adjustRightInd/>
        <w:snapToGrid w:val="0"/>
        <w:spacing w:beforeLines="0" w:afterLines="0" w:line="588" w:lineRule="exact"/>
        <w:ind w:left="0" w:leftChars="0" w:firstLine="0" w:firstLineChars="0"/>
        <w:jc w:val="center"/>
        <w:textAlignment w:val="auto"/>
        <w:rPr>
          <w:rFonts w:hint="eastAsia" w:ascii="宋体" w:hAnsi="宋体" w:eastAsia="黑体" w:cs="黑体"/>
          <w:color w:val="000000"/>
          <w:sz w:val="32"/>
          <w:szCs w:val="32"/>
          <w:shd w:val="clear" w:color="auto" w:fill="FFFFFF"/>
        </w:rPr>
      </w:pPr>
      <w:r>
        <w:rPr>
          <w:rFonts w:hint="eastAsia" w:ascii="宋体" w:hAnsi="宋体" w:eastAsia="黑体" w:cs="黑体"/>
          <w:color w:val="000000"/>
          <w:sz w:val="32"/>
          <w:szCs w:val="32"/>
          <w:shd w:val="clear" w:color="auto" w:fill="FFFFFF"/>
        </w:rPr>
        <w:t>第二章  防治</w:t>
      </w:r>
      <w:r>
        <w:rPr>
          <w:rFonts w:hint="eastAsia" w:ascii="宋体" w:hAnsi="宋体" w:eastAsia="黑体" w:cs="黑体"/>
          <w:color w:val="000000"/>
          <w:sz w:val="32"/>
          <w:szCs w:val="32"/>
          <w:shd w:val="clear" w:color="auto" w:fill="FFFFFF"/>
          <w:lang w:eastAsia="zh-CN"/>
        </w:rPr>
        <w:t>措施</w:t>
      </w:r>
    </w:p>
    <w:p>
      <w:pPr>
        <w:keepNext w:val="0"/>
        <w:keepLines w:val="0"/>
        <w:pageBreakBefore w:val="0"/>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autoSpaceDN/>
        <w:bidi w:val="0"/>
        <w:adjustRightInd/>
        <w:snapToGrid w:val="0"/>
        <w:spacing w:beforeLines="0" w:afterLines="0" w:line="588" w:lineRule="exact"/>
        <w:ind w:left="0" w:leftChars="0" w:firstLine="632" w:firstLineChars="200"/>
        <w:jc w:val="center"/>
        <w:textAlignment w:val="auto"/>
        <w:rPr>
          <w:rFonts w:hint="eastAsia" w:ascii="宋体" w:hAnsi="宋体" w:eastAsia="黑体" w:cs="黑体"/>
          <w:color w:val="000000"/>
          <w:sz w:val="32"/>
          <w:szCs w:val="32"/>
          <w:shd w:val="clear" w:color="auto" w:fill="FFFFFF"/>
        </w:rPr>
      </w:pP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bidi w:val="0"/>
        <w:adjustRightInd/>
        <w:snapToGrid w:val="0"/>
        <w:spacing w:beforeLines="0" w:afterLines="0" w:line="588" w:lineRule="exact"/>
        <w:ind w:left="0" w:leftChars="0" w:firstLine="632" w:firstLineChars="200"/>
        <w:textAlignment w:val="auto"/>
        <w:rPr>
          <w:rFonts w:hint="eastAsia" w:ascii="宋体" w:hAnsi="宋体" w:eastAsia="仿宋_GB2312" w:cs="仿宋_GB2312"/>
          <w:color w:val="auto"/>
          <w:kern w:val="0"/>
          <w:sz w:val="32"/>
          <w:szCs w:val="32"/>
        </w:rPr>
      </w:pPr>
      <w:r>
        <w:rPr>
          <w:rFonts w:hint="eastAsia" w:ascii="宋体" w:hAnsi="宋体" w:eastAsia="黑体" w:cs="宋体"/>
          <w:color w:val="000000"/>
          <w:kern w:val="0"/>
          <w:sz w:val="32"/>
          <w:szCs w:val="32"/>
        </w:rPr>
        <w:t>第</w:t>
      </w:r>
      <w:r>
        <w:rPr>
          <w:rFonts w:hint="eastAsia" w:ascii="宋体" w:hAnsi="宋体" w:eastAsia="黑体" w:cs="宋体"/>
          <w:color w:val="000000"/>
          <w:kern w:val="0"/>
          <w:sz w:val="32"/>
          <w:szCs w:val="32"/>
          <w:lang w:eastAsia="zh-CN"/>
        </w:rPr>
        <w:t>九</w:t>
      </w:r>
      <w:r>
        <w:rPr>
          <w:rFonts w:hint="eastAsia" w:ascii="宋体" w:hAnsi="宋体" w:eastAsia="黑体" w:cs="宋体"/>
          <w:color w:val="000000"/>
          <w:kern w:val="0"/>
          <w:sz w:val="32"/>
          <w:szCs w:val="32"/>
        </w:rPr>
        <w:t>条</w:t>
      </w:r>
      <w:r>
        <w:rPr>
          <w:rFonts w:hint="eastAsia" w:ascii="宋体" w:hAnsi="宋体" w:eastAsia="黑体" w:cs="宋体"/>
          <w:color w:val="000000"/>
          <w:kern w:val="0"/>
          <w:sz w:val="32"/>
          <w:szCs w:val="32"/>
          <w:lang w:val="en-US" w:eastAsia="zh-CN"/>
        </w:rPr>
        <w:t xml:space="preserve">  </w:t>
      </w:r>
      <w:r>
        <w:rPr>
          <w:rFonts w:hint="eastAsia" w:ascii="宋体" w:hAnsi="宋体" w:eastAsia="仿宋_GB2312" w:cs="仿宋_GB2312"/>
          <w:color w:val="000000"/>
          <w:kern w:val="0"/>
          <w:sz w:val="32"/>
          <w:szCs w:val="32"/>
        </w:rPr>
        <w:t>建</w:t>
      </w:r>
      <w:r>
        <w:rPr>
          <w:rFonts w:hint="eastAsia" w:ascii="宋体" w:hAnsi="宋体" w:eastAsia="仿宋_GB2312" w:cs="仿宋_GB2312"/>
          <w:color w:val="auto"/>
          <w:kern w:val="0"/>
          <w:sz w:val="32"/>
          <w:szCs w:val="32"/>
        </w:rPr>
        <w:t>设单位应当</w:t>
      </w:r>
      <w:r>
        <w:rPr>
          <w:rFonts w:hint="eastAsia" w:ascii="宋体" w:hAnsi="宋体" w:eastAsia="仿宋_GB2312" w:cs="仿宋_GB2312"/>
          <w:color w:val="auto"/>
          <w:kern w:val="0"/>
          <w:sz w:val="32"/>
          <w:szCs w:val="32"/>
          <w:lang w:eastAsia="zh-CN"/>
        </w:rPr>
        <w:t>采取下列措施</w:t>
      </w:r>
      <w:r>
        <w:rPr>
          <w:rFonts w:hint="eastAsia" w:ascii="宋体" w:hAnsi="宋体" w:eastAsia="仿宋_GB2312" w:cs="仿宋_GB2312"/>
          <w:color w:val="auto"/>
          <w:kern w:val="0"/>
          <w:sz w:val="32"/>
          <w:szCs w:val="32"/>
        </w:rPr>
        <w:t>：</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bidi w:val="0"/>
        <w:adjustRightInd/>
        <w:snapToGrid w:val="0"/>
        <w:spacing w:beforeLines="0" w:afterLines="0" w:line="588" w:lineRule="exact"/>
        <w:ind w:left="0" w:leftChars="0" w:firstLine="632" w:firstLineChars="200"/>
        <w:textAlignment w:val="auto"/>
        <w:rPr>
          <w:rFonts w:hint="eastAsia" w:ascii="宋体" w:hAnsi="宋体" w:eastAsia="仿宋_GB2312" w:cs="仿宋_GB2312"/>
          <w:color w:val="auto"/>
          <w:kern w:val="0"/>
          <w:sz w:val="32"/>
          <w:szCs w:val="32"/>
        </w:rPr>
      </w:pPr>
      <w:r>
        <w:rPr>
          <w:rFonts w:hint="eastAsia" w:ascii="宋体" w:hAnsi="宋体" w:eastAsia="仿宋_GB2312" w:cs="仿宋_GB2312"/>
          <w:color w:val="auto"/>
          <w:kern w:val="0"/>
          <w:sz w:val="32"/>
          <w:szCs w:val="32"/>
        </w:rPr>
        <w:t>（一）依法进行环境影响评价</w:t>
      </w:r>
      <w:r>
        <w:rPr>
          <w:rFonts w:hint="eastAsia" w:ascii="宋体" w:hAnsi="宋体" w:eastAsia="仿宋_GB2312" w:cs="仿宋_GB2312"/>
          <w:color w:val="auto"/>
          <w:kern w:val="0"/>
          <w:sz w:val="32"/>
          <w:szCs w:val="32"/>
          <w:lang w:eastAsia="zh-CN"/>
        </w:rPr>
        <w:t>的</w:t>
      </w:r>
      <w:r>
        <w:rPr>
          <w:rFonts w:hint="eastAsia" w:ascii="宋体" w:hAnsi="宋体" w:eastAsia="仿宋_GB2312" w:cs="仿宋_GB2312"/>
          <w:color w:val="auto"/>
          <w:kern w:val="0"/>
          <w:sz w:val="32"/>
          <w:szCs w:val="32"/>
        </w:rPr>
        <w:t>，建设项目环境影响评价文件</w:t>
      </w:r>
      <w:r>
        <w:rPr>
          <w:rFonts w:hint="eastAsia" w:ascii="宋体" w:hAnsi="宋体" w:eastAsia="仿宋_GB2312" w:cs="仿宋_GB2312"/>
          <w:color w:val="auto"/>
          <w:sz w:val="32"/>
          <w:szCs w:val="32"/>
          <w:lang w:val="en-US" w:eastAsia="zh-CN"/>
        </w:rPr>
        <w:t>应当包括施工扬尘对环境污染的评价内容和防治措施</w:t>
      </w:r>
      <w:r>
        <w:rPr>
          <w:rFonts w:hint="eastAsia" w:ascii="宋体" w:hAnsi="宋体" w:eastAsia="仿宋_GB2312" w:cs="仿宋_GB2312"/>
          <w:i w:val="0"/>
          <w:iCs w:val="0"/>
          <w:color w:val="auto"/>
          <w:kern w:val="0"/>
          <w:sz w:val="32"/>
          <w:szCs w:val="32"/>
          <w:u w:val="none"/>
          <w:lang w:eastAsia="zh-CN"/>
        </w:rPr>
        <w:t>；</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bidi w:val="0"/>
        <w:adjustRightInd/>
        <w:snapToGrid w:val="0"/>
        <w:spacing w:beforeLines="0" w:afterLines="0" w:line="588" w:lineRule="exact"/>
        <w:ind w:left="0" w:leftChars="0" w:firstLine="632" w:firstLineChars="200"/>
        <w:textAlignment w:val="auto"/>
        <w:rPr>
          <w:rFonts w:hint="eastAsia" w:ascii="宋体" w:hAnsi="宋体" w:eastAsia="仿宋_GB2312" w:cs="仿宋_GB2312"/>
          <w:i w:val="0"/>
          <w:iCs w:val="0"/>
          <w:color w:val="auto"/>
          <w:kern w:val="0"/>
          <w:sz w:val="32"/>
          <w:szCs w:val="32"/>
          <w:highlight w:val="none"/>
          <w:u w:val="none"/>
          <w:lang w:eastAsia="zh-CN"/>
        </w:rPr>
      </w:pPr>
      <w:r>
        <w:rPr>
          <w:rFonts w:hint="eastAsia" w:ascii="宋体" w:hAnsi="宋体" w:eastAsia="仿宋_GB2312" w:cs="仿宋_GB2312"/>
          <w:color w:val="auto"/>
          <w:kern w:val="0"/>
          <w:sz w:val="32"/>
          <w:szCs w:val="32"/>
        </w:rPr>
        <w:t>（</w:t>
      </w:r>
      <w:r>
        <w:rPr>
          <w:rFonts w:hint="eastAsia" w:ascii="宋体" w:hAnsi="宋体" w:eastAsia="仿宋_GB2312" w:cs="仿宋_GB2312"/>
          <w:color w:val="auto"/>
          <w:kern w:val="0"/>
          <w:sz w:val="32"/>
          <w:szCs w:val="32"/>
          <w:lang w:eastAsia="zh-CN"/>
        </w:rPr>
        <w:t>二</w:t>
      </w:r>
      <w:r>
        <w:rPr>
          <w:rFonts w:hint="eastAsia" w:ascii="宋体" w:hAnsi="宋体" w:eastAsia="仿宋_GB2312" w:cs="仿宋_GB2312"/>
          <w:color w:val="auto"/>
          <w:kern w:val="0"/>
          <w:sz w:val="32"/>
          <w:szCs w:val="32"/>
        </w:rPr>
        <w:t>）</w:t>
      </w:r>
      <w:r>
        <w:rPr>
          <w:rFonts w:hint="eastAsia" w:ascii="宋体" w:hAnsi="宋体" w:eastAsia="仿宋_GB2312" w:cs="仿宋_GB2312"/>
          <w:i w:val="0"/>
          <w:iCs w:val="0"/>
          <w:color w:val="auto"/>
          <w:kern w:val="0"/>
          <w:sz w:val="32"/>
          <w:szCs w:val="32"/>
          <w:highlight w:val="none"/>
          <w:u w:val="none"/>
          <w:lang w:eastAsia="zh-CN"/>
        </w:rPr>
        <w:t>在编制工程概算时，根据工程总量等因素，确定扬尘污染防治所需费用；</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bidi w:val="0"/>
        <w:adjustRightInd/>
        <w:snapToGrid w:val="0"/>
        <w:spacing w:beforeLines="0" w:afterLines="0" w:line="588" w:lineRule="exact"/>
        <w:ind w:left="0" w:leftChars="0" w:firstLine="632" w:firstLineChars="200"/>
        <w:textAlignment w:val="auto"/>
        <w:rPr>
          <w:rFonts w:hint="eastAsia" w:ascii="宋体" w:hAnsi="宋体" w:eastAsia="仿宋_GB2312" w:cs="仿宋_GB2312"/>
          <w:i w:val="0"/>
          <w:iCs w:val="0"/>
          <w:color w:val="auto"/>
          <w:sz w:val="32"/>
          <w:szCs w:val="32"/>
          <w:highlight w:val="none"/>
          <w:u w:val="none"/>
          <w:lang w:eastAsia="zh-CN"/>
        </w:rPr>
      </w:pPr>
      <w:r>
        <w:rPr>
          <w:rFonts w:hint="eastAsia" w:ascii="宋体" w:hAnsi="宋体" w:eastAsia="仿宋_GB2312" w:cs="仿宋_GB2312"/>
          <w:i w:val="0"/>
          <w:iCs w:val="0"/>
          <w:color w:val="auto"/>
          <w:kern w:val="0"/>
          <w:sz w:val="32"/>
          <w:szCs w:val="32"/>
          <w:highlight w:val="none"/>
          <w:u w:val="none"/>
        </w:rPr>
        <w:t>（</w:t>
      </w:r>
      <w:r>
        <w:rPr>
          <w:rFonts w:hint="eastAsia" w:ascii="宋体" w:hAnsi="宋体" w:eastAsia="仿宋_GB2312" w:cs="仿宋_GB2312"/>
          <w:i w:val="0"/>
          <w:iCs w:val="0"/>
          <w:color w:val="auto"/>
          <w:kern w:val="0"/>
          <w:sz w:val="32"/>
          <w:szCs w:val="32"/>
          <w:highlight w:val="none"/>
          <w:u w:val="none"/>
          <w:lang w:eastAsia="zh-CN"/>
        </w:rPr>
        <w:t>三</w:t>
      </w:r>
      <w:r>
        <w:rPr>
          <w:rFonts w:hint="eastAsia" w:ascii="宋体" w:hAnsi="宋体" w:eastAsia="仿宋_GB2312" w:cs="仿宋_GB2312"/>
          <w:i w:val="0"/>
          <w:iCs w:val="0"/>
          <w:color w:val="auto"/>
          <w:kern w:val="0"/>
          <w:sz w:val="32"/>
          <w:szCs w:val="32"/>
          <w:highlight w:val="none"/>
          <w:u w:val="none"/>
        </w:rPr>
        <w:t>）</w:t>
      </w:r>
      <w:r>
        <w:rPr>
          <w:rFonts w:hint="eastAsia" w:ascii="宋体" w:hAnsi="宋体" w:eastAsia="仿宋_GB2312" w:cs="仿宋_GB2312"/>
          <w:i w:val="0"/>
          <w:iCs w:val="0"/>
          <w:color w:val="auto"/>
          <w:kern w:val="0"/>
          <w:sz w:val="32"/>
          <w:szCs w:val="32"/>
          <w:highlight w:val="none"/>
          <w:u w:val="none"/>
          <w:lang w:eastAsia="zh-CN"/>
        </w:rPr>
        <w:t>在施工承包合同中</w:t>
      </w:r>
      <w:r>
        <w:rPr>
          <w:rFonts w:hint="eastAsia" w:ascii="宋体" w:hAnsi="宋体" w:eastAsia="仿宋_GB2312" w:cs="仿宋_GB2312"/>
          <w:i w:val="0"/>
          <w:iCs w:val="0"/>
          <w:color w:val="auto"/>
          <w:kern w:val="0"/>
          <w:sz w:val="32"/>
          <w:szCs w:val="32"/>
          <w:highlight w:val="none"/>
          <w:u w:val="none"/>
        </w:rPr>
        <w:t>应当</w:t>
      </w:r>
      <w:r>
        <w:rPr>
          <w:rFonts w:hint="eastAsia" w:ascii="宋体" w:hAnsi="宋体" w:eastAsia="仿宋_GB2312" w:cs="仿宋_GB2312"/>
          <w:i w:val="0"/>
          <w:iCs w:val="0"/>
          <w:color w:val="auto"/>
          <w:kern w:val="0"/>
          <w:sz w:val="32"/>
          <w:szCs w:val="32"/>
          <w:highlight w:val="none"/>
          <w:u w:val="none"/>
          <w:lang w:eastAsia="zh-CN"/>
        </w:rPr>
        <w:t>明确施工单位的</w:t>
      </w:r>
      <w:r>
        <w:rPr>
          <w:rFonts w:hint="eastAsia" w:ascii="宋体" w:hAnsi="宋体" w:eastAsia="仿宋_GB2312" w:cs="仿宋_GB2312"/>
          <w:i w:val="0"/>
          <w:iCs w:val="0"/>
          <w:color w:val="auto"/>
          <w:sz w:val="32"/>
          <w:szCs w:val="32"/>
          <w:highlight w:val="none"/>
          <w:u w:val="none"/>
        </w:rPr>
        <w:t>扬尘污染防治</w:t>
      </w:r>
      <w:r>
        <w:rPr>
          <w:rFonts w:hint="eastAsia" w:ascii="宋体" w:hAnsi="宋体" w:eastAsia="仿宋_GB2312" w:cs="仿宋_GB2312"/>
          <w:i w:val="0"/>
          <w:iCs w:val="0"/>
          <w:color w:val="auto"/>
          <w:sz w:val="32"/>
          <w:szCs w:val="32"/>
          <w:highlight w:val="none"/>
          <w:u w:val="none"/>
          <w:lang w:eastAsia="zh-CN"/>
        </w:rPr>
        <w:t>责任；</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bidi w:val="0"/>
        <w:adjustRightInd/>
        <w:snapToGrid w:val="0"/>
        <w:spacing w:beforeLines="0" w:afterLines="0" w:line="588" w:lineRule="exact"/>
        <w:ind w:left="0" w:leftChars="0" w:firstLine="632" w:firstLineChars="200"/>
        <w:textAlignment w:val="auto"/>
        <w:rPr>
          <w:rFonts w:hint="eastAsia" w:ascii="宋体" w:hAnsi="宋体" w:eastAsia="仿宋_GB2312" w:cs="仿宋_GB2312"/>
          <w:i/>
          <w:iCs/>
          <w:color w:val="auto"/>
          <w:kern w:val="0"/>
          <w:sz w:val="32"/>
          <w:szCs w:val="32"/>
          <w:highlight w:val="none"/>
          <w:u w:val="single"/>
          <w:lang w:eastAsia="zh-CN"/>
        </w:rPr>
      </w:pPr>
      <w:r>
        <w:rPr>
          <w:rFonts w:hint="eastAsia" w:ascii="宋体" w:hAnsi="宋体" w:eastAsia="仿宋_GB2312" w:cs="仿宋_GB2312"/>
          <w:i w:val="0"/>
          <w:iCs w:val="0"/>
          <w:color w:val="auto"/>
          <w:kern w:val="0"/>
          <w:sz w:val="32"/>
          <w:szCs w:val="32"/>
          <w:highlight w:val="none"/>
          <w:u w:val="none"/>
        </w:rPr>
        <w:t>（</w:t>
      </w:r>
      <w:r>
        <w:rPr>
          <w:rFonts w:hint="eastAsia" w:ascii="宋体" w:hAnsi="宋体" w:eastAsia="仿宋_GB2312" w:cs="仿宋_GB2312"/>
          <w:i w:val="0"/>
          <w:iCs w:val="0"/>
          <w:color w:val="auto"/>
          <w:kern w:val="0"/>
          <w:sz w:val="32"/>
          <w:szCs w:val="32"/>
          <w:highlight w:val="none"/>
          <w:u w:val="none"/>
          <w:lang w:eastAsia="zh-CN"/>
        </w:rPr>
        <w:t>四</w:t>
      </w:r>
      <w:r>
        <w:rPr>
          <w:rFonts w:hint="eastAsia" w:ascii="宋体" w:hAnsi="宋体" w:eastAsia="仿宋_GB2312" w:cs="仿宋_GB2312"/>
          <w:i w:val="0"/>
          <w:iCs w:val="0"/>
          <w:color w:val="auto"/>
          <w:kern w:val="0"/>
          <w:sz w:val="32"/>
          <w:szCs w:val="32"/>
          <w:highlight w:val="none"/>
          <w:u w:val="none"/>
        </w:rPr>
        <w:t>）</w:t>
      </w:r>
      <w:r>
        <w:rPr>
          <w:rFonts w:hint="eastAsia" w:ascii="宋体" w:hAnsi="宋体" w:eastAsia="仿宋_GB2312" w:cs="仿宋_GB2312"/>
          <w:i w:val="0"/>
          <w:iCs w:val="0"/>
          <w:color w:val="auto"/>
          <w:sz w:val="32"/>
          <w:szCs w:val="32"/>
          <w:highlight w:val="none"/>
          <w:lang w:eastAsia="zh-CN"/>
        </w:rPr>
        <w:t>明确扬尘污染防治</w:t>
      </w:r>
      <w:r>
        <w:rPr>
          <w:rFonts w:hint="eastAsia" w:ascii="宋体" w:hAnsi="宋体" w:eastAsia="仿宋_GB2312" w:cs="仿宋_GB2312"/>
          <w:i w:val="0"/>
          <w:iCs w:val="0"/>
          <w:color w:val="auto"/>
          <w:sz w:val="32"/>
          <w:szCs w:val="32"/>
          <w:highlight w:val="none"/>
        </w:rPr>
        <w:t>措施和扬尘污染防治费用支付计划</w:t>
      </w:r>
      <w:r>
        <w:rPr>
          <w:rFonts w:hint="eastAsia" w:ascii="宋体" w:hAnsi="宋体" w:eastAsia="仿宋_GB2312" w:cs="仿宋_GB2312"/>
          <w:i w:val="0"/>
          <w:iCs w:val="0"/>
          <w:color w:val="auto"/>
          <w:kern w:val="0"/>
          <w:sz w:val="32"/>
          <w:szCs w:val="32"/>
          <w:highlight w:val="none"/>
          <w:lang w:eastAsia="zh-CN"/>
        </w:rPr>
        <w:t>；</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bidi w:val="0"/>
        <w:adjustRightInd/>
        <w:snapToGrid w:val="0"/>
        <w:spacing w:beforeLines="0" w:afterLines="0" w:line="588" w:lineRule="exact"/>
        <w:ind w:left="0" w:leftChars="0" w:firstLine="632" w:firstLineChars="200"/>
        <w:textAlignment w:val="auto"/>
        <w:rPr>
          <w:rFonts w:hint="eastAsia" w:ascii="宋体" w:hAnsi="宋体" w:eastAsia="仿宋_GB2312" w:cs="仿宋_GB2312"/>
          <w:color w:val="auto"/>
          <w:sz w:val="32"/>
          <w:szCs w:val="32"/>
          <w:lang w:eastAsia="zh-CN"/>
        </w:rPr>
      </w:pPr>
      <w:r>
        <w:rPr>
          <w:rFonts w:hint="eastAsia" w:ascii="宋体" w:hAnsi="宋体" w:eastAsia="仿宋_GB2312" w:cs="仿宋_GB2312"/>
          <w:color w:val="auto"/>
          <w:kern w:val="0"/>
          <w:sz w:val="32"/>
          <w:szCs w:val="32"/>
          <w:lang w:eastAsia="zh-CN"/>
        </w:rPr>
        <w:t>（五）</w:t>
      </w:r>
      <w:r>
        <w:rPr>
          <w:rFonts w:hint="eastAsia" w:ascii="宋体" w:hAnsi="宋体" w:eastAsia="仿宋_GB2312" w:cs="仿宋_GB2312"/>
          <w:color w:val="auto"/>
          <w:sz w:val="32"/>
          <w:szCs w:val="32"/>
          <w:lang w:eastAsia="zh-CN"/>
        </w:rPr>
        <w:t>监督施工单位落实扬尘污染防治措施，监督监理单位落实扬尘污染防治监理责任；</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bidi w:val="0"/>
        <w:adjustRightInd/>
        <w:snapToGrid w:val="0"/>
        <w:spacing w:beforeLines="0" w:afterLines="0" w:line="588" w:lineRule="exact"/>
        <w:ind w:left="0" w:leftChars="0" w:firstLine="632" w:firstLineChars="200"/>
        <w:textAlignment w:val="auto"/>
        <w:rPr>
          <w:rFonts w:hint="eastAsia" w:ascii="宋体" w:hAnsi="宋体" w:eastAsia="仿宋_GB2312" w:cs="仿宋_GB2312"/>
          <w:color w:val="auto"/>
          <w:sz w:val="32"/>
          <w:szCs w:val="32"/>
          <w:lang w:eastAsia="zh-CN"/>
        </w:rPr>
      </w:pPr>
      <w:r>
        <w:rPr>
          <w:rFonts w:hint="eastAsia" w:ascii="宋体" w:hAnsi="宋体" w:eastAsia="仿宋_GB2312" w:cs="仿宋_GB2312"/>
          <w:color w:val="auto"/>
          <w:sz w:val="32"/>
          <w:szCs w:val="32"/>
          <w:lang w:eastAsia="zh-CN"/>
        </w:rPr>
        <w:t>（六）负责暂时不能开工的建设用地的扬尘污染防治。</w:t>
      </w:r>
    </w:p>
    <w:p>
      <w:pPr>
        <w:keepNext w:val="0"/>
        <w:keepLines w:val="0"/>
        <w:pageBreakBefore w:val="0"/>
        <w:widowControl w:val="0"/>
        <w:numPr>
          <w:ilvl w:val="0"/>
          <w:numId w:val="0"/>
        </w:numPr>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bidi w:val="0"/>
        <w:adjustRightInd/>
        <w:snapToGrid w:val="0"/>
        <w:spacing w:beforeLines="0" w:afterLines="0" w:line="588" w:lineRule="exact"/>
        <w:ind w:left="0" w:leftChars="0" w:firstLine="645"/>
        <w:textAlignment w:val="auto"/>
        <w:rPr>
          <w:rFonts w:hint="eastAsia" w:ascii="宋体" w:hAnsi="宋体" w:eastAsia="仿宋_GB2312" w:cs="仿宋_GB2312"/>
          <w:color w:val="000000"/>
          <w:kern w:val="0"/>
          <w:sz w:val="32"/>
          <w:szCs w:val="32"/>
          <w:lang w:eastAsia="zh-CN"/>
        </w:rPr>
      </w:pPr>
      <w:r>
        <w:rPr>
          <w:rFonts w:hint="eastAsia" w:ascii="宋体" w:hAnsi="宋体" w:eastAsia="黑体" w:cs="宋体"/>
          <w:color w:val="000000"/>
          <w:kern w:val="0"/>
          <w:sz w:val="32"/>
          <w:szCs w:val="32"/>
        </w:rPr>
        <w:t>第</w:t>
      </w:r>
      <w:r>
        <w:rPr>
          <w:rFonts w:hint="eastAsia" w:ascii="宋体" w:hAnsi="宋体" w:eastAsia="黑体" w:cs="宋体"/>
          <w:color w:val="000000"/>
          <w:kern w:val="0"/>
          <w:sz w:val="32"/>
          <w:szCs w:val="32"/>
          <w:lang w:eastAsia="zh-CN"/>
        </w:rPr>
        <w:t>十</w:t>
      </w:r>
      <w:r>
        <w:rPr>
          <w:rFonts w:hint="eastAsia" w:ascii="宋体" w:hAnsi="宋体" w:eastAsia="黑体" w:cs="宋体"/>
          <w:color w:val="000000"/>
          <w:kern w:val="0"/>
          <w:sz w:val="32"/>
          <w:szCs w:val="32"/>
        </w:rPr>
        <w:t>条</w:t>
      </w:r>
      <w:r>
        <w:rPr>
          <w:rFonts w:hint="eastAsia" w:ascii="宋体" w:hAnsi="宋体" w:eastAsia="黑体" w:cs="宋体"/>
          <w:color w:val="000000"/>
          <w:kern w:val="0"/>
          <w:sz w:val="32"/>
          <w:szCs w:val="32"/>
          <w:lang w:val="en-US" w:eastAsia="zh-CN"/>
        </w:rPr>
        <w:t xml:space="preserve">  </w:t>
      </w:r>
      <w:r>
        <w:rPr>
          <w:rFonts w:hint="eastAsia" w:ascii="宋体" w:hAnsi="宋体" w:eastAsia="仿宋_GB2312" w:cs="仿宋_GB2312"/>
          <w:color w:val="000000"/>
          <w:kern w:val="0"/>
          <w:sz w:val="32"/>
          <w:szCs w:val="32"/>
        </w:rPr>
        <w:t>施工单位、运输单位应当制定具体的扬尘污染防治实施方案，落实扬尘污染防治措施</w:t>
      </w:r>
      <w:r>
        <w:rPr>
          <w:rFonts w:hint="eastAsia" w:ascii="宋体" w:hAnsi="宋体" w:eastAsia="仿宋_GB2312" w:cs="仿宋_GB2312"/>
          <w:color w:val="000000"/>
          <w:kern w:val="0"/>
          <w:sz w:val="32"/>
          <w:szCs w:val="32"/>
          <w:lang w:eastAsia="zh-CN"/>
        </w:rPr>
        <w:t>。</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bidi w:val="0"/>
        <w:adjustRightInd/>
        <w:snapToGrid w:val="0"/>
        <w:spacing w:beforeLines="0" w:afterLines="0" w:line="588" w:lineRule="exact"/>
        <w:ind w:left="0" w:leftChars="0" w:firstLine="645"/>
        <w:textAlignment w:val="auto"/>
        <w:rPr>
          <w:rFonts w:hint="eastAsia" w:ascii="宋体" w:hAnsi="宋体" w:eastAsia="仿宋_GB2312" w:cs="仿宋_GB2312"/>
          <w:i w:val="0"/>
          <w:iCs w:val="0"/>
          <w:color w:val="000000"/>
          <w:kern w:val="0"/>
          <w:sz w:val="32"/>
          <w:szCs w:val="32"/>
          <w:u w:val="none"/>
          <w:lang w:eastAsia="zh-CN"/>
        </w:rPr>
      </w:pPr>
      <w:r>
        <w:rPr>
          <w:rFonts w:hint="eastAsia" w:ascii="宋体" w:hAnsi="宋体" w:eastAsia="仿宋_GB2312" w:cs="仿宋_GB2312"/>
          <w:i w:val="0"/>
          <w:iCs w:val="0"/>
          <w:color w:val="000000"/>
          <w:kern w:val="0"/>
          <w:sz w:val="32"/>
          <w:szCs w:val="32"/>
          <w:u w:val="none"/>
          <w:lang w:eastAsia="zh-CN"/>
        </w:rPr>
        <w:t>施工单位应当将列入建设工程概算的扬尘污染防治费用，用于扬尘污染防护用具及设施的采购和更新、扬尘污染防治措施的落实、施工扬尘条件的改善等，不得挪作他用。</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autoSpaceDN/>
        <w:bidi w:val="0"/>
        <w:adjustRightInd/>
        <w:snapToGrid w:val="0"/>
        <w:spacing w:beforeLines="0" w:afterLines="0" w:line="588" w:lineRule="exact"/>
        <w:ind w:left="0" w:leftChars="0" w:firstLine="640" w:firstLineChars="0"/>
        <w:jc w:val="both"/>
        <w:textAlignment w:val="auto"/>
        <w:rPr>
          <w:rFonts w:hint="eastAsia" w:ascii="宋体" w:hAnsi="宋体" w:eastAsia="仿宋_GB2312" w:cs="仿宋_GB2312"/>
          <w:color w:val="000000"/>
          <w:kern w:val="0"/>
          <w:sz w:val="32"/>
          <w:szCs w:val="32"/>
        </w:rPr>
      </w:pPr>
      <w:r>
        <w:rPr>
          <w:rFonts w:hint="eastAsia" w:ascii="宋体" w:hAnsi="宋体" w:eastAsia="黑体" w:cs="黑体"/>
          <w:color w:val="000000"/>
          <w:kern w:val="0"/>
          <w:sz w:val="32"/>
          <w:szCs w:val="32"/>
          <w:lang w:val="en-US" w:eastAsia="zh-CN"/>
        </w:rPr>
        <w:t xml:space="preserve">第十一条  </w:t>
      </w:r>
      <w:r>
        <w:rPr>
          <w:rFonts w:hint="eastAsia" w:ascii="宋体" w:hAnsi="宋体" w:eastAsia="仿宋_GB2312" w:cs="仿宋_GB2312"/>
          <w:color w:val="auto"/>
          <w:kern w:val="0"/>
          <w:sz w:val="32"/>
          <w:szCs w:val="32"/>
        </w:rPr>
        <w:t>监理单位应当</w:t>
      </w:r>
      <w:r>
        <w:rPr>
          <w:rFonts w:hint="eastAsia" w:ascii="宋体" w:hAnsi="宋体" w:eastAsia="仿宋_GB2312" w:cs="仿宋_GB2312"/>
          <w:color w:val="auto"/>
          <w:kern w:val="0"/>
          <w:sz w:val="32"/>
          <w:szCs w:val="32"/>
          <w:lang w:eastAsia="zh-CN"/>
        </w:rPr>
        <w:t>将监理扬尘治理情况纳入日常工作</w:t>
      </w:r>
      <w:r>
        <w:rPr>
          <w:rFonts w:hint="eastAsia" w:ascii="宋体" w:hAnsi="宋体" w:eastAsia="仿宋_GB2312" w:cs="仿宋_GB2312"/>
          <w:color w:val="auto"/>
          <w:kern w:val="0"/>
          <w:sz w:val="32"/>
          <w:szCs w:val="32"/>
        </w:rPr>
        <w:t>，</w:t>
      </w:r>
      <w:r>
        <w:rPr>
          <w:rFonts w:hint="eastAsia" w:ascii="宋体" w:hAnsi="宋体" w:eastAsia="仿宋_GB2312" w:cs="仿宋_GB2312"/>
          <w:color w:val="000000"/>
          <w:kern w:val="0"/>
          <w:sz w:val="32"/>
          <w:szCs w:val="32"/>
        </w:rPr>
        <w:t>对</w:t>
      </w:r>
      <w:r>
        <w:rPr>
          <w:rFonts w:hint="eastAsia" w:ascii="宋体" w:hAnsi="宋体" w:eastAsia="仿宋_GB2312" w:cs="仿宋_GB2312"/>
          <w:color w:val="000000"/>
          <w:kern w:val="0"/>
          <w:sz w:val="32"/>
          <w:szCs w:val="32"/>
          <w:lang w:eastAsia="zh-CN"/>
        </w:rPr>
        <w:t>施工单位</w:t>
      </w:r>
      <w:r>
        <w:rPr>
          <w:rFonts w:hint="eastAsia" w:ascii="宋体" w:hAnsi="宋体" w:eastAsia="仿宋_GB2312" w:cs="仿宋_GB2312"/>
          <w:color w:val="000000"/>
          <w:kern w:val="0"/>
          <w:sz w:val="32"/>
          <w:szCs w:val="32"/>
        </w:rPr>
        <w:t>未按照扬尘污染防治</w:t>
      </w:r>
      <w:r>
        <w:rPr>
          <w:rFonts w:hint="eastAsia" w:ascii="宋体" w:hAnsi="宋体" w:eastAsia="仿宋_GB2312" w:cs="仿宋_GB2312"/>
          <w:color w:val="000000"/>
          <w:kern w:val="0"/>
          <w:sz w:val="32"/>
          <w:szCs w:val="32"/>
          <w:lang w:eastAsia="zh-CN"/>
        </w:rPr>
        <w:t>实施方案</w:t>
      </w:r>
      <w:r>
        <w:rPr>
          <w:rFonts w:hint="eastAsia" w:ascii="宋体" w:hAnsi="宋体" w:eastAsia="仿宋_GB2312" w:cs="仿宋_GB2312"/>
          <w:color w:val="000000"/>
          <w:kern w:val="0"/>
          <w:sz w:val="32"/>
          <w:szCs w:val="32"/>
        </w:rPr>
        <w:t>施工的，应当要求</w:t>
      </w:r>
      <w:r>
        <w:rPr>
          <w:rFonts w:hint="eastAsia" w:ascii="宋体" w:hAnsi="宋体" w:eastAsia="仿宋_GB2312" w:cs="仿宋_GB2312"/>
          <w:i w:val="0"/>
          <w:iCs w:val="0"/>
          <w:color w:val="000000"/>
          <w:kern w:val="0"/>
          <w:sz w:val="32"/>
          <w:szCs w:val="32"/>
          <w:u w:val="none"/>
          <w:lang w:eastAsia="zh-CN"/>
        </w:rPr>
        <w:t>其</w:t>
      </w:r>
      <w:r>
        <w:rPr>
          <w:rFonts w:hint="eastAsia" w:ascii="宋体" w:hAnsi="宋体" w:eastAsia="仿宋_GB2312" w:cs="仿宋_GB2312"/>
          <w:color w:val="000000"/>
          <w:kern w:val="0"/>
          <w:sz w:val="32"/>
          <w:szCs w:val="32"/>
        </w:rPr>
        <w:t>立即改正，并及时报告建设单位。</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bidi w:val="0"/>
        <w:adjustRightInd/>
        <w:snapToGrid w:val="0"/>
        <w:spacing w:beforeLines="0" w:afterLines="0" w:line="588" w:lineRule="exact"/>
        <w:ind w:left="0" w:leftChars="0" w:firstLine="0" w:firstLineChars="0"/>
        <w:textAlignment w:val="auto"/>
        <w:rPr>
          <w:rFonts w:hint="eastAsia" w:ascii="宋体" w:hAnsi="宋体" w:eastAsia="仿宋_GB2312" w:cs="仿宋_GB2312"/>
          <w:color w:val="000000"/>
          <w:kern w:val="0"/>
          <w:sz w:val="32"/>
          <w:szCs w:val="32"/>
        </w:rPr>
      </w:pPr>
      <w:r>
        <w:rPr>
          <w:rFonts w:hint="eastAsia" w:ascii="宋体" w:hAnsi="宋体" w:eastAsia="仿宋_GB2312" w:cs="宋体"/>
          <w:color w:val="000000"/>
          <w:kern w:val="0"/>
          <w:sz w:val="32"/>
          <w:szCs w:val="32"/>
          <w:lang w:val="en-US" w:eastAsia="zh-CN"/>
        </w:rPr>
        <w:t xml:space="preserve">    </w:t>
      </w:r>
      <w:r>
        <w:rPr>
          <w:rFonts w:hint="eastAsia" w:ascii="宋体" w:hAnsi="宋体" w:eastAsia="黑体" w:cs="黑体"/>
          <w:color w:val="000000"/>
          <w:kern w:val="0"/>
          <w:sz w:val="32"/>
          <w:szCs w:val="32"/>
        </w:rPr>
        <w:t>第</w:t>
      </w:r>
      <w:r>
        <w:rPr>
          <w:rFonts w:hint="eastAsia" w:ascii="宋体" w:hAnsi="宋体" w:eastAsia="黑体" w:cs="黑体"/>
          <w:color w:val="000000"/>
          <w:kern w:val="0"/>
          <w:sz w:val="32"/>
          <w:szCs w:val="32"/>
          <w:lang w:eastAsia="zh-CN"/>
        </w:rPr>
        <w:t>十二</w:t>
      </w:r>
      <w:r>
        <w:rPr>
          <w:rFonts w:hint="eastAsia" w:ascii="宋体" w:hAnsi="宋体" w:eastAsia="黑体" w:cs="黑体"/>
          <w:color w:val="000000"/>
          <w:kern w:val="0"/>
          <w:sz w:val="32"/>
          <w:szCs w:val="32"/>
        </w:rPr>
        <w:t>条</w:t>
      </w:r>
      <w:r>
        <w:rPr>
          <w:rFonts w:hint="eastAsia" w:ascii="宋体" w:hAnsi="宋体" w:eastAsia="仿宋_GB2312" w:cs="仿宋_GB2312"/>
          <w:color w:val="000000"/>
          <w:kern w:val="0"/>
          <w:sz w:val="32"/>
          <w:szCs w:val="32"/>
        </w:rPr>
        <w:t xml:space="preserve">  </w:t>
      </w:r>
      <w:r>
        <w:rPr>
          <w:rFonts w:hint="eastAsia" w:ascii="宋体" w:hAnsi="宋体" w:eastAsia="仿宋_GB2312" w:cs="仿宋_GB2312"/>
          <w:i w:val="0"/>
          <w:iCs w:val="0"/>
          <w:color w:val="000000"/>
          <w:kern w:val="0"/>
          <w:sz w:val="32"/>
          <w:szCs w:val="32"/>
          <w:u w:val="none"/>
        </w:rPr>
        <w:t>其他企业事业单位和生产经营者</w:t>
      </w:r>
      <w:r>
        <w:rPr>
          <w:rFonts w:hint="eastAsia" w:ascii="宋体" w:hAnsi="宋体" w:eastAsia="仿宋_GB2312" w:cs="仿宋_GB2312"/>
          <w:i w:val="0"/>
          <w:iCs w:val="0"/>
          <w:color w:val="000000"/>
          <w:kern w:val="0"/>
          <w:sz w:val="32"/>
          <w:szCs w:val="32"/>
          <w:u w:val="none"/>
          <w:lang w:eastAsia="zh-CN"/>
        </w:rPr>
        <w:t>在</w:t>
      </w:r>
      <w:r>
        <w:rPr>
          <w:rFonts w:hint="eastAsia" w:ascii="宋体" w:hAnsi="宋体" w:eastAsia="仿宋_GB2312" w:cs="仿宋_GB2312"/>
          <w:color w:val="000000"/>
          <w:kern w:val="0"/>
          <w:sz w:val="32"/>
          <w:szCs w:val="32"/>
          <w:lang w:eastAsia="zh-CN"/>
        </w:rPr>
        <w:t>作业时，</w:t>
      </w:r>
      <w:r>
        <w:rPr>
          <w:rFonts w:hint="eastAsia" w:ascii="宋体" w:hAnsi="宋体" w:eastAsia="仿宋_GB2312" w:cs="仿宋_GB2312"/>
          <w:color w:val="000000"/>
          <w:kern w:val="0"/>
          <w:sz w:val="32"/>
          <w:szCs w:val="32"/>
        </w:rPr>
        <w:t>应当采取有效</w:t>
      </w:r>
      <w:r>
        <w:rPr>
          <w:rFonts w:hint="eastAsia" w:ascii="宋体" w:hAnsi="宋体" w:eastAsia="仿宋_GB2312" w:cs="仿宋_GB2312"/>
          <w:color w:val="000000"/>
          <w:kern w:val="0"/>
          <w:sz w:val="32"/>
          <w:szCs w:val="32"/>
          <w:lang w:eastAsia="zh-CN"/>
        </w:rPr>
        <w:t>的扬尘</w:t>
      </w:r>
      <w:r>
        <w:rPr>
          <w:rFonts w:hint="eastAsia" w:ascii="宋体" w:hAnsi="宋体" w:eastAsia="仿宋_GB2312" w:cs="仿宋_GB2312"/>
          <w:color w:val="000000"/>
          <w:kern w:val="0"/>
          <w:sz w:val="32"/>
          <w:szCs w:val="32"/>
        </w:rPr>
        <w:t>污染</w:t>
      </w:r>
      <w:r>
        <w:rPr>
          <w:rFonts w:hint="eastAsia" w:ascii="宋体" w:hAnsi="宋体" w:eastAsia="仿宋_GB2312" w:cs="仿宋_GB2312"/>
          <w:color w:val="000000"/>
          <w:kern w:val="0"/>
          <w:sz w:val="32"/>
          <w:szCs w:val="32"/>
          <w:lang w:eastAsia="zh-CN"/>
        </w:rPr>
        <w:t>防治</w:t>
      </w:r>
      <w:r>
        <w:rPr>
          <w:rFonts w:hint="eastAsia" w:ascii="宋体" w:hAnsi="宋体" w:eastAsia="仿宋_GB2312" w:cs="仿宋_GB2312"/>
          <w:color w:val="000000"/>
          <w:kern w:val="0"/>
          <w:sz w:val="32"/>
          <w:szCs w:val="32"/>
        </w:rPr>
        <w:t>措施</w:t>
      </w:r>
      <w:r>
        <w:rPr>
          <w:rFonts w:hint="eastAsia" w:ascii="宋体" w:hAnsi="宋体" w:eastAsia="仿宋_GB2312" w:cs="仿宋_GB2312"/>
          <w:color w:val="000000"/>
          <w:kern w:val="0"/>
          <w:sz w:val="32"/>
          <w:szCs w:val="32"/>
          <w:lang w:eastAsia="zh-CN"/>
        </w:rPr>
        <w:t>。</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autoSpaceDN/>
        <w:bidi w:val="0"/>
        <w:adjustRightInd/>
        <w:snapToGrid w:val="0"/>
        <w:spacing w:before="0" w:beforeLines="0" w:after="0" w:afterLines="0" w:line="588" w:lineRule="exact"/>
        <w:ind w:left="0" w:leftChars="0" w:firstLine="632" w:firstLineChars="200"/>
        <w:jc w:val="both"/>
        <w:textAlignment w:val="auto"/>
        <w:rPr>
          <w:rFonts w:hint="eastAsia" w:ascii="宋体" w:hAnsi="宋体" w:eastAsia="黑体" w:cs="宋体"/>
          <w:color w:val="000000"/>
          <w:kern w:val="0"/>
          <w:sz w:val="32"/>
          <w:szCs w:val="32"/>
          <w:highlight w:val="none"/>
        </w:rPr>
      </w:pPr>
      <w:r>
        <w:rPr>
          <w:rFonts w:hint="eastAsia" w:ascii="宋体" w:hAnsi="宋体" w:eastAsia="仿宋_GB2312" w:cs="仿宋_GB2312"/>
          <w:color w:val="000000"/>
          <w:kern w:val="0"/>
          <w:sz w:val="32"/>
          <w:szCs w:val="32"/>
        </w:rPr>
        <w:t>鼓励、支持有关企业和行业协会制定并实施扬尘污染防治规范，加强自律管理。</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bidi w:val="0"/>
        <w:adjustRightInd/>
        <w:snapToGrid w:val="0"/>
        <w:spacing w:beforeLines="0" w:afterLines="0" w:line="588" w:lineRule="exact"/>
        <w:ind w:left="0" w:leftChars="0" w:firstLine="640"/>
        <w:textAlignment w:val="auto"/>
        <w:rPr>
          <w:rFonts w:hint="eastAsia" w:ascii="宋体" w:hAnsi="宋体" w:eastAsia="仿宋_GB2312" w:cs="仿宋_GB2312"/>
          <w:color w:val="000000"/>
          <w:kern w:val="0"/>
          <w:sz w:val="32"/>
          <w:szCs w:val="32"/>
        </w:rPr>
      </w:pPr>
      <w:r>
        <w:rPr>
          <w:rFonts w:hint="eastAsia" w:ascii="宋体" w:hAnsi="宋体" w:eastAsia="黑体" w:cs="宋体"/>
          <w:color w:val="000000"/>
          <w:kern w:val="0"/>
          <w:sz w:val="32"/>
          <w:szCs w:val="32"/>
          <w:highlight w:val="none"/>
        </w:rPr>
        <w:t>第</w:t>
      </w:r>
      <w:r>
        <w:rPr>
          <w:rFonts w:hint="eastAsia" w:ascii="宋体" w:hAnsi="宋体" w:eastAsia="黑体" w:cs="宋体"/>
          <w:color w:val="000000"/>
          <w:kern w:val="0"/>
          <w:sz w:val="32"/>
          <w:szCs w:val="32"/>
          <w:highlight w:val="none"/>
          <w:lang w:eastAsia="zh-CN"/>
        </w:rPr>
        <w:t>十三</w:t>
      </w:r>
      <w:r>
        <w:rPr>
          <w:rFonts w:hint="eastAsia" w:ascii="宋体" w:hAnsi="宋体" w:eastAsia="黑体" w:cs="宋体"/>
          <w:color w:val="000000"/>
          <w:kern w:val="0"/>
          <w:sz w:val="32"/>
          <w:szCs w:val="32"/>
          <w:highlight w:val="none"/>
        </w:rPr>
        <w:t xml:space="preserve">条 </w:t>
      </w:r>
      <w:r>
        <w:rPr>
          <w:rFonts w:hint="eastAsia" w:ascii="宋体" w:hAnsi="宋体" w:eastAsia="黑体" w:cs="宋体"/>
          <w:color w:val="000000"/>
          <w:kern w:val="0"/>
          <w:sz w:val="32"/>
          <w:szCs w:val="32"/>
        </w:rPr>
        <w:t xml:space="preserve"> </w:t>
      </w:r>
      <w:r>
        <w:rPr>
          <w:rFonts w:hint="eastAsia" w:ascii="宋体" w:hAnsi="宋体" w:eastAsia="仿宋_GB2312" w:cs="仿宋_GB2312"/>
          <w:color w:val="000000"/>
          <w:kern w:val="0"/>
          <w:sz w:val="32"/>
          <w:szCs w:val="32"/>
          <w:lang w:eastAsia="zh-CN"/>
        </w:rPr>
        <w:t>建设</w:t>
      </w:r>
      <w:r>
        <w:rPr>
          <w:rFonts w:hint="eastAsia" w:ascii="宋体" w:hAnsi="宋体" w:eastAsia="仿宋_GB2312" w:cs="仿宋_GB2312"/>
          <w:color w:val="000000"/>
          <w:kern w:val="0"/>
          <w:sz w:val="32"/>
          <w:szCs w:val="32"/>
        </w:rPr>
        <w:t>工程</w:t>
      </w:r>
      <w:r>
        <w:rPr>
          <w:rFonts w:hint="eastAsia" w:ascii="宋体" w:hAnsi="宋体" w:eastAsia="仿宋_GB2312" w:cs="仿宋_GB2312"/>
          <w:color w:val="000000"/>
          <w:kern w:val="0"/>
          <w:sz w:val="32"/>
          <w:szCs w:val="32"/>
          <w:lang w:eastAsia="zh-CN"/>
        </w:rPr>
        <w:t>施工单位在</w:t>
      </w:r>
      <w:r>
        <w:rPr>
          <w:rFonts w:hint="eastAsia" w:ascii="宋体" w:hAnsi="宋体" w:eastAsia="仿宋_GB2312" w:cs="仿宋_GB2312"/>
          <w:color w:val="000000"/>
          <w:kern w:val="0"/>
          <w:sz w:val="32"/>
          <w:szCs w:val="32"/>
        </w:rPr>
        <w:t>施工</w:t>
      </w:r>
      <w:r>
        <w:rPr>
          <w:rFonts w:hint="eastAsia" w:ascii="宋体" w:hAnsi="宋体" w:eastAsia="仿宋_GB2312" w:cs="仿宋_GB2312"/>
          <w:color w:val="000000"/>
          <w:kern w:val="0"/>
          <w:sz w:val="32"/>
          <w:szCs w:val="32"/>
          <w:lang w:eastAsia="zh-CN"/>
        </w:rPr>
        <w:t>时，</w:t>
      </w:r>
      <w:r>
        <w:rPr>
          <w:rFonts w:hint="eastAsia" w:ascii="宋体" w:hAnsi="宋体" w:eastAsia="仿宋_GB2312" w:cs="仿宋_GB2312"/>
          <w:color w:val="000000"/>
          <w:kern w:val="0"/>
          <w:sz w:val="32"/>
          <w:szCs w:val="32"/>
        </w:rPr>
        <w:t>应当</w:t>
      </w:r>
      <w:r>
        <w:rPr>
          <w:rFonts w:hint="eastAsia" w:ascii="宋体" w:hAnsi="宋体" w:eastAsia="仿宋_GB2312" w:cs="仿宋_GB2312"/>
          <w:i w:val="0"/>
          <w:iCs w:val="0"/>
          <w:color w:val="000000"/>
          <w:kern w:val="0"/>
          <w:sz w:val="32"/>
          <w:szCs w:val="32"/>
          <w:u w:val="none"/>
          <w:lang w:eastAsia="zh-CN"/>
        </w:rPr>
        <w:t>采取</w:t>
      </w:r>
      <w:r>
        <w:rPr>
          <w:rFonts w:hint="eastAsia" w:ascii="宋体" w:hAnsi="宋体" w:eastAsia="仿宋_GB2312" w:cs="仿宋_GB2312"/>
          <w:color w:val="000000"/>
          <w:kern w:val="0"/>
          <w:sz w:val="32"/>
          <w:szCs w:val="32"/>
        </w:rPr>
        <w:t>以下</w:t>
      </w:r>
      <w:r>
        <w:rPr>
          <w:rFonts w:hint="eastAsia" w:ascii="宋体" w:hAnsi="宋体" w:eastAsia="仿宋_GB2312" w:cs="仿宋_GB2312"/>
          <w:color w:val="000000"/>
          <w:kern w:val="0"/>
          <w:sz w:val="32"/>
          <w:szCs w:val="32"/>
          <w:lang w:eastAsia="zh-CN"/>
        </w:rPr>
        <w:t>措施</w:t>
      </w:r>
      <w:r>
        <w:rPr>
          <w:rFonts w:hint="eastAsia" w:ascii="宋体" w:hAnsi="宋体" w:eastAsia="仿宋_GB2312" w:cs="仿宋_GB2312"/>
          <w:color w:val="000000"/>
          <w:kern w:val="0"/>
          <w:sz w:val="32"/>
          <w:szCs w:val="32"/>
        </w:rPr>
        <w:t>：</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autoSpaceDN/>
        <w:bidi w:val="0"/>
        <w:adjustRightInd/>
        <w:snapToGrid w:val="0"/>
        <w:spacing w:beforeLines="0" w:afterLines="0" w:line="588" w:lineRule="exact"/>
        <w:ind w:left="0" w:leftChars="0" w:firstLine="632" w:firstLineChars="200"/>
        <w:jc w:val="both"/>
        <w:textAlignment w:val="auto"/>
        <w:rPr>
          <w:rFonts w:hint="eastAsia" w:ascii="宋体" w:hAnsi="宋体" w:eastAsia="仿宋_GB2312" w:cs="仿宋_GB2312"/>
          <w:color w:val="000000"/>
          <w:sz w:val="32"/>
          <w:szCs w:val="32"/>
          <w:shd w:val="clear" w:color="auto" w:fill="FFFFFF"/>
        </w:rPr>
      </w:pPr>
      <w:r>
        <w:rPr>
          <w:rFonts w:hint="eastAsia" w:ascii="宋体" w:hAnsi="宋体" w:eastAsia="仿宋_GB2312" w:cs="仿宋_GB2312"/>
          <w:color w:val="000000"/>
          <w:kern w:val="0"/>
          <w:sz w:val="32"/>
          <w:szCs w:val="32"/>
        </w:rPr>
        <w:t>（</w:t>
      </w:r>
      <w:r>
        <w:rPr>
          <w:rFonts w:hint="eastAsia" w:ascii="宋体" w:hAnsi="宋体" w:eastAsia="仿宋_GB2312" w:cs="仿宋_GB2312"/>
          <w:color w:val="000000"/>
          <w:kern w:val="0"/>
          <w:sz w:val="32"/>
          <w:szCs w:val="32"/>
          <w:lang w:eastAsia="zh-CN"/>
        </w:rPr>
        <w:t>一</w:t>
      </w:r>
      <w:r>
        <w:rPr>
          <w:rFonts w:hint="eastAsia" w:ascii="宋体" w:hAnsi="宋体" w:eastAsia="仿宋_GB2312" w:cs="仿宋_GB2312"/>
          <w:color w:val="000000"/>
          <w:kern w:val="0"/>
          <w:sz w:val="32"/>
          <w:szCs w:val="32"/>
        </w:rPr>
        <w:t>）将扬尘污染防治措施</w:t>
      </w:r>
      <w:r>
        <w:rPr>
          <w:rFonts w:hint="eastAsia" w:ascii="宋体" w:hAnsi="宋体" w:eastAsia="仿宋_GB2312" w:cs="仿宋_GB2312"/>
          <w:color w:val="000000"/>
          <w:kern w:val="0"/>
          <w:sz w:val="32"/>
          <w:szCs w:val="32"/>
          <w:lang w:eastAsia="zh-CN"/>
        </w:rPr>
        <w:t>、</w:t>
      </w:r>
      <w:r>
        <w:rPr>
          <w:rFonts w:hint="eastAsia" w:ascii="宋体" w:hAnsi="宋体" w:eastAsia="仿宋_GB2312" w:cs="仿宋_GB2312"/>
          <w:color w:val="000000"/>
          <w:kern w:val="0"/>
          <w:sz w:val="32"/>
          <w:szCs w:val="32"/>
        </w:rPr>
        <w:t>负责人、扬尘监督管理主管部门、举报</w:t>
      </w:r>
      <w:r>
        <w:rPr>
          <w:rFonts w:hint="eastAsia" w:ascii="宋体" w:hAnsi="宋体" w:eastAsia="仿宋_GB2312" w:cs="仿宋_GB2312"/>
          <w:color w:val="000000"/>
          <w:kern w:val="0"/>
          <w:sz w:val="32"/>
          <w:szCs w:val="32"/>
          <w:lang w:eastAsia="zh-CN"/>
        </w:rPr>
        <w:t>方式与途径</w:t>
      </w:r>
      <w:r>
        <w:rPr>
          <w:rFonts w:hint="eastAsia" w:ascii="宋体" w:hAnsi="宋体" w:eastAsia="仿宋_GB2312" w:cs="仿宋_GB2312"/>
          <w:color w:val="000000"/>
          <w:kern w:val="0"/>
          <w:sz w:val="32"/>
          <w:szCs w:val="32"/>
        </w:rPr>
        <w:t>等信息张贴在施工围</w:t>
      </w:r>
      <w:r>
        <w:rPr>
          <w:rFonts w:hint="eastAsia" w:ascii="宋体" w:hAnsi="宋体" w:eastAsia="仿宋_GB2312" w:cs="仿宋_GB2312"/>
          <w:color w:val="000000"/>
          <w:kern w:val="0"/>
          <w:sz w:val="32"/>
          <w:szCs w:val="32"/>
          <w:lang w:eastAsia="zh-CN"/>
        </w:rPr>
        <w:t>挡</w:t>
      </w:r>
      <w:r>
        <w:rPr>
          <w:rFonts w:hint="eastAsia" w:ascii="宋体" w:hAnsi="宋体" w:eastAsia="仿宋_GB2312" w:cs="仿宋_GB2312"/>
          <w:color w:val="000000"/>
          <w:kern w:val="0"/>
          <w:sz w:val="32"/>
          <w:szCs w:val="32"/>
        </w:rPr>
        <w:t>外围，接受社会监督</w:t>
      </w:r>
      <w:r>
        <w:rPr>
          <w:rFonts w:hint="eastAsia" w:ascii="宋体" w:hAnsi="宋体" w:eastAsia="仿宋_GB2312" w:cs="仿宋_GB2312"/>
          <w:color w:val="000000"/>
          <w:kern w:val="0"/>
          <w:sz w:val="32"/>
          <w:szCs w:val="32"/>
          <w:lang w:eastAsia="zh-CN"/>
        </w:rPr>
        <w:t>；</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autoSpaceDN/>
        <w:bidi w:val="0"/>
        <w:adjustRightInd/>
        <w:snapToGrid w:val="0"/>
        <w:spacing w:before="0" w:beforeLines="0" w:after="0" w:afterLines="0" w:line="588" w:lineRule="exact"/>
        <w:ind w:left="0" w:leftChars="0" w:firstLine="632" w:firstLineChars="200"/>
        <w:jc w:val="both"/>
        <w:textAlignment w:val="auto"/>
        <w:rPr>
          <w:rFonts w:hint="eastAsia" w:ascii="宋体" w:hAnsi="宋体" w:eastAsia="仿宋_GB2312" w:cs="仿宋_GB2312"/>
          <w:i/>
          <w:iCs/>
          <w:color w:val="000000"/>
          <w:sz w:val="32"/>
          <w:szCs w:val="32"/>
          <w:u w:val="single"/>
        </w:rPr>
      </w:pPr>
      <w:r>
        <w:rPr>
          <w:rFonts w:hint="eastAsia" w:ascii="宋体" w:hAnsi="宋体" w:eastAsia="仿宋_GB2312" w:cs="仿宋_GB2312"/>
          <w:i w:val="0"/>
          <w:iCs w:val="0"/>
          <w:color w:val="000000"/>
          <w:kern w:val="0"/>
          <w:sz w:val="32"/>
          <w:szCs w:val="32"/>
          <w:u w:val="none"/>
        </w:rPr>
        <w:t>（</w:t>
      </w:r>
      <w:r>
        <w:rPr>
          <w:rFonts w:hint="eastAsia" w:ascii="宋体" w:hAnsi="宋体" w:eastAsia="仿宋_GB2312" w:cs="仿宋_GB2312"/>
          <w:i w:val="0"/>
          <w:iCs w:val="0"/>
          <w:color w:val="000000"/>
          <w:kern w:val="0"/>
          <w:sz w:val="32"/>
          <w:szCs w:val="32"/>
          <w:u w:val="none"/>
          <w:lang w:eastAsia="zh-CN"/>
        </w:rPr>
        <w:t>二</w:t>
      </w:r>
      <w:r>
        <w:rPr>
          <w:rFonts w:hint="eastAsia" w:ascii="宋体" w:hAnsi="宋体" w:eastAsia="仿宋_GB2312" w:cs="仿宋_GB2312"/>
          <w:i w:val="0"/>
          <w:iCs w:val="0"/>
          <w:color w:val="000000"/>
          <w:kern w:val="0"/>
          <w:sz w:val="32"/>
          <w:szCs w:val="32"/>
          <w:u w:val="none"/>
        </w:rPr>
        <w:t>）</w:t>
      </w:r>
      <w:r>
        <w:rPr>
          <w:rFonts w:hint="eastAsia" w:ascii="宋体" w:hAnsi="宋体" w:eastAsia="仿宋_GB2312" w:cs="仿宋_GB2312"/>
          <w:color w:val="000000"/>
          <w:kern w:val="0"/>
          <w:sz w:val="32"/>
          <w:szCs w:val="32"/>
          <w:lang w:eastAsia="zh-CN"/>
        </w:rPr>
        <w:t>在</w:t>
      </w:r>
      <w:r>
        <w:rPr>
          <w:rFonts w:hint="eastAsia" w:ascii="宋体" w:hAnsi="宋体" w:eastAsia="仿宋_GB2312" w:cs="仿宋_GB2312"/>
          <w:color w:val="000000"/>
          <w:kern w:val="0"/>
          <w:sz w:val="32"/>
          <w:szCs w:val="32"/>
        </w:rPr>
        <w:t>施工</w:t>
      </w:r>
      <w:r>
        <w:rPr>
          <w:rFonts w:hint="eastAsia" w:ascii="宋体" w:hAnsi="宋体" w:eastAsia="仿宋_GB2312" w:cs="仿宋_GB2312"/>
          <w:color w:val="000000"/>
          <w:kern w:val="0"/>
          <w:sz w:val="32"/>
          <w:szCs w:val="32"/>
          <w:lang w:eastAsia="zh-CN"/>
        </w:rPr>
        <w:t>现场</w:t>
      </w:r>
      <w:r>
        <w:rPr>
          <w:rFonts w:hint="eastAsia" w:ascii="宋体" w:hAnsi="宋体" w:eastAsia="仿宋_GB2312" w:cs="仿宋_GB2312"/>
          <w:color w:val="000000"/>
          <w:kern w:val="0"/>
          <w:sz w:val="32"/>
          <w:szCs w:val="32"/>
        </w:rPr>
        <w:t>配备</w:t>
      </w:r>
      <w:r>
        <w:rPr>
          <w:rFonts w:hint="eastAsia" w:ascii="宋体" w:hAnsi="宋体" w:eastAsia="仿宋_GB2312" w:cs="仿宋_GB2312"/>
          <w:color w:val="000000"/>
          <w:kern w:val="0"/>
          <w:sz w:val="32"/>
          <w:szCs w:val="32"/>
          <w:lang w:eastAsia="zh-CN"/>
        </w:rPr>
        <w:t>扬尘污染防治管理</w:t>
      </w:r>
      <w:r>
        <w:rPr>
          <w:rFonts w:hint="eastAsia" w:ascii="宋体" w:hAnsi="宋体" w:eastAsia="仿宋_GB2312" w:cs="仿宋_GB2312"/>
          <w:color w:val="000000"/>
          <w:kern w:val="0"/>
          <w:sz w:val="32"/>
          <w:szCs w:val="32"/>
        </w:rPr>
        <w:t>人员，</w:t>
      </w:r>
      <w:r>
        <w:rPr>
          <w:rFonts w:hint="eastAsia" w:ascii="宋体" w:hAnsi="宋体" w:eastAsia="仿宋_GB2312" w:cs="仿宋_GB2312"/>
          <w:color w:val="000000"/>
          <w:kern w:val="0"/>
          <w:sz w:val="32"/>
          <w:szCs w:val="32"/>
          <w:lang w:eastAsia="zh-CN"/>
        </w:rPr>
        <w:t>按日做好包括覆盖面积、出入洗车次数及持续时间、洒水次数及持续时间等内容的扬尘污染防治措施实施情况记录；</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bidi w:val="0"/>
        <w:adjustRightInd/>
        <w:snapToGrid w:val="0"/>
        <w:spacing w:beforeLines="0" w:afterLines="0" w:line="588" w:lineRule="exact"/>
        <w:ind w:left="0" w:leftChars="0" w:firstLine="640"/>
        <w:jc w:val="left"/>
        <w:textAlignment w:val="auto"/>
        <w:rPr>
          <w:rFonts w:hint="eastAsia" w:ascii="宋体" w:hAnsi="宋体" w:eastAsia="仿宋_GB2312" w:cs="仿宋_GB2312"/>
          <w:color w:val="000000"/>
          <w:kern w:val="0"/>
          <w:sz w:val="32"/>
          <w:szCs w:val="32"/>
        </w:rPr>
      </w:pPr>
      <w:r>
        <w:rPr>
          <w:rFonts w:hint="eastAsia" w:ascii="宋体" w:hAnsi="宋体" w:eastAsia="仿宋_GB2312" w:cs="仿宋_GB2312"/>
          <w:color w:val="000000"/>
          <w:sz w:val="32"/>
          <w:szCs w:val="32"/>
        </w:rPr>
        <w:t>（</w:t>
      </w:r>
      <w:r>
        <w:rPr>
          <w:rFonts w:hint="eastAsia" w:ascii="宋体" w:hAnsi="宋体" w:eastAsia="仿宋_GB2312" w:cs="仿宋_GB2312"/>
          <w:i w:val="0"/>
          <w:iCs w:val="0"/>
          <w:color w:val="000000"/>
          <w:sz w:val="32"/>
          <w:szCs w:val="32"/>
          <w:u w:val="none"/>
          <w:lang w:eastAsia="zh-CN"/>
        </w:rPr>
        <w:t>三</w:t>
      </w:r>
      <w:r>
        <w:rPr>
          <w:rFonts w:hint="eastAsia" w:ascii="宋体" w:hAnsi="宋体" w:eastAsia="仿宋_GB2312" w:cs="仿宋_GB2312"/>
          <w:color w:val="000000"/>
          <w:sz w:val="32"/>
          <w:szCs w:val="32"/>
        </w:rPr>
        <w:t>）</w:t>
      </w:r>
      <w:r>
        <w:rPr>
          <w:rFonts w:hint="eastAsia" w:ascii="宋体" w:hAnsi="宋体" w:eastAsia="仿宋_GB2312" w:cs="仿宋_GB2312"/>
          <w:color w:val="000000"/>
          <w:kern w:val="0"/>
          <w:sz w:val="32"/>
          <w:szCs w:val="32"/>
        </w:rPr>
        <w:t>在施工工地周围设置连续硬质密闭围挡或者围墙</w:t>
      </w:r>
      <w:r>
        <w:rPr>
          <w:rFonts w:hint="eastAsia" w:ascii="宋体" w:hAnsi="宋体" w:eastAsia="仿宋_GB2312" w:cs="仿宋_GB2312"/>
          <w:i w:val="0"/>
          <w:iCs w:val="0"/>
          <w:color w:val="000000"/>
          <w:kern w:val="0"/>
          <w:sz w:val="32"/>
          <w:szCs w:val="32"/>
          <w:u w:val="none"/>
          <w:lang w:eastAsia="zh-CN"/>
        </w:rPr>
        <w:t>。</w:t>
      </w:r>
      <w:r>
        <w:rPr>
          <w:rFonts w:hint="eastAsia" w:ascii="宋体" w:hAnsi="宋体" w:eastAsia="仿宋_GB2312" w:cs="仿宋_GB2312"/>
          <w:color w:val="000000"/>
          <w:kern w:val="0"/>
          <w:sz w:val="32"/>
          <w:szCs w:val="32"/>
          <w:lang w:eastAsia="zh-CN"/>
        </w:rPr>
        <w:t>施工工地位于城市主要干道、景观地区、繁华区域的，围挡或者围墙</w:t>
      </w:r>
      <w:r>
        <w:rPr>
          <w:rFonts w:hint="eastAsia" w:ascii="宋体" w:hAnsi="宋体" w:eastAsia="仿宋_GB2312" w:cs="仿宋_GB2312"/>
          <w:color w:val="000000"/>
          <w:kern w:val="0"/>
          <w:sz w:val="32"/>
          <w:szCs w:val="32"/>
        </w:rPr>
        <w:t>高度</w:t>
      </w:r>
      <w:r>
        <w:rPr>
          <w:rFonts w:hint="eastAsia" w:ascii="宋体" w:hAnsi="宋体" w:eastAsia="仿宋_GB2312" w:cs="仿宋_GB2312"/>
          <w:sz w:val="32"/>
          <w:szCs w:val="32"/>
        </w:rPr>
        <w:t>不低于</w:t>
      </w:r>
      <w:r>
        <w:rPr>
          <w:rFonts w:hint="eastAsia" w:ascii="宋体" w:hAnsi="宋体" w:eastAsia="仿宋_GB2312" w:cs="仿宋_GB2312"/>
          <w:sz w:val="32"/>
          <w:szCs w:val="32"/>
          <w:lang w:val="en-US" w:eastAsia="zh-CN"/>
        </w:rPr>
        <w:t>两百五十厘米</w:t>
      </w:r>
      <w:r>
        <w:rPr>
          <w:rFonts w:hint="eastAsia" w:ascii="宋体" w:hAnsi="宋体" w:eastAsia="仿宋_GB2312" w:cs="仿宋_GB2312"/>
          <w:i w:val="0"/>
          <w:iCs w:val="0"/>
          <w:sz w:val="32"/>
          <w:szCs w:val="32"/>
          <w:u w:val="none"/>
          <w:lang w:eastAsia="zh-CN"/>
        </w:rPr>
        <w:t>；</w:t>
      </w:r>
      <w:r>
        <w:rPr>
          <w:rFonts w:hint="eastAsia" w:ascii="宋体" w:hAnsi="宋体" w:eastAsia="仿宋_GB2312" w:cs="仿宋_GB2312"/>
          <w:sz w:val="32"/>
          <w:szCs w:val="32"/>
          <w:lang w:eastAsia="zh-CN"/>
        </w:rPr>
        <w:t>其余区域的，围挡或者围墙高度不低于</w:t>
      </w:r>
      <w:r>
        <w:rPr>
          <w:rFonts w:hint="eastAsia" w:ascii="宋体" w:hAnsi="宋体" w:eastAsia="仿宋_GB2312" w:cs="仿宋_GB2312"/>
          <w:sz w:val="32"/>
          <w:szCs w:val="32"/>
          <w:lang w:val="en-US" w:eastAsia="zh-CN"/>
        </w:rPr>
        <w:t>一百八十厘米</w:t>
      </w:r>
      <w:r>
        <w:rPr>
          <w:rFonts w:hint="eastAsia" w:ascii="宋体" w:hAnsi="宋体" w:eastAsia="仿宋_GB2312" w:cs="仿宋_GB2312"/>
          <w:color w:val="000000"/>
          <w:kern w:val="0"/>
          <w:sz w:val="32"/>
          <w:szCs w:val="32"/>
          <w:lang w:eastAsia="zh-CN"/>
        </w:rPr>
        <w:t>。围挡底部设置不低于</w:t>
      </w:r>
      <w:r>
        <w:rPr>
          <w:rFonts w:hint="eastAsia" w:ascii="宋体" w:hAnsi="宋体" w:eastAsia="仿宋_GB2312" w:cs="仿宋_GB2312"/>
          <w:color w:val="000000"/>
          <w:kern w:val="0"/>
          <w:sz w:val="32"/>
          <w:szCs w:val="32"/>
          <w:lang w:val="en-US" w:eastAsia="zh-CN"/>
        </w:rPr>
        <w:t>三十厘米的硬质防</w:t>
      </w:r>
      <w:r>
        <w:rPr>
          <w:rFonts w:hint="eastAsia" w:ascii="宋体" w:hAnsi="宋体" w:eastAsia="仿宋_GB2312" w:cs="仿宋_GB2312"/>
          <w:color w:val="000000"/>
          <w:kern w:val="0"/>
          <w:sz w:val="32"/>
          <w:szCs w:val="32"/>
          <w:lang w:eastAsia="zh-CN"/>
        </w:rPr>
        <w:t>溢座。工程竣工验收阶段，需要拆除围挡、围墙及防溢座的，采取有效措施防治扬尘污染。</w:t>
      </w:r>
      <w:r>
        <w:rPr>
          <w:rFonts w:hint="eastAsia" w:ascii="宋体" w:hAnsi="宋体" w:eastAsia="仿宋_GB2312" w:cs="仿宋_GB2312"/>
          <w:color w:val="000000"/>
          <w:sz w:val="32"/>
          <w:szCs w:val="32"/>
        </w:rPr>
        <w:t>不具备条件设置</w:t>
      </w:r>
      <w:r>
        <w:rPr>
          <w:rFonts w:hint="eastAsia" w:ascii="宋体" w:hAnsi="宋体" w:eastAsia="仿宋_GB2312" w:cs="仿宋_GB2312"/>
          <w:color w:val="000000"/>
          <w:kern w:val="0"/>
          <w:sz w:val="32"/>
          <w:szCs w:val="32"/>
        </w:rPr>
        <w:t>围挡或者围墙</w:t>
      </w:r>
      <w:r>
        <w:rPr>
          <w:rFonts w:hint="eastAsia" w:ascii="宋体" w:hAnsi="宋体" w:eastAsia="仿宋_GB2312" w:cs="仿宋_GB2312"/>
          <w:color w:val="000000"/>
          <w:sz w:val="32"/>
          <w:szCs w:val="32"/>
        </w:rPr>
        <w:t>的，</w:t>
      </w:r>
      <w:r>
        <w:rPr>
          <w:rFonts w:hint="eastAsia" w:ascii="宋体" w:hAnsi="宋体" w:eastAsia="仿宋_GB2312" w:cs="仿宋_GB2312"/>
          <w:color w:val="000000"/>
          <w:sz w:val="32"/>
          <w:szCs w:val="32"/>
          <w:lang w:eastAsia="zh-CN"/>
        </w:rPr>
        <w:t>采取有效的扬尘污染防治措施</w:t>
      </w:r>
      <w:r>
        <w:rPr>
          <w:rFonts w:hint="eastAsia" w:ascii="宋体" w:hAnsi="宋体" w:cs="仿宋_GB2312"/>
          <w:color w:val="000000"/>
          <w:sz w:val="32"/>
          <w:szCs w:val="32"/>
          <w:lang w:eastAsia="zh-CN"/>
        </w:rPr>
        <w:t>；</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bidi w:val="0"/>
        <w:adjustRightInd/>
        <w:snapToGrid w:val="0"/>
        <w:spacing w:beforeLines="0" w:afterLines="0" w:line="588" w:lineRule="exact"/>
        <w:ind w:left="0" w:leftChars="0" w:firstLine="640"/>
        <w:jc w:val="left"/>
        <w:textAlignment w:val="auto"/>
        <w:rPr>
          <w:rFonts w:hint="eastAsia" w:ascii="宋体" w:hAnsi="宋体" w:eastAsia="仿宋_GB2312" w:cs="仿宋_GB2312"/>
          <w:color w:val="000000"/>
          <w:kern w:val="0"/>
          <w:sz w:val="32"/>
          <w:szCs w:val="32"/>
        </w:rPr>
      </w:pPr>
      <w:r>
        <w:rPr>
          <w:rFonts w:hint="eastAsia" w:ascii="宋体" w:hAnsi="宋体" w:eastAsia="仿宋_GB2312" w:cs="仿宋_GB2312"/>
          <w:kern w:val="0"/>
          <w:sz w:val="32"/>
          <w:szCs w:val="32"/>
        </w:rPr>
        <w:t>（</w:t>
      </w:r>
      <w:r>
        <w:rPr>
          <w:rFonts w:hint="eastAsia" w:ascii="宋体" w:hAnsi="宋体" w:eastAsia="仿宋_GB2312" w:cs="仿宋_GB2312"/>
          <w:i w:val="0"/>
          <w:iCs w:val="0"/>
          <w:kern w:val="0"/>
          <w:sz w:val="32"/>
          <w:szCs w:val="32"/>
          <w:u w:val="none"/>
          <w:lang w:eastAsia="zh-CN"/>
        </w:rPr>
        <w:t>四</w:t>
      </w:r>
      <w:r>
        <w:rPr>
          <w:rFonts w:hint="eastAsia" w:ascii="宋体" w:hAnsi="宋体" w:eastAsia="仿宋_GB2312" w:cs="仿宋_GB2312"/>
          <w:kern w:val="0"/>
          <w:sz w:val="32"/>
          <w:szCs w:val="32"/>
        </w:rPr>
        <w:t>）</w:t>
      </w:r>
      <w:r>
        <w:rPr>
          <w:rFonts w:hint="eastAsia" w:ascii="宋体" w:hAnsi="宋体" w:eastAsia="仿宋_GB2312" w:cs="仿宋_GB2312"/>
          <w:color w:val="000000"/>
          <w:kern w:val="0"/>
          <w:sz w:val="32"/>
          <w:szCs w:val="32"/>
        </w:rPr>
        <w:t>施工工地出入口通道不得有泥浆、泥土和建筑垃圾</w:t>
      </w:r>
      <w:r>
        <w:rPr>
          <w:rFonts w:hint="eastAsia" w:ascii="宋体" w:hAnsi="宋体" w:eastAsia="仿宋_GB2312" w:cs="仿宋_GB2312"/>
          <w:color w:val="000000"/>
          <w:kern w:val="0"/>
          <w:sz w:val="32"/>
          <w:szCs w:val="32"/>
          <w:lang w:eastAsia="zh-CN"/>
        </w:rPr>
        <w:t>；</w:t>
      </w:r>
      <w:r>
        <w:rPr>
          <w:rFonts w:hint="eastAsia" w:ascii="宋体" w:hAnsi="宋体" w:eastAsia="仿宋_GB2312" w:cs="仿宋_GB2312"/>
          <w:color w:val="000000"/>
          <w:kern w:val="0"/>
          <w:sz w:val="32"/>
          <w:szCs w:val="32"/>
        </w:rPr>
        <w:t>出入口内侧应设置混凝土挠捣的洗车设施和沉淀池，配备高压冲洗</w:t>
      </w:r>
      <w:r>
        <w:rPr>
          <w:rFonts w:hint="eastAsia" w:ascii="宋体" w:hAnsi="宋体" w:eastAsia="仿宋_GB2312" w:cs="仿宋_GB2312"/>
          <w:color w:val="000000"/>
          <w:kern w:val="0"/>
          <w:sz w:val="32"/>
          <w:szCs w:val="32"/>
          <w:lang w:eastAsia="zh-CN"/>
        </w:rPr>
        <w:t>装置；</w:t>
      </w:r>
      <w:r>
        <w:rPr>
          <w:rFonts w:hint="eastAsia" w:ascii="宋体" w:hAnsi="宋体" w:eastAsia="仿宋_GB2312" w:cs="仿宋_GB2312"/>
          <w:i w:val="0"/>
          <w:iCs w:val="0"/>
          <w:color w:val="000000"/>
          <w:sz w:val="32"/>
          <w:szCs w:val="32"/>
          <w:u w:val="none"/>
          <w:lang w:eastAsia="zh-CN"/>
        </w:rPr>
        <w:t>确实</w:t>
      </w:r>
      <w:r>
        <w:rPr>
          <w:rFonts w:hint="eastAsia" w:ascii="宋体" w:hAnsi="宋体" w:eastAsia="仿宋_GB2312" w:cs="仿宋_GB2312"/>
          <w:color w:val="000000"/>
          <w:sz w:val="32"/>
          <w:szCs w:val="32"/>
        </w:rPr>
        <w:t>不具备条件设置混凝土挠捣的洗车设施和沉淀池的，</w:t>
      </w:r>
      <w:r>
        <w:rPr>
          <w:rFonts w:hint="eastAsia" w:ascii="宋体" w:hAnsi="宋体" w:eastAsia="仿宋_GB2312" w:cs="仿宋_GB2312"/>
          <w:color w:val="000000"/>
          <w:sz w:val="32"/>
          <w:szCs w:val="32"/>
          <w:lang w:eastAsia="zh-CN"/>
        </w:rPr>
        <w:t>应当设置</w:t>
      </w:r>
      <w:r>
        <w:rPr>
          <w:rFonts w:hint="eastAsia" w:ascii="宋体" w:hAnsi="宋体" w:eastAsia="仿宋_GB2312" w:cs="仿宋_GB2312"/>
          <w:i w:val="0"/>
          <w:iCs w:val="0"/>
          <w:color w:val="000000"/>
          <w:sz w:val="32"/>
          <w:szCs w:val="32"/>
          <w:u w:val="none"/>
          <w:lang w:eastAsia="zh-CN"/>
        </w:rPr>
        <w:t>车辆冲洗</w:t>
      </w:r>
      <w:r>
        <w:rPr>
          <w:rFonts w:hint="eastAsia" w:ascii="宋体" w:hAnsi="宋体" w:eastAsia="仿宋_GB2312" w:cs="仿宋_GB2312"/>
          <w:color w:val="000000"/>
          <w:sz w:val="32"/>
          <w:szCs w:val="32"/>
        </w:rPr>
        <w:t>设施</w:t>
      </w:r>
      <w:r>
        <w:rPr>
          <w:rFonts w:hint="eastAsia" w:ascii="宋体" w:hAnsi="宋体" w:eastAsia="仿宋_GB2312" w:cs="仿宋_GB2312"/>
          <w:color w:val="000000"/>
          <w:sz w:val="32"/>
          <w:szCs w:val="32"/>
          <w:lang w:eastAsia="zh-CN"/>
        </w:rPr>
        <w:t>，确保</w:t>
      </w:r>
      <w:r>
        <w:rPr>
          <w:rFonts w:hint="eastAsia" w:ascii="宋体" w:hAnsi="宋体" w:eastAsia="仿宋_GB2312" w:cs="仿宋_GB2312"/>
          <w:color w:val="000000"/>
          <w:kern w:val="0"/>
          <w:sz w:val="32"/>
          <w:szCs w:val="32"/>
        </w:rPr>
        <w:t>驶离工地的机动车</w:t>
      </w:r>
      <w:r>
        <w:rPr>
          <w:rFonts w:hint="eastAsia" w:ascii="宋体" w:hAnsi="宋体" w:eastAsia="仿宋_GB2312" w:cs="仿宋_GB2312"/>
          <w:i w:val="0"/>
          <w:iCs w:val="0"/>
          <w:color w:val="000000"/>
          <w:kern w:val="0"/>
          <w:sz w:val="32"/>
          <w:szCs w:val="32"/>
          <w:u w:val="none"/>
        </w:rPr>
        <w:t>冲洗干净</w:t>
      </w:r>
      <w:r>
        <w:rPr>
          <w:rFonts w:hint="eastAsia" w:ascii="宋体" w:hAnsi="宋体" w:cs="仿宋_GB2312"/>
          <w:i w:val="0"/>
          <w:iCs w:val="0"/>
          <w:color w:val="000000"/>
          <w:kern w:val="0"/>
          <w:sz w:val="32"/>
          <w:szCs w:val="32"/>
          <w:u w:val="none"/>
          <w:lang w:eastAsia="zh-CN"/>
        </w:rPr>
        <w:t>；</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bidi w:val="0"/>
        <w:adjustRightInd/>
        <w:snapToGrid w:val="0"/>
        <w:spacing w:beforeLines="0" w:afterLines="0" w:line="588" w:lineRule="exact"/>
        <w:ind w:left="0" w:leftChars="0" w:firstLine="640"/>
        <w:jc w:val="left"/>
        <w:textAlignment w:val="auto"/>
        <w:rPr>
          <w:rFonts w:hint="eastAsia" w:ascii="宋体" w:hAnsi="宋体" w:eastAsia="仿宋_GB2312" w:cs="仿宋_GB2312"/>
          <w:b w:val="0"/>
          <w:bCs w:val="0"/>
          <w:i w:val="0"/>
          <w:iCs w:val="0"/>
          <w:color w:val="000000"/>
          <w:kern w:val="0"/>
          <w:sz w:val="32"/>
          <w:szCs w:val="32"/>
          <w:lang w:eastAsia="zh-CN"/>
        </w:rPr>
      </w:pPr>
      <w:r>
        <w:rPr>
          <w:rFonts w:hint="eastAsia" w:ascii="宋体" w:hAnsi="宋体" w:eastAsia="仿宋_GB2312" w:cs="仿宋_GB2312"/>
          <w:sz w:val="32"/>
          <w:szCs w:val="32"/>
        </w:rPr>
        <w:t>（</w:t>
      </w:r>
      <w:r>
        <w:rPr>
          <w:rFonts w:hint="eastAsia" w:ascii="宋体" w:hAnsi="宋体" w:eastAsia="仿宋_GB2312" w:cs="仿宋_GB2312"/>
          <w:sz w:val="32"/>
          <w:szCs w:val="32"/>
          <w:lang w:eastAsia="zh-CN"/>
        </w:rPr>
        <w:t>五</w:t>
      </w:r>
      <w:r>
        <w:rPr>
          <w:rFonts w:hint="eastAsia" w:ascii="宋体" w:hAnsi="宋体" w:eastAsia="仿宋_GB2312" w:cs="仿宋_GB2312"/>
          <w:sz w:val="32"/>
          <w:szCs w:val="32"/>
        </w:rPr>
        <w:t>）</w:t>
      </w:r>
      <w:r>
        <w:rPr>
          <w:rFonts w:hint="eastAsia" w:ascii="宋体" w:hAnsi="宋体" w:eastAsia="仿宋_GB2312" w:cs="仿宋_GB2312"/>
          <w:sz w:val="32"/>
          <w:szCs w:val="32"/>
          <w:lang w:eastAsia="zh-CN"/>
        </w:rPr>
        <w:t>按时对</w:t>
      </w:r>
      <w:r>
        <w:rPr>
          <w:rFonts w:hint="eastAsia" w:ascii="宋体" w:hAnsi="宋体" w:eastAsia="仿宋_GB2312" w:cs="仿宋_GB2312"/>
          <w:sz w:val="32"/>
          <w:szCs w:val="32"/>
        </w:rPr>
        <w:t>作业的裸露地面</w:t>
      </w:r>
      <w:r>
        <w:rPr>
          <w:rFonts w:hint="eastAsia" w:ascii="宋体" w:hAnsi="宋体" w:eastAsia="仿宋_GB2312" w:cs="仿宋_GB2312"/>
          <w:sz w:val="32"/>
          <w:szCs w:val="32"/>
          <w:lang w:eastAsia="zh-CN"/>
        </w:rPr>
        <w:t>进行</w:t>
      </w:r>
      <w:r>
        <w:rPr>
          <w:rFonts w:hint="eastAsia" w:ascii="宋体" w:hAnsi="宋体" w:eastAsia="仿宋_GB2312" w:cs="仿宋_GB2312"/>
          <w:sz w:val="32"/>
          <w:szCs w:val="32"/>
        </w:rPr>
        <w:t>洒水；</w:t>
      </w:r>
      <w:r>
        <w:rPr>
          <w:rFonts w:hint="eastAsia" w:ascii="宋体" w:hAnsi="宋体" w:eastAsia="仿宋_GB2312" w:cs="仿宋_GB2312"/>
          <w:sz w:val="32"/>
          <w:szCs w:val="32"/>
          <w:lang w:eastAsia="zh-CN"/>
        </w:rPr>
        <w:t>四十八小时</w:t>
      </w:r>
      <w:r>
        <w:rPr>
          <w:rFonts w:hint="eastAsia" w:ascii="宋体" w:hAnsi="宋体" w:eastAsia="仿宋_GB2312" w:cs="仿宋_GB2312"/>
          <w:sz w:val="32"/>
          <w:szCs w:val="32"/>
        </w:rPr>
        <w:t>内</w:t>
      </w:r>
      <w:r>
        <w:rPr>
          <w:rFonts w:hint="eastAsia" w:ascii="宋体" w:hAnsi="宋体" w:eastAsia="仿宋_GB2312" w:cs="仿宋_GB2312"/>
          <w:sz w:val="32"/>
          <w:szCs w:val="32"/>
          <w:highlight w:val="none"/>
        </w:rPr>
        <w:t>不作业</w:t>
      </w:r>
      <w:r>
        <w:rPr>
          <w:rFonts w:hint="eastAsia" w:ascii="宋体" w:hAnsi="宋体" w:eastAsia="仿宋_GB2312" w:cs="仿宋_GB2312"/>
          <w:sz w:val="32"/>
          <w:szCs w:val="32"/>
        </w:rPr>
        <w:t>的裸露地面</w:t>
      </w:r>
      <w:r>
        <w:rPr>
          <w:rFonts w:hint="eastAsia" w:ascii="宋体" w:hAnsi="宋体" w:eastAsia="仿宋_GB2312" w:cs="仿宋_GB2312"/>
          <w:color w:val="000000"/>
          <w:sz w:val="32"/>
          <w:szCs w:val="32"/>
          <w:lang w:eastAsia="zh-CN"/>
        </w:rPr>
        <w:t>采取定时洒水等扬尘污染防治措施</w:t>
      </w:r>
      <w:r>
        <w:rPr>
          <w:rFonts w:hint="eastAsia" w:ascii="宋体" w:hAnsi="宋体" w:eastAsia="仿宋_GB2312" w:cs="仿宋_GB2312"/>
          <w:sz w:val="32"/>
          <w:szCs w:val="32"/>
        </w:rPr>
        <w:t>；</w:t>
      </w:r>
      <w:r>
        <w:rPr>
          <w:rFonts w:hint="eastAsia" w:ascii="宋体" w:hAnsi="宋体" w:eastAsia="仿宋_GB2312" w:cs="仿宋_GB2312"/>
          <w:i w:val="0"/>
          <w:iCs w:val="0"/>
          <w:sz w:val="32"/>
          <w:szCs w:val="32"/>
          <w:lang w:eastAsia="zh-CN"/>
        </w:rPr>
        <w:t>超过四十八小时不作业</w:t>
      </w:r>
      <w:r>
        <w:rPr>
          <w:rFonts w:hint="eastAsia" w:ascii="宋体" w:hAnsi="宋体" w:eastAsia="仿宋_GB2312" w:cs="仿宋_GB2312"/>
          <w:sz w:val="32"/>
          <w:szCs w:val="32"/>
        </w:rPr>
        <w:t>的，</w:t>
      </w:r>
      <w:r>
        <w:rPr>
          <w:rFonts w:hint="eastAsia" w:ascii="宋体" w:hAnsi="宋体" w:eastAsia="仿宋_GB2312" w:cs="仿宋_GB2312"/>
          <w:i w:val="0"/>
          <w:iCs w:val="0"/>
          <w:sz w:val="32"/>
          <w:szCs w:val="32"/>
          <w:u w:val="none"/>
          <w:lang w:eastAsia="zh-CN"/>
        </w:rPr>
        <w:t>采取</w:t>
      </w:r>
      <w:r>
        <w:rPr>
          <w:rFonts w:hint="eastAsia" w:ascii="宋体" w:hAnsi="宋体" w:eastAsia="仿宋_GB2312" w:cs="仿宋_GB2312"/>
          <w:sz w:val="32"/>
          <w:szCs w:val="32"/>
          <w:lang w:eastAsia="zh-CN"/>
        </w:rPr>
        <w:t>覆盖等扬尘污染防治措施；</w:t>
      </w:r>
      <w:r>
        <w:rPr>
          <w:rFonts w:hint="eastAsia" w:ascii="宋体" w:hAnsi="宋体" w:eastAsia="仿宋_GB2312" w:cs="仿宋_GB2312"/>
          <w:i w:val="0"/>
          <w:iCs w:val="0"/>
          <w:sz w:val="32"/>
          <w:szCs w:val="32"/>
          <w:u w:val="none"/>
          <w:lang w:eastAsia="zh-CN"/>
        </w:rPr>
        <w:t>超过三个月不作业的，</w:t>
      </w:r>
      <w:r>
        <w:rPr>
          <w:rFonts w:hint="eastAsia" w:ascii="宋体" w:hAnsi="宋体" w:eastAsia="仿宋_GB2312" w:cs="仿宋_GB2312"/>
          <w:sz w:val="32"/>
          <w:szCs w:val="32"/>
          <w:lang w:eastAsia="zh-CN"/>
        </w:rPr>
        <w:t>采取</w:t>
      </w:r>
      <w:r>
        <w:rPr>
          <w:rFonts w:hint="eastAsia" w:ascii="宋体" w:hAnsi="宋体" w:eastAsia="仿宋_GB2312" w:cs="仿宋_GB2312"/>
          <w:sz w:val="32"/>
          <w:szCs w:val="32"/>
        </w:rPr>
        <w:t>绿化</w:t>
      </w:r>
      <w:r>
        <w:rPr>
          <w:rFonts w:hint="eastAsia" w:ascii="宋体" w:hAnsi="宋体" w:eastAsia="仿宋_GB2312" w:cs="仿宋_GB2312"/>
          <w:i w:val="0"/>
          <w:iCs w:val="0"/>
          <w:sz w:val="32"/>
          <w:szCs w:val="32"/>
          <w:u w:val="none"/>
        </w:rPr>
        <w:t>、</w:t>
      </w:r>
      <w:r>
        <w:rPr>
          <w:rFonts w:hint="eastAsia" w:ascii="宋体" w:hAnsi="宋体" w:eastAsia="仿宋_GB2312" w:cs="仿宋_GB2312"/>
          <w:sz w:val="32"/>
          <w:szCs w:val="32"/>
        </w:rPr>
        <w:t>铺装</w:t>
      </w:r>
      <w:r>
        <w:rPr>
          <w:rFonts w:hint="eastAsia" w:ascii="宋体" w:hAnsi="宋体" w:eastAsia="仿宋_GB2312" w:cs="仿宋_GB2312"/>
          <w:sz w:val="32"/>
          <w:szCs w:val="32"/>
          <w:lang w:eastAsia="zh-CN"/>
        </w:rPr>
        <w:t>或者遮盖</w:t>
      </w:r>
      <w:r>
        <w:rPr>
          <w:rFonts w:hint="eastAsia" w:ascii="宋体" w:hAnsi="宋体" w:eastAsia="仿宋_GB2312" w:cs="仿宋_GB2312"/>
          <w:b w:val="0"/>
          <w:bCs w:val="0"/>
          <w:i w:val="0"/>
          <w:iCs w:val="0"/>
          <w:color w:val="000000"/>
          <w:kern w:val="0"/>
          <w:sz w:val="32"/>
          <w:szCs w:val="32"/>
          <w:u w:val="none"/>
          <w:lang w:eastAsia="zh-CN"/>
        </w:rPr>
        <w:t>等扬尘污染防治措施</w:t>
      </w:r>
      <w:r>
        <w:rPr>
          <w:rFonts w:hint="eastAsia" w:ascii="宋体" w:hAnsi="宋体" w:cs="仿宋_GB2312"/>
          <w:b w:val="0"/>
          <w:bCs w:val="0"/>
          <w:i w:val="0"/>
          <w:iCs w:val="0"/>
          <w:color w:val="000000"/>
          <w:kern w:val="0"/>
          <w:sz w:val="32"/>
          <w:szCs w:val="32"/>
          <w:u w:val="none"/>
          <w:lang w:eastAsia="zh-CN"/>
        </w:rPr>
        <w:t>；</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bidi w:val="0"/>
        <w:adjustRightInd/>
        <w:snapToGrid w:val="0"/>
        <w:spacing w:beforeLines="0" w:afterLines="0" w:line="588" w:lineRule="exact"/>
        <w:ind w:left="0" w:leftChars="0" w:firstLine="632" w:firstLineChars="200"/>
        <w:jc w:val="left"/>
        <w:textAlignment w:val="auto"/>
        <w:rPr>
          <w:rFonts w:hint="eastAsia" w:ascii="宋体" w:hAnsi="宋体" w:eastAsia="仿宋_GB2312" w:cs="仿宋_GB2312"/>
          <w:kern w:val="0"/>
          <w:sz w:val="32"/>
          <w:szCs w:val="32"/>
        </w:rPr>
      </w:pPr>
      <w:r>
        <w:rPr>
          <w:rFonts w:hint="eastAsia" w:ascii="宋体" w:hAnsi="宋体" w:eastAsia="仿宋_GB2312" w:cs="仿宋_GB2312"/>
          <w:kern w:val="0"/>
          <w:sz w:val="32"/>
          <w:szCs w:val="32"/>
        </w:rPr>
        <w:t>（</w:t>
      </w:r>
      <w:r>
        <w:rPr>
          <w:rFonts w:hint="eastAsia" w:ascii="宋体" w:hAnsi="宋体" w:eastAsia="仿宋_GB2312" w:cs="仿宋_GB2312"/>
          <w:kern w:val="0"/>
          <w:sz w:val="32"/>
          <w:szCs w:val="32"/>
          <w:lang w:eastAsia="zh-CN"/>
        </w:rPr>
        <w:t>六</w:t>
      </w:r>
      <w:r>
        <w:rPr>
          <w:rFonts w:hint="eastAsia" w:ascii="宋体" w:hAnsi="宋体" w:eastAsia="仿宋_GB2312" w:cs="仿宋_GB2312"/>
          <w:kern w:val="0"/>
          <w:sz w:val="32"/>
          <w:szCs w:val="32"/>
        </w:rPr>
        <w:t>）</w:t>
      </w:r>
      <w:r>
        <w:rPr>
          <w:rFonts w:hint="eastAsia" w:ascii="宋体" w:hAnsi="宋体" w:eastAsia="仿宋_GB2312" w:cs="仿宋_GB2312"/>
          <w:kern w:val="0"/>
          <w:sz w:val="32"/>
          <w:szCs w:val="32"/>
          <w:lang w:eastAsia="zh-CN"/>
        </w:rPr>
        <w:t>在</w:t>
      </w:r>
      <w:r>
        <w:rPr>
          <w:rFonts w:hint="eastAsia" w:ascii="宋体" w:hAnsi="宋体" w:eastAsia="仿宋_GB2312" w:cs="仿宋_GB2312"/>
          <w:color w:val="000000"/>
          <w:sz w:val="32"/>
          <w:szCs w:val="32"/>
        </w:rPr>
        <w:t>施工工地的出入口、</w:t>
      </w:r>
      <w:r>
        <w:rPr>
          <w:rFonts w:hint="eastAsia" w:ascii="宋体" w:hAnsi="宋体" w:eastAsia="仿宋_GB2312" w:cs="仿宋_GB2312"/>
          <w:color w:val="000000"/>
          <w:sz w:val="32"/>
          <w:szCs w:val="32"/>
          <w:lang w:eastAsia="zh-CN"/>
        </w:rPr>
        <w:t>材料堆放区、材料加工</w:t>
      </w:r>
      <w:r>
        <w:rPr>
          <w:rFonts w:hint="eastAsia" w:ascii="宋体" w:hAnsi="宋体" w:eastAsia="仿宋_GB2312" w:cs="仿宋_GB2312"/>
          <w:color w:val="000000"/>
          <w:sz w:val="32"/>
          <w:szCs w:val="32"/>
        </w:rPr>
        <w:t>区、生活区、主</w:t>
      </w:r>
      <w:r>
        <w:rPr>
          <w:rFonts w:hint="eastAsia" w:ascii="宋体" w:hAnsi="宋体" w:eastAsia="仿宋_GB2312" w:cs="仿宋_GB2312"/>
          <w:i w:val="0"/>
          <w:iCs w:val="0"/>
          <w:color w:val="000000"/>
          <w:sz w:val="32"/>
          <w:szCs w:val="32"/>
          <w:u w:val="none"/>
          <w:lang w:eastAsia="zh-CN"/>
        </w:rPr>
        <w:t>要通</w:t>
      </w:r>
      <w:r>
        <w:rPr>
          <w:rFonts w:hint="eastAsia" w:ascii="宋体" w:hAnsi="宋体" w:eastAsia="仿宋_GB2312" w:cs="仿宋_GB2312"/>
          <w:color w:val="000000"/>
          <w:sz w:val="32"/>
          <w:szCs w:val="32"/>
        </w:rPr>
        <w:t>道</w:t>
      </w:r>
      <w:r>
        <w:rPr>
          <w:rFonts w:hint="eastAsia" w:ascii="宋体" w:hAnsi="宋体" w:eastAsia="仿宋_GB2312" w:cs="仿宋_GB2312"/>
          <w:kern w:val="0"/>
          <w:sz w:val="32"/>
          <w:szCs w:val="32"/>
        </w:rPr>
        <w:t>等区域</w:t>
      </w:r>
      <w:r>
        <w:rPr>
          <w:rFonts w:hint="eastAsia" w:ascii="宋体" w:hAnsi="宋体" w:eastAsia="仿宋_GB2312" w:cs="仿宋_GB2312"/>
          <w:kern w:val="0"/>
          <w:sz w:val="32"/>
          <w:szCs w:val="32"/>
          <w:lang w:eastAsia="zh-CN"/>
        </w:rPr>
        <w:t>进行</w:t>
      </w:r>
      <w:r>
        <w:rPr>
          <w:rFonts w:hint="eastAsia" w:ascii="宋体" w:hAnsi="宋体" w:eastAsia="仿宋_GB2312" w:cs="仿宋_GB2312"/>
          <w:kern w:val="0"/>
          <w:sz w:val="32"/>
          <w:szCs w:val="32"/>
        </w:rPr>
        <w:t>硬底化</w:t>
      </w:r>
      <w:r>
        <w:rPr>
          <w:rFonts w:hint="eastAsia" w:ascii="宋体" w:hAnsi="宋体" w:eastAsia="仿宋_GB2312" w:cs="仿宋_GB2312"/>
          <w:kern w:val="0"/>
          <w:sz w:val="32"/>
          <w:szCs w:val="32"/>
          <w:lang w:eastAsia="zh-CN"/>
        </w:rPr>
        <w:t>，</w:t>
      </w:r>
      <w:r>
        <w:rPr>
          <w:rFonts w:hint="eastAsia" w:ascii="宋体" w:hAnsi="宋体" w:eastAsia="仿宋_GB2312" w:cs="仿宋_GB2312"/>
          <w:kern w:val="0"/>
          <w:sz w:val="32"/>
          <w:szCs w:val="32"/>
        </w:rPr>
        <w:t>并</w:t>
      </w:r>
      <w:r>
        <w:rPr>
          <w:rFonts w:hint="eastAsia" w:ascii="宋体" w:hAnsi="宋体" w:eastAsia="仿宋_GB2312" w:cs="仿宋_GB2312"/>
          <w:kern w:val="0"/>
          <w:sz w:val="32"/>
          <w:szCs w:val="32"/>
          <w:lang w:eastAsia="zh-CN"/>
        </w:rPr>
        <w:t>安装</w:t>
      </w:r>
      <w:r>
        <w:rPr>
          <w:rFonts w:hint="eastAsia" w:ascii="宋体" w:hAnsi="宋体" w:eastAsia="仿宋_GB2312" w:cs="仿宋_GB2312"/>
          <w:kern w:val="0"/>
          <w:sz w:val="32"/>
          <w:szCs w:val="32"/>
        </w:rPr>
        <w:t>喷淋</w:t>
      </w:r>
      <w:r>
        <w:rPr>
          <w:rFonts w:hint="eastAsia" w:ascii="宋体" w:hAnsi="宋体" w:eastAsia="仿宋_GB2312" w:cs="仿宋_GB2312"/>
          <w:kern w:val="0"/>
          <w:sz w:val="32"/>
          <w:szCs w:val="32"/>
          <w:lang w:eastAsia="zh-CN"/>
        </w:rPr>
        <w:t>设备</w:t>
      </w:r>
      <w:r>
        <w:rPr>
          <w:rFonts w:hint="eastAsia" w:ascii="宋体" w:hAnsi="宋体" w:eastAsia="仿宋_GB2312" w:cs="仿宋_GB2312"/>
          <w:kern w:val="0"/>
          <w:sz w:val="32"/>
          <w:szCs w:val="32"/>
        </w:rPr>
        <w:t>等</w:t>
      </w:r>
      <w:r>
        <w:rPr>
          <w:rFonts w:hint="eastAsia" w:ascii="宋体" w:hAnsi="宋体" w:eastAsia="仿宋_GB2312" w:cs="仿宋_GB2312"/>
          <w:i w:val="0"/>
          <w:iCs w:val="0"/>
          <w:kern w:val="0"/>
          <w:sz w:val="32"/>
          <w:szCs w:val="32"/>
          <w:u w:val="none"/>
          <w:lang w:eastAsia="zh-CN"/>
        </w:rPr>
        <w:t>扬尘污染防治设施</w:t>
      </w:r>
      <w:r>
        <w:rPr>
          <w:rFonts w:hint="eastAsia" w:ascii="宋体" w:hAnsi="宋体" w:eastAsia="仿宋_GB2312" w:cs="仿宋_GB2312"/>
          <w:b w:val="0"/>
          <w:bCs w:val="0"/>
          <w:i w:val="0"/>
          <w:iCs w:val="0"/>
          <w:color w:val="000000"/>
          <w:kern w:val="0"/>
          <w:sz w:val="32"/>
          <w:szCs w:val="32"/>
          <w:lang w:eastAsia="zh-CN"/>
        </w:rPr>
        <w:t>；</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autoSpaceDN/>
        <w:bidi w:val="0"/>
        <w:adjustRightInd/>
        <w:snapToGrid w:val="0"/>
        <w:spacing w:beforeLines="0" w:afterLines="0" w:line="588" w:lineRule="exact"/>
        <w:ind w:left="0" w:leftChars="0" w:firstLine="640" w:firstLineChars="0"/>
        <w:jc w:val="left"/>
        <w:textAlignment w:val="auto"/>
        <w:rPr>
          <w:rFonts w:hint="eastAsia" w:ascii="宋体" w:hAnsi="宋体" w:eastAsia="仿宋_GB2312" w:cs="仿宋_GB2312"/>
          <w:b w:val="0"/>
          <w:bCs w:val="0"/>
          <w:i w:val="0"/>
          <w:iCs w:val="0"/>
          <w:color w:val="000000"/>
          <w:kern w:val="0"/>
          <w:sz w:val="32"/>
          <w:szCs w:val="32"/>
          <w:lang w:eastAsia="zh-CN"/>
        </w:rPr>
      </w:pPr>
      <w:r>
        <w:rPr>
          <w:rFonts w:hint="eastAsia" w:ascii="宋体" w:hAnsi="宋体" w:eastAsia="仿宋_GB2312" w:cs="仿宋_GB2312"/>
          <w:kern w:val="0"/>
          <w:sz w:val="32"/>
          <w:szCs w:val="32"/>
        </w:rPr>
        <w:t>（</w:t>
      </w:r>
      <w:r>
        <w:rPr>
          <w:rFonts w:hint="eastAsia" w:ascii="宋体" w:hAnsi="宋体" w:eastAsia="仿宋_GB2312" w:cs="仿宋_GB2312"/>
          <w:kern w:val="0"/>
          <w:sz w:val="32"/>
          <w:szCs w:val="32"/>
          <w:lang w:eastAsia="zh-CN"/>
        </w:rPr>
        <w:t>七</w:t>
      </w:r>
      <w:r>
        <w:rPr>
          <w:rFonts w:hint="eastAsia" w:ascii="宋体" w:hAnsi="宋体" w:eastAsia="仿宋_GB2312" w:cs="仿宋_GB2312"/>
          <w:kern w:val="0"/>
          <w:sz w:val="32"/>
          <w:szCs w:val="32"/>
        </w:rPr>
        <w:t>）</w:t>
      </w:r>
      <w:r>
        <w:rPr>
          <w:rFonts w:hint="eastAsia" w:ascii="宋体" w:hAnsi="宋体" w:eastAsia="仿宋_GB2312" w:cs="仿宋_GB2312"/>
          <w:sz w:val="32"/>
          <w:szCs w:val="32"/>
        </w:rPr>
        <w:t>在施工工地堆放</w:t>
      </w:r>
      <w:r>
        <w:rPr>
          <w:rFonts w:hint="eastAsia" w:ascii="宋体" w:hAnsi="宋体" w:eastAsia="仿宋_GB2312" w:cs="仿宋_GB2312"/>
          <w:sz w:val="32"/>
          <w:szCs w:val="32"/>
          <w:lang w:eastAsia="zh-CN"/>
        </w:rPr>
        <w:t>的砂石等</w:t>
      </w:r>
      <w:r>
        <w:rPr>
          <w:rFonts w:hint="eastAsia" w:ascii="宋体" w:hAnsi="宋体" w:eastAsia="仿宋_GB2312" w:cs="仿宋_GB2312"/>
          <w:sz w:val="32"/>
          <w:szCs w:val="32"/>
        </w:rPr>
        <w:t>工程材料</w:t>
      </w:r>
      <w:r>
        <w:rPr>
          <w:rFonts w:hint="eastAsia" w:ascii="宋体" w:hAnsi="宋体" w:eastAsia="仿宋_GB2312" w:cs="仿宋_GB2312"/>
          <w:sz w:val="32"/>
          <w:szCs w:val="32"/>
          <w:lang w:eastAsia="zh-CN"/>
        </w:rPr>
        <w:t>密闭存放或者</w:t>
      </w:r>
      <w:r>
        <w:rPr>
          <w:rFonts w:hint="eastAsia" w:ascii="宋体" w:hAnsi="宋体" w:eastAsia="仿宋_GB2312" w:cs="仿宋_GB2312"/>
          <w:sz w:val="32"/>
          <w:szCs w:val="32"/>
        </w:rPr>
        <w:t>覆盖</w:t>
      </w:r>
      <w:r>
        <w:rPr>
          <w:rFonts w:hint="eastAsia" w:ascii="宋体" w:hAnsi="宋体" w:eastAsia="仿宋_GB2312" w:cs="仿宋_GB2312"/>
          <w:i w:val="0"/>
          <w:iCs w:val="0"/>
          <w:sz w:val="32"/>
          <w:szCs w:val="32"/>
          <w:u w:val="none"/>
          <w:lang w:eastAsia="zh-CN"/>
        </w:rPr>
        <w:t>；及时清运建筑土方、工程渣土和建筑垃圾，无法及时清运的，采用封闭式防尘网遮盖，</w:t>
      </w:r>
      <w:r>
        <w:rPr>
          <w:rFonts w:hint="eastAsia" w:ascii="宋体" w:hAnsi="宋体" w:eastAsia="仿宋_GB2312" w:cs="仿宋_GB2312"/>
          <w:i w:val="0"/>
          <w:iCs w:val="0"/>
          <w:kern w:val="0"/>
          <w:sz w:val="32"/>
          <w:szCs w:val="32"/>
          <w:u w:val="none"/>
          <w:lang w:eastAsia="zh-CN"/>
        </w:rPr>
        <w:t>并</w:t>
      </w:r>
      <w:r>
        <w:rPr>
          <w:rFonts w:hint="eastAsia" w:ascii="宋体" w:hAnsi="宋体" w:eastAsia="仿宋_GB2312" w:cs="仿宋_GB2312"/>
          <w:sz w:val="32"/>
          <w:szCs w:val="32"/>
        </w:rPr>
        <w:t>定</w:t>
      </w:r>
      <w:r>
        <w:rPr>
          <w:rFonts w:hint="eastAsia" w:ascii="宋体" w:hAnsi="宋体" w:eastAsia="仿宋_GB2312" w:cs="仿宋_GB2312"/>
          <w:sz w:val="32"/>
          <w:szCs w:val="32"/>
          <w:lang w:eastAsia="zh-CN"/>
        </w:rPr>
        <w:t>时</w:t>
      </w:r>
      <w:r>
        <w:rPr>
          <w:rFonts w:hint="eastAsia" w:ascii="宋体" w:hAnsi="宋体" w:eastAsia="仿宋_GB2312" w:cs="仿宋_GB2312"/>
          <w:sz w:val="32"/>
          <w:szCs w:val="32"/>
        </w:rPr>
        <w:t>洒水</w:t>
      </w:r>
      <w:r>
        <w:rPr>
          <w:rFonts w:hint="eastAsia" w:ascii="宋体" w:hAnsi="宋体" w:eastAsia="仿宋_GB2312" w:cs="仿宋_GB2312"/>
          <w:b w:val="0"/>
          <w:bCs w:val="0"/>
          <w:i w:val="0"/>
          <w:iCs w:val="0"/>
          <w:color w:val="000000"/>
          <w:kern w:val="0"/>
          <w:sz w:val="32"/>
          <w:szCs w:val="32"/>
          <w:lang w:eastAsia="zh-CN"/>
        </w:rPr>
        <w:t>；不得将建筑垃圾交给个人或者未经核准从事建筑垃圾运输的单位运输</w:t>
      </w:r>
      <w:r>
        <w:rPr>
          <w:rFonts w:hint="eastAsia" w:ascii="宋体" w:hAnsi="宋体" w:cs="仿宋_GB2312"/>
          <w:b w:val="0"/>
          <w:bCs w:val="0"/>
          <w:i w:val="0"/>
          <w:iCs w:val="0"/>
          <w:color w:val="000000"/>
          <w:kern w:val="0"/>
          <w:sz w:val="32"/>
          <w:szCs w:val="32"/>
          <w:lang w:eastAsia="zh-CN"/>
        </w:rPr>
        <w:t>；</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bidi w:val="0"/>
        <w:adjustRightInd/>
        <w:snapToGrid w:val="0"/>
        <w:spacing w:beforeLines="0" w:afterLines="0" w:line="588" w:lineRule="exact"/>
        <w:ind w:left="0" w:leftChars="0" w:firstLine="640"/>
        <w:jc w:val="left"/>
        <w:textAlignment w:val="auto"/>
        <w:rPr>
          <w:rFonts w:hint="eastAsia" w:ascii="宋体" w:hAnsi="宋体" w:eastAsia="仿宋_GB2312" w:cs="仿宋_GB2312"/>
          <w:color w:val="000000"/>
          <w:kern w:val="0"/>
          <w:sz w:val="32"/>
          <w:szCs w:val="32"/>
        </w:rPr>
      </w:pPr>
      <w:r>
        <w:rPr>
          <w:rFonts w:hint="eastAsia" w:ascii="宋体" w:hAnsi="宋体" w:eastAsia="仿宋_GB2312" w:cs="仿宋_GB2312"/>
          <w:kern w:val="0"/>
          <w:sz w:val="32"/>
          <w:szCs w:val="32"/>
        </w:rPr>
        <w:t>（</w:t>
      </w:r>
      <w:r>
        <w:rPr>
          <w:rFonts w:hint="eastAsia" w:ascii="宋体" w:hAnsi="宋体" w:eastAsia="仿宋_GB2312" w:cs="仿宋_GB2312"/>
          <w:kern w:val="0"/>
          <w:sz w:val="32"/>
          <w:szCs w:val="32"/>
          <w:lang w:eastAsia="zh-CN"/>
        </w:rPr>
        <w:t>八</w:t>
      </w:r>
      <w:r>
        <w:rPr>
          <w:rFonts w:hint="eastAsia" w:ascii="宋体" w:hAnsi="宋体" w:eastAsia="仿宋_GB2312" w:cs="仿宋_GB2312"/>
          <w:kern w:val="0"/>
          <w:sz w:val="32"/>
          <w:szCs w:val="32"/>
        </w:rPr>
        <w:t>）土石方、地下工程、拆除</w:t>
      </w:r>
      <w:r>
        <w:rPr>
          <w:rFonts w:hint="eastAsia" w:ascii="宋体" w:hAnsi="宋体" w:eastAsia="仿宋_GB2312" w:cs="仿宋_GB2312"/>
          <w:kern w:val="0"/>
          <w:sz w:val="32"/>
          <w:szCs w:val="32"/>
          <w:lang w:eastAsia="zh-CN"/>
        </w:rPr>
        <w:t>和</w:t>
      </w:r>
      <w:r>
        <w:rPr>
          <w:rFonts w:hint="eastAsia" w:ascii="宋体" w:hAnsi="宋体" w:eastAsia="仿宋_GB2312" w:cs="仿宋_GB2312"/>
          <w:kern w:val="0"/>
          <w:sz w:val="32"/>
          <w:szCs w:val="32"/>
        </w:rPr>
        <w:t>爆破等</w:t>
      </w:r>
      <w:r>
        <w:rPr>
          <w:rFonts w:hint="eastAsia" w:ascii="宋体" w:hAnsi="宋体" w:eastAsia="仿宋_GB2312" w:cs="仿宋_GB2312"/>
          <w:color w:val="000000"/>
          <w:kern w:val="0"/>
          <w:sz w:val="32"/>
          <w:szCs w:val="32"/>
        </w:rPr>
        <w:t>易产生扬尘的工程作业时，采取洒水</w:t>
      </w:r>
      <w:r>
        <w:rPr>
          <w:rFonts w:hint="eastAsia" w:ascii="宋体" w:hAnsi="宋体" w:eastAsia="仿宋_GB2312" w:cs="仿宋_GB2312"/>
          <w:color w:val="000000"/>
          <w:kern w:val="0"/>
          <w:sz w:val="32"/>
          <w:szCs w:val="32"/>
          <w:lang w:eastAsia="zh-CN"/>
        </w:rPr>
        <w:t>、</w:t>
      </w:r>
      <w:r>
        <w:rPr>
          <w:rFonts w:hint="eastAsia" w:ascii="宋体" w:hAnsi="宋体" w:eastAsia="仿宋_GB2312" w:cs="仿宋_GB2312"/>
          <w:color w:val="000000"/>
          <w:kern w:val="0"/>
          <w:sz w:val="32"/>
          <w:szCs w:val="32"/>
        </w:rPr>
        <w:t>湿法施工等</w:t>
      </w:r>
      <w:r>
        <w:rPr>
          <w:rFonts w:hint="eastAsia" w:ascii="宋体" w:hAnsi="宋体" w:eastAsia="仿宋_GB2312" w:cs="仿宋_GB2312"/>
          <w:color w:val="000000"/>
          <w:kern w:val="0"/>
          <w:sz w:val="32"/>
          <w:szCs w:val="32"/>
          <w:lang w:eastAsia="zh-CN"/>
        </w:rPr>
        <w:t>扬尘污染防治</w:t>
      </w:r>
      <w:r>
        <w:rPr>
          <w:rFonts w:hint="eastAsia" w:ascii="宋体" w:hAnsi="宋体" w:eastAsia="仿宋_GB2312" w:cs="仿宋_GB2312"/>
          <w:color w:val="000000"/>
          <w:kern w:val="0"/>
          <w:sz w:val="32"/>
          <w:szCs w:val="32"/>
        </w:rPr>
        <w:t>措施</w:t>
      </w:r>
      <w:r>
        <w:rPr>
          <w:rFonts w:hint="eastAsia" w:ascii="宋体" w:hAnsi="宋体" w:eastAsia="仿宋_GB2312" w:cs="仿宋_GB2312"/>
          <w:color w:val="000000"/>
          <w:kern w:val="0"/>
          <w:sz w:val="32"/>
          <w:szCs w:val="32"/>
          <w:lang w:eastAsia="zh-CN"/>
        </w:rPr>
        <w:t>；</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autoSpaceDN/>
        <w:bidi w:val="0"/>
        <w:adjustRightInd/>
        <w:snapToGrid w:val="0"/>
        <w:spacing w:beforeLines="0" w:afterLines="0" w:line="588" w:lineRule="exact"/>
        <w:ind w:left="0" w:leftChars="0" w:firstLine="640"/>
        <w:jc w:val="left"/>
        <w:textAlignment w:val="auto"/>
        <w:rPr>
          <w:rFonts w:hint="eastAsia" w:ascii="宋体" w:hAnsi="宋体" w:eastAsia="仿宋_GB2312" w:cs="仿宋_GB2312"/>
          <w:i/>
          <w:iCs/>
          <w:color w:val="000000"/>
          <w:kern w:val="0"/>
          <w:sz w:val="32"/>
          <w:szCs w:val="32"/>
          <w:u w:val="single"/>
        </w:rPr>
      </w:pPr>
      <w:r>
        <w:rPr>
          <w:rFonts w:hint="eastAsia" w:ascii="宋体" w:hAnsi="宋体" w:eastAsia="仿宋_GB2312" w:cs="仿宋_GB2312"/>
          <w:i w:val="0"/>
          <w:iCs w:val="0"/>
          <w:color w:val="000000"/>
          <w:kern w:val="0"/>
          <w:sz w:val="32"/>
          <w:szCs w:val="32"/>
          <w:u w:val="none"/>
        </w:rPr>
        <w:t>（</w:t>
      </w:r>
      <w:r>
        <w:rPr>
          <w:rFonts w:hint="eastAsia" w:ascii="宋体" w:hAnsi="宋体" w:eastAsia="仿宋_GB2312" w:cs="仿宋_GB2312"/>
          <w:i w:val="0"/>
          <w:iCs w:val="0"/>
          <w:color w:val="000000"/>
          <w:kern w:val="0"/>
          <w:sz w:val="32"/>
          <w:szCs w:val="32"/>
          <w:u w:val="none"/>
          <w:lang w:eastAsia="zh-CN"/>
        </w:rPr>
        <w:t>九</w:t>
      </w:r>
      <w:r>
        <w:rPr>
          <w:rFonts w:hint="eastAsia" w:ascii="宋体" w:hAnsi="宋体" w:eastAsia="仿宋_GB2312" w:cs="仿宋_GB2312"/>
          <w:i w:val="0"/>
          <w:iCs w:val="0"/>
          <w:color w:val="000000"/>
          <w:kern w:val="0"/>
          <w:sz w:val="32"/>
          <w:szCs w:val="32"/>
          <w:u w:val="none"/>
        </w:rPr>
        <w:t>）设置泥浆池、泥浆沟，确保</w:t>
      </w:r>
      <w:r>
        <w:rPr>
          <w:rFonts w:hint="eastAsia" w:ascii="宋体" w:hAnsi="宋体" w:eastAsia="仿宋_GB2312" w:cs="仿宋_GB2312"/>
          <w:color w:val="000000"/>
          <w:kern w:val="0"/>
          <w:sz w:val="32"/>
          <w:szCs w:val="32"/>
          <w:lang w:eastAsia="zh-CN"/>
        </w:rPr>
        <w:t>施工作业产生的泥浆</w:t>
      </w:r>
      <w:r>
        <w:rPr>
          <w:rFonts w:hint="eastAsia" w:ascii="宋体" w:hAnsi="宋体" w:eastAsia="仿宋_GB2312" w:cs="仿宋_GB2312"/>
          <w:i w:val="0"/>
          <w:iCs w:val="0"/>
          <w:color w:val="000000"/>
          <w:kern w:val="0"/>
          <w:sz w:val="32"/>
          <w:szCs w:val="32"/>
          <w:u w:val="none"/>
        </w:rPr>
        <w:t>不溢流</w:t>
      </w:r>
      <w:r>
        <w:rPr>
          <w:rFonts w:hint="eastAsia" w:ascii="宋体" w:hAnsi="宋体" w:eastAsia="仿宋_GB2312" w:cs="仿宋_GB2312"/>
          <w:b w:val="0"/>
          <w:bCs w:val="0"/>
          <w:i w:val="0"/>
          <w:iCs w:val="0"/>
          <w:color w:val="000000"/>
          <w:kern w:val="0"/>
          <w:sz w:val="32"/>
          <w:szCs w:val="32"/>
          <w:lang w:eastAsia="zh-CN"/>
        </w:rPr>
        <w:t>；</w:t>
      </w:r>
    </w:p>
    <w:p>
      <w:pPr>
        <w:keepNext w:val="0"/>
        <w:keepLines w:val="0"/>
        <w:pageBreakBefore w:val="0"/>
        <w:widowControl w:val="0"/>
        <w:numPr>
          <w:ilvl w:val="0"/>
          <w:numId w:val="0"/>
        </w:numPr>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autoSpaceDN/>
        <w:bidi w:val="0"/>
        <w:adjustRightInd/>
        <w:snapToGrid w:val="0"/>
        <w:spacing w:beforeLines="0" w:afterLines="0" w:line="588" w:lineRule="exact"/>
        <w:ind w:left="0" w:leftChars="0" w:firstLine="640" w:firstLineChars="0"/>
        <w:jc w:val="left"/>
        <w:textAlignment w:val="auto"/>
        <w:rPr>
          <w:rFonts w:hint="eastAsia" w:ascii="宋体" w:hAnsi="宋体" w:eastAsia="仿宋_GB2312" w:cs="仿宋_GB2312"/>
          <w:color w:val="000000"/>
          <w:kern w:val="0"/>
          <w:sz w:val="32"/>
          <w:szCs w:val="32"/>
          <w:lang w:eastAsia="zh-CN"/>
        </w:rPr>
      </w:pPr>
      <w:r>
        <w:rPr>
          <w:rFonts w:hint="eastAsia" w:ascii="宋体" w:hAnsi="宋体" w:eastAsia="仿宋_GB2312" w:cs="仿宋_GB2312"/>
          <w:color w:val="000000"/>
          <w:kern w:val="0"/>
          <w:sz w:val="32"/>
          <w:szCs w:val="32"/>
          <w:highlight w:val="none"/>
        </w:rPr>
        <w:t>（</w:t>
      </w:r>
      <w:r>
        <w:rPr>
          <w:rFonts w:hint="eastAsia" w:ascii="宋体" w:hAnsi="宋体" w:eastAsia="仿宋_GB2312" w:cs="仿宋_GB2312"/>
          <w:color w:val="000000"/>
          <w:kern w:val="0"/>
          <w:sz w:val="32"/>
          <w:szCs w:val="32"/>
          <w:highlight w:val="none"/>
          <w:lang w:eastAsia="zh-CN"/>
        </w:rPr>
        <w:t>十</w:t>
      </w:r>
      <w:r>
        <w:rPr>
          <w:rFonts w:hint="eastAsia" w:ascii="宋体" w:hAnsi="宋体" w:eastAsia="仿宋_GB2312" w:cs="仿宋_GB2312"/>
          <w:color w:val="000000"/>
          <w:kern w:val="0"/>
          <w:sz w:val="32"/>
          <w:szCs w:val="32"/>
          <w:highlight w:val="none"/>
        </w:rPr>
        <w:t>）</w:t>
      </w:r>
      <w:r>
        <w:rPr>
          <w:rFonts w:hint="eastAsia" w:ascii="宋体" w:hAnsi="宋体" w:eastAsia="仿宋_GB2312" w:cs="仿宋_GB2312"/>
          <w:color w:val="000000"/>
          <w:kern w:val="0"/>
          <w:sz w:val="32"/>
          <w:szCs w:val="32"/>
          <w:highlight w:val="none"/>
          <w:lang w:eastAsia="zh-CN"/>
        </w:rPr>
        <w:t>在施工工地</w:t>
      </w:r>
      <w:r>
        <w:rPr>
          <w:rFonts w:hint="eastAsia" w:ascii="宋体" w:hAnsi="宋体" w:eastAsia="仿宋_GB2312" w:cs="仿宋_GB2312"/>
          <w:color w:val="000000"/>
          <w:sz w:val="32"/>
          <w:szCs w:val="32"/>
          <w:highlight w:val="none"/>
          <w:lang w:eastAsia="zh-CN"/>
        </w:rPr>
        <w:t>依法使用袋装水泥或现场搅拌混凝土的，</w:t>
      </w:r>
      <w:r>
        <w:rPr>
          <w:rFonts w:hint="eastAsia" w:ascii="宋体" w:hAnsi="宋体" w:eastAsia="仿宋_GB2312" w:cs="仿宋_GB2312"/>
          <w:color w:val="000000"/>
          <w:sz w:val="32"/>
          <w:szCs w:val="32"/>
          <w:lang w:eastAsia="zh-CN"/>
        </w:rPr>
        <w:t>采取封闭、降尘等有效的扬尘污染防治措施；</w:t>
      </w:r>
      <w:r>
        <w:rPr>
          <w:rFonts w:hint="eastAsia" w:ascii="宋体" w:hAnsi="宋体" w:eastAsia="仿宋_GB2312" w:cs="仿宋_GB2312"/>
          <w:color w:val="000000"/>
          <w:sz w:val="32"/>
          <w:szCs w:val="32"/>
        </w:rPr>
        <w:t>运送散装物料、建筑垃圾</w:t>
      </w:r>
      <w:r>
        <w:rPr>
          <w:rFonts w:hint="eastAsia" w:ascii="宋体" w:hAnsi="宋体" w:eastAsia="仿宋_GB2312" w:cs="仿宋_GB2312"/>
          <w:color w:val="000000"/>
          <w:sz w:val="32"/>
          <w:szCs w:val="32"/>
          <w:lang w:eastAsia="zh-CN"/>
        </w:rPr>
        <w:t>和工程</w:t>
      </w:r>
      <w:r>
        <w:rPr>
          <w:rFonts w:hint="eastAsia" w:ascii="宋体" w:hAnsi="宋体" w:eastAsia="仿宋_GB2312" w:cs="仿宋_GB2312"/>
          <w:color w:val="000000"/>
          <w:sz w:val="32"/>
          <w:szCs w:val="32"/>
        </w:rPr>
        <w:t>渣土的，</w:t>
      </w:r>
      <w:r>
        <w:rPr>
          <w:rFonts w:hint="eastAsia" w:ascii="宋体" w:hAnsi="宋体" w:eastAsia="仿宋_GB2312" w:cs="仿宋_GB2312"/>
          <w:color w:val="000000"/>
          <w:sz w:val="32"/>
          <w:szCs w:val="32"/>
          <w:lang w:eastAsia="zh-CN"/>
        </w:rPr>
        <w:t>采取覆盖措施</w:t>
      </w:r>
      <w:r>
        <w:rPr>
          <w:rFonts w:hint="eastAsia" w:ascii="宋体" w:hAnsi="宋体" w:eastAsia="仿宋_GB2312" w:cs="仿宋_GB2312"/>
          <w:color w:val="000000"/>
          <w:sz w:val="32"/>
          <w:szCs w:val="32"/>
        </w:rPr>
        <w:t>，禁止高空抛掷、扬撒</w:t>
      </w:r>
      <w:r>
        <w:rPr>
          <w:rFonts w:hint="eastAsia" w:ascii="宋体" w:hAnsi="宋体" w:eastAsia="仿宋_GB2312" w:cs="仿宋_GB2312"/>
          <w:color w:val="000000"/>
          <w:kern w:val="0"/>
          <w:sz w:val="32"/>
          <w:szCs w:val="32"/>
          <w:lang w:eastAsia="zh-CN"/>
        </w:rPr>
        <w:t>。</w:t>
      </w:r>
    </w:p>
    <w:p>
      <w:pPr>
        <w:keepNext w:val="0"/>
        <w:keepLines w:val="0"/>
        <w:pageBreakBefore w:val="0"/>
        <w:widowControl w:val="0"/>
        <w:numPr>
          <w:ilvl w:val="0"/>
          <w:numId w:val="0"/>
        </w:numPr>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autoSpaceDN/>
        <w:bidi w:val="0"/>
        <w:adjustRightInd/>
        <w:snapToGrid w:val="0"/>
        <w:spacing w:beforeLines="0" w:afterLines="0" w:line="588" w:lineRule="exact"/>
        <w:ind w:left="0" w:leftChars="0" w:firstLine="632" w:firstLineChars="200"/>
        <w:jc w:val="both"/>
        <w:textAlignment w:val="auto"/>
        <w:rPr>
          <w:rFonts w:hint="eastAsia" w:ascii="宋体" w:hAnsi="宋体" w:eastAsia="仿宋_GB2312" w:cs="仿宋_GB2312"/>
          <w:i w:val="0"/>
          <w:iCs w:val="0"/>
          <w:color w:val="000000"/>
          <w:sz w:val="32"/>
          <w:szCs w:val="32"/>
          <w:u w:val="none"/>
          <w:lang w:eastAsia="zh-CN"/>
        </w:rPr>
      </w:pPr>
      <w:r>
        <w:rPr>
          <w:rFonts w:hint="eastAsia" w:ascii="宋体" w:hAnsi="宋体" w:eastAsia="黑体" w:cs="黑体"/>
          <w:color w:val="000000"/>
          <w:kern w:val="0"/>
          <w:sz w:val="32"/>
          <w:szCs w:val="32"/>
          <w:shd w:val="clear" w:color="auto" w:fill="FFFFFF"/>
        </w:rPr>
        <w:t>第</w:t>
      </w:r>
      <w:r>
        <w:rPr>
          <w:rFonts w:hint="eastAsia" w:ascii="宋体" w:hAnsi="宋体" w:eastAsia="黑体" w:cs="黑体"/>
          <w:color w:val="000000"/>
          <w:kern w:val="0"/>
          <w:sz w:val="32"/>
          <w:szCs w:val="32"/>
          <w:shd w:val="clear" w:color="auto" w:fill="FFFFFF"/>
          <w:lang w:eastAsia="zh-CN"/>
        </w:rPr>
        <w:t>十四</w:t>
      </w:r>
      <w:r>
        <w:rPr>
          <w:rFonts w:hint="eastAsia" w:ascii="宋体" w:hAnsi="宋体" w:eastAsia="黑体" w:cs="黑体"/>
          <w:color w:val="000000"/>
          <w:kern w:val="0"/>
          <w:sz w:val="32"/>
          <w:szCs w:val="32"/>
          <w:shd w:val="clear" w:color="auto" w:fill="FFFFFF"/>
        </w:rPr>
        <w:t>条</w:t>
      </w:r>
      <w:r>
        <w:rPr>
          <w:rFonts w:hint="eastAsia" w:ascii="宋体" w:hAnsi="宋体" w:eastAsia="仿宋_GB2312" w:cs="仿宋_GB2312"/>
          <w:color w:val="000000"/>
          <w:kern w:val="0"/>
          <w:sz w:val="32"/>
          <w:szCs w:val="32"/>
          <w:shd w:val="clear" w:color="auto" w:fill="FFFFFF"/>
        </w:rPr>
        <w:t xml:space="preserve"> </w:t>
      </w:r>
      <w:r>
        <w:rPr>
          <w:rFonts w:hint="eastAsia" w:ascii="宋体" w:hAnsi="宋体" w:cs="仿宋_GB2312"/>
          <w:color w:val="000000"/>
          <w:kern w:val="0"/>
          <w:sz w:val="32"/>
          <w:szCs w:val="32"/>
          <w:shd w:val="clear" w:color="auto" w:fill="FFFFFF"/>
          <w:lang w:val="en-US" w:eastAsia="zh-CN"/>
        </w:rPr>
        <w:t xml:space="preserve"> </w:t>
      </w:r>
      <w:r>
        <w:rPr>
          <w:rFonts w:hint="eastAsia" w:ascii="宋体" w:hAnsi="宋体" w:eastAsia="仿宋_GB2312" w:cs="仿宋_GB2312"/>
          <w:color w:val="000000"/>
          <w:kern w:val="0"/>
          <w:sz w:val="32"/>
          <w:szCs w:val="32"/>
        </w:rPr>
        <w:t>房屋建筑及其附属设施建</w:t>
      </w:r>
      <w:r>
        <w:rPr>
          <w:rFonts w:hint="eastAsia" w:ascii="宋体" w:hAnsi="宋体" w:eastAsia="仿宋_GB2312" w:cs="仿宋_GB2312"/>
          <w:color w:val="000000"/>
          <w:kern w:val="0"/>
          <w:sz w:val="32"/>
          <w:szCs w:val="32"/>
          <w:lang w:eastAsia="zh-CN"/>
        </w:rPr>
        <w:t>设</w:t>
      </w:r>
      <w:r>
        <w:rPr>
          <w:rFonts w:hint="eastAsia" w:ascii="宋体" w:hAnsi="宋体" w:eastAsia="仿宋_GB2312" w:cs="仿宋_GB2312"/>
          <w:color w:val="000000"/>
          <w:kern w:val="0"/>
          <w:sz w:val="32"/>
          <w:szCs w:val="32"/>
        </w:rPr>
        <w:t>工程</w:t>
      </w:r>
      <w:r>
        <w:rPr>
          <w:rFonts w:hint="eastAsia" w:ascii="宋体" w:hAnsi="宋体" w:eastAsia="仿宋_GB2312" w:cs="仿宋_GB2312"/>
          <w:color w:val="000000"/>
          <w:kern w:val="0"/>
          <w:sz w:val="32"/>
          <w:szCs w:val="32"/>
          <w:lang w:eastAsia="zh-CN"/>
        </w:rPr>
        <w:t>施工单位在</w:t>
      </w:r>
      <w:r>
        <w:rPr>
          <w:rFonts w:hint="eastAsia" w:ascii="宋体" w:hAnsi="宋体" w:eastAsia="仿宋_GB2312" w:cs="仿宋_GB2312"/>
          <w:color w:val="000000"/>
          <w:kern w:val="0"/>
          <w:sz w:val="32"/>
          <w:szCs w:val="32"/>
        </w:rPr>
        <w:t>施工</w:t>
      </w:r>
      <w:r>
        <w:rPr>
          <w:rFonts w:hint="eastAsia" w:ascii="宋体" w:hAnsi="宋体" w:eastAsia="仿宋_GB2312" w:cs="仿宋_GB2312"/>
          <w:color w:val="000000"/>
          <w:kern w:val="0"/>
          <w:sz w:val="32"/>
          <w:szCs w:val="32"/>
          <w:lang w:eastAsia="zh-CN"/>
        </w:rPr>
        <w:t>时，</w:t>
      </w:r>
      <w:r>
        <w:rPr>
          <w:rFonts w:hint="eastAsia" w:ascii="宋体" w:hAnsi="宋体" w:eastAsia="仿宋_GB2312" w:cs="仿宋_GB2312"/>
          <w:color w:val="000000"/>
          <w:sz w:val="32"/>
          <w:szCs w:val="32"/>
        </w:rPr>
        <w:t>建筑施工脚手架外侧应当设置符合标准的密目</w:t>
      </w:r>
      <w:r>
        <w:rPr>
          <w:rFonts w:hint="eastAsia" w:ascii="宋体" w:hAnsi="宋体" w:eastAsia="仿宋_GB2312" w:cs="仿宋_GB2312"/>
          <w:color w:val="000000"/>
          <w:sz w:val="32"/>
          <w:szCs w:val="32"/>
          <w:lang w:eastAsia="zh-CN"/>
        </w:rPr>
        <w:t>防尘网</w:t>
      </w:r>
      <w:r>
        <w:rPr>
          <w:rFonts w:hint="eastAsia" w:ascii="宋体" w:hAnsi="宋体" w:eastAsia="仿宋_GB2312" w:cs="仿宋_GB2312"/>
          <w:i w:val="0"/>
          <w:iCs w:val="0"/>
          <w:color w:val="000000"/>
          <w:sz w:val="32"/>
          <w:szCs w:val="32"/>
          <w:lang w:eastAsia="zh-CN"/>
        </w:rPr>
        <w:t>（</w:t>
      </w:r>
      <w:r>
        <w:rPr>
          <w:rFonts w:hint="eastAsia" w:ascii="宋体" w:hAnsi="宋体" w:eastAsia="仿宋_GB2312" w:cs="仿宋_GB2312"/>
          <w:color w:val="000000"/>
          <w:sz w:val="32"/>
          <w:szCs w:val="32"/>
          <w:lang w:eastAsia="zh-CN"/>
        </w:rPr>
        <w:t>布</w:t>
      </w:r>
      <w:r>
        <w:rPr>
          <w:rFonts w:hint="eastAsia" w:ascii="宋体" w:hAnsi="宋体" w:eastAsia="仿宋_GB2312" w:cs="仿宋_GB2312"/>
          <w:i w:val="0"/>
          <w:iCs w:val="0"/>
          <w:color w:val="000000"/>
          <w:sz w:val="32"/>
          <w:szCs w:val="32"/>
          <w:lang w:eastAsia="zh-CN"/>
        </w:rPr>
        <w:t>）等有效扬尘污染防治设施</w:t>
      </w:r>
      <w:r>
        <w:rPr>
          <w:rFonts w:hint="eastAsia" w:ascii="宋体" w:hAnsi="宋体" w:eastAsia="仿宋_GB2312" w:cs="仿宋_GB2312"/>
          <w:i w:val="0"/>
          <w:iCs w:val="0"/>
          <w:color w:val="000000"/>
          <w:sz w:val="32"/>
          <w:szCs w:val="32"/>
          <w:u w:val="none"/>
          <w:lang w:eastAsia="zh-CN"/>
        </w:rPr>
        <w:t>。</w:t>
      </w:r>
    </w:p>
    <w:p>
      <w:pPr>
        <w:keepNext w:val="0"/>
        <w:keepLines w:val="0"/>
        <w:pageBreakBefore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bidi w:val="0"/>
        <w:adjustRightInd/>
        <w:snapToGrid w:val="0"/>
        <w:spacing w:beforeLines="0" w:afterLines="0" w:line="588" w:lineRule="exact"/>
        <w:ind w:left="0" w:leftChars="0" w:firstLine="632" w:firstLineChars="200"/>
        <w:textAlignment w:val="auto"/>
        <w:rPr>
          <w:rFonts w:hint="eastAsia" w:ascii="宋体" w:hAnsi="宋体" w:eastAsia="仿宋_GB2312" w:cs="仿宋_GB2312"/>
          <w:i w:val="0"/>
          <w:iCs w:val="0"/>
          <w:color w:val="444444"/>
          <w:sz w:val="32"/>
          <w:szCs w:val="32"/>
        </w:rPr>
      </w:pPr>
      <w:r>
        <w:rPr>
          <w:rFonts w:hint="eastAsia" w:ascii="宋体" w:hAnsi="宋体" w:eastAsia="黑体" w:cs="黑体"/>
          <w:color w:val="000000"/>
          <w:sz w:val="32"/>
          <w:szCs w:val="32"/>
        </w:rPr>
        <w:t>第</w:t>
      </w:r>
      <w:r>
        <w:rPr>
          <w:rFonts w:hint="eastAsia" w:ascii="宋体" w:hAnsi="宋体" w:eastAsia="黑体" w:cs="黑体"/>
          <w:color w:val="000000"/>
          <w:sz w:val="32"/>
          <w:szCs w:val="32"/>
          <w:lang w:eastAsia="zh-CN"/>
        </w:rPr>
        <w:t>十五</w:t>
      </w:r>
      <w:r>
        <w:rPr>
          <w:rFonts w:hint="eastAsia" w:ascii="宋体" w:hAnsi="宋体" w:eastAsia="黑体" w:cs="黑体"/>
          <w:color w:val="000000"/>
          <w:sz w:val="32"/>
          <w:szCs w:val="32"/>
        </w:rPr>
        <w:t>条</w:t>
      </w:r>
      <w:r>
        <w:rPr>
          <w:rFonts w:hint="eastAsia" w:ascii="宋体" w:hAnsi="宋体" w:eastAsia="仿宋_GB2312"/>
          <w:color w:val="000000"/>
          <w:sz w:val="32"/>
          <w:szCs w:val="32"/>
        </w:rPr>
        <w:t xml:space="preserve"> </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eastAsia="zh-CN"/>
        </w:rPr>
        <w:t>建（构）筑物</w:t>
      </w:r>
      <w:r>
        <w:rPr>
          <w:rFonts w:hint="eastAsia" w:ascii="宋体" w:hAnsi="宋体" w:eastAsia="仿宋_GB2312" w:cs="仿宋_GB2312"/>
          <w:color w:val="000000"/>
          <w:sz w:val="32"/>
          <w:szCs w:val="32"/>
        </w:rPr>
        <w:t>拆除</w:t>
      </w:r>
      <w:r>
        <w:rPr>
          <w:rFonts w:hint="eastAsia" w:ascii="宋体" w:hAnsi="宋体" w:eastAsia="仿宋_GB2312" w:cs="仿宋_GB2312"/>
          <w:i w:val="0"/>
          <w:iCs w:val="0"/>
          <w:color w:val="000000"/>
          <w:sz w:val="32"/>
          <w:szCs w:val="32"/>
          <w:u w:val="none"/>
          <w:lang w:eastAsia="zh-CN"/>
        </w:rPr>
        <w:t>的</w:t>
      </w:r>
      <w:r>
        <w:rPr>
          <w:rFonts w:hint="eastAsia" w:ascii="宋体" w:hAnsi="宋体" w:eastAsia="仿宋_GB2312" w:cs="仿宋_GB2312"/>
          <w:color w:val="000000"/>
          <w:kern w:val="0"/>
          <w:sz w:val="32"/>
          <w:szCs w:val="32"/>
          <w:lang w:eastAsia="zh-CN"/>
        </w:rPr>
        <w:t>施工单位在</w:t>
      </w:r>
      <w:r>
        <w:rPr>
          <w:rFonts w:hint="eastAsia" w:ascii="宋体" w:hAnsi="宋体" w:eastAsia="仿宋_GB2312" w:cs="仿宋_GB2312"/>
          <w:color w:val="000000"/>
          <w:kern w:val="0"/>
          <w:sz w:val="32"/>
          <w:szCs w:val="32"/>
        </w:rPr>
        <w:t>施工</w:t>
      </w:r>
      <w:r>
        <w:rPr>
          <w:rFonts w:hint="eastAsia" w:ascii="宋体" w:hAnsi="宋体" w:eastAsia="仿宋_GB2312" w:cs="仿宋_GB2312"/>
          <w:color w:val="000000"/>
          <w:kern w:val="0"/>
          <w:sz w:val="32"/>
          <w:szCs w:val="32"/>
          <w:lang w:eastAsia="zh-CN"/>
        </w:rPr>
        <w:t>时</w:t>
      </w:r>
      <w:r>
        <w:rPr>
          <w:rFonts w:hint="eastAsia" w:ascii="宋体" w:hAnsi="宋体" w:eastAsia="仿宋_GB2312" w:cs="仿宋_GB2312"/>
          <w:color w:val="000000"/>
          <w:sz w:val="32"/>
          <w:szCs w:val="32"/>
        </w:rPr>
        <w:t>，</w:t>
      </w:r>
      <w:r>
        <w:rPr>
          <w:rFonts w:hint="eastAsia" w:ascii="宋体" w:hAnsi="宋体" w:eastAsia="仿宋_GB2312" w:cs="仿宋_GB2312"/>
          <w:i w:val="0"/>
          <w:iCs w:val="0"/>
          <w:color w:val="000000"/>
          <w:sz w:val="32"/>
          <w:szCs w:val="32"/>
          <w:u w:val="none"/>
          <w:lang w:eastAsia="zh-CN"/>
        </w:rPr>
        <w:t>应当</w:t>
      </w:r>
      <w:r>
        <w:rPr>
          <w:rFonts w:hint="eastAsia" w:ascii="宋体" w:hAnsi="宋体" w:eastAsia="仿宋_GB2312" w:cs="仿宋_GB2312"/>
          <w:color w:val="000000"/>
          <w:sz w:val="32"/>
          <w:szCs w:val="32"/>
        </w:rPr>
        <w:t>符合本条例第</w:t>
      </w:r>
      <w:r>
        <w:rPr>
          <w:rFonts w:hint="eastAsia" w:ascii="宋体" w:hAnsi="宋体" w:eastAsia="仿宋_GB2312" w:cs="仿宋_GB2312"/>
          <w:color w:val="000000"/>
          <w:kern w:val="0"/>
          <w:sz w:val="32"/>
          <w:szCs w:val="32"/>
          <w:lang w:eastAsia="zh-CN"/>
        </w:rPr>
        <w:t>十三</w:t>
      </w:r>
      <w:r>
        <w:rPr>
          <w:rFonts w:hint="eastAsia" w:ascii="宋体" w:hAnsi="宋体" w:eastAsia="仿宋_GB2312" w:cs="仿宋_GB2312"/>
          <w:color w:val="000000"/>
          <w:sz w:val="32"/>
          <w:szCs w:val="32"/>
        </w:rPr>
        <w:t>条</w:t>
      </w:r>
      <w:r>
        <w:rPr>
          <w:rFonts w:hint="eastAsia" w:ascii="宋体" w:hAnsi="宋体" w:eastAsia="仿宋_GB2312" w:cs="仿宋_GB2312"/>
          <w:color w:val="000000"/>
          <w:kern w:val="0"/>
          <w:sz w:val="32"/>
          <w:szCs w:val="32"/>
          <w:lang w:eastAsia="zh-CN"/>
        </w:rPr>
        <w:t>第一项、第二项、第三项、第四项、第七项、第八项、第十项</w:t>
      </w:r>
      <w:r>
        <w:rPr>
          <w:rFonts w:hint="eastAsia" w:ascii="宋体" w:hAnsi="宋体" w:eastAsia="仿宋_GB2312" w:cs="仿宋_GB2312"/>
          <w:color w:val="000000"/>
          <w:sz w:val="32"/>
          <w:szCs w:val="32"/>
        </w:rPr>
        <w:t>的规定</w:t>
      </w:r>
      <w:r>
        <w:rPr>
          <w:rFonts w:hint="eastAsia" w:ascii="宋体" w:hAnsi="宋体" w:eastAsia="仿宋_GB2312" w:cs="仿宋_GB2312"/>
          <w:i w:val="0"/>
          <w:iCs w:val="0"/>
          <w:color w:val="000000"/>
          <w:sz w:val="32"/>
          <w:szCs w:val="32"/>
          <w:lang w:eastAsia="zh-CN"/>
        </w:rPr>
        <w:t>。</w:t>
      </w:r>
    </w:p>
    <w:p>
      <w:pPr>
        <w:keepNext w:val="0"/>
        <w:keepLines w:val="0"/>
        <w:pageBreakBefore w:val="0"/>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bidi w:val="0"/>
        <w:adjustRightInd/>
        <w:snapToGrid w:val="0"/>
        <w:spacing w:beforeLines="0" w:afterLines="0" w:line="588" w:lineRule="exact"/>
        <w:ind w:left="0" w:leftChars="0" w:firstLine="632" w:firstLineChars="200"/>
        <w:textAlignment w:val="auto"/>
        <w:rPr>
          <w:rFonts w:hint="eastAsia" w:ascii="宋体" w:hAnsi="宋体" w:eastAsia="仿宋_GB2312" w:cs="仿宋_GB2312"/>
          <w:i w:val="0"/>
          <w:iCs w:val="0"/>
          <w:color w:val="000000"/>
          <w:sz w:val="32"/>
          <w:szCs w:val="32"/>
          <w:u w:val="none"/>
          <w:lang w:eastAsia="zh-CN"/>
        </w:rPr>
      </w:pPr>
      <w:r>
        <w:rPr>
          <w:rFonts w:hint="eastAsia" w:ascii="宋体" w:hAnsi="宋体" w:eastAsia="仿宋_GB2312" w:cs="仿宋_GB2312"/>
          <w:i w:val="0"/>
          <w:iCs w:val="0"/>
          <w:color w:val="auto"/>
          <w:sz w:val="32"/>
          <w:szCs w:val="32"/>
          <w:u w:val="none"/>
          <w:lang w:eastAsia="zh-CN"/>
        </w:rPr>
        <w:t>建（构）筑物</w:t>
      </w:r>
      <w:r>
        <w:rPr>
          <w:rFonts w:hint="eastAsia" w:ascii="宋体" w:hAnsi="宋体" w:eastAsia="仿宋_GB2312" w:cs="仿宋_GB2312"/>
          <w:color w:val="auto"/>
          <w:sz w:val="32"/>
          <w:szCs w:val="32"/>
        </w:rPr>
        <w:t>拆除</w:t>
      </w:r>
      <w:r>
        <w:rPr>
          <w:rFonts w:hint="eastAsia" w:ascii="宋体" w:hAnsi="宋体" w:eastAsia="仿宋_GB2312" w:cs="仿宋_GB2312"/>
          <w:color w:val="auto"/>
          <w:sz w:val="32"/>
          <w:szCs w:val="32"/>
          <w:lang w:eastAsia="zh-CN"/>
        </w:rPr>
        <w:t>后的待建工地，</w:t>
      </w:r>
      <w:r>
        <w:rPr>
          <w:rFonts w:hint="eastAsia" w:ascii="宋体" w:hAnsi="宋体" w:eastAsia="仿宋_GB2312" w:cs="仿宋_GB2312"/>
          <w:color w:val="000000"/>
          <w:sz w:val="32"/>
          <w:szCs w:val="32"/>
          <w:lang w:eastAsia="zh-CN"/>
        </w:rPr>
        <w:t>需要</w:t>
      </w:r>
      <w:r>
        <w:rPr>
          <w:rFonts w:hint="eastAsia" w:ascii="宋体" w:hAnsi="宋体" w:eastAsia="仿宋_GB2312" w:cs="仿宋_GB2312"/>
          <w:color w:val="000000"/>
          <w:sz w:val="32"/>
          <w:szCs w:val="32"/>
        </w:rPr>
        <w:t>移交</w:t>
      </w:r>
      <w:r>
        <w:rPr>
          <w:rFonts w:hint="eastAsia" w:ascii="宋体" w:hAnsi="宋体" w:eastAsia="仿宋_GB2312" w:cs="仿宋_GB2312"/>
          <w:color w:val="000000"/>
          <w:sz w:val="32"/>
          <w:szCs w:val="32"/>
          <w:lang w:eastAsia="zh-CN"/>
        </w:rPr>
        <w:t>建设</w:t>
      </w:r>
      <w:r>
        <w:rPr>
          <w:rFonts w:hint="eastAsia" w:ascii="宋体" w:hAnsi="宋体" w:eastAsia="仿宋_GB2312" w:cs="仿宋_GB2312"/>
          <w:color w:val="000000"/>
          <w:sz w:val="32"/>
          <w:szCs w:val="32"/>
        </w:rPr>
        <w:t>工程施工单位</w:t>
      </w:r>
      <w:r>
        <w:rPr>
          <w:rFonts w:hint="eastAsia" w:ascii="宋体" w:hAnsi="宋体" w:eastAsia="仿宋_GB2312" w:cs="仿宋_GB2312"/>
          <w:color w:val="000000"/>
          <w:sz w:val="32"/>
          <w:szCs w:val="32"/>
          <w:lang w:eastAsia="zh-CN"/>
        </w:rPr>
        <w:t>的</w:t>
      </w:r>
      <w:r>
        <w:rPr>
          <w:rFonts w:hint="eastAsia" w:ascii="宋体" w:hAnsi="宋体" w:eastAsia="仿宋_GB2312" w:cs="仿宋_GB2312"/>
          <w:i w:val="0"/>
          <w:iCs w:val="0"/>
          <w:color w:val="000000"/>
          <w:sz w:val="32"/>
          <w:szCs w:val="32"/>
          <w:u w:val="none"/>
        </w:rPr>
        <w:t>，</w:t>
      </w:r>
      <w:r>
        <w:rPr>
          <w:rFonts w:hint="eastAsia" w:ascii="宋体" w:hAnsi="宋体" w:eastAsia="仿宋_GB2312" w:cs="仿宋_GB2312"/>
          <w:i w:val="0"/>
          <w:iCs w:val="0"/>
          <w:color w:val="000000"/>
          <w:sz w:val="32"/>
          <w:szCs w:val="32"/>
          <w:u w:val="none"/>
          <w:lang w:eastAsia="zh-CN"/>
        </w:rPr>
        <w:t>应当及时移交</w:t>
      </w:r>
      <w:r>
        <w:rPr>
          <w:rFonts w:hint="eastAsia" w:ascii="宋体" w:hAnsi="宋体" w:eastAsia="仿宋_GB2312" w:cs="仿宋_GB2312"/>
          <w:color w:val="000000"/>
          <w:sz w:val="32"/>
          <w:szCs w:val="32"/>
          <w:lang w:eastAsia="zh-CN"/>
        </w:rPr>
        <w:t>；</w:t>
      </w:r>
      <w:r>
        <w:rPr>
          <w:rFonts w:hint="eastAsia" w:ascii="宋体" w:hAnsi="宋体" w:eastAsia="仿宋_GB2312" w:cs="仿宋_GB2312"/>
          <w:i w:val="0"/>
          <w:iCs w:val="0"/>
          <w:color w:val="000000"/>
          <w:sz w:val="32"/>
          <w:szCs w:val="32"/>
          <w:u w:val="none"/>
          <w:lang w:eastAsia="zh-CN"/>
        </w:rPr>
        <w:t>未能及时移交的，扬尘污染防治工作由建设单位负责实施。建设工程</w:t>
      </w:r>
      <w:r>
        <w:rPr>
          <w:rFonts w:hint="eastAsia" w:ascii="宋体" w:hAnsi="宋体" w:eastAsia="仿宋_GB2312" w:cs="仿宋_GB2312"/>
          <w:color w:val="000000"/>
          <w:sz w:val="32"/>
          <w:szCs w:val="32"/>
          <w:lang w:eastAsia="zh-CN"/>
        </w:rPr>
        <w:t>施工单位</w:t>
      </w:r>
      <w:r>
        <w:rPr>
          <w:rFonts w:hint="eastAsia" w:ascii="宋体" w:hAnsi="宋体" w:eastAsia="仿宋_GB2312" w:cs="仿宋_GB2312"/>
          <w:color w:val="000000"/>
          <w:sz w:val="32"/>
          <w:szCs w:val="32"/>
        </w:rPr>
        <w:t>不能在</w:t>
      </w:r>
      <w:r>
        <w:rPr>
          <w:rFonts w:hint="eastAsia" w:ascii="宋体" w:hAnsi="宋体" w:eastAsia="仿宋_GB2312" w:cs="仿宋_GB2312"/>
          <w:color w:val="000000"/>
          <w:sz w:val="32"/>
          <w:szCs w:val="32"/>
          <w:u w:val="none"/>
          <w:lang w:eastAsia="zh-CN"/>
        </w:rPr>
        <w:t>四十八小时</w:t>
      </w:r>
      <w:r>
        <w:rPr>
          <w:rFonts w:hint="eastAsia" w:ascii="宋体" w:hAnsi="宋体" w:eastAsia="仿宋_GB2312" w:cs="仿宋_GB2312"/>
          <w:color w:val="000000"/>
          <w:sz w:val="32"/>
          <w:szCs w:val="32"/>
        </w:rPr>
        <w:t>内开工建设的</w:t>
      </w:r>
      <w:r>
        <w:rPr>
          <w:rFonts w:hint="eastAsia" w:ascii="宋体" w:hAnsi="宋体" w:eastAsia="仿宋_GB2312" w:cs="仿宋_GB2312"/>
          <w:color w:val="000000"/>
          <w:sz w:val="32"/>
          <w:szCs w:val="32"/>
          <w:lang w:eastAsia="zh-CN"/>
        </w:rPr>
        <w:t>，</w:t>
      </w:r>
      <w:r>
        <w:rPr>
          <w:rFonts w:hint="eastAsia" w:ascii="宋体" w:hAnsi="宋体" w:eastAsia="仿宋_GB2312" w:cs="仿宋_GB2312"/>
          <w:i w:val="0"/>
          <w:iCs w:val="0"/>
          <w:color w:val="000000"/>
          <w:sz w:val="32"/>
          <w:szCs w:val="32"/>
          <w:u w:val="none"/>
        </w:rPr>
        <w:t>应当</w:t>
      </w:r>
      <w:r>
        <w:rPr>
          <w:rFonts w:hint="eastAsia" w:ascii="宋体" w:hAnsi="宋体" w:eastAsia="仿宋_GB2312" w:cs="仿宋_GB2312"/>
          <w:i w:val="0"/>
          <w:iCs w:val="0"/>
          <w:color w:val="000000"/>
          <w:sz w:val="32"/>
          <w:szCs w:val="32"/>
          <w:u w:val="none"/>
          <w:lang w:eastAsia="zh-CN"/>
        </w:rPr>
        <w:t>采取有效</w:t>
      </w:r>
      <w:r>
        <w:rPr>
          <w:rFonts w:hint="eastAsia" w:ascii="宋体" w:hAnsi="宋体" w:eastAsia="仿宋_GB2312" w:cs="仿宋_GB2312"/>
          <w:color w:val="000000"/>
          <w:sz w:val="32"/>
          <w:szCs w:val="32"/>
          <w:lang w:eastAsia="zh-CN"/>
        </w:rPr>
        <w:t>扬</w:t>
      </w:r>
      <w:r>
        <w:rPr>
          <w:rFonts w:hint="eastAsia" w:ascii="宋体" w:hAnsi="宋体" w:eastAsia="仿宋_GB2312" w:cs="仿宋_GB2312"/>
          <w:color w:val="000000"/>
          <w:sz w:val="32"/>
          <w:szCs w:val="32"/>
        </w:rPr>
        <w:t>尘</w:t>
      </w:r>
      <w:r>
        <w:rPr>
          <w:rFonts w:hint="eastAsia" w:ascii="宋体" w:hAnsi="宋体" w:eastAsia="仿宋_GB2312" w:cs="仿宋_GB2312"/>
          <w:color w:val="000000"/>
          <w:sz w:val="32"/>
          <w:szCs w:val="32"/>
          <w:lang w:eastAsia="zh-CN"/>
        </w:rPr>
        <w:t>污染防治</w:t>
      </w:r>
      <w:r>
        <w:rPr>
          <w:rFonts w:hint="eastAsia" w:ascii="宋体" w:hAnsi="宋体" w:eastAsia="仿宋_GB2312" w:cs="仿宋_GB2312"/>
          <w:color w:val="000000"/>
          <w:sz w:val="32"/>
          <w:szCs w:val="32"/>
        </w:rPr>
        <w:t>措施</w:t>
      </w:r>
      <w:r>
        <w:rPr>
          <w:rFonts w:hint="eastAsia" w:ascii="宋体" w:hAnsi="宋体" w:eastAsia="仿宋_GB2312" w:cs="仿宋_GB2312"/>
          <w:i w:val="0"/>
          <w:iCs w:val="0"/>
          <w:color w:val="000000"/>
          <w:sz w:val="32"/>
          <w:szCs w:val="32"/>
          <w:u w:val="none"/>
          <w:lang w:eastAsia="zh-CN"/>
        </w:rPr>
        <w:t>。</w:t>
      </w:r>
    </w:p>
    <w:p>
      <w:pPr>
        <w:keepNext w:val="0"/>
        <w:keepLines w:val="0"/>
        <w:pageBreakBefore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bidi w:val="0"/>
        <w:adjustRightInd/>
        <w:snapToGrid w:val="0"/>
        <w:spacing w:beforeLines="0" w:afterLines="0" w:line="588" w:lineRule="exact"/>
        <w:ind w:left="0" w:leftChars="0" w:firstLine="632" w:firstLineChars="200"/>
        <w:textAlignment w:val="auto"/>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w:t>
      </w:r>
      <w:r>
        <w:rPr>
          <w:rFonts w:hint="eastAsia" w:ascii="宋体" w:hAnsi="宋体" w:eastAsia="黑体" w:cs="黑体"/>
          <w:color w:val="000000"/>
          <w:sz w:val="32"/>
          <w:szCs w:val="32"/>
          <w:lang w:eastAsia="zh-CN"/>
        </w:rPr>
        <w:t>十六</w:t>
      </w:r>
      <w:r>
        <w:rPr>
          <w:rFonts w:hint="eastAsia" w:ascii="宋体" w:hAnsi="宋体" w:eastAsia="黑体" w:cs="黑体"/>
          <w:color w:val="000000"/>
          <w:sz w:val="32"/>
          <w:szCs w:val="32"/>
        </w:rPr>
        <w:t>条</w:t>
      </w:r>
      <w:r>
        <w:rPr>
          <w:rFonts w:hint="eastAsia" w:ascii="宋体" w:hAnsi="宋体" w:eastAsia="仿宋_GB2312"/>
          <w:color w:val="000000"/>
          <w:sz w:val="32"/>
          <w:szCs w:val="32"/>
        </w:rPr>
        <w:t xml:space="preserve">  </w:t>
      </w:r>
      <w:r>
        <w:rPr>
          <w:rFonts w:hint="eastAsia" w:ascii="宋体" w:hAnsi="宋体" w:eastAsia="仿宋_GB2312" w:cs="仿宋_GB2312"/>
          <w:color w:val="000000"/>
          <w:sz w:val="32"/>
          <w:szCs w:val="32"/>
        </w:rPr>
        <w:t>道路</w:t>
      </w:r>
      <w:r>
        <w:rPr>
          <w:rFonts w:hint="eastAsia" w:ascii="宋体" w:hAnsi="宋体" w:eastAsia="仿宋_GB2312" w:cs="仿宋_GB2312"/>
          <w:color w:val="000000"/>
          <w:sz w:val="32"/>
          <w:szCs w:val="32"/>
          <w:lang w:eastAsia="zh-CN"/>
        </w:rPr>
        <w:t>和</w:t>
      </w:r>
      <w:r>
        <w:rPr>
          <w:rFonts w:hint="eastAsia" w:ascii="宋体" w:hAnsi="宋体" w:eastAsia="仿宋_GB2312" w:cs="仿宋_GB2312"/>
          <w:color w:val="000000"/>
          <w:sz w:val="32"/>
          <w:szCs w:val="32"/>
        </w:rPr>
        <w:t>管线</w:t>
      </w:r>
      <w:r>
        <w:rPr>
          <w:rFonts w:hint="eastAsia" w:ascii="宋体" w:hAnsi="宋体" w:eastAsia="仿宋_GB2312" w:cs="仿宋_GB2312"/>
          <w:color w:val="000000"/>
          <w:sz w:val="32"/>
          <w:szCs w:val="32"/>
          <w:lang w:eastAsia="zh-CN"/>
        </w:rPr>
        <w:t>铺设工程</w:t>
      </w:r>
      <w:r>
        <w:rPr>
          <w:rFonts w:hint="eastAsia" w:ascii="宋体" w:hAnsi="宋体" w:eastAsia="仿宋_GB2312" w:cs="仿宋_GB2312"/>
          <w:color w:val="000000"/>
          <w:kern w:val="0"/>
          <w:sz w:val="32"/>
          <w:szCs w:val="32"/>
          <w:lang w:eastAsia="zh-CN"/>
        </w:rPr>
        <w:t>施工单位在</w:t>
      </w:r>
      <w:r>
        <w:rPr>
          <w:rFonts w:hint="eastAsia" w:ascii="宋体" w:hAnsi="宋体" w:eastAsia="仿宋_GB2312" w:cs="仿宋_GB2312"/>
          <w:color w:val="000000"/>
          <w:kern w:val="0"/>
          <w:sz w:val="32"/>
          <w:szCs w:val="32"/>
        </w:rPr>
        <w:t>施工</w:t>
      </w:r>
      <w:r>
        <w:rPr>
          <w:rFonts w:hint="eastAsia" w:ascii="宋体" w:hAnsi="宋体" w:eastAsia="仿宋_GB2312" w:cs="仿宋_GB2312"/>
          <w:color w:val="000000"/>
          <w:kern w:val="0"/>
          <w:sz w:val="32"/>
          <w:szCs w:val="32"/>
          <w:lang w:eastAsia="zh-CN"/>
        </w:rPr>
        <w:t>时</w:t>
      </w:r>
      <w:r>
        <w:rPr>
          <w:rFonts w:hint="eastAsia" w:ascii="宋体" w:hAnsi="宋体" w:eastAsia="仿宋_GB2312" w:cs="仿宋_GB2312"/>
          <w:color w:val="000000"/>
          <w:sz w:val="32"/>
          <w:szCs w:val="32"/>
        </w:rPr>
        <w:t>，</w:t>
      </w:r>
      <w:r>
        <w:rPr>
          <w:rFonts w:hint="eastAsia" w:ascii="宋体" w:hAnsi="宋体" w:eastAsia="仿宋_GB2312" w:cs="仿宋_GB2312"/>
          <w:i w:val="0"/>
          <w:iCs w:val="0"/>
          <w:color w:val="000000"/>
          <w:sz w:val="32"/>
          <w:szCs w:val="32"/>
          <w:u w:val="none"/>
        </w:rPr>
        <w:t>还</w:t>
      </w:r>
      <w:r>
        <w:rPr>
          <w:rFonts w:hint="eastAsia" w:ascii="宋体" w:hAnsi="宋体" w:eastAsia="仿宋_GB2312" w:cs="仿宋_GB2312"/>
          <w:color w:val="000000"/>
          <w:sz w:val="32"/>
          <w:szCs w:val="32"/>
        </w:rPr>
        <w:t>应当</w:t>
      </w:r>
      <w:r>
        <w:rPr>
          <w:rFonts w:hint="eastAsia" w:ascii="宋体" w:hAnsi="宋体" w:eastAsia="仿宋_GB2312" w:cs="仿宋_GB2312"/>
          <w:i w:val="0"/>
          <w:iCs w:val="0"/>
          <w:color w:val="000000"/>
          <w:sz w:val="32"/>
          <w:szCs w:val="32"/>
          <w:u w:val="none"/>
          <w:lang w:eastAsia="zh-CN"/>
        </w:rPr>
        <w:t>采取以下措施</w:t>
      </w:r>
      <w:r>
        <w:rPr>
          <w:rFonts w:hint="eastAsia" w:ascii="宋体" w:hAnsi="宋体" w:eastAsia="仿宋_GB2312" w:cs="仿宋_GB2312"/>
          <w:color w:val="000000"/>
          <w:sz w:val="32"/>
          <w:szCs w:val="32"/>
        </w:rPr>
        <w:t>：</w:t>
      </w:r>
    </w:p>
    <w:p>
      <w:pPr>
        <w:keepNext w:val="0"/>
        <w:keepLines w:val="0"/>
        <w:pageBreakBefore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bidi w:val="0"/>
        <w:adjustRightInd/>
        <w:snapToGrid w:val="0"/>
        <w:spacing w:beforeLines="0" w:afterLines="0" w:line="588" w:lineRule="exact"/>
        <w:ind w:left="0" w:leftChars="0" w:firstLine="632" w:firstLineChars="200"/>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（一）</w:t>
      </w:r>
      <w:r>
        <w:rPr>
          <w:rFonts w:hint="eastAsia" w:ascii="宋体" w:hAnsi="宋体" w:eastAsia="仿宋_GB2312" w:cs="仿宋_GB2312"/>
          <w:i w:val="0"/>
          <w:iCs w:val="0"/>
          <w:color w:val="000000"/>
          <w:sz w:val="32"/>
          <w:szCs w:val="32"/>
          <w:u w:val="none"/>
        </w:rPr>
        <w:t>路面切割、破碎等作业</w:t>
      </w:r>
      <w:r>
        <w:rPr>
          <w:rFonts w:hint="eastAsia" w:ascii="宋体" w:hAnsi="宋体" w:eastAsia="仿宋_GB2312" w:cs="仿宋_GB2312"/>
          <w:color w:val="000000"/>
          <w:sz w:val="32"/>
          <w:szCs w:val="32"/>
        </w:rPr>
        <w:t>时，采取洒水等</w:t>
      </w:r>
      <w:r>
        <w:rPr>
          <w:rFonts w:hint="eastAsia" w:ascii="宋体" w:hAnsi="宋体" w:eastAsia="仿宋_GB2312" w:cs="仿宋_GB2312"/>
          <w:color w:val="000000"/>
          <w:sz w:val="32"/>
          <w:szCs w:val="32"/>
          <w:lang w:eastAsia="zh-CN"/>
        </w:rPr>
        <w:t>有效</w:t>
      </w:r>
      <w:r>
        <w:rPr>
          <w:rFonts w:hint="eastAsia" w:ascii="宋体" w:hAnsi="宋体" w:eastAsia="仿宋_GB2312" w:cs="仿宋_GB2312"/>
          <w:i w:val="0"/>
          <w:iCs w:val="0"/>
          <w:color w:val="000000"/>
          <w:sz w:val="32"/>
          <w:szCs w:val="32"/>
          <w:u w:val="none"/>
          <w:lang w:eastAsia="zh-CN"/>
        </w:rPr>
        <w:t>扬尘污染防治</w:t>
      </w:r>
      <w:r>
        <w:rPr>
          <w:rFonts w:hint="eastAsia" w:ascii="宋体" w:hAnsi="宋体" w:eastAsia="仿宋_GB2312" w:cs="仿宋_GB2312"/>
          <w:color w:val="000000"/>
          <w:sz w:val="32"/>
          <w:szCs w:val="32"/>
        </w:rPr>
        <w:t>措施；</w:t>
      </w:r>
    </w:p>
    <w:p>
      <w:pPr>
        <w:keepNext w:val="0"/>
        <w:keepLines w:val="0"/>
        <w:pageBreakBefore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bidi w:val="0"/>
        <w:adjustRightInd/>
        <w:snapToGrid w:val="0"/>
        <w:spacing w:beforeLines="0" w:afterLines="0" w:line="588" w:lineRule="exact"/>
        <w:ind w:left="0" w:leftChars="0" w:firstLine="632" w:firstLineChars="200"/>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（二）采取分段开挖、分段回填的方式施工，已回填的沟槽，</w:t>
      </w:r>
      <w:r>
        <w:rPr>
          <w:rFonts w:hint="eastAsia" w:ascii="宋体" w:hAnsi="宋体" w:eastAsia="仿宋_GB2312" w:cs="仿宋_GB2312"/>
          <w:color w:val="000000"/>
          <w:sz w:val="32"/>
          <w:szCs w:val="32"/>
          <w:lang w:eastAsia="zh-CN"/>
        </w:rPr>
        <w:t>应当进行</w:t>
      </w:r>
      <w:r>
        <w:rPr>
          <w:rFonts w:hint="eastAsia" w:ascii="宋体" w:hAnsi="宋体" w:eastAsia="仿宋_GB2312" w:cs="仿宋_GB2312"/>
          <w:color w:val="000000"/>
          <w:sz w:val="32"/>
          <w:szCs w:val="32"/>
        </w:rPr>
        <w:t>覆盖或者</w:t>
      </w:r>
      <w:r>
        <w:rPr>
          <w:rFonts w:hint="eastAsia" w:ascii="宋体" w:hAnsi="宋体" w:eastAsia="仿宋_GB2312" w:cs="仿宋_GB2312"/>
          <w:color w:val="000000"/>
          <w:sz w:val="32"/>
          <w:szCs w:val="32"/>
          <w:lang w:eastAsia="zh-CN"/>
        </w:rPr>
        <w:t>采取</w:t>
      </w:r>
      <w:r>
        <w:rPr>
          <w:rFonts w:hint="eastAsia" w:ascii="宋体" w:hAnsi="宋体" w:eastAsia="仿宋_GB2312" w:cs="仿宋_GB2312"/>
          <w:color w:val="000000"/>
          <w:sz w:val="32"/>
          <w:szCs w:val="32"/>
        </w:rPr>
        <w:t>洒水等</w:t>
      </w:r>
      <w:r>
        <w:rPr>
          <w:rFonts w:hint="eastAsia" w:ascii="宋体" w:hAnsi="宋体" w:eastAsia="仿宋_GB2312" w:cs="仿宋_GB2312"/>
          <w:i w:val="0"/>
          <w:iCs w:val="0"/>
          <w:color w:val="000000"/>
          <w:sz w:val="32"/>
          <w:szCs w:val="32"/>
          <w:u w:val="none"/>
          <w:lang w:eastAsia="zh-CN"/>
        </w:rPr>
        <w:t>有效扬尘污染防治</w:t>
      </w:r>
      <w:r>
        <w:rPr>
          <w:rFonts w:hint="eastAsia" w:ascii="宋体" w:hAnsi="宋体" w:eastAsia="仿宋_GB2312" w:cs="仿宋_GB2312"/>
          <w:color w:val="000000"/>
          <w:sz w:val="32"/>
          <w:szCs w:val="32"/>
        </w:rPr>
        <w:t>措施</w:t>
      </w:r>
      <w:r>
        <w:rPr>
          <w:rFonts w:hint="eastAsia" w:ascii="宋体" w:hAnsi="宋体" w:cs="仿宋_GB2312"/>
          <w:color w:val="000000"/>
          <w:sz w:val="32"/>
          <w:szCs w:val="32"/>
          <w:lang w:eastAsia="zh-CN"/>
        </w:rPr>
        <w:t>。</w:t>
      </w:r>
    </w:p>
    <w:p>
      <w:pPr>
        <w:keepNext w:val="0"/>
        <w:keepLines w:val="0"/>
        <w:pageBreakBefore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bidi w:val="0"/>
        <w:adjustRightInd/>
        <w:snapToGrid w:val="0"/>
        <w:spacing w:beforeLines="0" w:afterLines="0" w:line="588" w:lineRule="exact"/>
        <w:ind w:left="0" w:leftChars="0" w:firstLine="632" w:firstLineChars="200"/>
        <w:textAlignment w:val="auto"/>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w:t>
      </w:r>
      <w:r>
        <w:rPr>
          <w:rFonts w:hint="eastAsia" w:ascii="宋体" w:hAnsi="宋体" w:eastAsia="黑体" w:cs="黑体"/>
          <w:color w:val="000000"/>
          <w:sz w:val="32"/>
          <w:szCs w:val="32"/>
          <w:lang w:eastAsia="zh-CN"/>
        </w:rPr>
        <w:t>十七</w:t>
      </w:r>
      <w:r>
        <w:rPr>
          <w:rFonts w:hint="eastAsia" w:ascii="宋体" w:hAnsi="宋体" w:eastAsia="黑体" w:cs="黑体"/>
          <w:color w:val="000000"/>
          <w:sz w:val="32"/>
          <w:szCs w:val="32"/>
        </w:rPr>
        <w:t>条</w:t>
      </w:r>
      <w:r>
        <w:rPr>
          <w:rFonts w:hint="eastAsia" w:ascii="宋体" w:hAnsi="宋体" w:eastAsia="仿宋_GB2312"/>
          <w:color w:val="000000"/>
          <w:sz w:val="32"/>
          <w:szCs w:val="32"/>
        </w:rPr>
        <w:t xml:space="preserve">  </w:t>
      </w:r>
      <w:r>
        <w:rPr>
          <w:rFonts w:hint="eastAsia" w:ascii="宋体" w:hAnsi="宋体" w:eastAsia="仿宋_GB2312" w:cs="仿宋_GB2312"/>
          <w:color w:val="000000"/>
          <w:sz w:val="32"/>
          <w:szCs w:val="32"/>
        </w:rPr>
        <w:t>轨道交通工程</w:t>
      </w:r>
      <w:r>
        <w:rPr>
          <w:rFonts w:hint="eastAsia" w:ascii="宋体" w:hAnsi="宋体" w:eastAsia="仿宋_GB2312" w:cs="仿宋_GB2312"/>
          <w:color w:val="000000"/>
          <w:kern w:val="0"/>
          <w:sz w:val="32"/>
          <w:szCs w:val="32"/>
          <w:lang w:eastAsia="zh-CN"/>
        </w:rPr>
        <w:t>施工单位在</w:t>
      </w:r>
      <w:r>
        <w:rPr>
          <w:rFonts w:hint="eastAsia" w:ascii="宋体" w:hAnsi="宋体" w:eastAsia="仿宋_GB2312" w:cs="仿宋_GB2312"/>
          <w:color w:val="000000"/>
          <w:kern w:val="0"/>
          <w:sz w:val="32"/>
          <w:szCs w:val="32"/>
        </w:rPr>
        <w:t>施工</w:t>
      </w:r>
      <w:r>
        <w:rPr>
          <w:rFonts w:hint="eastAsia" w:ascii="宋体" w:hAnsi="宋体" w:eastAsia="仿宋_GB2312" w:cs="仿宋_GB2312"/>
          <w:color w:val="000000"/>
          <w:kern w:val="0"/>
          <w:sz w:val="32"/>
          <w:szCs w:val="32"/>
          <w:lang w:eastAsia="zh-CN"/>
        </w:rPr>
        <w:t>时</w:t>
      </w:r>
      <w:r>
        <w:rPr>
          <w:rFonts w:hint="eastAsia" w:ascii="宋体" w:hAnsi="宋体" w:eastAsia="仿宋_GB2312" w:cs="仿宋_GB2312"/>
          <w:color w:val="000000"/>
          <w:sz w:val="32"/>
          <w:szCs w:val="32"/>
        </w:rPr>
        <w:t>，还应当</w:t>
      </w:r>
      <w:r>
        <w:rPr>
          <w:rFonts w:hint="eastAsia" w:ascii="宋体" w:hAnsi="宋体" w:eastAsia="仿宋_GB2312" w:cs="仿宋_GB2312"/>
          <w:i w:val="0"/>
          <w:iCs w:val="0"/>
          <w:color w:val="000000"/>
          <w:sz w:val="32"/>
          <w:szCs w:val="32"/>
          <w:u w:val="none"/>
          <w:lang w:eastAsia="zh-CN"/>
        </w:rPr>
        <w:t>采取以下措施</w:t>
      </w:r>
      <w:r>
        <w:rPr>
          <w:rFonts w:hint="eastAsia" w:ascii="宋体" w:hAnsi="宋体" w:eastAsia="仿宋_GB2312" w:cs="仿宋_GB2312"/>
          <w:color w:val="000000"/>
          <w:sz w:val="32"/>
          <w:szCs w:val="32"/>
        </w:rPr>
        <w:t>：</w:t>
      </w:r>
    </w:p>
    <w:p>
      <w:pPr>
        <w:keepNext w:val="0"/>
        <w:keepLines w:val="0"/>
        <w:pageBreakBefore w:val="0"/>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bidi w:val="0"/>
        <w:adjustRightInd/>
        <w:snapToGrid w:val="0"/>
        <w:spacing w:beforeLines="0" w:afterLines="0" w:line="588" w:lineRule="exact"/>
        <w:ind w:left="0" w:leftChars="0" w:firstLine="632" w:firstLineChars="200"/>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lang w:eastAsia="zh-CN"/>
        </w:rPr>
        <w:t>（一）</w:t>
      </w:r>
      <w:r>
        <w:rPr>
          <w:rFonts w:hint="eastAsia" w:ascii="宋体" w:hAnsi="宋体" w:eastAsia="仿宋_GB2312" w:cs="仿宋_GB2312"/>
          <w:color w:val="000000"/>
          <w:sz w:val="32"/>
          <w:szCs w:val="32"/>
        </w:rPr>
        <w:t>爆破作业</w:t>
      </w:r>
      <w:r>
        <w:rPr>
          <w:rFonts w:hint="eastAsia" w:ascii="宋体" w:hAnsi="宋体" w:eastAsia="仿宋_GB2312" w:cs="仿宋_GB2312"/>
          <w:color w:val="000000"/>
          <w:sz w:val="32"/>
          <w:szCs w:val="32"/>
          <w:lang w:eastAsia="zh-CN"/>
        </w:rPr>
        <w:t>时</w:t>
      </w:r>
      <w:r>
        <w:rPr>
          <w:rFonts w:hint="eastAsia" w:ascii="宋体" w:hAnsi="宋体" w:eastAsia="仿宋_GB2312" w:cs="仿宋_GB2312"/>
          <w:color w:val="000000"/>
          <w:sz w:val="32"/>
          <w:szCs w:val="32"/>
        </w:rPr>
        <w:t>在基坑上部</w:t>
      </w:r>
      <w:r>
        <w:rPr>
          <w:rFonts w:hint="eastAsia" w:ascii="宋体" w:hAnsi="宋体" w:eastAsia="仿宋_GB2312" w:cs="仿宋_GB2312"/>
          <w:i w:val="0"/>
          <w:iCs w:val="0"/>
          <w:color w:val="000000"/>
          <w:sz w:val="32"/>
          <w:szCs w:val="32"/>
          <w:u w:val="none"/>
          <w:lang w:eastAsia="zh-CN"/>
        </w:rPr>
        <w:t>采用密闭式防尘网遮盖</w:t>
      </w:r>
      <w:r>
        <w:rPr>
          <w:rFonts w:hint="eastAsia" w:ascii="宋体" w:hAnsi="宋体" w:eastAsia="仿宋_GB2312" w:cs="仿宋_GB2312"/>
          <w:color w:val="000000"/>
          <w:sz w:val="32"/>
          <w:szCs w:val="32"/>
        </w:rPr>
        <w:t>，爆破后及时洒水</w:t>
      </w:r>
      <w:r>
        <w:rPr>
          <w:rFonts w:hint="eastAsia" w:ascii="宋体" w:hAnsi="宋体" w:eastAsia="仿宋_GB2312" w:cs="仿宋_GB2312"/>
          <w:color w:val="000000"/>
          <w:sz w:val="32"/>
          <w:szCs w:val="32"/>
          <w:lang w:eastAsia="zh-CN"/>
        </w:rPr>
        <w:t>；</w:t>
      </w:r>
    </w:p>
    <w:p>
      <w:pPr>
        <w:keepNext w:val="0"/>
        <w:keepLines w:val="0"/>
        <w:pageBreakBefore w:val="0"/>
        <w:widowControl w:val="0"/>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bidi w:val="0"/>
        <w:adjustRightInd/>
        <w:snapToGrid w:val="0"/>
        <w:spacing w:beforeLines="0" w:afterLines="0" w:line="588" w:lineRule="exact"/>
        <w:ind w:left="0" w:leftChars="0" w:firstLine="632" w:firstLineChars="200"/>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lang w:eastAsia="zh-CN"/>
        </w:rPr>
        <w:t>（二）</w:t>
      </w:r>
      <w:r>
        <w:rPr>
          <w:rFonts w:hint="eastAsia" w:ascii="宋体" w:hAnsi="宋体" w:eastAsia="仿宋_GB2312" w:cs="仿宋_GB2312"/>
          <w:color w:val="000000"/>
          <w:sz w:val="32"/>
          <w:szCs w:val="32"/>
        </w:rPr>
        <w:t>混</w:t>
      </w:r>
      <w:r>
        <w:rPr>
          <w:rFonts w:hint="eastAsia" w:ascii="宋体" w:hAnsi="宋体" w:eastAsia="仿宋_GB2312" w:cs="仿宋_GB2312"/>
          <w:color w:val="000000"/>
          <w:sz w:val="32"/>
          <w:szCs w:val="32"/>
          <w:shd w:val="clear" w:color="auto" w:fill="FFFFFF"/>
        </w:rPr>
        <w:t>凝土喷射作业</w:t>
      </w:r>
      <w:r>
        <w:rPr>
          <w:rFonts w:hint="eastAsia" w:ascii="宋体" w:hAnsi="宋体" w:eastAsia="仿宋_GB2312" w:cs="仿宋_GB2312"/>
          <w:i w:val="0"/>
          <w:iCs w:val="0"/>
          <w:color w:val="000000"/>
          <w:sz w:val="32"/>
          <w:szCs w:val="32"/>
          <w:u w:val="none"/>
          <w:shd w:val="clear" w:color="auto" w:fill="FFFFFF"/>
          <w:lang w:eastAsia="zh-CN"/>
        </w:rPr>
        <w:t>时，</w:t>
      </w:r>
      <w:r>
        <w:rPr>
          <w:rFonts w:hint="eastAsia" w:ascii="宋体" w:hAnsi="宋体" w:eastAsia="仿宋_GB2312" w:cs="仿宋_GB2312"/>
          <w:color w:val="000000"/>
          <w:sz w:val="32"/>
          <w:szCs w:val="32"/>
          <w:shd w:val="clear" w:color="auto" w:fill="FFFFFF"/>
        </w:rPr>
        <w:t>采取有效</w:t>
      </w:r>
      <w:r>
        <w:rPr>
          <w:rFonts w:hint="eastAsia" w:ascii="宋体" w:hAnsi="宋体" w:eastAsia="仿宋_GB2312" w:cs="仿宋_GB2312"/>
          <w:i w:val="0"/>
          <w:iCs w:val="0"/>
          <w:color w:val="000000"/>
          <w:sz w:val="32"/>
          <w:szCs w:val="32"/>
          <w:u w:val="none"/>
          <w:lang w:eastAsia="zh-CN"/>
        </w:rPr>
        <w:t>扬尘污染防治</w:t>
      </w:r>
      <w:r>
        <w:rPr>
          <w:rFonts w:hint="eastAsia" w:ascii="宋体" w:hAnsi="宋体" w:eastAsia="仿宋_GB2312" w:cs="仿宋_GB2312"/>
          <w:color w:val="000000"/>
          <w:sz w:val="32"/>
          <w:szCs w:val="32"/>
          <w:shd w:val="clear" w:color="auto" w:fill="FFFFFF"/>
        </w:rPr>
        <w:t>措施</w:t>
      </w:r>
      <w:r>
        <w:rPr>
          <w:rFonts w:hint="eastAsia" w:ascii="宋体" w:hAnsi="宋体" w:eastAsia="仿宋_GB2312" w:cs="仿宋_GB2312"/>
          <w:color w:val="000000"/>
          <w:sz w:val="32"/>
          <w:szCs w:val="32"/>
          <w:shd w:val="clear" w:color="auto" w:fill="FFFFFF"/>
          <w:lang w:eastAsia="zh-CN"/>
        </w:rPr>
        <w:t>；</w:t>
      </w:r>
    </w:p>
    <w:p>
      <w:pPr>
        <w:pStyle w:val="8"/>
        <w:keepNext w:val="0"/>
        <w:keepLines w:val="0"/>
        <w:pageBreakBefore w:val="0"/>
        <w:widowControl w:val="0"/>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bidi w:val="0"/>
        <w:adjustRightInd/>
        <w:snapToGrid w:val="0"/>
        <w:spacing w:before="0" w:beforeAutospacing="0" w:after="0" w:afterAutospacing="0" w:line="588" w:lineRule="exact"/>
        <w:ind w:left="0" w:leftChars="0" w:firstLine="632" w:firstLineChars="200"/>
        <w:textAlignment w:val="auto"/>
        <w:rPr>
          <w:rFonts w:hint="eastAsia" w:ascii="宋体" w:hAnsi="宋体" w:eastAsia="仿宋_GB2312" w:cs="仿宋_GB2312"/>
          <w:color w:val="000000"/>
          <w:kern w:val="2"/>
          <w:sz w:val="32"/>
          <w:szCs w:val="32"/>
          <w:shd w:val="clear" w:color="auto" w:fill="FFFFFF"/>
          <w:lang w:val="en-US" w:eastAsia="zh-CN"/>
        </w:rPr>
      </w:pPr>
      <w:r>
        <w:rPr>
          <w:rFonts w:hint="eastAsia" w:ascii="宋体" w:hAnsi="宋体" w:eastAsia="仿宋_GB2312" w:cs="仿宋_GB2312"/>
          <w:color w:val="000000"/>
          <w:kern w:val="2"/>
          <w:sz w:val="32"/>
          <w:szCs w:val="32"/>
          <w:shd w:val="clear" w:color="auto" w:fill="FFFFFF"/>
          <w:lang w:eastAsia="zh-CN"/>
        </w:rPr>
        <w:t>（三）</w:t>
      </w:r>
      <w:r>
        <w:rPr>
          <w:rFonts w:hint="eastAsia" w:ascii="宋体" w:hAnsi="宋体" w:eastAsia="仿宋_GB2312" w:cs="仿宋_GB2312"/>
          <w:color w:val="000000"/>
          <w:kern w:val="2"/>
          <w:sz w:val="32"/>
          <w:szCs w:val="32"/>
          <w:shd w:val="clear" w:color="auto" w:fill="FFFFFF"/>
        </w:rPr>
        <w:t>回填沟槽，</w:t>
      </w:r>
      <w:r>
        <w:rPr>
          <w:rFonts w:hint="eastAsia" w:ascii="宋体" w:hAnsi="宋体" w:eastAsia="仿宋_GB2312" w:cs="仿宋_GB2312"/>
          <w:color w:val="000000"/>
          <w:sz w:val="32"/>
          <w:szCs w:val="32"/>
        </w:rPr>
        <w:t>采取覆盖或者洒水等</w:t>
      </w:r>
      <w:r>
        <w:rPr>
          <w:rFonts w:hint="eastAsia" w:ascii="宋体" w:hAnsi="宋体" w:eastAsia="仿宋_GB2312" w:cs="仿宋_GB2312"/>
          <w:i w:val="0"/>
          <w:iCs w:val="0"/>
          <w:color w:val="000000"/>
          <w:sz w:val="32"/>
          <w:szCs w:val="32"/>
          <w:lang w:eastAsia="zh-CN"/>
        </w:rPr>
        <w:t>扬尘污染防治</w:t>
      </w:r>
      <w:r>
        <w:rPr>
          <w:rFonts w:hint="eastAsia" w:ascii="宋体" w:hAnsi="宋体" w:eastAsia="仿宋_GB2312" w:cs="仿宋_GB2312"/>
          <w:color w:val="000000"/>
          <w:sz w:val="32"/>
          <w:szCs w:val="32"/>
        </w:rPr>
        <w:t>措施</w:t>
      </w:r>
      <w:r>
        <w:rPr>
          <w:rFonts w:hint="eastAsia" w:ascii="宋体" w:hAnsi="宋体" w:eastAsia="仿宋_GB2312" w:cs="仿宋_GB2312"/>
          <w:color w:val="000000"/>
          <w:kern w:val="2"/>
          <w:sz w:val="32"/>
          <w:szCs w:val="32"/>
          <w:shd w:val="clear" w:color="auto" w:fill="FFFFFF"/>
        </w:rPr>
        <w:t>。</w:t>
      </w:r>
      <w:r>
        <w:rPr>
          <w:rFonts w:hint="eastAsia" w:ascii="宋体" w:hAnsi="宋体" w:eastAsia="仿宋_GB2312" w:cs="仿宋_GB2312"/>
          <w:color w:val="000000"/>
          <w:kern w:val="2"/>
          <w:sz w:val="32"/>
          <w:szCs w:val="32"/>
          <w:shd w:val="clear" w:color="auto" w:fill="FFFFFF"/>
          <w:lang w:val="en-US" w:eastAsia="zh-CN"/>
        </w:rPr>
        <w:t xml:space="preserve">     </w:t>
      </w:r>
    </w:p>
    <w:p>
      <w:pPr>
        <w:pStyle w:val="8"/>
        <w:keepNext w:val="0"/>
        <w:keepLines w:val="0"/>
        <w:pageBreakBefore w:val="0"/>
        <w:widowControl w:val="0"/>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bidi w:val="0"/>
        <w:adjustRightInd/>
        <w:snapToGrid w:val="0"/>
        <w:spacing w:before="0" w:beforeAutospacing="0" w:after="0" w:afterAutospacing="0" w:line="588" w:lineRule="exact"/>
        <w:ind w:left="0" w:leftChars="0" w:firstLine="632" w:firstLineChars="200"/>
        <w:textAlignment w:val="auto"/>
        <w:rPr>
          <w:rFonts w:hint="eastAsia" w:ascii="宋体" w:hAnsi="宋体" w:eastAsia="仿宋_GB2312" w:cs="仿宋_GB2312"/>
          <w:i/>
          <w:iCs/>
          <w:color w:val="000000"/>
          <w:sz w:val="32"/>
          <w:szCs w:val="32"/>
          <w:u w:val="single"/>
        </w:rPr>
      </w:pPr>
      <w:r>
        <w:rPr>
          <w:rFonts w:hint="eastAsia" w:ascii="宋体" w:hAnsi="宋体" w:eastAsia="黑体" w:cs="黑体"/>
          <w:color w:val="000000"/>
          <w:sz w:val="32"/>
          <w:szCs w:val="32"/>
        </w:rPr>
        <w:t>第</w:t>
      </w:r>
      <w:r>
        <w:rPr>
          <w:rFonts w:hint="eastAsia" w:ascii="宋体" w:hAnsi="宋体" w:eastAsia="黑体" w:cs="黑体"/>
          <w:color w:val="000000"/>
          <w:sz w:val="32"/>
          <w:szCs w:val="32"/>
          <w:lang w:eastAsia="zh-CN"/>
        </w:rPr>
        <w:t>十八</w:t>
      </w:r>
      <w:r>
        <w:rPr>
          <w:rFonts w:hint="eastAsia" w:ascii="宋体" w:hAnsi="宋体" w:eastAsia="黑体" w:cs="黑体"/>
          <w:color w:val="000000"/>
          <w:sz w:val="32"/>
          <w:szCs w:val="32"/>
        </w:rPr>
        <w:t>条</w:t>
      </w:r>
      <w:r>
        <w:rPr>
          <w:rFonts w:hint="eastAsia" w:ascii="宋体" w:hAnsi="宋体" w:eastAsia="仿宋_GB2312"/>
          <w:color w:val="000000"/>
          <w:sz w:val="32"/>
          <w:szCs w:val="32"/>
        </w:rPr>
        <w:t xml:space="preserve">  </w:t>
      </w:r>
      <w:r>
        <w:rPr>
          <w:rFonts w:hint="eastAsia" w:ascii="宋体" w:hAnsi="宋体" w:eastAsia="仿宋_GB2312" w:cs="仿宋_GB2312"/>
          <w:color w:val="000000"/>
          <w:sz w:val="32"/>
          <w:szCs w:val="32"/>
        </w:rPr>
        <w:t>园林绿</w:t>
      </w:r>
      <w:r>
        <w:rPr>
          <w:rFonts w:hint="eastAsia" w:ascii="宋体" w:hAnsi="宋体" w:eastAsia="仿宋_GB2312" w:cs="仿宋_GB2312"/>
          <w:color w:val="000000"/>
          <w:sz w:val="32"/>
          <w:szCs w:val="32"/>
          <w:lang w:eastAsia="zh-CN"/>
        </w:rPr>
        <w:t>化工程</w:t>
      </w:r>
      <w:r>
        <w:rPr>
          <w:rFonts w:hint="eastAsia" w:ascii="宋体" w:hAnsi="宋体" w:eastAsia="仿宋_GB2312" w:cs="仿宋_GB2312"/>
          <w:color w:val="000000"/>
          <w:kern w:val="0"/>
          <w:sz w:val="32"/>
          <w:szCs w:val="32"/>
          <w:lang w:eastAsia="zh-CN"/>
        </w:rPr>
        <w:t>施工单位在</w:t>
      </w:r>
      <w:r>
        <w:rPr>
          <w:rFonts w:hint="eastAsia" w:ascii="宋体" w:hAnsi="宋体" w:eastAsia="仿宋_GB2312" w:cs="仿宋_GB2312"/>
          <w:color w:val="000000"/>
          <w:kern w:val="0"/>
          <w:sz w:val="32"/>
          <w:szCs w:val="32"/>
        </w:rPr>
        <w:t>施工</w:t>
      </w:r>
      <w:r>
        <w:rPr>
          <w:rFonts w:hint="eastAsia" w:ascii="宋体" w:hAnsi="宋体" w:eastAsia="仿宋_GB2312" w:cs="仿宋_GB2312"/>
          <w:color w:val="000000"/>
          <w:kern w:val="0"/>
          <w:sz w:val="32"/>
          <w:szCs w:val="32"/>
          <w:lang w:eastAsia="zh-CN"/>
        </w:rPr>
        <w:t>时</w:t>
      </w:r>
      <w:r>
        <w:rPr>
          <w:rFonts w:hint="eastAsia" w:ascii="宋体" w:hAnsi="宋体" w:eastAsia="仿宋_GB2312" w:cs="仿宋_GB2312"/>
          <w:color w:val="000000"/>
          <w:sz w:val="32"/>
          <w:szCs w:val="32"/>
        </w:rPr>
        <w:t>，</w:t>
      </w:r>
      <w:r>
        <w:rPr>
          <w:rFonts w:hint="eastAsia" w:ascii="宋体" w:hAnsi="宋体" w:eastAsia="仿宋_GB2312" w:cs="仿宋_GB2312"/>
          <w:color w:val="000000"/>
          <w:sz w:val="32"/>
          <w:szCs w:val="32"/>
          <w:lang w:eastAsia="zh-CN"/>
        </w:rPr>
        <w:t>应当符合本条例第</w:t>
      </w:r>
      <w:r>
        <w:rPr>
          <w:rFonts w:hint="eastAsia" w:ascii="宋体" w:hAnsi="宋体" w:eastAsia="仿宋_GB2312" w:cs="仿宋_GB2312"/>
          <w:color w:val="000000"/>
          <w:kern w:val="0"/>
          <w:sz w:val="32"/>
          <w:szCs w:val="32"/>
          <w:lang w:eastAsia="zh-CN"/>
        </w:rPr>
        <w:t>十三</w:t>
      </w:r>
      <w:r>
        <w:rPr>
          <w:rFonts w:hint="eastAsia" w:ascii="宋体" w:hAnsi="宋体" w:eastAsia="仿宋_GB2312" w:cs="仿宋_GB2312"/>
          <w:color w:val="000000"/>
          <w:sz w:val="32"/>
          <w:szCs w:val="32"/>
          <w:lang w:eastAsia="zh-CN"/>
        </w:rPr>
        <w:t>条第一项、第二项、第三项、第四项、第五项</w:t>
      </w:r>
      <w:r>
        <w:rPr>
          <w:rFonts w:hint="eastAsia" w:ascii="宋体" w:hAnsi="宋体" w:eastAsia="仿宋_GB2312" w:cs="仿宋_GB2312"/>
          <w:color w:val="000000"/>
          <w:kern w:val="0"/>
          <w:sz w:val="32"/>
          <w:szCs w:val="32"/>
          <w:lang w:eastAsia="zh-CN"/>
        </w:rPr>
        <w:t>、第七项、第九项和第十项规定。</w:t>
      </w:r>
    </w:p>
    <w:p>
      <w:pPr>
        <w:keepNext w:val="0"/>
        <w:keepLines w:val="0"/>
        <w:pageBreakBefore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bidi w:val="0"/>
        <w:adjustRightInd/>
        <w:snapToGrid w:val="0"/>
        <w:spacing w:beforeLines="0" w:afterLines="0" w:line="588" w:lineRule="exact"/>
        <w:ind w:left="0" w:leftChars="0" w:firstLine="632" w:firstLineChars="200"/>
        <w:textAlignment w:val="auto"/>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w:t>
      </w:r>
      <w:r>
        <w:rPr>
          <w:rFonts w:hint="eastAsia" w:ascii="宋体" w:hAnsi="宋体" w:eastAsia="黑体" w:cs="黑体"/>
          <w:i w:val="0"/>
          <w:iCs w:val="0"/>
          <w:color w:val="000000"/>
          <w:sz w:val="32"/>
          <w:szCs w:val="32"/>
          <w:u w:val="none"/>
          <w:lang w:eastAsia="zh-CN"/>
        </w:rPr>
        <w:t>十九</w:t>
      </w:r>
      <w:r>
        <w:rPr>
          <w:rFonts w:hint="eastAsia" w:ascii="宋体" w:hAnsi="宋体" w:eastAsia="黑体" w:cs="黑体"/>
          <w:color w:val="000000"/>
          <w:sz w:val="32"/>
          <w:szCs w:val="32"/>
        </w:rPr>
        <w:t xml:space="preserve">条  </w:t>
      </w:r>
      <w:r>
        <w:rPr>
          <w:rFonts w:hint="eastAsia" w:ascii="宋体" w:hAnsi="宋体" w:eastAsia="仿宋_GB2312" w:cs="仿宋_GB2312"/>
          <w:color w:val="000000"/>
          <w:sz w:val="32"/>
          <w:szCs w:val="32"/>
          <w:lang w:eastAsia="zh-CN"/>
        </w:rPr>
        <w:t>贮存</w:t>
      </w:r>
      <w:r>
        <w:rPr>
          <w:rFonts w:hint="eastAsia" w:ascii="宋体" w:hAnsi="宋体" w:eastAsia="仿宋_GB2312" w:cs="仿宋_GB2312"/>
          <w:color w:val="000000"/>
          <w:sz w:val="32"/>
          <w:szCs w:val="32"/>
        </w:rPr>
        <w:t>煤炭、</w:t>
      </w:r>
      <w:r>
        <w:rPr>
          <w:rFonts w:hint="eastAsia" w:ascii="宋体" w:hAnsi="宋体" w:eastAsia="仿宋_GB2312" w:cs="仿宋_GB2312"/>
          <w:color w:val="000000"/>
          <w:sz w:val="32"/>
          <w:szCs w:val="32"/>
          <w:lang w:eastAsia="zh-CN"/>
        </w:rPr>
        <w:t>煤矸石、</w:t>
      </w:r>
      <w:r>
        <w:rPr>
          <w:rFonts w:hint="eastAsia" w:ascii="宋体" w:hAnsi="宋体" w:eastAsia="仿宋_GB2312" w:cs="仿宋_GB2312"/>
          <w:color w:val="000000"/>
          <w:sz w:val="32"/>
          <w:szCs w:val="32"/>
        </w:rPr>
        <w:t>煤渣、煤灰、水泥、石灰、石膏、砂土</w:t>
      </w:r>
      <w:r>
        <w:rPr>
          <w:rFonts w:hint="eastAsia" w:ascii="宋体" w:hAnsi="宋体" w:eastAsia="仿宋_GB2312" w:cs="仿宋_GB2312"/>
          <w:color w:val="000000"/>
          <w:sz w:val="32"/>
          <w:szCs w:val="32"/>
          <w:lang w:eastAsia="zh-CN"/>
        </w:rPr>
        <w:t>等</w:t>
      </w:r>
      <w:r>
        <w:rPr>
          <w:rFonts w:hint="eastAsia" w:ascii="宋体" w:hAnsi="宋体" w:eastAsia="仿宋_GB2312" w:cs="仿宋_GB2312"/>
          <w:color w:val="000000"/>
          <w:sz w:val="32"/>
          <w:szCs w:val="32"/>
        </w:rPr>
        <w:t>易产生扬尘污染物料的堆场（仓库）</w:t>
      </w:r>
      <w:r>
        <w:rPr>
          <w:rFonts w:hint="eastAsia" w:ascii="宋体" w:hAnsi="宋体" w:eastAsia="仿宋_GB2312" w:cs="仿宋_GB2312"/>
          <w:color w:val="000000"/>
          <w:sz w:val="32"/>
          <w:szCs w:val="32"/>
          <w:lang w:eastAsia="zh-CN"/>
        </w:rPr>
        <w:t>的经营管理者</w:t>
      </w:r>
      <w:r>
        <w:rPr>
          <w:rFonts w:hint="eastAsia" w:ascii="宋体" w:hAnsi="宋体" w:eastAsia="仿宋_GB2312" w:cs="仿宋_GB2312"/>
          <w:color w:val="000000"/>
          <w:sz w:val="32"/>
          <w:szCs w:val="32"/>
        </w:rPr>
        <w:t>，预拌混凝土生产企业</w:t>
      </w:r>
      <w:r>
        <w:rPr>
          <w:rFonts w:hint="eastAsia" w:ascii="宋体" w:hAnsi="宋体" w:eastAsia="仿宋_GB2312" w:cs="仿宋_GB2312"/>
          <w:color w:val="000000"/>
          <w:sz w:val="32"/>
          <w:szCs w:val="32"/>
          <w:lang w:eastAsia="zh-CN"/>
        </w:rPr>
        <w:t>，</w:t>
      </w:r>
      <w:r>
        <w:rPr>
          <w:rFonts w:hint="eastAsia" w:ascii="宋体" w:hAnsi="宋体" w:eastAsia="仿宋_GB2312" w:cs="仿宋_GB2312"/>
          <w:color w:val="000000"/>
          <w:sz w:val="32"/>
          <w:szCs w:val="32"/>
        </w:rPr>
        <w:t>应当</w:t>
      </w:r>
      <w:r>
        <w:rPr>
          <w:rFonts w:hint="eastAsia" w:ascii="宋体" w:hAnsi="宋体" w:eastAsia="仿宋_GB2312" w:cs="仿宋_GB2312"/>
          <w:i w:val="0"/>
          <w:iCs w:val="0"/>
          <w:color w:val="000000"/>
          <w:sz w:val="32"/>
          <w:szCs w:val="32"/>
          <w:u w:val="none"/>
          <w:lang w:eastAsia="zh-CN"/>
        </w:rPr>
        <w:t>采取以下措施</w:t>
      </w:r>
      <w:r>
        <w:rPr>
          <w:rFonts w:hint="eastAsia" w:ascii="宋体" w:hAnsi="宋体" w:eastAsia="仿宋_GB2312" w:cs="仿宋_GB2312"/>
          <w:color w:val="000000"/>
          <w:sz w:val="32"/>
          <w:szCs w:val="32"/>
        </w:rPr>
        <w:t>：</w:t>
      </w:r>
    </w:p>
    <w:p>
      <w:pPr>
        <w:pStyle w:val="31"/>
        <w:keepNext w:val="0"/>
        <w:keepLines w:val="0"/>
        <w:pageBreakBefore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bidi w:val="0"/>
        <w:adjustRightInd/>
        <w:snapToGrid w:val="0"/>
        <w:spacing w:beforeLines="0" w:afterLines="0" w:line="588" w:lineRule="exact"/>
        <w:ind w:left="0" w:lef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bCs/>
          <w:sz w:val="32"/>
          <w:szCs w:val="32"/>
        </w:rPr>
        <w:t>（一）</w:t>
      </w:r>
      <w:r>
        <w:rPr>
          <w:rFonts w:hint="eastAsia" w:ascii="宋体" w:hAnsi="宋体" w:eastAsia="仿宋_GB2312" w:cs="仿宋_GB2312"/>
          <w:sz w:val="32"/>
          <w:szCs w:val="32"/>
        </w:rPr>
        <w:t>物料堆场</w:t>
      </w:r>
      <w:r>
        <w:rPr>
          <w:rFonts w:hint="eastAsia" w:ascii="宋体" w:hAnsi="宋体" w:eastAsia="仿宋_GB2312" w:cs="仿宋_GB2312"/>
          <w:sz w:val="32"/>
          <w:szCs w:val="32"/>
          <w:lang w:eastAsia="zh-CN"/>
        </w:rPr>
        <w:t>地面进行硬底化处理，实行</w:t>
      </w:r>
      <w:r>
        <w:rPr>
          <w:rFonts w:hint="eastAsia" w:ascii="宋体" w:hAnsi="宋体" w:eastAsia="仿宋_GB2312" w:cs="仿宋_GB2312"/>
          <w:sz w:val="32"/>
          <w:szCs w:val="32"/>
        </w:rPr>
        <w:t>密闭</w:t>
      </w:r>
      <w:r>
        <w:rPr>
          <w:rFonts w:hint="eastAsia" w:ascii="宋体" w:hAnsi="宋体" w:eastAsia="仿宋_GB2312" w:cs="仿宋_GB2312"/>
          <w:sz w:val="32"/>
          <w:szCs w:val="32"/>
          <w:lang w:eastAsia="zh-CN"/>
        </w:rPr>
        <w:t>管理；</w:t>
      </w:r>
      <w:r>
        <w:rPr>
          <w:rFonts w:hint="eastAsia" w:ascii="宋体" w:hAnsi="宋体" w:eastAsia="仿宋_GB2312" w:cs="仿宋_GB2312"/>
          <w:sz w:val="32"/>
          <w:szCs w:val="32"/>
        </w:rPr>
        <w:t>不能密闭的，设置不低于堆放物高度的</w:t>
      </w:r>
      <w:r>
        <w:rPr>
          <w:rFonts w:hint="eastAsia" w:ascii="宋体" w:hAnsi="宋体" w:eastAsia="仿宋_GB2312" w:cs="仿宋_GB2312"/>
          <w:color w:val="000000"/>
          <w:kern w:val="0"/>
          <w:sz w:val="32"/>
          <w:szCs w:val="32"/>
        </w:rPr>
        <w:t>连续硬质密闭围挡</w:t>
      </w:r>
      <w:r>
        <w:rPr>
          <w:rFonts w:hint="eastAsia" w:ascii="宋体" w:hAnsi="宋体" w:eastAsia="仿宋_GB2312" w:cs="仿宋_GB2312"/>
          <w:sz w:val="32"/>
          <w:szCs w:val="32"/>
        </w:rPr>
        <w:t>，</w:t>
      </w:r>
      <w:r>
        <w:rPr>
          <w:rFonts w:hint="eastAsia" w:ascii="宋体" w:hAnsi="宋体" w:eastAsia="仿宋_GB2312" w:cs="仿宋_GB2312"/>
          <w:sz w:val="32"/>
          <w:szCs w:val="32"/>
          <w:u w:val="none"/>
          <w:lang w:eastAsia="zh-CN"/>
        </w:rPr>
        <w:t>并</w:t>
      </w:r>
      <w:r>
        <w:rPr>
          <w:rFonts w:hint="eastAsia" w:ascii="宋体" w:hAnsi="宋体" w:eastAsia="仿宋_GB2312" w:cs="仿宋_GB2312"/>
          <w:sz w:val="32"/>
          <w:szCs w:val="32"/>
          <w:lang w:eastAsia="zh-CN"/>
        </w:rPr>
        <w:t>安装</w:t>
      </w:r>
      <w:r>
        <w:rPr>
          <w:rFonts w:hint="eastAsia" w:ascii="宋体" w:hAnsi="宋体" w:eastAsia="仿宋_GB2312" w:cs="仿宋_GB2312"/>
          <w:sz w:val="32"/>
          <w:szCs w:val="32"/>
        </w:rPr>
        <w:t>喷淋</w:t>
      </w:r>
      <w:r>
        <w:rPr>
          <w:rFonts w:hint="eastAsia" w:ascii="宋体" w:hAnsi="宋体" w:eastAsia="仿宋_GB2312" w:cs="仿宋_GB2312"/>
          <w:sz w:val="32"/>
          <w:szCs w:val="32"/>
          <w:lang w:eastAsia="zh-CN"/>
        </w:rPr>
        <w:t>设备等</w:t>
      </w:r>
      <w:r>
        <w:rPr>
          <w:rFonts w:hint="eastAsia" w:ascii="宋体" w:hAnsi="宋体" w:eastAsia="仿宋_GB2312" w:cs="仿宋_GB2312"/>
          <w:i w:val="0"/>
          <w:iCs w:val="0"/>
          <w:sz w:val="32"/>
          <w:szCs w:val="32"/>
          <w:u w:val="none"/>
          <w:lang w:eastAsia="zh-CN"/>
        </w:rPr>
        <w:t>扬尘污染防治设施；</w:t>
      </w:r>
    </w:p>
    <w:p>
      <w:pPr>
        <w:pStyle w:val="31"/>
        <w:keepNext w:val="0"/>
        <w:keepLines w:val="0"/>
        <w:pageBreakBefore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bidi w:val="0"/>
        <w:adjustRightInd/>
        <w:snapToGrid w:val="0"/>
        <w:spacing w:beforeLines="0" w:afterLines="0" w:line="588" w:lineRule="exact"/>
        <w:ind w:left="0" w:leftChars="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仿宋_GB2312" w:cs="仿宋_GB2312"/>
          <w:bCs/>
          <w:sz w:val="32"/>
          <w:szCs w:val="32"/>
        </w:rPr>
        <w:t>（二）</w:t>
      </w:r>
      <w:r>
        <w:rPr>
          <w:rFonts w:hint="eastAsia" w:ascii="宋体" w:hAnsi="宋体" w:eastAsia="仿宋_GB2312" w:cs="仿宋_GB2312"/>
          <w:sz w:val="32"/>
          <w:szCs w:val="32"/>
          <w:lang w:eastAsia="zh-CN"/>
        </w:rPr>
        <w:t>在</w:t>
      </w:r>
      <w:r>
        <w:rPr>
          <w:rFonts w:hint="eastAsia" w:ascii="宋体" w:hAnsi="宋体" w:eastAsia="仿宋_GB2312" w:cs="仿宋_GB2312"/>
          <w:sz w:val="32"/>
          <w:szCs w:val="32"/>
        </w:rPr>
        <w:t>密闭</w:t>
      </w:r>
      <w:r>
        <w:rPr>
          <w:rFonts w:hint="eastAsia" w:ascii="宋体" w:hAnsi="宋体" w:eastAsia="仿宋_GB2312" w:cs="仿宋_GB2312"/>
          <w:sz w:val="32"/>
          <w:szCs w:val="32"/>
          <w:lang w:eastAsia="zh-CN"/>
        </w:rPr>
        <w:t>式堆场</w:t>
      </w:r>
      <w:r>
        <w:rPr>
          <w:rFonts w:hint="eastAsia" w:ascii="宋体" w:hAnsi="宋体" w:eastAsia="仿宋_GB2312" w:cs="仿宋_GB2312"/>
          <w:sz w:val="32"/>
          <w:szCs w:val="32"/>
        </w:rPr>
        <w:t>装卸</w:t>
      </w:r>
      <w:r>
        <w:rPr>
          <w:rFonts w:hint="eastAsia" w:ascii="宋体" w:hAnsi="宋体" w:eastAsia="仿宋_GB2312" w:cs="仿宋_GB2312"/>
          <w:i w:val="0"/>
          <w:iCs w:val="0"/>
          <w:sz w:val="32"/>
          <w:szCs w:val="32"/>
          <w:u w:val="none"/>
        </w:rPr>
        <w:t>或</w:t>
      </w:r>
      <w:r>
        <w:rPr>
          <w:rFonts w:hint="eastAsia" w:ascii="宋体" w:hAnsi="宋体" w:eastAsia="仿宋_GB2312" w:cs="仿宋_GB2312"/>
          <w:sz w:val="32"/>
          <w:szCs w:val="32"/>
          <w:lang w:eastAsia="zh-CN"/>
        </w:rPr>
        <w:t>传送物料</w:t>
      </w:r>
      <w:r>
        <w:rPr>
          <w:rFonts w:hint="eastAsia" w:ascii="宋体" w:hAnsi="宋体" w:eastAsia="仿宋_GB2312" w:cs="仿宋_GB2312"/>
          <w:i w:val="0"/>
          <w:iCs w:val="0"/>
          <w:sz w:val="32"/>
          <w:szCs w:val="32"/>
          <w:u w:val="none"/>
        </w:rPr>
        <w:t>的，</w:t>
      </w:r>
      <w:r>
        <w:rPr>
          <w:rFonts w:hint="eastAsia" w:ascii="宋体" w:hAnsi="宋体" w:eastAsia="仿宋_GB2312" w:cs="仿宋_GB2312"/>
          <w:sz w:val="32"/>
          <w:szCs w:val="32"/>
        </w:rPr>
        <w:t>在</w:t>
      </w:r>
      <w:r>
        <w:rPr>
          <w:rFonts w:hint="eastAsia" w:ascii="宋体" w:hAnsi="宋体" w:eastAsia="仿宋_GB2312" w:cs="仿宋_GB2312"/>
          <w:i w:val="0"/>
          <w:iCs w:val="0"/>
          <w:sz w:val="32"/>
          <w:szCs w:val="32"/>
          <w:u w:val="none"/>
          <w:lang w:eastAsia="zh-CN"/>
        </w:rPr>
        <w:t>装卸</w:t>
      </w:r>
      <w:r>
        <w:rPr>
          <w:rFonts w:hint="eastAsia" w:ascii="宋体" w:hAnsi="宋体" w:eastAsia="仿宋_GB2312" w:cs="仿宋_GB2312"/>
          <w:sz w:val="32"/>
          <w:szCs w:val="32"/>
        </w:rPr>
        <w:t>处配备吸尘</w:t>
      </w:r>
      <w:r>
        <w:rPr>
          <w:rFonts w:hint="eastAsia" w:ascii="宋体" w:hAnsi="宋体" w:eastAsia="仿宋_GB2312" w:cs="仿宋_GB2312"/>
          <w:sz w:val="32"/>
          <w:szCs w:val="32"/>
          <w:lang w:eastAsia="zh-CN"/>
        </w:rPr>
        <w:t>装置</w:t>
      </w:r>
      <w:r>
        <w:rPr>
          <w:rFonts w:hint="eastAsia" w:ascii="宋体" w:hAnsi="宋体" w:eastAsia="仿宋_GB2312" w:cs="仿宋_GB2312"/>
          <w:sz w:val="32"/>
          <w:szCs w:val="32"/>
        </w:rPr>
        <w:t>、喷淋</w:t>
      </w:r>
      <w:r>
        <w:rPr>
          <w:rFonts w:hint="eastAsia" w:ascii="宋体" w:hAnsi="宋体" w:eastAsia="仿宋_GB2312" w:cs="仿宋_GB2312"/>
          <w:sz w:val="32"/>
          <w:szCs w:val="32"/>
          <w:lang w:eastAsia="zh-CN"/>
        </w:rPr>
        <w:t>设备</w:t>
      </w:r>
      <w:r>
        <w:rPr>
          <w:rFonts w:hint="eastAsia" w:ascii="宋体" w:hAnsi="宋体" w:eastAsia="仿宋_GB2312" w:cs="仿宋_GB2312"/>
          <w:sz w:val="32"/>
          <w:szCs w:val="32"/>
        </w:rPr>
        <w:t>等</w:t>
      </w:r>
      <w:r>
        <w:rPr>
          <w:rFonts w:hint="eastAsia" w:ascii="宋体" w:hAnsi="宋体" w:eastAsia="仿宋_GB2312" w:cs="仿宋_GB2312"/>
          <w:sz w:val="32"/>
          <w:szCs w:val="32"/>
          <w:lang w:eastAsia="zh-CN"/>
        </w:rPr>
        <w:t>扬</w:t>
      </w:r>
      <w:r>
        <w:rPr>
          <w:rFonts w:hint="eastAsia" w:ascii="宋体" w:hAnsi="宋体" w:eastAsia="仿宋_GB2312" w:cs="仿宋_GB2312"/>
          <w:sz w:val="32"/>
          <w:szCs w:val="32"/>
        </w:rPr>
        <w:t>尘</w:t>
      </w:r>
      <w:r>
        <w:rPr>
          <w:rFonts w:hint="eastAsia" w:ascii="宋体" w:hAnsi="宋体" w:eastAsia="仿宋_GB2312" w:cs="仿宋_GB2312"/>
          <w:sz w:val="32"/>
          <w:szCs w:val="32"/>
          <w:lang w:eastAsia="zh-CN"/>
        </w:rPr>
        <w:t>污染防治</w:t>
      </w:r>
      <w:r>
        <w:rPr>
          <w:rFonts w:hint="eastAsia" w:ascii="宋体" w:hAnsi="宋体" w:eastAsia="仿宋_GB2312" w:cs="仿宋_GB2312"/>
          <w:sz w:val="32"/>
          <w:szCs w:val="32"/>
        </w:rPr>
        <w:t>设施</w:t>
      </w:r>
      <w:r>
        <w:rPr>
          <w:rFonts w:hint="eastAsia" w:ascii="宋体" w:hAnsi="宋体" w:eastAsia="仿宋_GB2312" w:cs="仿宋_GB2312"/>
          <w:sz w:val="32"/>
          <w:szCs w:val="32"/>
          <w:lang w:eastAsia="zh-CN"/>
        </w:rPr>
        <w:t>；在非</w:t>
      </w:r>
      <w:r>
        <w:rPr>
          <w:rFonts w:hint="eastAsia" w:ascii="宋体" w:hAnsi="宋体" w:eastAsia="仿宋_GB2312" w:cs="仿宋_GB2312"/>
          <w:sz w:val="32"/>
          <w:szCs w:val="32"/>
        </w:rPr>
        <w:t>密闭</w:t>
      </w:r>
      <w:r>
        <w:rPr>
          <w:rFonts w:hint="eastAsia" w:ascii="宋体" w:hAnsi="宋体" w:eastAsia="仿宋_GB2312" w:cs="仿宋_GB2312"/>
          <w:sz w:val="32"/>
          <w:szCs w:val="32"/>
          <w:lang w:eastAsia="zh-CN"/>
        </w:rPr>
        <w:t>式</w:t>
      </w:r>
      <w:r>
        <w:rPr>
          <w:rFonts w:hint="eastAsia" w:ascii="宋体" w:hAnsi="宋体" w:eastAsia="仿宋_GB2312" w:cs="仿宋_GB2312"/>
          <w:sz w:val="32"/>
          <w:szCs w:val="32"/>
        </w:rPr>
        <w:t>堆场装卸</w:t>
      </w:r>
      <w:r>
        <w:rPr>
          <w:rFonts w:hint="eastAsia" w:ascii="宋体" w:hAnsi="宋体" w:eastAsia="仿宋_GB2312" w:cs="仿宋_GB2312"/>
          <w:sz w:val="32"/>
          <w:szCs w:val="32"/>
          <w:lang w:eastAsia="zh-CN"/>
        </w:rPr>
        <w:t>或传送物料的</w:t>
      </w:r>
      <w:r>
        <w:rPr>
          <w:rFonts w:hint="eastAsia" w:ascii="宋体" w:hAnsi="宋体" w:eastAsia="仿宋_GB2312" w:cs="仿宋_GB2312"/>
          <w:sz w:val="32"/>
          <w:szCs w:val="32"/>
        </w:rPr>
        <w:t>，</w:t>
      </w:r>
      <w:r>
        <w:rPr>
          <w:rFonts w:hint="eastAsia" w:ascii="宋体" w:hAnsi="宋体" w:eastAsia="仿宋_GB2312" w:cs="仿宋_GB2312"/>
          <w:sz w:val="32"/>
          <w:szCs w:val="32"/>
          <w:lang w:eastAsia="zh-CN"/>
        </w:rPr>
        <w:t>采取</w:t>
      </w:r>
      <w:r>
        <w:rPr>
          <w:rFonts w:hint="eastAsia" w:ascii="宋体" w:hAnsi="宋体" w:eastAsia="仿宋_GB2312" w:cs="仿宋_GB2312"/>
          <w:sz w:val="32"/>
          <w:szCs w:val="32"/>
        </w:rPr>
        <w:t>覆盖或者设</w:t>
      </w:r>
      <w:r>
        <w:rPr>
          <w:rFonts w:hint="eastAsia" w:ascii="宋体" w:hAnsi="宋体" w:eastAsia="仿宋_GB2312" w:cs="仿宋_GB2312"/>
          <w:sz w:val="32"/>
          <w:szCs w:val="32"/>
          <w:lang w:eastAsia="zh-CN"/>
        </w:rPr>
        <w:t>置</w:t>
      </w:r>
      <w:r>
        <w:rPr>
          <w:rFonts w:hint="eastAsia" w:ascii="宋体" w:hAnsi="宋体" w:eastAsia="仿宋_GB2312" w:cs="仿宋_GB2312"/>
          <w:sz w:val="32"/>
          <w:szCs w:val="32"/>
        </w:rPr>
        <w:t>自动喷淋系统</w:t>
      </w:r>
      <w:r>
        <w:rPr>
          <w:rFonts w:hint="eastAsia" w:ascii="宋体" w:hAnsi="宋体" w:eastAsia="仿宋_GB2312" w:cs="仿宋_GB2312"/>
          <w:sz w:val="32"/>
          <w:szCs w:val="32"/>
          <w:lang w:eastAsia="zh-CN"/>
        </w:rPr>
        <w:t>等扬尘污染防治措施；</w:t>
      </w:r>
    </w:p>
    <w:p>
      <w:pPr>
        <w:pStyle w:val="31"/>
        <w:keepNext w:val="0"/>
        <w:keepLines w:val="0"/>
        <w:pageBreakBefore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bidi w:val="0"/>
        <w:adjustRightInd/>
        <w:snapToGrid w:val="0"/>
        <w:spacing w:beforeLines="0" w:afterLines="0" w:line="588" w:lineRule="exact"/>
        <w:ind w:left="0" w:lef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bCs/>
          <w:sz w:val="32"/>
          <w:szCs w:val="32"/>
        </w:rPr>
        <w:t>（</w:t>
      </w:r>
      <w:r>
        <w:rPr>
          <w:rFonts w:hint="eastAsia" w:ascii="宋体" w:hAnsi="宋体" w:eastAsia="仿宋_GB2312" w:cs="仿宋_GB2312"/>
          <w:bCs/>
          <w:sz w:val="32"/>
          <w:szCs w:val="32"/>
          <w:lang w:eastAsia="zh-CN"/>
        </w:rPr>
        <w:t>三</w:t>
      </w:r>
      <w:r>
        <w:rPr>
          <w:rFonts w:hint="eastAsia" w:ascii="宋体" w:hAnsi="宋体" w:eastAsia="仿宋_GB2312" w:cs="仿宋_GB2312"/>
          <w:bCs/>
          <w:sz w:val="32"/>
          <w:szCs w:val="32"/>
        </w:rPr>
        <w:t>）</w:t>
      </w:r>
      <w:r>
        <w:rPr>
          <w:rFonts w:hint="eastAsia" w:ascii="宋体" w:hAnsi="宋体" w:eastAsia="仿宋_GB2312" w:cs="仿宋_GB2312"/>
          <w:sz w:val="32"/>
          <w:szCs w:val="32"/>
        </w:rPr>
        <w:t>在出口处设置</w:t>
      </w:r>
      <w:r>
        <w:rPr>
          <w:rFonts w:hint="eastAsia" w:ascii="宋体" w:hAnsi="宋体" w:eastAsia="仿宋_GB2312" w:cs="仿宋_GB2312"/>
          <w:color w:val="000000"/>
          <w:sz w:val="32"/>
          <w:szCs w:val="32"/>
        </w:rPr>
        <w:t>洗轮机、洗</w:t>
      </w:r>
      <w:r>
        <w:rPr>
          <w:rFonts w:hint="eastAsia" w:ascii="宋体" w:hAnsi="宋体" w:eastAsia="仿宋_GB2312" w:cs="仿宋_GB2312"/>
          <w:color w:val="000000"/>
          <w:sz w:val="32"/>
          <w:szCs w:val="32"/>
          <w:lang w:eastAsia="zh-CN"/>
        </w:rPr>
        <w:t>车</w:t>
      </w:r>
      <w:r>
        <w:rPr>
          <w:rFonts w:hint="eastAsia" w:ascii="宋体" w:hAnsi="宋体" w:eastAsia="仿宋_GB2312" w:cs="仿宋_GB2312"/>
          <w:color w:val="000000"/>
          <w:sz w:val="32"/>
          <w:szCs w:val="32"/>
        </w:rPr>
        <w:t>池，四周设置排水沟和沉淀池，配备高压冲洗</w:t>
      </w:r>
      <w:r>
        <w:rPr>
          <w:rFonts w:hint="eastAsia" w:ascii="宋体" w:hAnsi="宋体" w:eastAsia="仿宋_GB2312" w:cs="仿宋_GB2312"/>
          <w:color w:val="000000"/>
          <w:sz w:val="32"/>
          <w:szCs w:val="32"/>
          <w:lang w:eastAsia="zh-CN"/>
        </w:rPr>
        <w:t>装置</w:t>
      </w:r>
      <w:r>
        <w:rPr>
          <w:rFonts w:hint="eastAsia" w:ascii="宋体" w:hAnsi="宋体" w:eastAsia="仿宋_GB2312" w:cs="仿宋_GB2312"/>
          <w:sz w:val="32"/>
          <w:szCs w:val="32"/>
          <w:lang w:eastAsia="zh-CN"/>
        </w:rPr>
        <w:t>，</w:t>
      </w:r>
      <w:r>
        <w:rPr>
          <w:rFonts w:hint="eastAsia" w:ascii="宋体" w:hAnsi="宋体" w:eastAsia="仿宋_GB2312" w:cs="仿宋_GB2312"/>
          <w:color w:val="000000"/>
          <w:kern w:val="0"/>
          <w:sz w:val="32"/>
          <w:szCs w:val="32"/>
        </w:rPr>
        <w:t>驶离</w:t>
      </w:r>
      <w:r>
        <w:rPr>
          <w:rFonts w:hint="eastAsia" w:ascii="宋体" w:hAnsi="宋体" w:eastAsia="仿宋_GB2312" w:cs="仿宋_GB2312"/>
          <w:color w:val="000000"/>
          <w:kern w:val="0"/>
          <w:sz w:val="32"/>
          <w:szCs w:val="32"/>
          <w:lang w:eastAsia="zh-CN"/>
        </w:rPr>
        <w:t>作业场所</w:t>
      </w:r>
      <w:r>
        <w:rPr>
          <w:rFonts w:hint="eastAsia" w:ascii="宋体" w:hAnsi="宋体" w:eastAsia="仿宋_GB2312" w:cs="仿宋_GB2312"/>
          <w:color w:val="000000"/>
          <w:kern w:val="0"/>
          <w:sz w:val="32"/>
          <w:szCs w:val="32"/>
        </w:rPr>
        <w:t>的</w:t>
      </w:r>
      <w:r>
        <w:rPr>
          <w:rFonts w:hint="eastAsia" w:ascii="宋体" w:hAnsi="宋体" w:eastAsia="仿宋_GB2312" w:cs="仿宋_GB2312"/>
          <w:color w:val="000000"/>
          <w:kern w:val="0"/>
          <w:sz w:val="32"/>
          <w:szCs w:val="32"/>
          <w:lang w:eastAsia="zh-CN"/>
        </w:rPr>
        <w:t>车辆</w:t>
      </w:r>
      <w:r>
        <w:rPr>
          <w:rFonts w:hint="eastAsia" w:ascii="宋体" w:hAnsi="宋体" w:eastAsia="仿宋_GB2312" w:cs="仿宋_GB2312"/>
          <w:i w:val="0"/>
          <w:iCs w:val="0"/>
          <w:color w:val="000000"/>
          <w:kern w:val="0"/>
          <w:sz w:val="32"/>
          <w:szCs w:val="32"/>
          <w:u w:val="none"/>
          <w:lang w:eastAsia="zh-CN"/>
        </w:rPr>
        <w:t>应当</w:t>
      </w:r>
      <w:r>
        <w:rPr>
          <w:rFonts w:hint="eastAsia" w:ascii="宋体" w:hAnsi="宋体" w:eastAsia="仿宋_GB2312" w:cs="仿宋_GB2312"/>
          <w:color w:val="000000"/>
          <w:kern w:val="0"/>
          <w:sz w:val="32"/>
          <w:szCs w:val="32"/>
        </w:rPr>
        <w:t>冲洗干净</w:t>
      </w:r>
      <w:r>
        <w:rPr>
          <w:rFonts w:hint="eastAsia" w:ascii="宋体" w:hAnsi="宋体" w:eastAsia="仿宋_GB2312" w:cs="仿宋_GB2312"/>
          <w:color w:val="000000"/>
          <w:sz w:val="32"/>
          <w:szCs w:val="32"/>
          <w:lang w:eastAsia="zh-CN"/>
        </w:rPr>
        <w:t>；</w:t>
      </w:r>
    </w:p>
    <w:p>
      <w:pPr>
        <w:pStyle w:val="31"/>
        <w:keepNext w:val="0"/>
        <w:keepLines w:val="0"/>
        <w:pageBreakBefore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bidi w:val="0"/>
        <w:adjustRightInd/>
        <w:snapToGrid w:val="0"/>
        <w:spacing w:beforeLines="0" w:afterLines="0" w:line="588" w:lineRule="exact"/>
        <w:ind w:left="0" w:leftChars="0" w:firstLine="632" w:firstLineChars="200"/>
        <w:textAlignment w:val="auto"/>
        <w:rPr>
          <w:rFonts w:hint="eastAsia" w:ascii="宋体" w:hAnsi="宋体" w:eastAsia="仿宋_GB2312" w:cs="仿宋_GB2312"/>
          <w:sz w:val="32"/>
          <w:szCs w:val="32"/>
          <w:lang w:eastAsia="zh-CN"/>
        </w:rPr>
      </w:pPr>
      <w:r>
        <w:rPr>
          <w:rFonts w:hint="eastAsia" w:ascii="宋体" w:hAnsi="宋体" w:eastAsia="仿宋_GB2312" w:cs="仿宋_GB2312"/>
          <w:bCs/>
          <w:sz w:val="32"/>
          <w:szCs w:val="32"/>
        </w:rPr>
        <w:t>（</w:t>
      </w:r>
      <w:r>
        <w:rPr>
          <w:rFonts w:hint="eastAsia" w:ascii="宋体" w:hAnsi="宋体" w:eastAsia="仿宋_GB2312" w:cs="仿宋_GB2312"/>
          <w:bCs/>
          <w:sz w:val="32"/>
          <w:szCs w:val="32"/>
          <w:lang w:eastAsia="zh-CN"/>
        </w:rPr>
        <w:t>四</w:t>
      </w:r>
      <w:r>
        <w:rPr>
          <w:rFonts w:hint="eastAsia" w:ascii="宋体" w:hAnsi="宋体" w:eastAsia="仿宋_GB2312" w:cs="仿宋_GB2312"/>
          <w:bCs/>
          <w:sz w:val="32"/>
          <w:szCs w:val="32"/>
        </w:rPr>
        <w:t>）</w:t>
      </w:r>
      <w:r>
        <w:rPr>
          <w:rFonts w:hint="eastAsia" w:ascii="宋体" w:hAnsi="宋体" w:eastAsia="仿宋_GB2312" w:cs="仿宋_GB2312"/>
          <w:sz w:val="32"/>
          <w:szCs w:val="32"/>
        </w:rPr>
        <w:t>划分</w:t>
      </w:r>
      <w:r>
        <w:rPr>
          <w:rFonts w:hint="eastAsia" w:ascii="宋体" w:hAnsi="宋体" w:eastAsia="仿宋_GB2312" w:cs="仿宋_GB2312"/>
          <w:sz w:val="32"/>
          <w:szCs w:val="32"/>
          <w:lang w:eastAsia="zh-CN"/>
        </w:rPr>
        <w:t>物料</w:t>
      </w:r>
      <w:r>
        <w:rPr>
          <w:rFonts w:hint="eastAsia" w:ascii="宋体" w:hAnsi="宋体" w:eastAsia="仿宋_GB2312" w:cs="仿宋_GB2312"/>
          <w:sz w:val="32"/>
          <w:szCs w:val="32"/>
        </w:rPr>
        <w:t>区和道路界限，及时清除散落的物料，保持道路整洁，并及时清洗；</w:t>
      </w:r>
      <w:r>
        <w:rPr>
          <w:rFonts w:hint="eastAsia" w:ascii="宋体" w:hAnsi="宋体" w:eastAsia="仿宋_GB2312" w:cs="仿宋_GB2312"/>
          <w:color w:val="000000"/>
          <w:sz w:val="32"/>
          <w:szCs w:val="32"/>
        </w:rPr>
        <w:t>保持其出入口</w:t>
      </w:r>
      <w:r>
        <w:rPr>
          <w:rFonts w:hint="eastAsia" w:ascii="宋体" w:hAnsi="宋体" w:eastAsia="仿宋_GB2312" w:cs="仿宋_GB2312"/>
          <w:color w:val="000000"/>
          <w:sz w:val="32"/>
          <w:szCs w:val="32"/>
          <w:lang w:eastAsia="zh-CN"/>
        </w:rPr>
        <w:t>通道</w:t>
      </w:r>
      <w:r>
        <w:rPr>
          <w:rFonts w:hint="eastAsia" w:ascii="宋体" w:hAnsi="宋体" w:eastAsia="仿宋_GB2312" w:cs="仿宋_GB2312"/>
          <w:color w:val="000000"/>
          <w:sz w:val="32"/>
          <w:szCs w:val="32"/>
        </w:rPr>
        <w:t>的清洁，不得有</w:t>
      </w:r>
      <w:r>
        <w:rPr>
          <w:rFonts w:hint="eastAsia" w:ascii="宋体" w:hAnsi="宋体" w:eastAsia="仿宋_GB2312" w:cs="仿宋_GB2312"/>
          <w:sz w:val="32"/>
          <w:szCs w:val="32"/>
        </w:rPr>
        <w:t>散落物料。</w:t>
      </w:r>
    </w:p>
    <w:p>
      <w:pPr>
        <w:pStyle w:val="31"/>
        <w:keepNext w:val="0"/>
        <w:keepLines w:val="0"/>
        <w:pageBreakBefore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bidi w:val="0"/>
        <w:adjustRightInd/>
        <w:snapToGrid w:val="0"/>
        <w:spacing w:beforeLines="0" w:afterLines="0" w:line="588" w:lineRule="exact"/>
        <w:ind w:left="0" w:leftChars="0" w:firstLine="640"/>
        <w:textAlignment w:val="auto"/>
        <w:rPr>
          <w:rFonts w:hint="eastAsia" w:ascii="宋体" w:hAnsi="宋体" w:eastAsia="仿宋_GB2312" w:cs="仿宋_GB2312"/>
          <w:i w:val="0"/>
          <w:iCs w:val="0"/>
          <w:color w:val="000000"/>
          <w:sz w:val="32"/>
          <w:szCs w:val="32"/>
          <w:u w:val="none"/>
          <w:lang w:eastAsia="zh-CN"/>
        </w:rPr>
      </w:pPr>
      <w:r>
        <w:rPr>
          <w:rFonts w:hint="eastAsia" w:ascii="宋体" w:hAnsi="宋体" w:eastAsia="仿宋_GB2312" w:cs="仿宋_GB2312"/>
          <w:i w:val="0"/>
          <w:iCs w:val="0"/>
          <w:sz w:val="32"/>
          <w:szCs w:val="32"/>
          <w:lang w:eastAsia="zh-CN"/>
        </w:rPr>
        <w:t>河道管理范围内的砂场经营者</w:t>
      </w:r>
      <w:r>
        <w:rPr>
          <w:rFonts w:hint="eastAsia" w:ascii="宋体" w:hAnsi="宋体" w:eastAsia="仿宋_GB2312" w:cs="仿宋_GB2312"/>
          <w:i w:val="0"/>
          <w:iCs w:val="0"/>
          <w:color w:val="000000"/>
          <w:sz w:val="32"/>
          <w:szCs w:val="32"/>
          <w:lang w:eastAsia="zh-CN"/>
        </w:rPr>
        <w:t>应当依照</w:t>
      </w:r>
      <w:r>
        <w:rPr>
          <w:rFonts w:hint="eastAsia" w:ascii="宋体" w:hAnsi="宋体" w:eastAsia="仿宋_GB2312" w:cs="仿宋_GB2312"/>
          <w:i w:val="0"/>
          <w:iCs w:val="0"/>
          <w:color w:val="000000"/>
          <w:sz w:val="32"/>
          <w:szCs w:val="32"/>
          <w:lang w:val="en-US" w:eastAsia="zh-CN"/>
        </w:rPr>
        <w:t>前</w:t>
      </w:r>
      <w:r>
        <w:rPr>
          <w:rFonts w:hint="eastAsia" w:ascii="宋体" w:hAnsi="宋体" w:eastAsia="仿宋_GB2312" w:cs="仿宋_GB2312"/>
          <w:i w:val="0"/>
          <w:iCs w:val="0"/>
          <w:color w:val="000000"/>
          <w:sz w:val="32"/>
          <w:szCs w:val="32"/>
          <w:lang w:eastAsia="zh-CN"/>
        </w:rPr>
        <w:t>款第三项、第四项规定，做好扬尘污染防治措施。</w:t>
      </w:r>
    </w:p>
    <w:p>
      <w:pPr>
        <w:pStyle w:val="31"/>
        <w:keepNext w:val="0"/>
        <w:keepLines w:val="0"/>
        <w:pageBreakBefore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bidi w:val="0"/>
        <w:adjustRightInd/>
        <w:snapToGrid w:val="0"/>
        <w:spacing w:beforeLines="0" w:afterLines="0" w:line="588" w:lineRule="exact"/>
        <w:ind w:left="0" w:leftChars="0" w:firstLine="640"/>
        <w:textAlignment w:val="auto"/>
        <w:rPr>
          <w:rFonts w:hint="eastAsia" w:ascii="宋体" w:hAnsi="宋体" w:eastAsia="仿宋_GB2312" w:cs="仿宋_GB2312"/>
          <w:i/>
          <w:iCs/>
          <w:color w:val="000000"/>
          <w:sz w:val="32"/>
          <w:szCs w:val="32"/>
          <w:u w:val="single"/>
          <w:lang w:eastAsia="zh-CN"/>
        </w:rPr>
      </w:pPr>
      <w:r>
        <w:rPr>
          <w:rFonts w:hint="eastAsia" w:ascii="宋体" w:hAnsi="宋体" w:eastAsia="仿宋_GB2312" w:cs="仿宋_GB2312"/>
          <w:i w:val="0"/>
          <w:iCs w:val="0"/>
          <w:color w:val="000000"/>
          <w:sz w:val="32"/>
          <w:szCs w:val="32"/>
          <w:u w:val="none"/>
          <w:lang w:eastAsia="zh-CN"/>
        </w:rPr>
        <w:t>码头、矿山、填埋场和消纳场应当实施分区作业，并采取密闭、围挡、遮盖、清扫、洒水等有效扬尘污染防治措施。</w:t>
      </w:r>
    </w:p>
    <w:p>
      <w:pPr>
        <w:keepNext w:val="0"/>
        <w:keepLines w:val="0"/>
        <w:pageBreakBefore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bidi w:val="0"/>
        <w:adjustRightInd/>
        <w:snapToGrid w:val="0"/>
        <w:spacing w:beforeLines="0" w:afterLines="0" w:line="588" w:lineRule="exact"/>
        <w:ind w:left="0" w:leftChars="0" w:firstLine="632" w:firstLineChars="200"/>
        <w:textAlignment w:val="auto"/>
        <w:rPr>
          <w:rFonts w:hint="eastAsia" w:ascii="宋体" w:hAnsi="宋体" w:eastAsia="仿宋_GB2312" w:cs="仿宋_GB2312"/>
          <w:color w:val="000000"/>
          <w:kern w:val="0"/>
          <w:sz w:val="32"/>
          <w:szCs w:val="32"/>
        </w:rPr>
      </w:pPr>
      <w:r>
        <w:rPr>
          <w:rFonts w:hint="eastAsia" w:ascii="宋体" w:hAnsi="宋体" w:eastAsia="黑体" w:cs="宋体"/>
          <w:color w:val="000000"/>
          <w:kern w:val="0"/>
          <w:sz w:val="32"/>
          <w:szCs w:val="32"/>
        </w:rPr>
        <w:t>第</w:t>
      </w:r>
      <w:r>
        <w:rPr>
          <w:rFonts w:hint="eastAsia" w:ascii="宋体" w:hAnsi="宋体" w:eastAsia="黑体" w:cs="宋体"/>
          <w:i w:val="0"/>
          <w:iCs w:val="0"/>
          <w:color w:val="000000"/>
          <w:kern w:val="0"/>
          <w:sz w:val="32"/>
          <w:szCs w:val="32"/>
          <w:u w:val="none"/>
          <w:lang w:eastAsia="zh-CN"/>
        </w:rPr>
        <w:t>二十</w:t>
      </w:r>
      <w:r>
        <w:rPr>
          <w:rFonts w:hint="eastAsia" w:ascii="宋体" w:hAnsi="宋体" w:eastAsia="黑体" w:cs="宋体"/>
          <w:color w:val="000000"/>
          <w:kern w:val="0"/>
          <w:sz w:val="32"/>
          <w:szCs w:val="32"/>
        </w:rPr>
        <w:t>条</w:t>
      </w:r>
      <w:r>
        <w:rPr>
          <w:rFonts w:hint="eastAsia" w:ascii="宋体" w:hAnsi="宋体" w:eastAsia="黑体" w:cs="宋体"/>
          <w:color w:val="000000"/>
          <w:kern w:val="0"/>
          <w:sz w:val="32"/>
          <w:szCs w:val="32"/>
          <w:lang w:val="en-US" w:eastAsia="zh-CN"/>
        </w:rPr>
        <w:t xml:space="preserve"> </w:t>
      </w:r>
      <w:r>
        <w:rPr>
          <w:rFonts w:hint="eastAsia" w:ascii="宋体" w:hAnsi="宋体" w:eastAsia="黑体" w:cs="宋体"/>
          <w:color w:val="000000"/>
          <w:kern w:val="0"/>
          <w:sz w:val="32"/>
          <w:szCs w:val="32"/>
        </w:rPr>
        <w:t xml:space="preserve"> </w:t>
      </w:r>
      <w:r>
        <w:rPr>
          <w:rFonts w:hint="eastAsia" w:ascii="宋体" w:hAnsi="宋体" w:eastAsia="仿宋_GB2312" w:cs="仿宋_GB2312"/>
          <w:color w:val="000000"/>
          <w:kern w:val="0"/>
          <w:sz w:val="32"/>
          <w:szCs w:val="32"/>
        </w:rPr>
        <w:t>运输煤炭、垃圾、砂石、渣土、土方、灰浆等散装、流体物料</w:t>
      </w:r>
      <w:r>
        <w:rPr>
          <w:rFonts w:hint="eastAsia" w:ascii="宋体" w:hAnsi="宋体" w:eastAsia="仿宋_GB2312" w:cs="仿宋_GB2312"/>
          <w:i w:val="0"/>
          <w:iCs w:val="0"/>
          <w:color w:val="000000"/>
          <w:kern w:val="0"/>
          <w:sz w:val="32"/>
          <w:szCs w:val="32"/>
          <w:u w:val="none"/>
        </w:rPr>
        <w:t>的车辆，</w:t>
      </w:r>
      <w:r>
        <w:rPr>
          <w:rFonts w:hint="eastAsia" w:ascii="宋体" w:hAnsi="宋体" w:eastAsia="仿宋_GB2312" w:cs="仿宋_GB2312"/>
          <w:color w:val="000000"/>
          <w:kern w:val="0"/>
          <w:sz w:val="32"/>
          <w:szCs w:val="32"/>
        </w:rPr>
        <w:t>应当</w:t>
      </w:r>
      <w:r>
        <w:rPr>
          <w:rFonts w:hint="eastAsia" w:ascii="宋体" w:hAnsi="宋体" w:eastAsia="仿宋_GB2312" w:cs="仿宋_GB2312"/>
          <w:i w:val="0"/>
          <w:iCs w:val="0"/>
          <w:color w:val="000000"/>
          <w:kern w:val="0"/>
          <w:sz w:val="32"/>
          <w:szCs w:val="32"/>
          <w:u w:val="none"/>
          <w:lang w:eastAsia="zh-CN"/>
        </w:rPr>
        <w:t>全封闭装载，并</w:t>
      </w:r>
      <w:r>
        <w:rPr>
          <w:rFonts w:hint="eastAsia" w:ascii="宋体" w:hAnsi="宋体" w:eastAsia="仿宋_GB2312" w:cs="仿宋_GB2312"/>
          <w:color w:val="000000"/>
          <w:kern w:val="0"/>
          <w:sz w:val="32"/>
          <w:szCs w:val="32"/>
        </w:rPr>
        <w:t>保持</w:t>
      </w:r>
      <w:r>
        <w:rPr>
          <w:rFonts w:hint="eastAsia" w:ascii="宋体" w:hAnsi="宋体" w:eastAsia="仿宋_GB2312" w:cs="仿宋_GB2312"/>
          <w:color w:val="000000"/>
          <w:kern w:val="0"/>
          <w:sz w:val="32"/>
          <w:szCs w:val="32"/>
          <w:lang w:eastAsia="zh-CN"/>
        </w:rPr>
        <w:t>车体</w:t>
      </w:r>
      <w:r>
        <w:rPr>
          <w:rFonts w:hint="eastAsia" w:ascii="宋体" w:hAnsi="宋体" w:eastAsia="仿宋_GB2312" w:cs="仿宋_GB2312"/>
          <w:color w:val="000000"/>
          <w:kern w:val="0"/>
          <w:sz w:val="32"/>
          <w:szCs w:val="32"/>
        </w:rPr>
        <w:t>整洁，防止</w:t>
      </w:r>
      <w:r>
        <w:rPr>
          <w:rFonts w:hint="eastAsia" w:ascii="宋体" w:hAnsi="宋体" w:eastAsia="仿宋_GB2312" w:cs="仿宋_GB2312"/>
          <w:color w:val="000000"/>
          <w:kern w:val="0"/>
          <w:sz w:val="32"/>
          <w:szCs w:val="32"/>
          <w:lang w:eastAsia="zh-CN"/>
        </w:rPr>
        <w:t>物料遗撒造成</w:t>
      </w:r>
      <w:r>
        <w:rPr>
          <w:rFonts w:hint="eastAsia" w:ascii="宋体" w:hAnsi="宋体" w:eastAsia="仿宋_GB2312" w:cs="仿宋_GB2312"/>
          <w:color w:val="000000"/>
          <w:kern w:val="0"/>
          <w:sz w:val="32"/>
          <w:szCs w:val="32"/>
        </w:rPr>
        <w:t>扬尘</w:t>
      </w:r>
      <w:r>
        <w:rPr>
          <w:rFonts w:hint="eastAsia" w:ascii="宋体" w:hAnsi="宋体" w:eastAsia="仿宋_GB2312" w:cs="仿宋_GB2312"/>
          <w:color w:val="000000"/>
          <w:kern w:val="0"/>
          <w:sz w:val="32"/>
          <w:szCs w:val="32"/>
          <w:lang w:eastAsia="zh-CN"/>
        </w:rPr>
        <w:t>污染，并按照规定路线行驶</w:t>
      </w:r>
      <w:r>
        <w:rPr>
          <w:rFonts w:hint="eastAsia" w:ascii="宋体" w:hAnsi="宋体" w:eastAsia="仿宋_GB2312" w:cs="仿宋_GB2312"/>
          <w:color w:val="000000"/>
          <w:kern w:val="0"/>
          <w:sz w:val="32"/>
          <w:szCs w:val="32"/>
        </w:rPr>
        <w:t>。</w:t>
      </w:r>
    </w:p>
    <w:p>
      <w:pPr>
        <w:keepNext w:val="0"/>
        <w:keepLines w:val="0"/>
        <w:pageBreakBefore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bidi w:val="0"/>
        <w:adjustRightInd/>
        <w:snapToGrid w:val="0"/>
        <w:spacing w:beforeLines="0" w:afterLines="0" w:line="588" w:lineRule="exact"/>
        <w:ind w:left="0" w:leftChars="0" w:firstLine="632" w:firstLineChars="200"/>
        <w:textAlignment w:val="auto"/>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w:t>
      </w:r>
      <w:r>
        <w:rPr>
          <w:rFonts w:hint="eastAsia" w:ascii="宋体" w:hAnsi="宋体" w:eastAsia="黑体" w:cs="黑体"/>
          <w:i w:val="0"/>
          <w:iCs w:val="0"/>
          <w:color w:val="000000"/>
          <w:sz w:val="32"/>
          <w:szCs w:val="32"/>
          <w:u w:val="none"/>
          <w:lang w:eastAsia="zh-CN"/>
        </w:rPr>
        <w:t>二十一</w:t>
      </w:r>
      <w:r>
        <w:rPr>
          <w:rFonts w:hint="eastAsia" w:ascii="宋体" w:hAnsi="宋体" w:eastAsia="黑体" w:cs="黑体"/>
          <w:color w:val="000000"/>
          <w:sz w:val="32"/>
          <w:szCs w:val="32"/>
        </w:rPr>
        <w:t>条</w:t>
      </w:r>
      <w:r>
        <w:rPr>
          <w:rFonts w:hint="eastAsia" w:ascii="宋体" w:hAnsi="宋体" w:eastAsia="仿宋_GB2312"/>
          <w:color w:val="000000"/>
          <w:sz w:val="32"/>
          <w:szCs w:val="32"/>
        </w:rPr>
        <w:t xml:space="preserve">  </w:t>
      </w:r>
      <w:r>
        <w:rPr>
          <w:rFonts w:hint="eastAsia" w:ascii="宋体" w:hAnsi="宋体" w:eastAsia="仿宋_GB2312" w:cs="仿宋_GB2312"/>
          <w:color w:val="000000"/>
          <w:sz w:val="32"/>
          <w:szCs w:val="32"/>
        </w:rPr>
        <w:t>道路保洁</w:t>
      </w:r>
      <w:r>
        <w:rPr>
          <w:rFonts w:hint="eastAsia" w:ascii="宋体" w:hAnsi="宋体" w:eastAsia="仿宋_GB2312" w:cs="仿宋_GB2312"/>
          <w:color w:val="000000"/>
          <w:sz w:val="32"/>
          <w:szCs w:val="32"/>
          <w:lang w:eastAsia="zh-CN"/>
        </w:rPr>
        <w:t>的</w:t>
      </w:r>
      <w:r>
        <w:rPr>
          <w:rFonts w:hint="eastAsia" w:ascii="宋体" w:hAnsi="宋体" w:eastAsia="仿宋_GB2312" w:cs="仿宋_GB2312"/>
          <w:color w:val="000000"/>
          <w:sz w:val="32"/>
          <w:szCs w:val="32"/>
        </w:rPr>
        <w:t>作业</w:t>
      </w:r>
      <w:r>
        <w:rPr>
          <w:rFonts w:hint="eastAsia" w:ascii="宋体" w:hAnsi="宋体" w:eastAsia="仿宋_GB2312" w:cs="仿宋_GB2312"/>
          <w:color w:val="000000"/>
          <w:sz w:val="32"/>
          <w:szCs w:val="32"/>
          <w:lang w:eastAsia="zh-CN"/>
        </w:rPr>
        <w:t>单位，</w:t>
      </w:r>
      <w:r>
        <w:rPr>
          <w:rFonts w:hint="eastAsia" w:ascii="宋体" w:hAnsi="宋体" w:eastAsia="仿宋_GB2312" w:cs="仿宋_GB2312"/>
          <w:color w:val="000000"/>
          <w:sz w:val="32"/>
          <w:szCs w:val="32"/>
        </w:rPr>
        <w:t>应当</w:t>
      </w:r>
      <w:r>
        <w:rPr>
          <w:rFonts w:hint="eastAsia" w:ascii="宋体" w:hAnsi="宋体" w:eastAsia="仿宋_GB2312" w:cs="仿宋_GB2312"/>
          <w:i w:val="0"/>
          <w:iCs w:val="0"/>
          <w:color w:val="000000"/>
          <w:sz w:val="32"/>
          <w:szCs w:val="32"/>
          <w:u w:val="none"/>
          <w:lang w:eastAsia="zh-CN"/>
        </w:rPr>
        <w:t>采取以下措施</w:t>
      </w:r>
      <w:r>
        <w:rPr>
          <w:rFonts w:hint="eastAsia" w:ascii="宋体" w:hAnsi="宋体" w:eastAsia="仿宋_GB2312" w:cs="仿宋_GB2312"/>
          <w:color w:val="000000"/>
          <w:sz w:val="32"/>
          <w:szCs w:val="32"/>
        </w:rPr>
        <w:t>：</w:t>
      </w:r>
    </w:p>
    <w:p>
      <w:pPr>
        <w:keepNext w:val="0"/>
        <w:keepLines w:val="0"/>
        <w:pageBreakBefore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bidi w:val="0"/>
        <w:adjustRightInd/>
        <w:snapToGrid w:val="0"/>
        <w:spacing w:beforeLines="0" w:afterLines="0" w:line="588" w:lineRule="exact"/>
        <w:ind w:left="0" w:leftChars="0" w:firstLine="632" w:firstLineChars="200"/>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u w:val="none"/>
        </w:rPr>
        <w:t>（一）</w:t>
      </w:r>
      <w:r>
        <w:rPr>
          <w:rFonts w:hint="eastAsia" w:ascii="宋体" w:hAnsi="宋体" w:eastAsia="仿宋_GB2312" w:cs="仿宋_GB2312"/>
          <w:color w:val="000000"/>
          <w:sz w:val="32"/>
          <w:szCs w:val="32"/>
          <w:u w:val="none"/>
          <w:lang w:eastAsia="zh-CN"/>
        </w:rPr>
        <w:t>按照</w:t>
      </w:r>
      <w:r>
        <w:rPr>
          <w:rFonts w:hint="eastAsia" w:ascii="宋体" w:hAnsi="宋体" w:eastAsia="仿宋_GB2312" w:cs="仿宋_GB2312"/>
          <w:color w:val="000000"/>
          <w:kern w:val="0"/>
          <w:sz w:val="32"/>
          <w:szCs w:val="32"/>
          <w:lang w:eastAsia="zh-CN"/>
        </w:rPr>
        <w:t>道路</w:t>
      </w:r>
      <w:r>
        <w:rPr>
          <w:rFonts w:hint="eastAsia" w:ascii="宋体" w:hAnsi="宋体" w:eastAsia="仿宋_GB2312" w:cs="仿宋_GB2312"/>
          <w:color w:val="000000"/>
          <w:kern w:val="0"/>
          <w:sz w:val="32"/>
          <w:szCs w:val="32"/>
        </w:rPr>
        <w:t>保洁</w:t>
      </w:r>
      <w:r>
        <w:rPr>
          <w:rFonts w:hint="eastAsia" w:ascii="宋体" w:hAnsi="宋体" w:eastAsia="仿宋_GB2312" w:cs="仿宋_GB2312"/>
          <w:color w:val="000000"/>
          <w:kern w:val="0"/>
          <w:sz w:val="32"/>
          <w:szCs w:val="32"/>
          <w:lang w:eastAsia="zh-CN"/>
        </w:rPr>
        <w:t>的有关规定进行作业；</w:t>
      </w:r>
      <w:r>
        <w:rPr>
          <w:rFonts w:hint="eastAsia" w:ascii="宋体" w:hAnsi="宋体" w:eastAsia="仿宋_GB2312" w:cs="仿宋_GB2312"/>
          <w:color w:val="000000"/>
          <w:kern w:val="0"/>
          <w:sz w:val="32"/>
          <w:szCs w:val="32"/>
          <w:highlight w:val="none"/>
          <w:lang w:eastAsia="zh-CN"/>
        </w:rPr>
        <w:t>在</w:t>
      </w:r>
      <w:r>
        <w:rPr>
          <w:rFonts w:hint="eastAsia" w:ascii="宋体" w:hAnsi="宋体" w:eastAsia="仿宋_GB2312" w:cs="仿宋_GB2312"/>
          <w:i w:val="0"/>
          <w:iCs w:val="0"/>
          <w:color w:val="000000"/>
          <w:kern w:val="0"/>
          <w:sz w:val="32"/>
          <w:szCs w:val="32"/>
          <w:highlight w:val="none"/>
          <w:u w:val="none"/>
          <w:lang w:eastAsia="zh-CN"/>
        </w:rPr>
        <w:t>干燥</w:t>
      </w:r>
      <w:r>
        <w:rPr>
          <w:rFonts w:hint="eastAsia" w:ascii="宋体" w:hAnsi="宋体" w:eastAsia="仿宋_GB2312" w:cs="仿宋_GB2312"/>
          <w:color w:val="000000"/>
          <w:kern w:val="0"/>
          <w:sz w:val="32"/>
          <w:szCs w:val="32"/>
          <w:highlight w:val="none"/>
          <w:lang w:eastAsia="zh-CN"/>
        </w:rPr>
        <w:t>等</w:t>
      </w:r>
      <w:r>
        <w:rPr>
          <w:rFonts w:hint="eastAsia" w:ascii="宋体" w:hAnsi="宋体" w:eastAsia="仿宋_GB2312" w:cs="仿宋_GB2312"/>
          <w:kern w:val="0"/>
          <w:sz w:val="32"/>
          <w:szCs w:val="32"/>
          <w:lang w:val="en-US" w:eastAsia="zh-CN" w:bidi="ar-SA"/>
        </w:rPr>
        <w:t>容易产生扬尘的</w:t>
      </w:r>
      <w:r>
        <w:rPr>
          <w:rFonts w:hint="eastAsia" w:ascii="宋体" w:hAnsi="宋体" w:eastAsia="仿宋_GB2312" w:cs="仿宋_GB2312"/>
          <w:color w:val="000000"/>
          <w:sz w:val="32"/>
          <w:szCs w:val="32"/>
          <w:highlight w:val="none"/>
        </w:rPr>
        <w:t>气象条件下，</w:t>
      </w:r>
      <w:r>
        <w:rPr>
          <w:rFonts w:hint="eastAsia" w:ascii="宋体" w:hAnsi="宋体" w:eastAsia="仿宋_GB2312" w:cs="仿宋_GB2312"/>
          <w:color w:val="000000"/>
          <w:sz w:val="32"/>
          <w:szCs w:val="32"/>
          <w:highlight w:val="none"/>
          <w:lang w:eastAsia="zh-CN"/>
        </w:rPr>
        <w:t>增加</w:t>
      </w:r>
      <w:r>
        <w:rPr>
          <w:rFonts w:hint="eastAsia" w:ascii="宋体" w:hAnsi="宋体" w:eastAsia="仿宋_GB2312" w:cs="仿宋_GB2312"/>
          <w:color w:val="000000"/>
          <w:sz w:val="32"/>
          <w:szCs w:val="32"/>
          <w:highlight w:val="none"/>
        </w:rPr>
        <w:t>市区主要道路</w:t>
      </w:r>
      <w:r>
        <w:rPr>
          <w:rFonts w:hint="eastAsia" w:ascii="宋体" w:hAnsi="宋体" w:eastAsia="仿宋_GB2312" w:cs="仿宋_GB2312"/>
          <w:color w:val="000000"/>
          <w:sz w:val="32"/>
          <w:szCs w:val="32"/>
          <w:highlight w:val="none"/>
          <w:lang w:eastAsia="zh-CN"/>
        </w:rPr>
        <w:t>的</w:t>
      </w:r>
      <w:r>
        <w:rPr>
          <w:rFonts w:hint="eastAsia" w:ascii="宋体" w:hAnsi="宋体" w:eastAsia="仿宋_GB2312" w:cs="仿宋_GB2312"/>
          <w:color w:val="000000"/>
          <w:sz w:val="32"/>
          <w:szCs w:val="32"/>
          <w:highlight w:val="none"/>
        </w:rPr>
        <w:t>洒水次数</w:t>
      </w:r>
      <w:r>
        <w:rPr>
          <w:rFonts w:hint="eastAsia" w:ascii="宋体" w:hAnsi="宋体" w:cs="仿宋_GB2312"/>
          <w:color w:val="000000"/>
          <w:sz w:val="32"/>
          <w:szCs w:val="32"/>
          <w:highlight w:val="none"/>
          <w:lang w:eastAsia="zh-CN"/>
        </w:rPr>
        <w:t>；</w:t>
      </w:r>
    </w:p>
    <w:p>
      <w:pPr>
        <w:keepNext w:val="0"/>
        <w:keepLines w:val="0"/>
        <w:pageBreakBefore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bidi w:val="0"/>
        <w:adjustRightInd/>
        <w:snapToGrid w:val="0"/>
        <w:spacing w:beforeLines="0" w:afterLines="0" w:line="588" w:lineRule="exact"/>
        <w:ind w:left="0" w:leftChars="0" w:firstLine="632" w:firstLineChars="200"/>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w:t>
      </w:r>
      <w:r>
        <w:rPr>
          <w:rFonts w:hint="eastAsia" w:ascii="宋体" w:hAnsi="宋体" w:eastAsia="仿宋_GB2312" w:cs="仿宋_GB2312"/>
          <w:color w:val="000000"/>
          <w:sz w:val="32"/>
          <w:szCs w:val="32"/>
          <w:lang w:eastAsia="zh-CN"/>
        </w:rPr>
        <w:t>二</w:t>
      </w:r>
      <w:r>
        <w:rPr>
          <w:rFonts w:hint="eastAsia" w:ascii="宋体" w:hAnsi="宋体" w:eastAsia="仿宋_GB2312" w:cs="仿宋_GB2312"/>
          <w:color w:val="000000"/>
          <w:sz w:val="32"/>
          <w:szCs w:val="32"/>
        </w:rPr>
        <w:t>）</w:t>
      </w:r>
      <w:r>
        <w:rPr>
          <w:rFonts w:hint="eastAsia" w:ascii="宋体" w:hAnsi="宋体" w:eastAsia="仿宋_GB2312" w:cs="仿宋_GB2312"/>
          <w:color w:val="000000"/>
          <w:sz w:val="32"/>
          <w:szCs w:val="32"/>
          <w:lang w:eastAsia="zh-CN"/>
        </w:rPr>
        <w:t>城区主要道路</w:t>
      </w:r>
      <w:r>
        <w:rPr>
          <w:rFonts w:hint="eastAsia" w:ascii="宋体" w:hAnsi="宋体" w:eastAsia="仿宋_GB2312" w:cs="仿宋_GB2312"/>
          <w:sz w:val="32"/>
          <w:szCs w:val="32"/>
        </w:rPr>
        <w:t>实行高压清洗等机械化清扫冲刷方式</w:t>
      </w:r>
      <w:r>
        <w:rPr>
          <w:rFonts w:hint="eastAsia" w:ascii="宋体" w:hAnsi="宋体" w:eastAsia="仿宋_GB2312" w:cs="仿宋_GB2312"/>
          <w:color w:val="000000"/>
          <w:sz w:val="32"/>
          <w:szCs w:val="32"/>
        </w:rPr>
        <w:t>，其他道路逐步推广机械化清扫</w:t>
      </w:r>
      <w:r>
        <w:rPr>
          <w:rFonts w:hint="eastAsia" w:ascii="宋体" w:hAnsi="宋体" w:eastAsia="仿宋_GB2312" w:cs="仿宋_GB2312"/>
          <w:sz w:val="32"/>
          <w:szCs w:val="32"/>
        </w:rPr>
        <w:t>冲刷方式</w:t>
      </w:r>
      <w:r>
        <w:rPr>
          <w:rFonts w:hint="eastAsia" w:ascii="宋体" w:hAnsi="宋体" w:eastAsia="仿宋_GB2312" w:cs="仿宋_GB2312"/>
          <w:color w:val="000000"/>
          <w:sz w:val="32"/>
          <w:szCs w:val="32"/>
          <w:lang w:eastAsia="zh-CN"/>
        </w:rPr>
        <w:t>；</w:t>
      </w:r>
    </w:p>
    <w:p>
      <w:pPr>
        <w:keepNext w:val="0"/>
        <w:keepLines w:val="0"/>
        <w:pageBreakBefore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bidi w:val="0"/>
        <w:adjustRightInd/>
        <w:snapToGrid w:val="0"/>
        <w:spacing w:beforeLines="0" w:afterLines="0" w:line="588" w:lineRule="exact"/>
        <w:ind w:left="0" w:leftChars="0" w:firstLine="632" w:firstLineChars="200"/>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w:t>
      </w:r>
      <w:r>
        <w:rPr>
          <w:rFonts w:hint="eastAsia" w:ascii="宋体" w:hAnsi="宋体" w:eastAsia="仿宋_GB2312" w:cs="仿宋_GB2312"/>
          <w:color w:val="000000"/>
          <w:sz w:val="32"/>
          <w:szCs w:val="32"/>
          <w:lang w:eastAsia="zh-CN"/>
        </w:rPr>
        <w:t>三</w:t>
      </w:r>
      <w:r>
        <w:rPr>
          <w:rFonts w:hint="eastAsia" w:ascii="宋体" w:hAnsi="宋体" w:eastAsia="仿宋_GB2312" w:cs="仿宋_GB2312"/>
          <w:color w:val="000000"/>
          <w:sz w:val="32"/>
          <w:szCs w:val="32"/>
        </w:rPr>
        <w:t>）人工方式清扫</w:t>
      </w:r>
      <w:r>
        <w:rPr>
          <w:rFonts w:hint="eastAsia" w:ascii="宋体" w:hAnsi="宋体" w:eastAsia="仿宋_GB2312" w:cs="仿宋_GB2312"/>
          <w:color w:val="000000"/>
          <w:sz w:val="32"/>
          <w:szCs w:val="32"/>
          <w:lang w:eastAsia="zh-CN"/>
        </w:rPr>
        <w:t>作业</w:t>
      </w:r>
      <w:r>
        <w:rPr>
          <w:rFonts w:hint="eastAsia" w:ascii="宋体" w:hAnsi="宋体" w:eastAsia="仿宋_GB2312" w:cs="仿宋_GB2312"/>
          <w:color w:val="000000"/>
          <w:sz w:val="32"/>
          <w:szCs w:val="32"/>
        </w:rPr>
        <w:t>的，采取</w:t>
      </w:r>
      <w:r>
        <w:rPr>
          <w:rFonts w:hint="eastAsia" w:ascii="宋体" w:hAnsi="宋体" w:eastAsia="仿宋_GB2312" w:cs="仿宋_GB2312"/>
          <w:color w:val="000000"/>
          <w:sz w:val="32"/>
          <w:szCs w:val="32"/>
          <w:lang w:eastAsia="zh-CN"/>
        </w:rPr>
        <w:t>洒水等</w:t>
      </w:r>
      <w:r>
        <w:rPr>
          <w:rFonts w:hint="eastAsia" w:ascii="宋体" w:hAnsi="宋体" w:eastAsia="仿宋_GB2312" w:cs="仿宋_GB2312"/>
          <w:color w:val="000000"/>
          <w:sz w:val="32"/>
          <w:szCs w:val="32"/>
        </w:rPr>
        <w:t>有效的抑尘措施。</w:t>
      </w:r>
    </w:p>
    <w:p>
      <w:pPr>
        <w:keepNext w:val="0"/>
        <w:keepLines w:val="0"/>
        <w:pageBreakBefore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bidi w:val="0"/>
        <w:adjustRightInd/>
        <w:snapToGrid w:val="0"/>
        <w:spacing w:beforeLines="0" w:afterLines="0" w:line="588" w:lineRule="exact"/>
        <w:ind w:left="0" w:leftChars="0" w:firstLine="632" w:firstLineChars="200"/>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公共场所</w:t>
      </w:r>
      <w:r>
        <w:rPr>
          <w:rFonts w:hint="eastAsia" w:ascii="宋体" w:hAnsi="宋体" w:eastAsia="仿宋_GB2312" w:cs="仿宋_GB2312"/>
          <w:color w:val="000000"/>
          <w:sz w:val="32"/>
          <w:szCs w:val="32"/>
          <w:lang w:eastAsia="zh-CN"/>
        </w:rPr>
        <w:t>的</w:t>
      </w:r>
      <w:r>
        <w:rPr>
          <w:rFonts w:hint="eastAsia" w:ascii="宋体" w:hAnsi="宋体" w:eastAsia="仿宋_GB2312" w:cs="仿宋_GB2312"/>
          <w:color w:val="000000"/>
          <w:sz w:val="32"/>
          <w:szCs w:val="32"/>
        </w:rPr>
        <w:t>经营管理单位</w:t>
      </w:r>
      <w:r>
        <w:rPr>
          <w:rFonts w:hint="eastAsia" w:ascii="宋体" w:hAnsi="宋体" w:eastAsia="仿宋_GB2312" w:cs="仿宋_GB2312"/>
          <w:color w:val="000000"/>
          <w:sz w:val="32"/>
          <w:szCs w:val="32"/>
          <w:lang w:eastAsia="zh-CN"/>
        </w:rPr>
        <w:t>，</w:t>
      </w:r>
      <w:r>
        <w:rPr>
          <w:rFonts w:hint="eastAsia" w:ascii="宋体" w:hAnsi="宋体" w:eastAsia="仿宋_GB2312" w:cs="仿宋_GB2312"/>
          <w:color w:val="000000"/>
          <w:sz w:val="32"/>
          <w:szCs w:val="32"/>
        </w:rPr>
        <w:t>参照前款规定进行清扫保洁，防止扬尘。</w:t>
      </w:r>
    </w:p>
    <w:p>
      <w:pPr>
        <w:keepNext w:val="0"/>
        <w:keepLines w:val="0"/>
        <w:pageBreakBefore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bidi w:val="0"/>
        <w:adjustRightInd/>
        <w:snapToGrid w:val="0"/>
        <w:spacing w:beforeLines="0" w:afterLines="0" w:line="588" w:lineRule="exact"/>
        <w:ind w:left="0" w:leftChars="0" w:firstLine="632" w:firstLineChars="200"/>
        <w:textAlignment w:val="auto"/>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w:t>
      </w:r>
      <w:r>
        <w:rPr>
          <w:rFonts w:hint="eastAsia" w:ascii="宋体" w:hAnsi="宋体" w:eastAsia="黑体" w:cs="黑体"/>
          <w:i w:val="0"/>
          <w:iCs w:val="0"/>
          <w:color w:val="000000"/>
          <w:sz w:val="32"/>
          <w:szCs w:val="32"/>
          <w:u w:val="none"/>
          <w:lang w:eastAsia="zh-CN"/>
        </w:rPr>
        <w:t>二十二</w:t>
      </w:r>
      <w:r>
        <w:rPr>
          <w:rFonts w:hint="eastAsia" w:ascii="宋体" w:hAnsi="宋体" w:eastAsia="黑体" w:cs="黑体"/>
          <w:color w:val="000000"/>
          <w:sz w:val="32"/>
          <w:szCs w:val="32"/>
        </w:rPr>
        <w:t xml:space="preserve">条  </w:t>
      </w:r>
      <w:r>
        <w:rPr>
          <w:rFonts w:hint="eastAsia" w:ascii="宋体" w:hAnsi="宋体" w:eastAsia="仿宋_GB2312" w:cs="仿宋_GB2312"/>
          <w:i w:val="0"/>
          <w:iCs w:val="0"/>
          <w:color w:val="000000"/>
          <w:sz w:val="32"/>
          <w:szCs w:val="32"/>
          <w:u w:val="none"/>
        </w:rPr>
        <w:t>道路绿化</w:t>
      </w:r>
      <w:r>
        <w:rPr>
          <w:rFonts w:hint="eastAsia" w:ascii="宋体" w:hAnsi="宋体" w:eastAsia="仿宋_GB2312" w:cs="仿宋_GB2312"/>
          <w:i w:val="0"/>
          <w:iCs w:val="0"/>
          <w:color w:val="000000"/>
          <w:sz w:val="32"/>
          <w:szCs w:val="32"/>
          <w:u w:val="none"/>
          <w:lang w:eastAsia="zh-CN"/>
        </w:rPr>
        <w:t>的作业单位，</w:t>
      </w:r>
      <w:r>
        <w:rPr>
          <w:rFonts w:hint="eastAsia" w:ascii="宋体" w:hAnsi="宋体" w:eastAsia="仿宋_GB2312" w:cs="仿宋_GB2312"/>
          <w:i w:val="0"/>
          <w:iCs w:val="0"/>
          <w:color w:val="000000"/>
          <w:sz w:val="32"/>
          <w:szCs w:val="32"/>
          <w:u w:val="none"/>
        </w:rPr>
        <w:t>应当</w:t>
      </w:r>
      <w:r>
        <w:rPr>
          <w:rFonts w:hint="eastAsia" w:ascii="宋体" w:hAnsi="宋体" w:eastAsia="仿宋_GB2312" w:cs="仿宋_GB2312"/>
          <w:i w:val="0"/>
          <w:iCs w:val="0"/>
          <w:color w:val="000000"/>
          <w:sz w:val="32"/>
          <w:szCs w:val="32"/>
          <w:u w:val="none"/>
          <w:lang w:eastAsia="zh-CN"/>
        </w:rPr>
        <w:t>采取以下措施</w:t>
      </w:r>
      <w:r>
        <w:rPr>
          <w:rFonts w:hint="eastAsia" w:ascii="宋体" w:hAnsi="宋体" w:eastAsia="仿宋_GB2312" w:cs="仿宋_GB2312"/>
          <w:i w:val="0"/>
          <w:iCs w:val="0"/>
          <w:color w:val="000000"/>
          <w:sz w:val="32"/>
          <w:szCs w:val="32"/>
          <w:u w:val="none"/>
        </w:rPr>
        <w:t>：</w:t>
      </w:r>
    </w:p>
    <w:p>
      <w:pPr>
        <w:keepNext w:val="0"/>
        <w:keepLines w:val="0"/>
        <w:pageBreakBefore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bidi w:val="0"/>
        <w:adjustRightInd/>
        <w:snapToGrid w:val="0"/>
        <w:spacing w:beforeLines="0" w:afterLines="0" w:line="588" w:lineRule="exact"/>
        <w:ind w:left="0" w:leftChars="0" w:firstLine="632" w:firstLineChars="200"/>
        <w:textAlignment w:val="auto"/>
        <w:rPr>
          <w:rFonts w:hint="eastAsia" w:ascii="宋体" w:hAnsi="宋体" w:eastAsia="仿宋_GB2312" w:cs="仿宋_GB2312"/>
          <w:i w:val="0"/>
          <w:iCs w:val="0"/>
          <w:color w:val="000000"/>
          <w:sz w:val="32"/>
          <w:szCs w:val="32"/>
          <w:u w:val="none"/>
        </w:rPr>
      </w:pPr>
      <w:r>
        <w:rPr>
          <w:rFonts w:hint="eastAsia" w:ascii="宋体" w:hAnsi="宋体" w:eastAsia="仿宋_GB2312" w:cs="仿宋_GB2312"/>
          <w:i w:val="0"/>
          <w:iCs w:val="0"/>
          <w:color w:val="000000"/>
          <w:sz w:val="32"/>
          <w:szCs w:val="32"/>
          <w:u w:val="none"/>
        </w:rPr>
        <w:t>（一）不得在路面</w:t>
      </w:r>
      <w:r>
        <w:rPr>
          <w:rFonts w:hint="eastAsia" w:ascii="宋体" w:hAnsi="宋体" w:eastAsia="仿宋_GB2312" w:cs="仿宋_GB2312"/>
          <w:i w:val="0"/>
          <w:iCs w:val="0"/>
          <w:color w:val="000000"/>
          <w:sz w:val="32"/>
          <w:szCs w:val="32"/>
          <w:u w:val="none"/>
          <w:lang w:eastAsia="zh-CN"/>
        </w:rPr>
        <w:t>裸露</w:t>
      </w:r>
      <w:r>
        <w:rPr>
          <w:rFonts w:hint="eastAsia" w:ascii="宋体" w:hAnsi="宋体" w:eastAsia="仿宋_GB2312" w:cs="仿宋_GB2312"/>
          <w:i w:val="0"/>
          <w:iCs w:val="0"/>
          <w:color w:val="000000"/>
          <w:sz w:val="32"/>
          <w:szCs w:val="32"/>
          <w:u w:val="none"/>
        </w:rPr>
        <w:t>堆放</w:t>
      </w:r>
      <w:r>
        <w:rPr>
          <w:rFonts w:hint="eastAsia" w:ascii="宋体" w:hAnsi="宋体" w:eastAsia="仿宋_GB2312" w:cs="仿宋_GB2312"/>
          <w:i w:val="0"/>
          <w:iCs w:val="0"/>
          <w:color w:val="000000"/>
          <w:sz w:val="32"/>
          <w:szCs w:val="32"/>
          <w:u w:val="none"/>
          <w:lang w:eastAsia="zh-CN"/>
        </w:rPr>
        <w:t>泥土，</w:t>
      </w:r>
      <w:r>
        <w:rPr>
          <w:rFonts w:hint="eastAsia" w:ascii="宋体" w:hAnsi="宋体" w:eastAsia="仿宋_GB2312" w:cs="仿宋_GB2312"/>
          <w:i w:val="0"/>
          <w:iCs w:val="0"/>
          <w:color w:val="000000"/>
          <w:sz w:val="32"/>
          <w:szCs w:val="32"/>
          <w:u w:val="none"/>
        </w:rPr>
        <w:t>产生的垃圾及时清运，不能及时清运的，</w:t>
      </w:r>
      <w:r>
        <w:rPr>
          <w:rFonts w:hint="eastAsia" w:ascii="宋体" w:hAnsi="宋体" w:eastAsia="仿宋_GB2312" w:cs="仿宋_GB2312"/>
          <w:i w:val="0"/>
          <w:iCs w:val="0"/>
          <w:color w:val="000000"/>
          <w:sz w:val="32"/>
          <w:szCs w:val="32"/>
          <w:u w:val="none"/>
          <w:lang w:eastAsia="zh-CN"/>
        </w:rPr>
        <w:t>采取</w:t>
      </w:r>
      <w:r>
        <w:rPr>
          <w:rFonts w:hint="eastAsia" w:ascii="宋体" w:hAnsi="宋体" w:eastAsia="仿宋_GB2312" w:cs="仿宋_GB2312"/>
          <w:i w:val="0"/>
          <w:iCs w:val="0"/>
          <w:color w:val="000000"/>
          <w:sz w:val="32"/>
          <w:szCs w:val="32"/>
          <w:u w:val="none"/>
        </w:rPr>
        <w:t>覆盖</w:t>
      </w:r>
      <w:r>
        <w:rPr>
          <w:rFonts w:hint="eastAsia" w:ascii="宋体" w:hAnsi="宋体" w:eastAsia="仿宋_GB2312" w:cs="仿宋_GB2312"/>
          <w:i w:val="0"/>
          <w:iCs w:val="0"/>
          <w:color w:val="000000"/>
          <w:sz w:val="32"/>
          <w:szCs w:val="32"/>
          <w:u w:val="none"/>
          <w:lang w:eastAsia="zh-CN"/>
        </w:rPr>
        <w:t>等有效扬</w:t>
      </w:r>
      <w:r>
        <w:rPr>
          <w:rFonts w:hint="eastAsia" w:ascii="宋体" w:hAnsi="宋体" w:eastAsia="仿宋_GB2312" w:cs="仿宋_GB2312"/>
          <w:i w:val="0"/>
          <w:iCs w:val="0"/>
          <w:color w:val="000000"/>
          <w:sz w:val="32"/>
          <w:szCs w:val="32"/>
          <w:u w:val="none"/>
        </w:rPr>
        <w:t>尘</w:t>
      </w:r>
      <w:r>
        <w:rPr>
          <w:rFonts w:hint="eastAsia" w:ascii="宋体" w:hAnsi="宋体" w:eastAsia="仿宋_GB2312" w:cs="仿宋_GB2312"/>
          <w:i w:val="0"/>
          <w:iCs w:val="0"/>
          <w:color w:val="000000"/>
          <w:sz w:val="32"/>
          <w:szCs w:val="32"/>
          <w:u w:val="none"/>
          <w:lang w:eastAsia="zh-CN"/>
        </w:rPr>
        <w:t>污染防治措施；</w:t>
      </w:r>
    </w:p>
    <w:p>
      <w:pPr>
        <w:pStyle w:val="32"/>
        <w:keepNext w:val="0"/>
        <w:keepLines w:val="0"/>
        <w:pageBreakBefore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bidi w:val="0"/>
        <w:adjustRightInd/>
        <w:snapToGrid w:val="0"/>
        <w:spacing w:beforeLines="0" w:afterLines="0" w:line="588" w:lineRule="exact"/>
        <w:ind w:left="0" w:leftChars="0" w:firstLine="632" w:firstLineChars="200"/>
        <w:textAlignment w:val="auto"/>
        <w:rPr>
          <w:rFonts w:hint="eastAsia" w:ascii="宋体" w:hAnsi="宋体" w:eastAsia="仿宋_GB2312" w:cs="仿宋_GB2312"/>
          <w:i w:val="0"/>
          <w:iCs w:val="0"/>
          <w:color w:val="000000"/>
          <w:sz w:val="32"/>
          <w:szCs w:val="32"/>
          <w:u w:val="none"/>
        </w:rPr>
      </w:pPr>
      <w:r>
        <w:rPr>
          <w:rFonts w:hint="eastAsia" w:ascii="宋体" w:hAnsi="宋体" w:eastAsia="仿宋_GB2312" w:cs="仿宋_GB2312"/>
          <w:i w:val="0"/>
          <w:iCs w:val="0"/>
          <w:color w:val="000000"/>
          <w:sz w:val="32"/>
          <w:szCs w:val="32"/>
          <w:u w:val="none"/>
        </w:rPr>
        <w:t>（二）树穴在</w:t>
      </w:r>
      <w:r>
        <w:rPr>
          <w:rFonts w:hint="eastAsia" w:ascii="宋体" w:hAnsi="宋体" w:eastAsia="仿宋_GB2312" w:cs="仿宋_GB2312"/>
          <w:i w:val="0"/>
          <w:iCs w:val="0"/>
          <w:sz w:val="32"/>
          <w:szCs w:val="32"/>
          <w:u w:val="none"/>
          <w:lang w:eastAsia="zh-CN"/>
        </w:rPr>
        <w:t>四十八</w:t>
      </w:r>
      <w:r>
        <w:rPr>
          <w:rFonts w:hint="eastAsia" w:ascii="宋体" w:hAnsi="宋体" w:eastAsia="仿宋_GB2312" w:cs="仿宋_GB2312"/>
          <w:i w:val="0"/>
          <w:iCs w:val="0"/>
          <w:color w:val="000000"/>
          <w:sz w:val="32"/>
          <w:szCs w:val="32"/>
          <w:u w:val="none"/>
        </w:rPr>
        <w:t>小时内不能栽植的，采取</w:t>
      </w:r>
      <w:r>
        <w:rPr>
          <w:rFonts w:hint="eastAsia" w:ascii="宋体" w:hAnsi="宋体" w:eastAsia="仿宋_GB2312" w:cs="仿宋_GB2312"/>
          <w:i w:val="0"/>
          <w:iCs w:val="0"/>
          <w:color w:val="000000"/>
          <w:sz w:val="32"/>
          <w:szCs w:val="32"/>
          <w:u w:val="none"/>
          <w:lang w:eastAsia="zh-CN"/>
        </w:rPr>
        <w:t>洒水、</w:t>
      </w:r>
      <w:r>
        <w:rPr>
          <w:rFonts w:hint="eastAsia" w:ascii="宋体" w:hAnsi="宋体" w:eastAsia="仿宋_GB2312" w:cs="仿宋_GB2312"/>
          <w:i w:val="0"/>
          <w:iCs w:val="0"/>
          <w:color w:val="000000"/>
          <w:sz w:val="32"/>
          <w:szCs w:val="32"/>
          <w:u w:val="none"/>
        </w:rPr>
        <w:t>覆盖</w:t>
      </w:r>
      <w:r>
        <w:rPr>
          <w:rFonts w:hint="eastAsia" w:ascii="宋体" w:hAnsi="宋体" w:eastAsia="仿宋_GB2312" w:cs="仿宋_GB2312"/>
          <w:i w:val="0"/>
          <w:iCs w:val="0"/>
          <w:color w:val="000000"/>
          <w:sz w:val="32"/>
          <w:szCs w:val="32"/>
          <w:u w:val="none"/>
          <w:lang w:eastAsia="zh-CN"/>
        </w:rPr>
        <w:t>等有效扬尘污染防治</w:t>
      </w:r>
      <w:r>
        <w:rPr>
          <w:rFonts w:hint="eastAsia" w:ascii="宋体" w:hAnsi="宋体" w:eastAsia="仿宋_GB2312" w:cs="仿宋_GB2312"/>
          <w:i w:val="0"/>
          <w:iCs w:val="0"/>
          <w:color w:val="000000"/>
          <w:sz w:val="32"/>
          <w:szCs w:val="32"/>
          <w:u w:val="none"/>
        </w:rPr>
        <w:t>措施</w:t>
      </w:r>
      <w:r>
        <w:rPr>
          <w:rFonts w:hint="eastAsia" w:ascii="宋体" w:hAnsi="宋体" w:eastAsia="仿宋_GB2312" w:cs="仿宋_GB2312"/>
          <w:i w:val="0"/>
          <w:iCs w:val="0"/>
          <w:color w:val="000000"/>
          <w:sz w:val="32"/>
          <w:szCs w:val="32"/>
          <w:u w:val="none"/>
          <w:lang w:eastAsia="zh-CN"/>
        </w:rPr>
        <w:t>；</w:t>
      </w:r>
    </w:p>
    <w:p>
      <w:pPr>
        <w:keepNext w:val="0"/>
        <w:keepLines w:val="0"/>
        <w:pageBreakBefore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bidi w:val="0"/>
        <w:adjustRightInd/>
        <w:snapToGrid w:val="0"/>
        <w:spacing w:beforeLines="0" w:afterLines="0" w:line="588" w:lineRule="exact"/>
        <w:ind w:left="0" w:leftChars="0" w:firstLine="632" w:firstLineChars="200"/>
        <w:textAlignment w:val="auto"/>
        <w:rPr>
          <w:rFonts w:hint="eastAsia" w:ascii="宋体" w:hAnsi="宋体" w:eastAsia="仿宋_GB2312" w:cs="仿宋_GB2312"/>
          <w:i w:val="0"/>
          <w:iCs w:val="0"/>
          <w:color w:val="000000"/>
          <w:sz w:val="32"/>
          <w:szCs w:val="32"/>
          <w:u w:val="none"/>
        </w:rPr>
      </w:pPr>
      <w:r>
        <w:rPr>
          <w:rFonts w:hint="eastAsia" w:ascii="宋体" w:hAnsi="宋体" w:eastAsia="仿宋_GB2312" w:cs="仿宋_GB2312"/>
          <w:i w:val="0"/>
          <w:iCs w:val="0"/>
          <w:color w:val="000000"/>
          <w:sz w:val="32"/>
          <w:szCs w:val="32"/>
          <w:u w:val="none"/>
        </w:rPr>
        <w:t>（三）道路中心隔离带、分车带及路边绿化时，回填土边缘</w:t>
      </w:r>
      <w:r>
        <w:rPr>
          <w:rFonts w:hint="eastAsia" w:ascii="宋体" w:hAnsi="宋体" w:eastAsia="仿宋_GB2312" w:cs="仿宋_GB2312"/>
          <w:i w:val="0"/>
          <w:iCs w:val="0"/>
          <w:color w:val="000000"/>
          <w:sz w:val="32"/>
          <w:szCs w:val="32"/>
          <w:u w:val="none"/>
          <w:lang w:eastAsia="zh-CN"/>
        </w:rPr>
        <w:t>应当</w:t>
      </w:r>
      <w:r>
        <w:rPr>
          <w:rFonts w:hint="eastAsia" w:ascii="宋体" w:hAnsi="宋体" w:eastAsia="仿宋_GB2312" w:cs="仿宋_GB2312"/>
          <w:i w:val="0"/>
          <w:iCs w:val="0"/>
          <w:color w:val="000000"/>
          <w:sz w:val="32"/>
          <w:szCs w:val="32"/>
          <w:u w:val="none"/>
        </w:rPr>
        <w:t>低于</w:t>
      </w:r>
      <w:r>
        <w:rPr>
          <w:rFonts w:hint="eastAsia" w:ascii="宋体" w:hAnsi="宋体" w:eastAsia="仿宋_GB2312" w:cs="仿宋_GB2312"/>
          <w:i w:val="0"/>
          <w:iCs w:val="0"/>
          <w:color w:val="000000"/>
          <w:sz w:val="32"/>
          <w:szCs w:val="32"/>
          <w:highlight w:val="none"/>
          <w:u w:val="none"/>
          <w:lang w:eastAsia="zh-CN"/>
        </w:rPr>
        <w:t>路缘石</w:t>
      </w:r>
      <w:r>
        <w:rPr>
          <w:rFonts w:hint="eastAsia" w:ascii="宋体" w:hAnsi="宋体" w:eastAsia="仿宋_GB2312" w:cs="仿宋_GB2312"/>
          <w:i w:val="0"/>
          <w:iCs w:val="0"/>
          <w:color w:val="000000"/>
          <w:sz w:val="32"/>
          <w:szCs w:val="32"/>
          <w:u w:val="none"/>
          <w:lang w:eastAsia="zh-CN"/>
        </w:rPr>
        <w:t>；</w:t>
      </w:r>
    </w:p>
    <w:p>
      <w:pPr>
        <w:keepNext w:val="0"/>
        <w:keepLines w:val="0"/>
        <w:pageBreakBefore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bidi w:val="0"/>
        <w:adjustRightInd/>
        <w:snapToGrid w:val="0"/>
        <w:spacing w:beforeLines="0" w:afterLines="0" w:line="588" w:lineRule="exact"/>
        <w:ind w:left="0" w:leftChars="0" w:firstLine="632" w:firstLineChars="200"/>
        <w:textAlignment w:val="auto"/>
        <w:rPr>
          <w:rFonts w:hint="eastAsia" w:ascii="宋体" w:hAnsi="宋体" w:eastAsia="仿宋_GB2312" w:cs="仿宋_GB2312"/>
          <w:color w:val="000000"/>
          <w:sz w:val="32"/>
          <w:szCs w:val="32"/>
        </w:rPr>
      </w:pPr>
      <w:r>
        <w:rPr>
          <w:rFonts w:hint="eastAsia" w:ascii="宋体" w:hAnsi="宋体" w:eastAsia="仿宋_GB2312" w:cs="仿宋_GB2312"/>
          <w:i w:val="0"/>
          <w:iCs w:val="0"/>
          <w:color w:val="000000"/>
          <w:sz w:val="32"/>
          <w:szCs w:val="32"/>
          <w:u w:val="none"/>
        </w:rPr>
        <w:t>（四）裸露</w:t>
      </w:r>
      <w:r>
        <w:rPr>
          <w:rFonts w:hint="eastAsia" w:ascii="宋体" w:hAnsi="宋体" w:eastAsia="仿宋_GB2312" w:cs="仿宋_GB2312"/>
          <w:i w:val="0"/>
          <w:iCs w:val="0"/>
          <w:color w:val="000000"/>
          <w:sz w:val="32"/>
          <w:szCs w:val="32"/>
          <w:u w:val="none"/>
          <w:lang w:eastAsia="zh-CN"/>
        </w:rPr>
        <w:t>地面</w:t>
      </w:r>
      <w:r>
        <w:rPr>
          <w:rFonts w:hint="eastAsia" w:ascii="宋体" w:hAnsi="宋体" w:eastAsia="仿宋_GB2312" w:cs="仿宋_GB2312"/>
          <w:i w:val="0"/>
          <w:iCs w:val="0"/>
          <w:color w:val="000000"/>
          <w:sz w:val="32"/>
          <w:szCs w:val="32"/>
          <w:u w:val="none"/>
        </w:rPr>
        <w:t>进行绿化或者透水铺装</w:t>
      </w:r>
      <w:r>
        <w:rPr>
          <w:rFonts w:hint="eastAsia" w:ascii="宋体" w:hAnsi="宋体" w:eastAsia="仿宋_GB2312" w:cs="仿宋_GB2312"/>
          <w:i w:val="0"/>
          <w:iCs w:val="0"/>
          <w:color w:val="000000"/>
          <w:sz w:val="32"/>
          <w:szCs w:val="32"/>
          <w:u w:val="none"/>
          <w:lang w:val="en-US" w:eastAsia="zh-CN"/>
        </w:rPr>
        <w:t>，</w:t>
      </w:r>
      <w:r>
        <w:rPr>
          <w:rFonts w:hint="eastAsia" w:ascii="宋体" w:hAnsi="宋体" w:eastAsia="仿宋_GB2312" w:cs="仿宋_GB2312"/>
          <w:i w:val="0"/>
          <w:iCs w:val="0"/>
          <w:color w:val="000000"/>
          <w:sz w:val="32"/>
          <w:szCs w:val="32"/>
          <w:u w:val="none"/>
        </w:rPr>
        <w:t>绿化带</w:t>
      </w:r>
      <w:r>
        <w:rPr>
          <w:rFonts w:hint="eastAsia" w:ascii="宋体" w:hAnsi="宋体" w:eastAsia="仿宋_GB2312" w:cs="仿宋_GB2312"/>
          <w:i w:val="0"/>
          <w:iCs w:val="0"/>
          <w:color w:val="000000"/>
          <w:sz w:val="32"/>
          <w:szCs w:val="32"/>
          <w:u w:val="none"/>
          <w:lang w:eastAsia="zh-CN"/>
        </w:rPr>
        <w:t>实施翻土施肥、消毒时，应当采取定时洒水等有效扬尘污染防治措施。</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bidi w:val="0"/>
        <w:adjustRightInd/>
        <w:snapToGrid w:val="0"/>
        <w:spacing w:beforeLines="0" w:afterLines="0" w:line="588" w:lineRule="exact"/>
        <w:ind w:left="0" w:leftChars="0" w:firstLine="640"/>
        <w:jc w:val="left"/>
        <w:textAlignment w:val="auto"/>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w:t>
      </w:r>
      <w:r>
        <w:rPr>
          <w:rFonts w:hint="eastAsia" w:ascii="宋体" w:hAnsi="宋体" w:eastAsia="黑体" w:cs="黑体"/>
          <w:i w:val="0"/>
          <w:iCs w:val="0"/>
          <w:color w:val="000000"/>
          <w:sz w:val="32"/>
          <w:szCs w:val="32"/>
          <w:u w:val="none"/>
          <w:lang w:eastAsia="zh-CN"/>
        </w:rPr>
        <w:t>二十三</w:t>
      </w:r>
      <w:r>
        <w:rPr>
          <w:rFonts w:hint="eastAsia" w:ascii="宋体" w:hAnsi="宋体" w:eastAsia="黑体" w:cs="黑体"/>
          <w:color w:val="000000"/>
          <w:sz w:val="32"/>
          <w:szCs w:val="32"/>
        </w:rPr>
        <w:t>条</w:t>
      </w:r>
      <w:r>
        <w:rPr>
          <w:rFonts w:hint="eastAsia" w:ascii="宋体" w:hAnsi="宋体" w:eastAsia="仿宋_GB2312"/>
          <w:color w:val="000000"/>
          <w:sz w:val="32"/>
          <w:szCs w:val="32"/>
        </w:rPr>
        <w:t xml:space="preserve"> </w:t>
      </w:r>
      <w:r>
        <w:rPr>
          <w:rFonts w:hint="eastAsia" w:ascii="宋体" w:hAnsi="宋体" w:eastAsia="仿宋_GB2312"/>
          <w:color w:val="000000"/>
          <w:sz w:val="32"/>
          <w:szCs w:val="32"/>
          <w:lang w:val="en-US" w:eastAsia="zh-CN"/>
        </w:rPr>
        <w:t xml:space="preserve"> </w:t>
      </w:r>
      <w:r>
        <w:rPr>
          <w:rFonts w:hint="eastAsia" w:ascii="宋体" w:hAnsi="宋体" w:eastAsia="仿宋_GB2312" w:cs="仿宋_GB2312"/>
          <w:color w:val="000000"/>
          <w:sz w:val="32"/>
          <w:szCs w:val="32"/>
        </w:rPr>
        <w:t>暂时不能开工的建设用地，建设单位应当对裸露地面进行全部覆盖；超过</w:t>
      </w:r>
      <w:r>
        <w:rPr>
          <w:rFonts w:hint="eastAsia" w:ascii="宋体" w:hAnsi="宋体" w:eastAsia="仿宋_GB2312" w:cs="仿宋_GB2312"/>
          <w:color w:val="000000"/>
          <w:sz w:val="32"/>
          <w:szCs w:val="32"/>
          <w:lang w:eastAsia="zh-CN"/>
        </w:rPr>
        <w:t>三</w:t>
      </w:r>
      <w:r>
        <w:rPr>
          <w:rFonts w:hint="eastAsia" w:ascii="宋体" w:hAnsi="宋体" w:eastAsia="仿宋_GB2312" w:cs="仿宋_GB2312"/>
          <w:color w:val="000000"/>
          <w:sz w:val="32"/>
          <w:szCs w:val="32"/>
        </w:rPr>
        <w:t>个月的，应当</w:t>
      </w:r>
      <w:r>
        <w:rPr>
          <w:rFonts w:hint="eastAsia" w:ascii="宋体" w:hAnsi="宋体" w:eastAsia="仿宋_GB2312" w:cs="仿宋_GB2312"/>
          <w:color w:val="000000"/>
          <w:sz w:val="32"/>
          <w:szCs w:val="32"/>
          <w:lang w:eastAsia="zh-CN"/>
        </w:rPr>
        <w:t>采取</w:t>
      </w:r>
      <w:r>
        <w:rPr>
          <w:rFonts w:hint="eastAsia" w:ascii="宋体" w:hAnsi="宋体" w:eastAsia="仿宋_GB2312" w:cs="仿宋_GB2312"/>
          <w:color w:val="000000"/>
          <w:sz w:val="32"/>
          <w:szCs w:val="32"/>
        </w:rPr>
        <w:t>绿化</w:t>
      </w:r>
      <w:r>
        <w:rPr>
          <w:rFonts w:hint="eastAsia" w:ascii="宋体" w:hAnsi="宋体" w:eastAsia="仿宋_GB2312" w:cs="仿宋_GB2312"/>
          <w:i w:val="0"/>
          <w:iCs w:val="0"/>
          <w:color w:val="000000"/>
          <w:sz w:val="32"/>
          <w:szCs w:val="32"/>
          <w:u w:val="none"/>
        </w:rPr>
        <w:t>、</w:t>
      </w:r>
      <w:r>
        <w:rPr>
          <w:rFonts w:hint="eastAsia" w:ascii="宋体" w:hAnsi="宋体" w:eastAsia="仿宋_GB2312" w:cs="仿宋_GB2312"/>
          <w:color w:val="000000"/>
          <w:sz w:val="32"/>
          <w:szCs w:val="32"/>
        </w:rPr>
        <w:t>铺装</w:t>
      </w:r>
      <w:r>
        <w:rPr>
          <w:rFonts w:hint="eastAsia" w:ascii="宋体" w:hAnsi="宋体" w:eastAsia="仿宋_GB2312" w:cs="仿宋_GB2312"/>
          <w:i w:val="0"/>
          <w:iCs w:val="0"/>
          <w:color w:val="000000"/>
          <w:sz w:val="32"/>
          <w:szCs w:val="32"/>
          <w:u w:val="none"/>
        </w:rPr>
        <w:t>或者</w:t>
      </w:r>
      <w:r>
        <w:rPr>
          <w:rFonts w:hint="eastAsia" w:ascii="宋体" w:hAnsi="宋体" w:eastAsia="仿宋_GB2312" w:cs="仿宋_GB2312"/>
          <w:i w:val="0"/>
          <w:iCs w:val="0"/>
          <w:color w:val="000000"/>
          <w:sz w:val="32"/>
          <w:szCs w:val="32"/>
          <w:u w:val="none"/>
          <w:lang w:eastAsia="zh-CN"/>
        </w:rPr>
        <w:t>遮</w:t>
      </w:r>
      <w:r>
        <w:rPr>
          <w:rFonts w:hint="eastAsia" w:ascii="宋体" w:hAnsi="宋体" w:eastAsia="仿宋_GB2312" w:cs="仿宋_GB2312"/>
          <w:i w:val="0"/>
          <w:iCs w:val="0"/>
          <w:color w:val="000000"/>
          <w:sz w:val="32"/>
          <w:szCs w:val="32"/>
          <w:u w:val="none"/>
        </w:rPr>
        <w:t>盖</w:t>
      </w:r>
      <w:r>
        <w:rPr>
          <w:rFonts w:hint="eastAsia" w:ascii="宋体" w:hAnsi="宋体" w:eastAsia="仿宋_GB2312" w:cs="仿宋_GB2312"/>
          <w:i w:val="0"/>
          <w:iCs w:val="0"/>
          <w:color w:val="000000"/>
          <w:sz w:val="32"/>
          <w:szCs w:val="32"/>
          <w:u w:val="none"/>
          <w:lang w:eastAsia="zh-CN"/>
        </w:rPr>
        <w:t>等有效扬尘污染防治措施</w:t>
      </w:r>
      <w:r>
        <w:rPr>
          <w:rFonts w:hint="eastAsia" w:ascii="宋体" w:hAnsi="宋体" w:eastAsia="仿宋_GB2312" w:cs="仿宋_GB2312"/>
          <w:color w:val="000000"/>
          <w:sz w:val="32"/>
          <w:szCs w:val="32"/>
        </w:rPr>
        <w:t>。</w:t>
      </w:r>
    </w:p>
    <w:p>
      <w:pPr>
        <w:keepNext w:val="0"/>
        <w:keepLines w:val="0"/>
        <w:pageBreakBefore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bidi w:val="0"/>
        <w:adjustRightInd/>
        <w:snapToGrid w:val="0"/>
        <w:spacing w:beforeLines="0" w:afterLines="0" w:line="588" w:lineRule="exact"/>
        <w:ind w:left="0" w:leftChars="0" w:firstLine="632" w:firstLineChars="200"/>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lang w:eastAsia="zh-CN"/>
        </w:rPr>
        <w:t>其他城市建成区的</w:t>
      </w:r>
      <w:r>
        <w:rPr>
          <w:rFonts w:hint="eastAsia" w:ascii="宋体" w:hAnsi="宋体" w:eastAsia="仿宋_GB2312" w:cs="仿宋_GB2312"/>
          <w:color w:val="000000"/>
          <w:sz w:val="32"/>
          <w:szCs w:val="32"/>
        </w:rPr>
        <w:t>裸露</w:t>
      </w:r>
      <w:r>
        <w:rPr>
          <w:rFonts w:hint="eastAsia" w:ascii="宋体" w:hAnsi="宋体" w:eastAsia="仿宋_GB2312" w:cs="仿宋_GB2312"/>
          <w:color w:val="000000"/>
          <w:sz w:val="32"/>
          <w:szCs w:val="32"/>
          <w:lang w:eastAsia="zh-CN"/>
        </w:rPr>
        <w:t>地面，</w:t>
      </w:r>
      <w:r>
        <w:rPr>
          <w:rFonts w:hint="eastAsia" w:ascii="宋体" w:hAnsi="宋体" w:eastAsia="仿宋_GB2312" w:cs="仿宋_GB2312"/>
          <w:color w:val="000000"/>
          <w:sz w:val="32"/>
          <w:szCs w:val="32"/>
        </w:rPr>
        <w:t>按照下列规定确定责任人进行绿化，不具备绿化条件的，应当</w:t>
      </w:r>
      <w:r>
        <w:rPr>
          <w:rFonts w:hint="eastAsia" w:ascii="宋体" w:hAnsi="宋体" w:eastAsia="仿宋_GB2312" w:cs="仿宋_GB2312"/>
          <w:color w:val="000000"/>
          <w:sz w:val="32"/>
          <w:szCs w:val="32"/>
          <w:lang w:eastAsia="zh-CN"/>
        </w:rPr>
        <w:t>采取地面</w:t>
      </w:r>
      <w:r>
        <w:rPr>
          <w:rFonts w:hint="eastAsia" w:ascii="宋体" w:hAnsi="宋体" w:eastAsia="仿宋_GB2312" w:cs="仿宋_GB2312"/>
          <w:color w:val="000000"/>
          <w:sz w:val="32"/>
          <w:szCs w:val="32"/>
        </w:rPr>
        <w:t>硬化或者覆盖</w:t>
      </w:r>
      <w:r>
        <w:rPr>
          <w:rFonts w:hint="eastAsia" w:ascii="宋体" w:hAnsi="宋体" w:eastAsia="仿宋_GB2312" w:cs="仿宋_GB2312"/>
          <w:color w:val="000000"/>
          <w:sz w:val="32"/>
          <w:szCs w:val="32"/>
          <w:lang w:eastAsia="zh-CN"/>
        </w:rPr>
        <w:t>等有效扬尘污染防治措施</w:t>
      </w:r>
      <w:r>
        <w:rPr>
          <w:rFonts w:hint="eastAsia" w:ascii="宋体" w:hAnsi="宋体" w:eastAsia="仿宋_GB2312" w:cs="仿宋_GB2312"/>
          <w:color w:val="000000"/>
          <w:sz w:val="32"/>
          <w:szCs w:val="32"/>
        </w:rPr>
        <w:t>：</w:t>
      </w:r>
    </w:p>
    <w:p>
      <w:pPr>
        <w:keepNext w:val="0"/>
        <w:keepLines w:val="0"/>
        <w:pageBreakBefore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bidi w:val="0"/>
        <w:adjustRightInd/>
        <w:snapToGrid w:val="0"/>
        <w:spacing w:beforeLines="0" w:afterLines="0" w:line="588" w:lineRule="exact"/>
        <w:ind w:left="0" w:leftChars="0" w:firstLine="632" w:firstLineChars="200"/>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（一）单位范围内的，由所在单位负责；</w:t>
      </w:r>
    </w:p>
    <w:p>
      <w:pPr>
        <w:keepNext w:val="0"/>
        <w:keepLines w:val="0"/>
        <w:pageBreakBefore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bidi w:val="0"/>
        <w:adjustRightInd/>
        <w:snapToGrid w:val="0"/>
        <w:spacing w:beforeLines="0" w:afterLines="0" w:line="588" w:lineRule="exact"/>
        <w:ind w:left="0" w:leftChars="0" w:firstLine="632" w:firstLineChars="200"/>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（二）居住区内的，由物业服务企业负责；没有物业服务企业的，由其管理单位</w:t>
      </w:r>
      <w:r>
        <w:rPr>
          <w:rFonts w:hint="eastAsia" w:ascii="宋体" w:hAnsi="宋体" w:eastAsia="仿宋_GB2312" w:cs="仿宋_GB2312"/>
          <w:color w:val="000000"/>
          <w:sz w:val="32"/>
          <w:szCs w:val="32"/>
          <w:lang w:eastAsia="zh-CN"/>
        </w:rPr>
        <w:t>负责；没有管理单位的，由</w:t>
      </w:r>
      <w:r>
        <w:rPr>
          <w:rFonts w:hint="eastAsia" w:ascii="宋体" w:hAnsi="宋体" w:eastAsia="仿宋_GB2312" w:cs="仿宋_GB2312"/>
          <w:color w:val="000000"/>
          <w:sz w:val="32"/>
          <w:szCs w:val="32"/>
        </w:rPr>
        <w:t>所在地镇人民政府、街道办事处负责</w:t>
      </w:r>
      <w:r>
        <w:rPr>
          <w:rFonts w:hint="eastAsia" w:ascii="宋体" w:hAnsi="宋体" w:cs="仿宋_GB2312"/>
          <w:color w:val="000000"/>
          <w:sz w:val="32"/>
          <w:szCs w:val="32"/>
          <w:lang w:eastAsia="zh-CN"/>
        </w:rPr>
        <w:t>；</w:t>
      </w:r>
    </w:p>
    <w:p>
      <w:pPr>
        <w:keepNext w:val="0"/>
        <w:keepLines w:val="0"/>
        <w:pageBreakBefore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bidi w:val="0"/>
        <w:adjustRightInd/>
        <w:snapToGrid w:val="0"/>
        <w:spacing w:beforeLines="0" w:afterLines="0" w:line="588" w:lineRule="exact"/>
        <w:ind w:left="0" w:leftChars="0" w:firstLine="632" w:firstLineChars="200"/>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（三）市政道路、公共绿地、河道范围内的，由产权管理单位负责；</w:t>
      </w:r>
    </w:p>
    <w:p>
      <w:pPr>
        <w:keepNext w:val="0"/>
        <w:keepLines w:val="0"/>
        <w:pageBreakBefore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bidi w:val="0"/>
        <w:adjustRightInd/>
        <w:snapToGrid w:val="0"/>
        <w:spacing w:beforeLines="0" w:afterLines="0" w:line="588" w:lineRule="exact"/>
        <w:ind w:left="0" w:leftChars="0" w:firstLine="632" w:firstLineChars="200"/>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（四）</w:t>
      </w:r>
      <w:r>
        <w:rPr>
          <w:rFonts w:hint="eastAsia" w:ascii="宋体" w:hAnsi="宋体" w:eastAsia="仿宋_GB2312" w:cs="仿宋_GB2312"/>
          <w:color w:val="000000"/>
          <w:sz w:val="32"/>
          <w:szCs w:val="32"/>
          <w:highlight w:val="none"/>
        </w:rPr>
        <w:t>储备土地</w:t>
      </w:r>
      <w:r>
        <w:rPr>
          <w:rFonts w:hint="eastAsia" w:ascii="宋体" w:hAnsi="宋体" w:eastAsia="仿宋_GB2312" w:cs="仿宋_GB2312"/>
          <w:color w:val="000000"/>
          <w:sz w:val="32"/>
          <w:szCs w:val="32"/>
        </w:rPr>
        <w:t>，由土地储备机构负责；</w:t>
      </w:r>
    </w:p>
    <w:p>
      <w:pPr>
        <w:keepNext w:val="0"/>
        <w:keepLines w:val="0"/>
        <w:pageBreakBefore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bidi w:val="0"/>
        <w:adjustRightInd/>
        <w:snapToGrid w:val="0"/>
        <w:spacing w:beforeLines="0" w:afterLines="0" w:line="588" w:lineRule="exact"/>
        <w:ind w:left="0" w:leftChars="0" w:firstLine="632" w:firstLineChars="200"/>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（五）</w:t>
      </w:r>
      <w:r>
        <w:rPr>
          <w:rFonts w:hint="eastAsia" w:ascii="宋体" w:hAnsi="宋体" w:eastAsia="仿宋_GB2312" w:cs="仿宋_GB2312"/>
          <w:i w:val="0"/>
          <w:iCs w:val="0"/>
          <w:color w:val="000000"/>
          <w:sz w:val="32"/>
          <w:szCs w:val="32"/>
          <w:highlight w:val="none"/>
          <w:u w:val="none"/>
        </w:rPr>
        <w:t>空</w:t>
      </w:r>
      <w:r>
        <w:rPr>
          <w:rFonts w:hint="eastAsia" w:ascii="宋体" w:hAnsi="宋体" w:eastAsia="仿宋_GB2312" w:cs="仿宋_GB2312"/>
          <w:color w:val="000000"/>
          <w:sz w:val="32"/>
          <w:szCs w:val="32"/>
          <w:highlight w:val="none"/>
        </w:rPr>
        <w:t>闲土地</w:t>
      </w:r>
      <w:r>
        <w:rPr>
          <w:rFonts w:hint="eastAsia" w:ascii="宋体" w:hAnsi="宋体" w:eastAsia="仿宋_GB2312" w:cs="仿宋_GB2312"/>
          <w:color w:val="000000"/>
          <w:sz w:val="32"/>
          <w:szCs w:val="32"/>
        </w:rPr>
        <w:t>，由土地使用权人负责；</w:t>
      </w:r>
    </w:p>
    <w:p>
      <w:pPr>
        <w:keepNext w:val="0"/>
        <w:keepLines w:val="0"/>
        <w:pageBreakBefore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val="0"/>
        <w:spacing w:beforeLines="0" w:afterLines="0" w:line="588" w:lineRule="exact"/>
        <w:ind w:left="0" w:leftChars="0" w:firstLine="632" w:firstLineChars="200"/>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（六）</w:t>
      </w:r>
      <w:r>
        <w:rPr>
          <w:rFonts w:hint="eastAsia" w:ascii="宋体" w:hAnsi="宋体" w:eastAsia="仿宋_GB2312" w:cs="仿宋_GB2312"/>
          <w:i w:val="0"/>
          <w:iCs w:val="0"/>
          <w:color w:val="000000"/>
          <w:sz w:val="32"/>
          <w:szCs w:val="32"/>
          <w:u w:val="none"/>
          <w:lang w:eastAsia="zh-CN"/>
        </w:rPr>
        <w:t>其他区域，由所在地镇人民政府、街道办事处等单位负责</w:t>
      </w:r>
      <w:r>
        <w:rPr>
          <w:rFonts w:hint="eastAsia" w:ascii="宋体" w:hAnsi="宋体" w:eastAsia="仿宋_GB2312" w:cs="仿宋_GB2312"/>
          <w:color w:val="000000"/>
          <w:sz w:val="32"/>
          <w:szCs w:val="32"/>
        </w:rPr>
        <w:t xml:space="preserve">。 </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bidi w:val="0"/>
        <w:adjustRightInd/>
        <w:snapToGrid w:val="0"/>
        <w:spacing w:beforeLines="0" w:afterLines="0" w:line="588" w:lineRule="exact"/>
        <w:ind w:left="0" w:leftChars="0"/>
        <w:jc w:val="center"/>
        <w:textAlignment w:val="auto"/>
        <w:rPr>
          <w:rFonts w:hint="eastAsia" w:ascii="宋体" w:hAnsi="宋体" w:eastAsia="黑体" w:cs="宋体"/>
          <w:color w:val="000000"/>
          <w:kern w:val="0"/>
          <w:sz w:val="32"/>
          <w:szCs w:val="32"/>
        </w:rPr>
      </w:pPr>
      <w:r>
        <w:rPr>
          <w:rFonts w:hint="eastAsia" w:ascii="宋体" w:hAnsi="宋体" w:cs="宋体"/>
          <w:color w:val="000000"/>
          <w:kern w:val="0"/>
          <w:szCs w:val="21"/>
        </w:rPr>
        <w:t xml:space="preserve"> </w:t>
      </w:r>
      <w:r>
        <w:rPr>
          <w:rFonts w:hint="eastAsia" w:ascii="宋体" w:hAnsi="宋体" w:eastAsia="黑体" w:cs="宋体"/>
          <w:color w:val="000000"/>
          <w:kern w:val="0"/>
          <w:sz w:val="32"/>
          <w:szCs w:val="32"/>
        </w:rPr>
        <w:t xml:space="preserve"> </w:t>
      </w:r>
    </w:p>
    <w:p>
      <w:pPr>
        <w:keepNext w:val="0"/>
        <w:keepLines w:val="0"/>
        <w:pageBreakBefore w:val="0"/>
        <w:widowControl w:val="0"/>
        <w:numPr>
          <w:ilvl w:val="0"/>
          <w:numId w:val="1"/>
        </w:numPr>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bidi w:val="0"/>
        <w:adjustRightInd/>
        <w:snapToGrid w:val="0"/>
        <w:spacing w:beforeLines="0" w:afterLines="0" w:line="588" w:lineRule="exact"/>
        <w:ind w:left="0" w:leftChars="0"/>
        <w:jc w:val="center"/>
        <w:textAlignment w:val="auto"/>
        <w:rPr>
          <w:rFonts w:hint="eastAsia" w:ascii="宋体" w:hAnsi="宋体" w:eastAsia="黑体" w:cs="宋体"/>
          <w:color w:val="000000"/>
          <w:kern w:val="0"/>
          <w:sz w:val="32"/>
          <w:szCs w:val="32"/>
        </w:rPr>
      </w:pPr>
      <w:r>
        <w:rPr>
          <w:rFonts w:hint="eastAsia" w:ascii="宋体" w:hAnsi="宋体" w:eastAsia="黑体" w:cs="宋体"/>
          <w:color w:val="000000"/>
          <w:kern w:val="0"/>
          <w:sz w:val="32"/>
          <w:szCs w:val="32"/>
          <w:lang w:val="en-US" w:eastAsia="zh-CN"/>
        </w:rPr>
        <w:t xml:space="preserve">  </w:t>
      </w:r>
      <w:r>
        <w:rPr>
          <w:rFonts w:hint="eastAsia" w:ascii="宋体" w:hAnsi="宋体" w:eastAsia="黑体" w:cs="宋体"/>
          <w:color w:val="000000"/>
          <w:kern w:val="0"/>
          <w:sz w:val="32"/>
          <w:szCs w:val="32"/>
        </w:rPr>
        <w:t>监督管理</w:t>
      </w:r>
    </w:p>
    <w:p>
      <w:pPr>
        <w:keepNext w:val="0"/>
        <w:keepLines w:val="0"/>
        <w:pageBreakBefore w:val="0"/>
        <w:widowControl w:val="0"/>
        <w:numPr>
          <w:ilvl w:val="0"/>
          <w:numId w:val="0"/>
        </w:numPr>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bidi w:val="0"/>
        <w:adjustRightInd/>
        <w:snapToGrid w:val="0"/>
        <w:spacing w:beforeLines="0" w:afterLines="0" w:line="588" w:lineRule="exact"/>
        <w:jc w:val="both"/>
        <w:textAlignment w:val="auto"/>
        <w:rPr>
          <w:rFonts w:hint="eastAsia" w:ascii="宋体" w:hAnsi="宋体" w:eastAsia="黑体" w:cs="宋体"/>
          <w:color w:val="000000"/>
          <w:kern w:val="0"/>
          <w:sz w:val="32"/>
          <w:szCs w:val="32"/>
        </w:rPr>
      </w:pP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bidi w:val="0"/>
        <w:adjustRightInd/>
        <w:snapToGrid w:val="0"/>
        <w:spacing w:beforeLines="0" w:afterLines="0" w:line="588" w:lineRule="exact"/>
        <w:ind w:left="0" w:leftChars="0"/>
        <w:textAlignment w:val="auto"/>
        <w:rPr>
          <w:rFonts w:hint="eastAsia" w:ascii="宋体" w:hAnsi="宋体" w:eastAsia="仿宋_GB2312" w:cs="仿宋_GB2312"/>
          <w:color w:val="000000"/>
          <w:kern w:val="0"/>
          <w:sz w:val="32"/>
          <w:szCs w:val="32"/>
        </w:rPr>
      </w:pPr>
      <w:r>
        <w:rPr>
          <w:rFonts w:hint="eastAsia" w:ascii="宋体" w:hAnsi="宋体" w:eastAsia="黑体" w:cs="黑体"/>
          <w:color w:val="000000"/>
          <w:kern w:val="0"/>
          <w:sz w:val="32"/>
          <w:szCs w:val="32"/>
          <w:lang w:val="en-US" w:eastAsia="zh-CN"/>
        </w:rPr>
        <w:t xml:space="preserve">    </w:t>
      </w:r>
      <w:r>
        <w:rPr>
          <w:rFonts w:hint="eastAsia" w:ascii="宋体" w:hAnsi="宋体" w:eastAsia="黑体" w:cs="黑体"/>
          <w:color w:val="000000"/>
          <w:kern w:val="0"/>
          <w:sz w:val="32"/>
          <w:szCs w:val="32"/>
        </w:rPr>
        <w:t>第</w:t>
      </w:r>
      <w:r>
        <w:rPr>
          <w:rFonts w:hint="eastAsia" w:ascii="宋体" w:hAnsi="宋体" w:eastAsia="黑体" w:cs="黑体"/>
          <w:i w:val="0"/>
          <w:iCs w:val="0"/>
          <w:color w:val="000000"/>
          <w:kern w:val="2"/>
          <w:sz w:val="32"/>
          <w:szCs w:val="32"/>
          <w:u w:val="none"/>
          <w:lang w:eastAsia="zh-CN"/>
        </w:rPr>
        <w:t>二十四</w:t>
      </w:r>
      <w:r>
        <w:rPr>
          <w:rFonts w:hint="eastAsia" w:ascii="宋体" w:hAnsi="宋体" w:eastAsia="黑体" w:cs="黑体"/>
          <w:color w:val="000000"/>
          <w:kern w:val="0"/>
          <w:sz w:val="32"/>
          <w:szCs w:val="32"/>
        </w:rPr>
        <w:t>条</w:t>
      </w:r>
      <w:r>
        <w:rPr>
          <w:rFonts w:hint="eastAsia" w:ascii="宋体" w:hAnsi="宋体" w:eastAsia="黑体" w:cs="黑体"/>
          <w:color w:val="000000"/>
          <w:kern w:val="0"/>
          <w:sz w:val="32"/>
          <w:szCs w:val="32"/>
          <w:lang w:val="en-US" w:eastAsia="zh-CN"/>
        </w:rPr>
        <w:t xml:space="preserve">  </w:t>
      </w:r>
      <w:r>
        <w:rPr>
          <w:rFonts w:hint="eastAsia" w:ascii="宋体" w:hAnsi="宋体" w:eastAsia="仿宋_GB2312" w:cs="仿宋_GB2312"/>
          <w:color w:val="000000"/>
          <w:kern w:val="0"/>
          <w:sz w:val="32"/>
          <w:szCs w:val="32"/>
        </w:rPr>
        <w:t>负有扬尘污染防治监督管理职责的部门应当根据各自监管职责分别制定建设工程、</w:t>
      </w:r>
      <w:r>
        <w:rPr>
          <w:rFonts w:hint="eastAsia" w:ascii="宋体" w:hAnsi="宋体" w:eastAsia="仿宋_GB2312" w:cs="仿宋_GB2312"/>
          <w:color w:val="000000"/>
          <w:kern w:val="0"/>
          <w:sz w:val="32"/>
          <w:szCs w:val="32"/>
          <w:lang w:eastAsia="zh-CN"/>
        </w:rPr>
        <w:t>物料</w:t>
      </w:r>
      <w:r>
        <w:rPr>
          <w:rFonts w:hint="eastAsia" w:ascii="宋体" w:hAnsi="宋体" w:eastAsia="仿宋_GB2312" w:cs="仿宋_GB2312"/>
          <w:color w:val="000000"/>
          <w:kern w:val="0"/>
          <w:sz w:val="32"/>
          <w:szCs w:val="32"/>
        </w:rPr>
        <w:t>堆场、裸</w:t>
      </w:r>
      <w:r>
        <w:rPr>
          <w:rFonts w:hint="eastAsia" w:ascii="宋体" w:hAnsi="宋体" w:eastAsia="仿宋_GB2312" w:cs="仿宋_GB2312"/>
          <w:color w:val="000000"/>
          <w:kern w:val="0"/>
          <w:sz w:val="32"/>
          <w:szCs w:val="32"/>
          <w:lang w:eastAsia="zh-CN"/>
        </w:rPr>
        <w:t>露</w:t>
      </w:r>
      <w:r>
        <w:rPr>
          <w:rFonts w:hint="eastAsia" w:ascii="宋体" w:hAnsi="宋体" w:eastAsia="仿宋_GB2312" w:cs="仿宋_GB2312"/>
          <w:color w:val="000000"/>
          <w:kern w:val="0"/>
          <w:sz w:val="32"/>
          <w:szCs w:val="32"/>
        </w:rPr>
        <w:t>地</w:t>
      </w:r>
      <w:r>
        <w:rPr>
          <w:rFonts w:hint="eastAsia" w:ascii="宋体" w:hAnsi="宋体" w:eastAsia="仿宋_GB2312" w:cs="仿宋_GB2312"/>
          <w:color w:val="000000"/>
          <w:kern w:val="0"/>
          <w:sz w:val="32"/>
          <w:szCs w:val="32"/>
          <w:lang w:eastAsia="zh-CN"/>
        </w:rPr>
        <w:t>面</w:t>
      </w:r>
      <w:r>
        <w:rPr>
          <w:rFonts w:hint="eastAsia" w:ascii="宋体" w:hAnsi="宋体" w:eastAsia="仿宋_GB2312" w:cs="仿宋_GB2312"/>
          <w:i w:val="0"/>
          <w:iCs w:val="0"/>
          <w:color w:val="000000"/>
          <w:kern w:val="0"/>
          <w:sz w:val="32"/>
          <w:szCs w:val="32"/>
        </w:rPr>
        <w:t>、</w:t>
      </w:r>
      <w:r>
        <w:rPr>
          <w:rFonts w:hint="eastAsia" w:ascii="宋体" w:hAnsi="宋体" w:eastAsia="仿宋_GB2312" w:cs="仿宋_GB2312"/>
          <w:color w:val="000000"/>
          <w:kern w:val="0"/>
          <w:sz w:val="32"/>
          <w:szCs w:val="32"/>
        </w:rPr>
        <w:t>城市道路</w:t>
      </w:r>
      <w:r>
        <w:rPr>
          <w:rFonts w:hint="eastAsia" w:ascii="宋体" w:hAnsi="宋体" w:eastAsia="仿宋_GB2312" w:cs="仿宋_GB2312"/>
          <w:b w:val="0"/>
          <w:bCs w:val="0"/>
          <w:i w:val="0"/>
          <w:iCs w:val="0"/>
          <w:color w:val="000000"/>
          <w:kern w:val="0"/>
          <w:sz w:val="32"/>
          <w:szCs w:val="32"/>
          <w:highlight w:val="none"/>
          <w:u w:val="none"/>
        </w:rPr>
        <w:t>、公路</w:t>
      </w:r>
      <w:r>
        <w:rPr>
          <w:rFonts w:hint="eastAsia" w:ascii="宋体" w:hAnsi="宋体" w:eastAsia="仿宋_GB2312" w:cs="仿宋_GB2312"/>
          <w:color w:val="000000"/>
          <w:kern w:val="0"/>
          <w:sz w:val="32"/>
          <w:szCs w:val="32"/>
        </w:rPr>
        <w:t>等扬尘污染防治操作细则。</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autoSpaceDN/>
        <w:bidi w:val="0"/>
        <w:adjustRightInd/>
        <w:snapToGrid w:val="0"/>
        <w:spacing w:beforeLines="0" w:afterLines="0" w:line="588" w:lineRule="exact"/>
        <w:ind w:left="0" w:leftChars="0" w:firstLine="640"/>
        <w:jc w:val="both"/>
        <w:textAlignment w:val="auto"/>
        <w:rPr>
          <w:rFonts w:hint="eastAsia" w:ascii="宋体" w:hAnsi="宋体" w:eastAsia="楷体" w:cs="楷体"/>
          <w:sz w:val="32"/>
          <w:szCs w:val="32"/>
        </w:rPr>
      </w:pPr>
      <w:r>
        <w:rPr>
          <w:rFonts w:hint="eastAsia" w:ascii="宋体" w:hAnsi="宋体" w:eastAsia="黑体" w:cs="宋体"/>
          <w:color w:val="000000"/>
          <w:kern w:val="0"/>
          <w:sz w:val="32"/>
          <w:szCs w:val="32"/>
        </w:rPr>
        <w:t>第</w:t>
      </w:r>
      <w:r>
        <w:rPr>
          <w:rFonts w:hint="eastAsia" w:ascii="宋体" w:hAnsi="宋体" w:eastAsia="黑体" w:cs="宋体"/>
          <w:i w:val="0"/>
          <w:iCs w:val="0"/>
          <w:color w:val="000000"/>
          <w:kern w:val="0"/>
          <w:sz w:val="32"/>
          <w:szCs w:val="32"/>
          <w:u w:val="none"/>
          <w:lang w:eastAsia="zh-CN"/>
        </w:rPr>
        <w:t>二十五</w:t>
      </w:r>
      <w:r>
        <w:rPr>
          <w:rFonts w:hint="eastAsia" w:ascii="宋体" w:hAnsi="宋体" w:eastAsia="黑体" w:cs="宋体"/>
          <w:color w:val="000000"/>
          <w:kern w:val="0"/>
          <w:sz w:val="32"/>
          <w:szCs w:val="32"/>
        </w:rPr>
        <w:t>条</w:t>
      </w:r>
      <w:r>
        <w:rPr>
          <w:rFonts w:hint="eastAsia" w:ascii="宋体" w:hAnsi="宋体" w:eastAsia="黑体" w:cs="宋体"/>
          <w:color w:val="000000"/>
          <w:kern w:val="0"/>
          <w:sz w:val="32"/>
          <w:szCs w:val="32"/>
          <w:lang w:val="en-US" w:eastAsia="zh-CN"/>
        </w:rPr>
        <w:t xml:space="preserve">  </w:t>
      </w:r>
      <w:r>
        <w:rPr>
          <w:rFonts w:hint="eastAsia" w:ascii="宋体" w:hAnsi="宋体" w:eastAsia="仿宋_GB2312" w:cs="宋体"/>
          <w:color w:val="000000"/>
          <w:kern w:val="0"/>
          <w:sz w:val="32"/>
          <w:szCs w:val="32"/>
        </w:rPr>
        <w:t>负有扬尘污染防治</w:t>
      </w:r>
      <w:r>
        <w:rPr>
          <w:rFonts w:hint="eastAsia" w:ascii="宋体" w:hAnsi="宋体" w:eastAsia="仿宋_GB2312" w:cs="宋体"/>
          <w:color w:val="000000"/>
          <w:kern w:val="0"/>
          <w:sz w:val="32"/>
          <w:szCs w:val="32"/>
          <w:lang w:eastAsia="zh-CN"/>
        </w:rPr>
        <w:t>监督</w:t>
      </w:r>
      <w:r>
        <w:rPr>
          <w:rFonts w:hint="eastAsia" w:ascii="宋体" w:hAnsi="宋体" w:eastAsia="仿宋_GB2312" w:cs="宋体"/>
          <w:color w:val="000000"/>
          <w:kern w:val="0"/>
          <w:sz w:val="32"/>
          <w:szCs w:val="32"/>
        </w:rPr>
        <w:t>管理职责的部门应当建立巡查机制，依法对扬尘污染防治工作进行</w:t>
      </w:r>
      <w:r>
        <w:rPr>
          <w:rFonts w:hint="eastAsia" w:ascii="宋体" w:hAnsi="宋体" w:eastAsia="仿宋_GB2312" w:cs="宋体"/>
          <w:color w:val="000000"/>
          <w:kern w:val="0"/>
          <w:sz w:val="32"/>
          <w:szCs w:val="32"/>
          <w:lang w:eastAsia="zh-CN"/>
        </w:rPr>
        <w:t>监督</w:t>
      </w:r>
      <w:r>
        <w:rPr>
          <w:rFonts w:hint="eastAsia" w:ascii="宋体" w:hAnsi="宋体" w:eastAsia="仿宋_GB2312" w:cs="宋体"/>
          <w:color w:val="000000"/>
          <w:kern w:val="0"/>
          <w:sz w:val="32"/>
          <w:szCs w:val="32"/>
        </w:rPr>
        <w:t>管理和现场检查。环境保护主管部门可以组织相关管理部门实施联合执法检查。被检查的单位或者个人应当配合检查工作，如实提供相关资料。</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bidi w:val="0"/>
        <w:adjustRightInd/>
        <w:snapToGrid w:val="0"/>
        <w:spacing w:beforeLines="0" w:afterLines="0" w:line="588" w:lineRule="exact"/>
        <w:ind w:left="0" w:leftChars="0" w:firstLine="640"/>
        <w:textAlignment w:val="auto"/>
        <w:rPr>
          <w:rFonts w:hint="eastAsia" w:ascii="宋体" w:hAnsi="宋体" w:eastAsia="仿宋_GB2312" w:cs="仿宋_GB2312"/>
          <w:color w:val="000000"/>
          <w:kern w:val="0"/>
          <w:sz w:val="32"/>
          <w:szCs w:val="32"/>
        </w:rPr>
      </w:pPr>
      <w:r>
        <w:rPr>
          <w:rFonts w:hint="eastAsia" w:ascii="宋体" w:hAnsi="宋体" w:eastAsia="黑体" w:cs="宋体"/>
          <w:color w:val="000000"/>
          <w:kern w:val="0"/>
          <w:sz w:val="32"/>
          <w:szCs w:val="32"/>
        </w:rPr>
        <w:t>第</w:t>
      </w:r>
      <w:r>
        <w:rPr>
          <w:rFonts w:hint="eastAsia" w:ascii="宋体" w:hAnsi="宋体" w:eastAsia="黑体" w:cs="宋体"/>
          <w:i w:val="0"/>
          <w:iCs w:val="0"/>
          <w:color w:val="000000"/>
          <w:kern w:val="0"/>
          <w:sz w:val="32"/>
          <w:szCs w:val="32"/>
          <w:u w:val="none"/>
          <w:lang w:eastAsia="zh-CN"/>
        </w:rPr>
        <w:t>二十六</w:t>
      </w:r>
      <w:r>
        <w:rPr>
          <w:rFonts w:hint="eastAsia" w:ascii="宋体" w:hAnsi="宋体" w:eastAsia="黑体" w:cs="宋体"/>
          <w:color w:val="000000"/>
          <w:kern w:val="0"/>
          <w:sz w:val="32"/>
          <w:szCs w:val="32"/>
        </w:rPr>
        <w:t>条</w:t>
      </w:r>
      <w:r>
        <w:rPr>
          <w:rFonts w:hint="eastAsia" w:ascii="宋体" w:hAnsi="宋体" w:eastAsia="黑体" w:cs="宋体"/>
          <w:color w:val="000000"/>
          <w:kern w:val="0"/>
          <w:sz w:val="32"/>
          <w:szCs w:val="32"/>
          <w:lang w:val="en-US" w:eastAsia="zh-CN"/>
        </w:rPr>
        <w:t xml:space="preserve">  </w:t>
      </w:r>
      <w:r>
        <w:rPr>
          <w:rFonts w:hint="eastAsia" w:ascii="宋体" w:hAnsi="宋体" w:eastAsia="仿宋_GB2312" w:cs="宋体"/>
          <w:color w:val="000000"/>
          <w:kern w:val="0"/>
          <w:sz w:val="32"/>
          <w:szCs w:val="32"/>
        </w:rPr>
        <w:t>市环境保护主管部门</w:t>
      </w:r>
      <w:r>
        <w:rPr>
          <w:rFonts w:hint="eastAsia" w:ascii="宋体" w:hAnsi="宋体" w:eastAsia="仿宋_GB2312"/>
          <w:sz w:val="32"/>
          <w:szCs w:val="32"/>
        </w:rPr>
        <w:t>建立</w:t>
      </w:r>
      <w:r>
        <w:rPr>
          <w:rFonts w:hint="eastAsia" w:ascii="宋体" w:hAnsi="宋体" w:eastAsia="仿宋_GB2312"/>
          <w:sz w:val="32"/>
          <w:szCs w:val="32"/>
          <w:lang w:eastAsia="zh-CN"/>
        </w:rPr>
        <w:t>扬尘</w:t>
      </w:r>
      <w:r>
        <w:rPr>
          <w:rFonts w:hint="eastAsia" w:ascii="宋体" w:hAnsi="宋体" w:eastAsia="仿宋_GB2312"/>
          <w:sz w:val="32"/>
          <w:szCs w:val="32"/>
        </w:rPr>
        <w:t>污染监控网络，定期公布扬尘污染防治信</w:t>
      </w:r>
      <w:r>
        <w:rPr>
          <w:rFonts w:hint="eastAsia" w:ascii="宋体" w:hAnsi="宋体" w:eastAsia="仿宋_GB2312" w:cs="仿宋_GB2312"/>
          <w:sz w:val="32"/>
          <w:szCs w:val="32"/>
        </w:rPr>
        <w:t>息</w:t>
      </w:r>
      <w:r>
        <w:rPr>
          <w:rFonts w:hint="eastAsia" w:ascii="宋体" w:hAnsi="宋体" w:eastAsia="仿宋_GB2312" w:cs="仿宋_GB2312"/>
          <w:sz w:val="32"/>
          <w:szCs w:val="32"/>
          <w:lang w:eastAsia="zh-CN"/>
        </w:rPr>
        <w:t>，</w:t>
      </w:r>
      <w:r>
        <w:rPr>
          <w:rFonts w:hint="eastAsia" w:ascii="宋体" w:hAnsi="宋体" w:eastAsia="仿宋_GB2312" w:cs="仿宋_GB2312"/>
          <w:sz w:val="32"/>
          <w:szCs w:val="32"/>
        </w:rPr>
        <w:t>牵头</w:t>
      </w:r>
      <w:r>
        <w:rPr>
          <w:rFonts w:hint="eastAsia" w:ascii="宋体" w:hAnsi="宋体" w:eastAsia="仿宋_GB2312" w:cs="仿宋_GB2312"/>
          <w:sz w:val="32"/>
          <w:szCs w:val="32"/>
          <w:lang w:eastAsia="zh-CN"/>
        </w:rPr>
        <w:t>组织</w:t>
      </w:r>
      <w:r>
        <w:rPr>
          <w:rFonts w:hint="eastAsia" w:ascii="宋体" w:hAnsi="宋体" w:eastAsia="仿宋_GB2312" w:cs="仿宋_GB2312"/>
          <w:sz w:val="32"/>
          <w:szCs w:val="32"/>
        </w:rPr>
        <w:t>建立全市扬尘源污染防治监管信息系统</w:t>
      </w:r>
      <w:r>
        <w:rPr>
          <w:rFonts w:hint="eastAsia" w:ascii="宋体" w:hAnsi="宋体" w:eastAsia="仿宋_GB2312" w:cs="仿宋_GB2312"/>
          <w:sz w:val="32"/>
          <w:szCs w:val="32"/>
          <w:lang w:eastAsia="zh-CN"/>
        </w:rPr>
        <w:t>；</w:t>
      </w:r>
      <w:r>
        <w:rPr>
          <w:rFonts w:hint="eastAsia" w:ascii="宋体" w:hAnsi="宋体" w:eastAsia="仿宋_GB2312" w:cs="仿宋_GB2312"/>
          <w:color w:val="000000"/>
          <w:kern w:val="0"/>
          <w:sz w:val="32"/>
          <w:szCs w:val="32"/>
        </w:rPr>
        <w:t>负有扬尘污染防治监督管理</w:t>
      </w:r>
      <w:r>
        <w:rPr>
          <w:rFonts w:hint="eastAsia" w:ascii="宋体" w:hAnsi="宋体" w:eastAsia="仿宋_GB2312" w:cs="仿宋_GB2312"/>
          <w:color w:val="000000"/>
          <w:kern w:val="0"/>
          <w:sz w:val="32"/>
          <w:szCs w:val="32"/>
          <w:lang w:eastAsia="zh-CN"/>
        </w:rPr>
        <w:t>职责的</w:t>
      </w:r>
      <w:r>
        <w:rPr>
          <w:rFonts w:hint="eastAsia" w:ascii="宋体" w:hAnsi="宋体" w:eastAsia="仿宋_GB2312" w:cs="仿宋_GB2312"/>
          <w:color w:val="000000"/>
          <w:kern w:val="0"/>
          <w:sz w:val="32"/>
          <w:szCs w:val="32"/>
        </w:rPr>
        <w:t>部门应当将日常监管取得的扬尘污染防治监管信息共享，作为实施监督管理的依据。</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bidi w:val="0"/>
        <w:adjustRightInd/>
        <w:snapToGrid w:val="0"/>
        <w:spacing w:beforeLines="0" w:afterLines="0" w:line="588" w:lineRule="exact"/>
        <w:ind w:left="0" w:leftChars="0" w:firstLine="640"/>
        <w:textAlignment w:val="auto"/>
        <w:rPr>
          <w:rFonts w:hint="eastAsia" w:ascii="宋体" w:hAnsi="宋体" w:eastAsia="仿宋_GB2312" w:cs="仿宋_GB2312"/>
          <w:color w:val="000000"/>
          <w:kern w:val="0"/>
          <w:sz w:val="32"/>
          <w:szCs w:val="32"/>
        </w:rPr>
      </w:pPr>
      <w:r>
        <w:rPr>
          <w:rFonts w:hint="eastAsia" w:ascii="宋体" w:hAnsi="宋体" w:eastAsia="仿宋_GB2312" w:cs="仿宋_GB2312"/>
          <w:color w:val="000000"/>
          <w:kern w:val="0"/>
          <w:sz w:val="32"/>
          <w:szCs w:val="32"/>
        </w:rPr>
        <w:t>市环境保护主管部门应当</w:t>
      </w:r>
      <w:r>
        <w:rPr>
          <w:rFonts w:hint="eastAsia" w:ascii="宋体" w:hAnsi="宋体" w:eastAsia="仿宋_GB2312" w:cs="仿宋_GB2312"/>
          <w:color w:val="000000"/>
          <w:kern w:val="0"/>
          <w:sz w:val="32"/>
          <w:szCs w:val="32"/>
          <w:lang w:eastAsia="zh-CN"/>
        </w:rPr>
        <w:t>定期</w:t>
      </w:r>
      <w:r>
        <w:rPr>
          <w:rFonts w:hint="eastAsia" w:ascii="宋体" w:hAnsi="宋体" w:eastAsia="仿宋_GB2312" w:cs="仿宋_GB2312"/>
          <w:color w:val="000000"/>
          <w:kern w:val="0"/>
          <w:sz w:val="32"/>
          <w:szCs w:val="32"/>
        </w:rPr>
        <w:t>分析城市</w:t>
      </w:r>
      <w:r>
        <w:rPr>
          <w:rFonts w:hint="eastAsia" w:ascii="宋体" w:hAnsi="宋体" w:eastAsia="仿宋_GB2312" w:cs="仿宋_GB2312"/>
          <w:i w:val="0"/>
          <w:iCs w:val="0"/>
          <w:color w:val="000000"/>
          <w:kern w:val="0"/>
          <w:sz w:val="32"/>
          <w:szCs w:val="32"/>
          <w:u w:val="none"/>
        </w:rPr>
        <w:t>环境</w:t>
      </w:r>
      <w:r>
        <w:rPr>
          <w:rFonts w:hint="eastAsia" w:ascii="宋体" w:hAnsi="宋体" w:eastAsia="仿宋_GB2312" w:cs="仿宋_GB2312"/>
          <w:b w:val="0"/>
          <w:bCs w:val="0"/>
          <w:i w:val="0"/>
          <w:iCs w:val="0"/>
          <w:color w:val="000000"/>
          <w:kern w:val="0"/>
          <w:sz w:val="32"/>
          <w:szCs w:val="32"/>
          <w:u w:val="none"/>
          <w:lang w:eastAsia="zh-CN"/>
        </w:rPr>
        <w:t>大气</w:t>
      </w:r>
      <w:r>
        <w:rPr>
          <w:rFonts w:hint="eastAsia" w:ascii="宋体" w:hAnsi="宋体" w:eastAsia="仿宋_GB2312" w:cs="仿宋_GB2312"/>
          <w:color w:val="000000"/>
          <w:kern w:val="0"/>
          <w:sz w:val="32"/>
          <w:szCs w:val="32"/>
        </w:rPr>
        <w:t>颗粒物来源，</w:t>
      </w:r>
      <w:r>
        <w:rPr>
          <w:rFonts w:hint="eastAsia" w:ascii="宋体" w:hAnsi="宋体" w:eastAsia="仿宋_GB2312" w:cs="仿宋_GB2312"/>
          <w:color w:val="000000"/>
          <w:kern w:val="0"/>
          <w:sz w:val="32"/>
          <w:szCs w:val="32"/>
          <w:lang w:eastAsia="zh-CN"/>
        </w:rPr>
        <w:t>并根据行业特点、气候</w:t>
      </w:r>
      <w:r>
        <w:rPr>
          <w:rFonts w:hint="eastAsia" w:ascii="宋体" w:hAnsi="宋体" w:eastAsia="仿宋_GB2312" w:cs="仿宋_GB2312"/>
          <w:color w:val="000000"/>
          <w:kern w:val="0"/>
          <w:sz w:val="32"/>
          <w:szCs w:val="32"/>
          <w:lang w:val="en-US" w:eastAsia="zh-CN"/>
        </w:rPr>
        <w:t>环境</w:t>
      </w:r>
      <w:r>
        <w:rPr>
          <w:rFonts w:hint="eastAsia" w:ascii="宋体" w:hAnsi="宋体" w:eastAsia="仿宋_GB2312" w:cs="仿宋_GB2312"/>
          <w:color w:val="000000"/>
          <w:kern w:val="0"/>
          <w:sz w:val="32"/>
          <w:szCs w:val="32"/>
          <w:lang w:eastAsia="zh-CN"/>
        </w:rPr>
        <w:t>、违法情形等条件，</w:t>
      </w:r>
      <w:r>
        <w:rPr>
          <w:rFonts w:hint="eastAsia" w:ascii="宋体" w:hAnsi="宋体" w:eastAsia="仿宋_GB2312" w:cs="仿宋_GB2312"/>
          <w:color w:val="000000"/>
          <w:kern w:val="0"/>
          <w:sz w:val="32"/>
          <w:szCs w:val="32"/>
        </w:rPr>
        <w:t>确定和公布</w:t>
      </w:r>
      <w:r>
        <w:rPr>
          <w:rFonts w:hint="eastAsia" w:ascii="宋体" w:hAnsi="宋体" w:eastAsia="仿宋_GB2312" w:cs="仿宋_GB2312"/>
          <w:color w:val="000000"/>
          <w:kern w:val="0"/>
          <w:sz w:val="32"/>
          <w:szCs w:val="32"/>
          <w:u w:val="none"/>
        </w:rPr>
        <w:t>重点扬尘污染源</w:t>
      </w:r>
      <w:r>
        <w:rPr>
          <w:rFonts w:hint="eastAsia" w:ascii="宋体" w:hAnsi="宋体" w:eastAsia="仿宋_GB2312" w:cs="仿宋_GB2312"/>
          <w:color w:val="000000"/>
          <w:kern w:val="0"/>
          <w:sz w:val="32"/>
          <w:szCs w:val="32"/>
        </w:rPr>
        <w:t>。</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autoSpaceDN/>
        <w:bidi w:val="0"/>
        <w:adjustRightInd/>
        <w:snapToGrid w:val="0"/>
        <w:spacing w:beforeLines="0" w:afterLines="0" w:line="588" w:lineRule="exact"/>
        <w:ind w:left="0" w:leftChars="0" w:firstLine="640"/>
        <w:jc w:val="both"/>
        <w:textAlignment w:val="auto"/>
        <w:rPr>
          <w:rFonts w:hint="eastAsia" w:ascii="宋体" w:hAnsi="宋体" w:eastAsia="仿宋_GB2312" w:cs="仿宋_GB2312"/>
          <w:sz w:val="32"/>
          <w:szCs w:val="32"/>
          <w:shd w:val="clear" w:color="auto" w:fill="FFFFFF"/>
        </w:rPr>
      </w:pPr>
      <w:r>
        <w:rPr>
          <w:rFonts w:hint="eastAsia" w:ascii="宋体" w:hAnsi="宋体" w:eastAsia="黑体" w:cs="宋体"/>
          <w:color w:val="000000"/>
          <w:kern w:val="0"/>
          <w:sz w:val="32"/>
          <w:szCs w:val="32"/>
        </w:rPr>
        <w:t>第</w:t>
      </w:r>
      <w:r>
        <w:rPr>
          <w:rFonts w:hint="eastAsia" w:ascii="宋体" w:hAnsi="宋体" w:eastAsia="黑体" w:cs="宋体"/>
          <w:i w:val="0"/>
          <w:iCs w:val="0"/>
          <w:color w:val="000000"/>
          <w:kern w:val="0"/>
          <w:sz w:val="32"/>
          <w:szCs w:val="32"/>
          <w:u w:val="none"/>
          <w:lang w:eastAsia="zh-CN"/>
        </w:rPr>
        <w:t>二十七</w:t>
      </w:r>
      <w:r>
        <w:rPr>
          <w:rFonts w:hint="eastAsia" w:ascii="宋体" w:hAnsi="宋体" w:eastAsia="黑体" w:cs="宋体"/>
          <w:color w:val="000000"/>
          <w:kern w:val="0"/>
          <w:sz w:val="32"/>
          <w:szCs w:val="32"/>
        </w:rPr>
        <w:t>条</w:t>
      </w:r>
      <w:r>
        <w:rPr>
          <w:rFonts w:hint="eastAsia" w:ascii="宋体" w:hAnsi="宋体" w:eastAsia="黑体" w:cs="宋体"/>
          <w:color w:val="000000"/>
          <w:kern w:val="0"/>
          <w:sz w:val="32"/>
          <w:szCs w:val="32"/>
          <w:lang w:val="en-US" w:eastAsia="zh-CN"/>
        </w:rPr>
        <w:t xml:space="preserve">  </w:t>
      </w:r>
      <w:r>
        <w:rPr>
          <w:rFonts w:hint="eastAsia" w:ascii="宋体" w:hAnsi="宋体" w:eastAsia="仿宋_GB2312" w:cs="宋体"/>
          <w:color w:val="000000"/>
          <w:kern w:val="0"/>
          <w:sz w:val="32"/>
          <w:szCs w:val="32"/>
        </w:rPr>
        <w:t>被列为重点扬尘污染源</w:t>
      </w:r>
      <w:r>
        <w:rPr>
          <w:rFonts w:hint="eastAsia" w:ascii="宋体" w:hAnsi="宋体" w:eastAsia="仿宋_GB2312" w:cs="仿宋_GB2312"/>
          <w:color w:val="000000"/>
          <w:kern w:val="0"/>
          <w:sz w:val="32"/>
          <w:szCs w:val="32"/>
        </w:rPr>
        <w:t>的</w:t>
      </w:r>
      <w:r>
        <w:rPr>
          <w:rFonts w:hint="eastAsia" w:ascii="宋体" w:hAnsi="宋体" w:eastAsia="仿宋_GB2312" w:cs="仿宋_GB2312"/>
          <w:color w:val="000000"/>
          <w:kern w:val="0"/>
          <w:sz w:val="32"/>
          <w:szCs w:val="32"/>
          <w:lang w:eastAsia="zh-CN"/>
        </w:rPr>
        <w:t>，</w:t>
      </w:r>
      <w:r>
        <w:rPr>
          <w:rFonts w:hint="eastAsia" w:ascii="宋体" w:hAnsi="宋体" w:eastAsia="仿宋_GB2312" w:cs="仿宋_GB2312"/>
          <w:color w:val="000000"/>
          <w:kern w:val="0"/>
          <w:sz w:val="32"/>
          <w:szCs w:val="32"/>
        </w:rPr>
        <w:t>应</w:t>
      </w:r>
      <w:r>
        <w:rPr>
          <w:rFonts w:hint="eastAsia" w:ascii="宋体" w:hAnsi="宋体" w:eastAsia="仿宋_GB2312" w:cs="宋体"/>
          <w:color w:val="000000"/>
          <w:kern w:val="0"/>
          <w:sz w:val="32"/>
          <w:szCs w:val="32"/>
        </w:rPr>
        <w:t>当设置自动监控设备，与</w:t>
      </w:r>
      <w:r>
        <w:rPr>
          <w:rFonts w:hint="eastAsia" w:ascii="宋体" w:hAnsi="宋体" w:eastAsia="仿宋_GB2312" w:cs="宋体"/>
          <w:color w:val="000000"/>
          <w:kern w:val="0"/>
          <w:sz w:val="32"/>
          <w:szCs w:val="32"/>
          <w:lang w:eastAsia="zh-CN"/>
        </w:rPr>
        <w:t>市扬尘源污染防治监管信息系统</w:t>
      </w:r>
      <w:r>
        <w:rPr>
          <w:rFonts w:hint="eastAsia" w:ascii="宋体" w:hAnsi="宋体" w:eastAsia="仿宋_GB2312" w:cs="宋体"/>
          <w:color w:val="000000"/>
          <w:kern w:val="0"/>
          <w:sz w:val="32"/>
          <w:szCs w:val="32"/>
        </w:rPr>
        <w:t>联网，</w:t>
      </w:r>
      <w:r>
        <w:rPr>
          <w:rFonts w:hint="eastAsia" w:ascii="宋体" w:hAnsi="宋体" w:eastAsia="仿宋_GB2312"/>
          <w:sz w:val="32"/>
          <w:szCs w:val="32"/>
        </w:rPr>
        <w:t>不得破坏、擅自拆除或者闲</w:t>
      </w:r>
      <w:r>
        <w:rPr>
          <w:rFonts w:hint="eastAsia" w:ascii="宋体" w:hAnsi="宋体" w:eastAsia="仿宋_GB2312" w:cs="仿宋_GB2312"/>
          <w:sz w:val="32"/>
          <w:szCs w:val="32"/>
        </w:rPr>
        <w:t>置</w:t>
      </w:r>
      <w:r>
        <w:rPr>
          <w:rFonts w:hint="eastAsia" w:ascii="宋体" w:hAnsi="宋体" w:eastAsia="仿宋_GB2312" w:cs="仿宋_GB2312"/>
          <w:color w:val="000000"/>
          <w:kern w:val="0"/>
          <w:sz w:val="32"/>
          <w:szCs w:val="32"/>
        </w:rPr>
        <w:t>，保证监</w:t>
      </w:r>
      <w:r>
        <w:rPr>
          <w:rFonts w:hint="eastAsia" w:ascii="宋体" w:hAnsi="宋体" w:eastAsia="仿宋_GB2312" w:cs="仿宋_GB2312"/>
          <w:color w:val="000000"/>
          <w:kern w:val="0"/>
          <w:sz w:val="32"/>
          <w:szCs w:val="32"/>
          <w:lang w:eastAsia="zh-CN"/>
        </w:rPr>
        <w:t>测</w:t>
      </w:r>
      <w:r>
        <w:rPr>
          <w:rFonts w:hint="eastAsia" w:ascii="宋体" w:hAnsi="宋体" w:eastAsia="仿宋_GB2312" w:cs="仿宋_GB2312"/>
          <w:color w:val="000000"/>
          <w:kern w:val="0"/>
          <w:sz w:val="32"/>
          <w:szCs w:val="32"/>
        </w:rPr>
        <w:t>数据的真实</w:t>
      </w:r>
      <w:r>
        <w:rPr>
          <w:rFonts w:hint="eastAsia" w:ascii="宋体" w:hAnsi="宋体" w:eastAsia="仿宋_GB2312" w:cs="仿宋_GB2312"/>
          <w:color w:val="000000"/>
          <w:kern w:val="0"/>
          <w:sz w:val="32"/>
          <w:szCs w:val="32"/>
          <w:lang w:eastAsia="zh-CN"/>
        </w:rPr>
        <w:t>准确</w:t>
      </w:r>
      <w:r>
        <w:rPr>
          <w:rFonts w:hint="eastAsia" w:ascii="宋体" w:hAnsi="宋体" w:eastAsia="仿宋_GB2312" w:cs="仿宋_GB2312"/>
          <w:color w:val="000000"/>
          <w:kern w:val="0"/>
          <w:sz w:val="32"/>
          <w:szCs w:val="32"/>
        </w:rPr>
        <w:t>。</w:t>
      </w:r>
      <w:r>
        <w:rPr>
          <w:rFonts w:hint="eastAsia" w:ascii="宋体" w:hAnsi="宋体" w:eastAsia="仿宋_GB2312" w:cs="仿宋_GB2312"/>
          <w:color w:val="000000"/>
          <w:kern w:val="0"/>
          <w:sz w:val="32"/>
          <w:szCs w:val="32"/>
          <w:lang w:eastAsia="zh-CN"/>
        </w:rPr>
        <w:t>自动监控设备及其配套设施的建设要求由市环境保护主管部门确定。</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autoSpaceDN/>
        <w:bidi w:val="0"/>
        <w:adjustRightInd/>
        <w:snapToGrid w:val="0"/>
        <w:spacing w:beforeLines="0" w:afterLines="0" w:line="588" w:lineRule="exact"/>
        <w:ind w:left="0" w:leftChars="0" w:firstLine="632" w:firstLineChars="200"/>
        <w:textAlignment w:val="auto"/>
        <w:rPr>
          <w:rFonts w:hint="eastAsia" w:ascii="宋体" w:hAnsi="宋体" w:eastAsia="仿宋_GB2312" w:cs="仿宋_GB2312"/>
          <w:color w:val="000000"/>
          <w:kern w:val="0"/>
          <w:sz w:val="32"/>
          <w:szCs w:val="32"/>
          <w:lang w:eastAsia="zh-CN"/>
        </w:rPr>
      </w:pPr>
      <w:r>
        <w:rPr>
          <w:rFonts w:hint="eastAsia" w:ascii="宋体" w:hAnsi="宋体" w:eastAsia="黑体" w:cs="宋体"/>
          <w:color w:val="000000"/>
          <w:kern w:val="0"/>
          <w:sz w:val="32"/>
          <w:szCs w:val="32"/>
        </w:rPr>
        <w:t>第</w:t>
      </w:r>
      <w:r>
        <w:rPr>
          <w:rFonts w:hint="eastAsia" w:ascii="宋体" w:hAnsi="宋体" w:eastAsia="黑体" w:cs="宋体"/>
          <w:i w:val="0"/>
          <w:iCs w:val="0"/>
          <w:color w:val="000000"/>
          <w:kern w:val="0"/>
          <w:sz w:val="32"/>
          <w:szCs w:val="32"/>
          <w:u w:val="none"/>
          <w:lang w:eastAsia="zh-CN"/>
        </w:rPr>
        <w:t>二十八</w:t>
      </w:r>
      <w:r>
        <w:rPr>
          <w:rFonts w:hint="eastAsia" w:ascii="宋体" w:hAnsi="宋体" w:eastAsia="黑体" w:cs="宋体"/>
          <w:color w:val="000000"/>
          <w:kern w:val="0"/>
          <w:sz w:val="32"/>
          <w:szCs w:val="32"/>
        </w:rPr>
        <w:t>条</w:t>
      </w:r>
      <w:r>
        <w:rPr>
          <w:rFonts w:hint="eastAsia" w:ascii="宋体" w:hAnsi="宋体" w:eastAsia="黑体" w:cs="宋体"/>
          <w:color w:val="000000"/>
          <w:kern w:val="0"/>
          <w:sz w:val="32"/>
          <w:szCs w:val="32"/>
          <w:lang w:val="en-US" w:eastAsia="zh-CN"/>
        </w:rPr>
        <w:t xml:space="preserve">  </w:t>
      </w:r>
      <w:r>
        <w:rPr>
          <w:rFonts w:hint="eastAsia" w:ascii="宋体" w:hAnsi="宋体" w:eastAsia="仿宋_GB2312" w:cs="仿宋_GB2312"/>
          <w:sz w:val="32"/>
          <w:szCs w:val="32"/>
          <w:lang w:eastAsia="zh-CN"/>
        </w:rPr>
        <w:t>市、区人民政府</w:t>
      </w:r>
      <w:r>
        <w:rPr>
          <w:rFonts w:hint="eastAsia" w:ascii="宋体" w:hAnsi="宋体" w:eastAsia="仿宋_GB2312" w:cs="仿宋_GB2312"/>
          <w:b w:val="0"/>
          <w:i w:val="0"/>
          <w:caps w:val="0"/>
          <w:color w:val="333333"/>
          <w:spacing w:val="0"/>
          <w:sz w:val="32"/>
          <w:szCs w:val="32"/>
          <w:shd w:val="clear" w:color="auto" w:fill="FFFFFF"/>
        </w:rPr>
        <w:t>依据重污染天气的预警等级，及时启动应急预案</w:t>
      </w:r>
      <w:r>
        <w:rPr>
          <w:rFonts w:hint="eastAsia" w:ascii="宋体" w:hAnsi="宋体" w:eastAsia="仿宋_GB2312" w:cs="仿宋_GB2312"/>
          <w:b w:val="0"/>
          <w:i w:val="0"/>
          <w:caps w:val="0"/>
          <w:color w:val="333333"/>
          <w:spacing w:val="0"/>
          <w:sz w:val="32"/>
          <w:szCs w:val="32"/>
          <w:shd w:val="clear" w:color="auto" w:fill="FFFFFF"/>
          <w:lang w:eastAsia="zh-CN"/>
        </w:rPr>
        <w:t>，</w:t>
      </w:r>
      <w:r>
        <w:rPr>
          <w:rFonts w:hint="eastAsia" w:ascii="宋体" w:hAnsi="宋体" w:eastAsia="仿宋_GB2312" w:cs="仿宋_GB2312"/>
          <w:i w:val="0"/>
          <w:iCs w:val="0"/>
          <w:color w:val="000000"/>
          <w:kern w:val="0"/>
          <w:sz w:val="32"/>
          <w:szCs w:val="32"/>
          <w:lang w:eastAsia="zh-CN"/>
        </w:rPr>
        <w:t>根据应急需要</w:t>
      </w:r>
      <w:r>
        <w:rPr>
          <w:rFonts w:hint="eastAsia" w:ascii="宋体" w:hAnsi="宋体" w:eastAsia="仿宋_GB2312" w:cs="仿宋_GB2312"/>
          <w:color w:val="000000"/>
          <w:kern w:val="0"/>
          <w:sz w:val="32"/>
          <w:szCs w:val="32"/>
          <w:lang w:eastAsia="zh-CN"/>
        </w:rPr>
        <w:t>采取</w:t>
      </w:r>
      <w:r>
        <w:rPr>
          <w:rFonts w:hint="eastAsia" w:ascii="宋体" w:hAnsi="宋体" w:eastAsia="仿宋_GB2312" w:cs="仿宋_GB2312"/>
          <w:color w:val="000000"/>
          <w:kern w:val="0"/>
          <w:sz w:val="32"/>
          <w:szCs w:val="32"/>
        </w:rPr>
        <w:t>责令</w:t>
      </w:r>
      <w:r>
        <w:rPr>
          <w:rFonts w:hint="eastAsia" w:ascii="宋体" w:hAnsi="宋体" w:eastAsia="仿宋_GB2312" w:cs="仿宋_GB2312"/>
          <w:color w:val="000000"/>
          <w:kern w:val="0"/>
          <w:sz w:val="32"/>
          <w:szCs w:val="32"/>
          <w:lang w:eastAsia="zh-CN"/>
        </w:rPr>
        <w:t>有关施工单位</w:t>
      </w:r>
      <w:r>
        <w:rPr>
          <w:rFonts w:hint="eastAsia" w:ascii="宋体" w:hAnsi="宋体" w:eastAsia="仿宋_GB2312" w:cs="仿宋_GB2312"/>
          <w:color w:val="000000"/>
          <w:kern w:val="0"/>
          <w:sz w:val="32"/>
          <w:szCs w:val="32"/>
        </w:rPr>
        <w:t>停止工地土石方作业和建</w:t>
      </w:r>
      <w:r>
        <w:rPr>
          <w:rFonts w:hint="eastAsia" w:ascii="宋体" w:hAnsi="宋体" w:eastAsia="仿宋_GB2312" w:cs="仿宋_GB2312"/>
          <w:color w:val="000000"/>
          <w:kern w:val="0"/>
          <w:sz w:val="32"/>
          <w:szCs w:val="32"/>
          <w:lang w:eastAsia="zh-CN"/>
        </w:rPr>
        <w:t>（构）</w:t>
      </w:r>
      <w:r>
        <w:rPr>
          <w:rFonts w:hint="eastAsia" w:ascii="宋体" w:hAnsi="宋体" w:eastAsia="仿宋_GB2312" w:cs="仿宋_GB2312"/>
          <w:color w:val="000000"/>
          <w:kern w:val="0"/>
          <w:sz w:val="32"/>
          <w:szCs w:val="32"/>
        </w:rPr>
        <w:t>筑物拆除施工等</w:t>
      </w:r>
      <w:r>
        <w:rPr>
          <w:rFonts w:hint="eastAsia" w:ascii="宋体" w:hAnsi="宋体" w:eastAsia="仿宋_GB2312" w:cs="仿宋_GB2312"/>
          <w:color w:val="000000"/>
          <w:kern w:val="0"/>
          <w:sz w:val="32"/>
          <w:szCs w:val="32"/>
          <w:lang w:eastAsia="zh-CN"/>
        </w:rPr>
        <w:t>措施的，环境保护主管部门以及其他负有扬尘污染防治监督管理职责的部门应当根据职责分工做好有关工作</w:t>
      </w:r>
      <w:r>
        <w:rPr>
          <w:rFonts w:hint="eastAsia" w:ascii="宋体" w:hAnsi="宋体" w:eastAsia="仿宋_GB2312" w:cs="仿宋_GB2312"/>
          <w:color w:val="000000"/>
          <w:kern w:val="0"/>
          <w:sz w:val="32"/>
          <w:szCs w:val="32"/>
        </w:rPr>
        <w:t>。</w:t>
      </w:r>
      <w:r>
        <w:rPr>
          <w:rFonts w:hint="eastAsia" w:ascii="宋体" w:hAnsi="宋体" w:eastAsia="仿宋_GB2312" w:cs="仿宋_GB2312"/>
          <w:i w:val="0"/>
          <w:iCs w:val="0"/>
          <w:color w:val="000000"/>
          <w:kern w:val="0"/>
          <w:sz w:val="32"/>
          <w:szCs w:val="32"/>
          <w:u w:val="none"/>
          <w:lang w:eastAsia="zh-CN"/>
        </w:rPr>
        <w:t>被责令停止施工的单位应当立即执行有关的应急措施。</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autoSpaceDN/>
        <w:bidi w:val="0"/>
        <w:adjustRightInd/>
        <w:snapToGrid w:val="0"/>
        <w:spacing w:beforeLines="0" w:afterLines="0" w:line="588" w:lineRule="exact"/>
        <w:ind w:left="0" w:leftChars="0" w:firstLine="632" w:firstLineChars="200"/>
        <w:textAlignment w:val="auto"/>
        <w:rPr>
          <w:rFonts w:hint="eastAsia" w:ascii="宋体" w:hAnsi="宋体" w:eastAsia="仿宋_GB2312" w:cs="仿宋_GB2312"/>
          <w:color w:val="000000"/>
          <w:kern w:val="0"/>
          <w:sz w:val="32"/>
          <w:szCs w:val="32"/>
          <w:lang w:eastAsia="zh-CN"/>
        </w:rPr>
      </w:pPr>
      <w:r>
        <w:rPr>
          <w:rFonts w:hint="eastAsia" w:ascii="宋体" w:hAnsi="宋体" w:eastAsia="仿宋_GB2312" w:cs="仿宋_GB2312"/>
          <w:color w:val="000000"/>
          <w:kern w:val="0"/>
          <w:sz w:val="32"/>
          <w:szCs w:val="32"/>
          <w:lang w:eastAsia="zh-CN"/>
        </w:rPr>
        <w:t>紧急情况消除后，</w:t>
      </w:r>
      <w:r>
        <w:rPr>
          <w:rFonts w:hint="eastAsia" w:ascii="宋体" w:hAnsi="宋体" w:eastAsia="仿宋_GB2312" w:cs="仿宋_GB2312"/>
          <w:i w:val="0"/>
          <w:iCs w:val="0"/>
          <w:color w:val="000000"/>
          <w:kern w:val="0"/>
          <w:sz w:val="32"/>
          <w:szCs w:val="32"/>
          <w:u w:val="none"/>
          <w:lang w:eastAsia="zh-CN"/>
        </w:rPr>
        <w:t>市、区人民政府</w:t>
      </w:r>
      <w:r>
        <w:rPr>
          <w:rFonts w:hint="eastAsia" w:ascii="宋体" w:hAnsi="宋体" w:cs="仿宋_GB2312"/>
          <w:i w:val="0"/>
          <w:iCs w:val="0"/>
          <w:color w:val="000000"/>
          <w:kern w:val="0"/>
          <w:sz w:val="32"/>
          <w:szCs w:val="32"/>
          <w:u w:val="none"/>
          <w:lang w:eastAsia="zh-CN"/>
        </w:rPr>
        <w:t>应当</w:t>
      </w:r>
      <w:r>
        <w:rPr>
          <w:rFonts w:hint="eastAsia" w:ascii="宋体" w:hAnsi="宋体" w:eastAsia="仿宋_GB2312" w:cs="仿宋_GB2312"/>
          <w:i w:val="0"/>
          <w:iCs w:val="0"/>
          <w:color w:val="000000"/>
          <w:kern w:val="0"/>
          <w:sz w:val="32"/>
          <w:szCs w:val="32"/>
          <w:u w:val="none"/>
          <w:lang w:eastAsia="zh-CN"/>
        </w:rPr>
        <w:t>及时发布公告终止应急预案。环境保护主管部门及相关</w:t>
      </w:r>
      <w:r>
        <w:rPr>
          <w:rFonts w:hint="eastAsia" w:ascii="宋体" w:hAnsi="宋体" w:eastAsia="仿宋_GB2312" w:cs="仿宋_GB2312"/>
          <w:color w:val="000000"/>
          <w:kern w:val="0"/>
          <w:sz w:val="32"/>
          <w:szCs w:val="32"/>
          <w:lang w:eastAsia="zh-CN"/>
        </w:rPr>
        <w:t>部门应当及时</w:t>
      </w:r>
      <w:r>
        <w:rPr>
          <w:rFonts w:hint="eastAsia" w:ascii="宋体" w:hAnsi="宋体" w:eastAsia="仿宋_GB2312" w:cs="仿宋_GB2312"/>
          <w:color w:val="000000"/>
          <w:kern w:val="0"/>
          <w:sz w:val="32"/>
          <w:szCs w:val="32"/>
          <w:highlight w:val="none"/>
          <w:lang w:eastAsia="zh-CN"/>
        </w:rPr>
        <w:t>告知</w:t>
      </w:r>
      <w:r>
        <w:rPr>
          <w:rFonts w:hint="eastAsia" w:ascii="宋体" w:hAnsi="宋体" w:eastAsia="仿宋_GB2312" w:cs="仿宋_GB2312"/>
          <w:color w:val="000000"/>
          <w:kern w:val="0"/>
          <w:sz w:val="32"/>
          <w:szCs w:val="32"/>
          <w:lang w:eastAsia="zh-CN"/>
        </w:rPr>
        <w:t>有关施工单位终止执行有关的应急措施。</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autoSpaceDN/>
        <w:bidi w:val="0"/>
        <w:adjustRightInd/>
        <w:snapToGrid w:val="0"/>
        <w:spacing w:beforeLines="0" w:afterLines="0" w:line="588" w:lineRule="exact"/>
        <w:ind w:left="0" w:leftChars="0" w:firstLine="632" w:firstLineChars="200"/>
        <w:textAlignment w:val="auto"/>
        <w:rPr>
          <w:rFonts w:hint="eastAsia" w:ascii="宋体" w:hAnsi="宋体" w:eastAsia="仿宋_GB2312" w:cs="宋体"/>
          <w:color w:val="000000"/>
          <w:kern w:val="0"/>
          <w:sz w:val="32"/>
          <w:szCs w:val="32"/>
          <w:lang w:eastAsia="zh-CN"/>
        </w:rPr>
      </w:pP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bidi w:val="0"/>
        <w:adjustRightInd/>
        <w:snapToGrid w:val="0"/>
        <w:spacing w:before="0" w:beforeLines="0" w:after="0" w:afterLines="0" w:line="588" w:lineRule="exact"/>
        <w:ind w:left="0" w:leftChars="0"/>
        <w:jc w:val="center"/>
        <w:textAlignment w:val="auto"/>
        <w:rPr>
          <w:rFonts w:hint="eastAsia" w:ascii="宋体" w:hAnsi="宋体" w:eastAsia="黑体" w:cs="宋体"/>
          <w:color w:val="000000"/>
          <w:kern w:val="0"/>
          <w:sz w:val="32"/>
          <w:szCs w:val="32"/>
        </w:rPr>
      </w:pPr>
      <w:r>
        <w:rPr>
          <w:rFonts w:hint="eastAsia" w:ascii="宋体" w:hAnsi="宋体" w:eastAsia="黑体" w:cs="宋体"/>
          <w:color w:val="000000"/>
          <w:kern w:val="0"/>
          <w:sz w:val="32"/>
          <w:szCs w:val="32"/>
        </w:rPr>
        <w:t>第</w:t>
      </w:r>
      <w:r>
        <w:rPr>
          <w:rFonts w:hint="eastAsia" w:ascii="宋体" w:hAnsi="宋体" w:eastAsia="黑体" w:cs="宋体"/>
          <w:color w:val="000000"/>
          <w:kern w:val="0"/>
          <w:sz w:val="32"/>
          <w:szCs w:val="32"/>
          <w:lang w:eastAsia="zh-CN"/>
        </w:rPr>
        <w:t>四</w:t>
      </w:r>
      <w:r>
        <w:rPr>
          <w:rFonts w:hint="eastAsia" w:ascii="宋体" w:hAnsi="宋体" w:eastAsia="黑体" w:cs="宋体"/>
          <w:color w:val="000000"/>
          <w:kern w:val="0"/>
          <w:sz w:val="32"/>
          <w:szCs w:val="32"/>
        </w:rPr>
        <w:t>章</w:t>
      </w:r>
      <w:r>
        <w:rPr>
          <w:rFonts w:hint="eastAsia" w:ascii="宋体" w:hAnsi="宋体" w:eastAsia="黑体" w:cs="宋体"/>
          <w:color w:val="000000"/>
          <w:kern w:val="0"/>
          <w:sz w:val="32"/>
          <w:szCs w:val="32"/>
          <w:lang w:val="en-US" w:eastAsia="zh-CN"/>
        </w:rPr>
        <w:t xml:space="preserve">  </w:t>
      </w:r>
      <w:r>
        <w:rPr>
          <w:rFonts w:hint="eastAsia" w:ascii="宋体" w:hAnsi="宋体" w:eastAsia="黑体" w:cs="宋体"/>
          <w:color w:val="000000"/>
          <w:kern w:val="0"/>
          <w:sz w:val="32"/>
          <w:szCs w:val="32"/>
        </w:rPr>
        <w:t>法律责任</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bidi w:val="0"/>
        <w:adjustRightInd/>
        <w:snapToGrid w:val="0"/>
        <w:spacing w:before="0" w:beforeLines="0" w:after="0" w:afterLines="0" w:line="588" w:lineRule="exact"/>
        <w:ind w:left="0" w:leftChars="0"/>
        <w:jc w:val="center"/>
        <w:textAlignment w:val="auto"/>
        <w:rPr>
          <w:rFonts w:hint="eastAsia" w:ascii="宋体" w:hAnsi="宋体" w:eastAsia="黑体" w:cs="宋体"/>
          <w:color w:val="000000"/>
          <w:kern w:val="0"/>
          <w:sz w:val="32"/>
          <w:szCs w:val="32"/>
        </w:rPr>
      </w:pP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bidi w:val="0"/>
        <w:adjustRightInd/>
        <w:snapToGrid w:val="0"/>
        <w:spacing w:beforeLines="0" w:afterLines="0" w:line="588" w:lineRule="exact"/>
        <w:ind w:left="0" w:leftChars="0" w:firstLine="616"/>
        <w:jc w:val="left"/>
        <w:textAlignment w:val="auto"/>
        <w:rPr>
          <w:rFonts w:hint="eastAsia" w:ascii="宋体" w:hAnsi="宋体" w:eastAsia="仿宋_GB2312" w:cs="仿宋_GB2312"/>
          <w:smallCaps w:val="0"/>
          <w:color w:val="auto"/>
          <w:spacing w:val="0"/>
          <w:kern w:val="0"/>
          <w:sz w:val="32"/>
          <w:szCs w:val="32"/>
          <w:highlight w:val="none"/>
        </w:rPr>
      </w:pPr>
      <w:r>
        <w:rPr>
          <w:rFonts w:hint="eastAsia" w:ascii="宋体" w:hAnsi="宋体" w:eastAsia="黑体" w:cs="宋体"/>
          <w:smallCaps w:val="0"/>
          <w:color w:val="auto"/>
          <w:spacing w:val="0"/>
          <w:kern w:val="0"/>
          <w:sz w:val="32"/>
          <w:szCs w:val="32"/>
          <w:highlight w:val="none"/>
        </w:rPr>
        <w:t>第</w:t>
      </w:r>
      <w:r>
        <w:rPr>
          <w:rFonts w:hint="eastAsia" w:ascii="宋体" w:hAnsi="宋体" w:eastAsia="黑体" w:cs="宋体"/>
          <w:i w:val="0"/>
          <w:iCs w:val="0"/>
          <w:smallCaps w:val="0"/>
          <w:color w:val="auto"/>
          <w:spacing w:val="0"/>
          <w:kern w:val="0"/>
          <w:sz w:val="32"/>
          <w:szCs w:val="32"/>
          <w:highlight w:val="none"/>
          <w:u w:val="none"/>
          <w:lang w:eastAsia="zh-CN"/>
        </w:rPr>
        <w:t>二十九</w:t>
      </w:r>
      <w:r>
        <w:rPr>
          <w:rFonts w:hint="eastAsia" w:ascii="宋体" w:hAnsi="宋体" w:eastAsia="黑体" w:cs="宋体"/>
          <w:smallCaps w:val="0"/>
          <w:color w:val="auto"/>
          <w:spacing w:val="0"/>
          <w:kern w:val="0"/>
          <w:sz w:val="32"/>
          <w:szCs w:val="32"/>
          <w:highlight w:val="none"/>
        </w:rPr>
        <w:t xml:space="preserve">条  </w:t>
      </w:r>
      <w:r>
        <w:rPr>
          <w:rFonts w:hint="eastAsia" w:ascii="宋体" w:hAnsi="宋体" w:eastAsia="仿宋_GB2312" w:cs="仿宋_GB2312"/>
          <w:smallCaps w:val="0"/>
          <w:color w:val="auto"/>
          <w:spacing w:val="0"/>
          <w:kern w:val="0"/>
          <w:sz w:val="32"/>
          <w:szCs w:val="32"/>
          <w:highlight w:val="none"/>
        </w:rPr>
        <w:t>本条例规定的行政处罚，</w:t>
      </w:r>
      <w:r>
        <w:rPr>
          <w:rFonts w:hint="eastAsia" w:ascii="宋体" w:hAnsi="宋体" w:eastAsia="仿宋_GB2312" w:cs="仿宋_GB2312"/>
          <w:smallCaps w:val="0"/>
          <w:color w:val="auto"/>
          <w:spacing w:val="0"/>
          <w:kern w:val="0"/>
          <w:sz w:val="32"/>
          <w:szCs w:val="32"/>
          <w:highlight w:val="none"/>
          <w:lang w:eastAsia="zh-CN"/>
        </w:rPr>
        <w:t>实施相对集中城市管理行政执法的，依法由城市管理执法主管部门实施；其他的依法由有关部门实施。</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bidi w:val="0"/>
        <w:adjustRightInd/>
        <w:snapToGrid w:val="0"/>
        <w:spacing w:beforeLines="0" w:afterLines="0" w:line="588" w:lineRule="exact"/>
        <w:ind w:left="0" w:leftChars="0" w:firstLine="616"/>
        <w:jc w:val="left"/>
        <w:textAlignment w:val="auto"/>
        <w:rPr>
          <w:rFonts w:hint="eastAsia" w:ascii="宋体" w:hAnsi="宋体" w:eastAsia="仿宋_GB2312" w:cs="仿宋_GB2312"/>
          <w:color w:val="000000"/>
          <w:kern w:val="0"/>
          <w:sz w:val="32"/>
          <w:szCs w:val="32"/>
          <w:highlight w:val="none"/>
        </w:rPr>
      </w:pPr>
      <w:r>
        <w:rPr>
          <w:rFonts w:hint="eastAsia" w:ascii="宋体" w:hAnsi="宋体" w:eastAsia="黑体" w:cs="宋体"/>
          <w:smallCaps w:val="0"/>
          <w:color w:val="000000"/>
          <w:spacing w:val="0"/>
          <w:kern w:val="0"/>
          <w:sz w:val="32"/>
          <w:szCs w:val="32"/>
        </w:rPr>
        <w:t>第</w:t>
      </w:r>
      <w:r>
        <w:rPr>
          <w:rFonts w:hint="eastAsia" w:ascii="宋体" w:hAnsi="宋体" w:eastAsia="黑体" w:cs="宋体"/>
          <w:i w:val="0"/>
          <w:iCs w:val="0"/>
          <w:smallCaps w:val="0"/>
          <w:color w:val="000000"/>
          <w:spacing w:val="0"/>
          <w:kern w:val="0"/>
          <w:sz w:val="32"/>
          <w:szCs w:val="32"/>
          <w:u w:val="none"/>
          <w:lang w:eastAsia="zh-CN"/>
        </w:rPr>
        <w:t>三十</w:t>
      </w:r>
      <w:r>
        <w:rPr>
          <w:rFonts w:hint="eastAsia" w:ascii="宋体" w:hAnsi="宋体" w:eastAsia="黑体" w:cs="宋体"/>
          <w:smallCaps w:val="0"/>
          <w:color w:val="000000"/>
          <w:spacing w:val="0"/>
          <w:kern w:val="0"/>
          <w:sz w:val="32"/>
          <w:szCs w:val="32"/>
        </w:rPr>
        <w:t>条</w:t>
      </w:r>
      <w:r>
        <w:rPr>
          <w:rFonts w:hint="eastAsia" w:ascii="宋体" w:hAnsi="宋体" w:eastAsia="黑体" w:cs="宋体"/>
          <w:smallCaps w:val="0"/>
          <w:color w:val="000000"/>
          <w:spacing w:val="0"/>
          <w:kern w:val="0"/>
          <w:sz w:val="32"/>
          <w:szCs w:val="32"/>
          <w:lang w:val="en-US" w:eastAsia="zh-CN"/>
        </w:rPr>
        <w:t xml:space="preserve">  </w:t>
      </w:r>
      <w:r>
        <w:rPr>
          <w:rFonts w:hint="eastAsia" w:ascii="宋体" w:hAnsi="宋体" w:eastAsia="仿宋_GB2312" w:cs="仿宋_GB2312"/>
          <w:color w:val="000000"/>
          <w:kern w:val="0"/>
          <w:sz w:val="32"/>
          <w:szCs w:val="32"/>
          <w:highlight w:val="none"/>
          <w:lang w:eastAsia="zh-CN"/>
        </w:rPr>
        <w:t>各级人民政府、</w:t>
      </w:r>
      <w:r>
        <w:rPr>
          <w:rFonts w:hint="eastAsia" w:ascii="宋体" w:hAnsi="宋体" w:eastAsia="仿宋_GB2312" w:cs="仿宋_GB2312"/>
          <w:color w:val="000000"/>
          <w:kern w:val="0"/>
          <w:sz w:val="32"/>
          <w:szCs w:val="32"/>
          <w:highlight w:val="none"/>
        </w:rPr>
        <w:t>环境保护主管部门和其他负有扬尘污染防治监督管理职责</w:t>
      </w:r>
      <w:r>
        <w:rPr>
          <w:rFonts w:hint="eastAsia" w:ascii="宋体" w:hAnsi="宋体" w:eastAsia="仿宋_GB2312" w:cs="仿宋_GB2312"/>
          <w:color w:val="000000"/>
          <w:kern w:val="0"/>
          <w:sz w:val="32"/>
          <w:szCs w:val="32"/>
          <w:highlight w:val="none"/>
          <w:lang w:eastAsia="zh-CN"/>
        </w:rPr>
        <w:t>的</w:t>
      </w:r>
      <w:r>
        <w:rPr>
          <w:rFonts w:hint="eastAsia" w:ascii="宋体" w:hAnsi="宋体" w:eastAsia="仿宋_GB2312" w:cs="仿宋_GB2312"/>
          <w:color w:val="000000"/>
          <w:kern w:val="0"/>
          <w:sz w:val="32"/>
          <w:szCs w:val="32"/>
          <w:highlight w:val="none"/>
        </w:rPr>
        <w:t>部门</w:t>
      </w:r>
      <w:r>
        <w:rPr>
          <w:rFonts w:hint="eastAsia" w:ascii="宋体" w:hAnsi="宋体" w:eastAsia="仿宋_GB2312" w:cs="仿宋_GB2312"/>
          <w:color w:val="000000"/>
          <w:kern w:val="0"/>
          <w:sz w:val="32"/>
          <w:szCs w:val="32"/>
          <w:highlight w:val="none"/>
          <w:lang w:eastAsia="zh-CN"/>
        </w:rPr>
        <w:t>及其</w:t>
      </w:r>
      <w:r>
        <w:rPr>
          <w:rFonts w:hint="eastAsia" w:ascii="宋体" w:hAnsi="宋体" w:eastAsia="仿宋_GB2312" w:cs="仿宋_GB2312"/>
          <w:color w:val="000000"/>
          <w:kern w:val="0"/>
          <w:sz w:val="32"/>
          <w:szCs w:val="32"/>
          <w:highlight w:val="none"/>
        </w:rPr>
        <w:t>工作人员滥用职权、</w:t>
      </w:r>
      <w:r>
        <w:rPr>
          <w:rFonts w:hint="eastAsia" w:ascii="宋体" w:hAnsi="宋体" w:eastAsia="仿宋_GB2312" w:cs="仿宋_GB2312"/>
          <w:i w:val="0"/>
          <w:iCs w:val="0"/>
          <w:color w:val="000000"/>
          <w:kern w:val="0"/>
          <w:sz w:val="32"/>
          <w:szCs w:val="32"/>
          <w:highlight w:val="none"/>
          <w:u w:val="none"/>
        </w:rPr>
        <w:t>玩忽职守</w:t>
      </w:r>
      <w:r>
        <w:rPr>
          <w:rFonts w:hint="eastAsia" w:ascii="宋体" w:hAnsi="宋体" w:eastAsia="仿宋_GB2312" w:cs="仿宋_GB2312"/>
          <w:i w:val="0"/>
          <w:iCs w:val="0"/>
          <w:color w:val="000000"/>
          <w:kern w:val="0"/>
          <w:sz w:val="32"/>
          <w:szCs w:val="32"/>
          <w:highlight w:val="none"/>
          <w:u w:val="none"/>
          <w:lang w:eastAsia="zh-CN"/>
        </w:rPr>
        <w:t>、</w:t>
      </w:r>
      <w:r>
        <w:rPr>
          <w:rFonts w:hint="eastAsia" w:ascii="宋体" w:hAnsi="宋体" w:eastAsia="仿宋_GB2312" w:cs="仿宋_GB2312"/>
          <w:color w:val="000000"/>
          <w:kern w:val="0"/>
          <w:sz w:val="32"/>
          <w:szCs w:val="32"/>
          <w:highlight w:val="none"/>
        </w:rPr>
        <w:t>徇私舞弊</w:t>
      </w:r>
      <w:r>
        <w:rPr>
          <w:rFonts w:hint="eastAsia" w:ascii="宋体" w:hAnsi="宋体" w:eastAsia="仿宋_GB2312" w:cs="仿宋_GB2312"/>
          <w:color w:val="000000"/>
          <w:kern w:val="0"/>
          <w:sz w:val="32"/>
          <w:szCs w:val="32"/>
          <w:highlight w:val="none"/>
          <w:lang w:eastAsia="zh-CN"/>
        </w:rPr>
        <w:t>、弄虚作假</w:t>
      </w:r>
      <w:r>
        <w:rPr>
          <w:rFonts w:hint="eastAsia" w:ascii="宋体" w:hAnsi="宋体" w:eastAsia="仿宋_GB2312" w:cs="仿宋_GB2312"/>
          <w:color w:val="000000"/>
          <w:kern w:val="0"/>
          <w:sz w:val="32"/>
          <w:szCs w:val="32"/>
          <w:highlight w:val="none"/>
        </w:rPr>
        <w:t>的，依法给予处分。</w:t>
      </w:r>
    </w:p>
    <w:p>
      <w:pPr>
        <w:keepNext w:val="0"/>
        <w:keepLines w:val="0"/>
        <w:pageBreakBefore w:val="0"/>
        <w:kinsoku/>
        <w:wordWrap/>
        <w:overflowPunct/>
        <w:topLinePunct w:val="0"/>
        <w:autoSpaceDE/>
        <w:bidi w:val="0"/>
        <w:adjustRightInd/>
        <w:snapToGrid w:val="0"/>
        <w:spacing w:beforeLines="0" w:afterLines="0" w:line="588" w:lineRule="exact"/>
        <w:ind w:left="0" w:leftChars="0" w:firstLine="632" w:firstLineChars="200"/>
        <w:textAlignment w:val="auto"/>
        <w:rPr>
          <w:rFonts w:hint="eastAsia" w:ascii="宋体" w:hAnsi="宋体" w:eastAsia="仿宋_GB2312" w:cs="仿宋_GB2312"/>
          <w:i w:val="0"/>
          <w:iCs w:val="0"/>
          <w:color w:val="000000"/>
          <w:sz w:val="32"/>
          <w:szCs w:val="32"/>
          <w:u w:val="none"/>
          <w:lang w:eastAsia="zh-CN"/>
        </w:rPr>
      </w:pPr>
      <w:r>
        <w:rPr>
          <w:rFonts w:hint="eastAsia" w:ascii="宋体" w:hAnsi="宋体" w:eastAsia="黑体" w:cs="仿宋_GB2312"/>
          <w:i w:val="0"/>
          <w:iCs w:val="0"/>
          <w:color w:val="000000"/>
          <w:sz w:val="32"/>
          <w:szCs w:val="32"/>
          <w:u w:val="none"/>
        </w:rPr>
        <w:t>第</w:t>
      </w:r>
      <w:r>
        <w:rPr>
          <w:rFonts w:hint="eastAsia" w:ascii="宋体" w:hAnsi="宋体" w:eastAsia="黑体" w:cs="仿宋_GB2312"/>
          <w:i w:val="0"/>
          <w:iCs w:val="0"/>
          <w:color w:val="000000"/>
          <w:sz w:val="32"/>
          <w:szCs w:val="32"/>
          <w:u w:val="none"/>
          <w:lang w:eastAsia="zh-CN"/>
        </w:rPr>
        <w:t>三十一</w:t>
      </w:r>
      <w:r>
        <w:rPr>
          <w:rFonts w:hint="eastAsia" w:ascii="宋体" w:hAnsi="宋体" w:eastAsia="黑体" w:cs="仿宋_GB2312"/>
          <w:i w:val="0"/>
          <w:iCs w:val="0"/>
          <w:color w:val="000000"/>
          <w:sz w:val="32"/>
          <w:szCs w:val="32"/>
          <w:u w:val="none"/>
        </w:rPr>
        <w:t>条</w:t>
      </w:r>
      <w:r>
        <w:rPr>
          <w:rFonts w:hint="eastAsia" w:ascii="宋体" w:hAnsi="宋体" w:eastAsia="仿宋_GB2312" w:cs="仿宋_GB2312"/>
          <w:i w:val="0"/>
          <w:iCs w:val="0"/>
          <w:color w:val="000000"/>
          <w:sz w:val="32"/>
          <w:szCs w:val="32"/>
          <w:u w:val="none"/>
        </w:rPr>
        <w:t>　</w:t>
      </w:r>
      <w:r>
        <w:rPr>
          <w:rFonts w:hint="eastAsia" w:ascii="宋体" w:hAnsi="宋体" w:eastAsia="仿宋_GB2312" w:cs="仿宋_GB2312"/>
          <w:i w:val="0"/>
          <w:iCs w:val="0"/>
          <w:color w:val="000000"/>
          <w:sz w:val="32"/>
          <w:szCs w:val="32"/>
          <w:u w:val="none"/>
          <w:lang w:eastAsia="zh-CN"/>
        </w:rPr>
        <w:t>违反</w:t>
      </w:r>
      <w:r>
        <w:rPr>
          <w:rFonts w:hint="eastAsia" w:ascii="宋体" w:hAnsi="宋体" w:eastAsia="仿宋_GB2312" w:cs="仿宋_GB2312"/>
          <w:i w:val="0"/>
          <w:iCs w:val="0"/>
          <w:color w:val="000000"/>
          <w:sz w:val="32"/>
          <w:szCs w:val="32"/>
          <w:u w:val="none"/>
        </w:rPr>
        <w:t>本条例第</w:t>
      </w:r>
      <w:r>
        <w:rPr>
          <w:rFonts w:hint="eastAsia" w:ascii="宋体" w:hAnsi="宋体" w:eastAsia="仿宋_GB2312" w:cs="仿宋_GB2312"/>
          <w:i w:val="0"/>
          <w:iCs w:val="0"/>
          <w:color w:val="000000"/>
          <w:sz w:val="32"/>
          <w:szCs w:val="32"/>
          <w:u w:val="none"/>
          <w:lang w:eastAsia="zh-CN"/>
        </w:rPr>
        <w:t>十</w:t>
      </w:r>
      <w:r>
        <w:rPr>
          <w:rFonts w:hint="eastAsia" w:ascii="宋体" w:hAnsi="宋体" w:eastAsia="仿宋_GB2312" w:cs="仿宋_GB2312"/>
          <w:i w:val="0"/>
          <w:iCs w:val="0"/>
          <w:color w:val="000000"/>
          <w:sz w:val="32"/>
          <w:szCs w:val="32"/>
          <w:u w:val="none"/>
        </w:rPr>
        <w:t>条</w:t>
      </w:r>
      <w:r>
        <w:rPr>
          <w:rFonts w:hint="eastAsia" w:ascii="宋体" w:hAnsi="宋体" w:eastAsia="仿宋_GB2312" w:cs="仿宋_GB2312"/>
          <w:i w:val="0"/>
          <w:iCs w:val="0"/>
          <w:color w:val="000000"/>
          <w:sz w:val="32"/>
          <w:szCs w:val="32"/>
          <w:u w:val="none"/>
          <w:lang w:eastAsia="zh-CN"/>
        </w:rPr>
        <w:t>第二款</w:t>
      </w:r>
      <w:r>
        <w:rPr>
          <w:rFonts w:hint="eastAsia" w:ascii="宋体" w:hAnsi="宋体" w:eastAsia="仿宋_GB2312" w:cs="仿宋_GB2312"/>
          <w:i w:val="0"/>
          <w:iCs w:val="0"/>
          <w:color w:val="000000"/>
          <w:sz w:val="32"/>
          <w:szCs w:val="32"/>
          <w:u w:val="none"/>
        </w:rPr>
        <w:t>规定，施工单位挪用</w:t>
      </w:r>
      <w:r>
        <w:rPr>
          <w:rFonts w:hint="eastAsia" w:ascii="宋体" w:hAnsi="宋体" w:eastAsia="仿宋_GB2312" w:cs="仿宋_GB2312"/>
          <w:i w:val="0"/>
          <w:iCs w:val="0"/>
          <w:color w:val="000000"/>
          <w:sz w:val="32"/>
          <w:szCs w:val="32"/>
          <w:u w:val="none"/>
          <w:lang w:eastAsia="zh-CN"/>
        </w:rPr>
        <w:t>列入工程概算的</w:t>
      </w:r>
      <w:r>
        <w:rPr>
          <w:rFonts w:hint="eastAsia" w:ascii="宋体" w:hAnsi="宋体" w:eastAsia="仿宋_GB2312" w:cs="仿宋_GB2312"/>
          <w:i w:val="0"/>
          <w:iCs w:val="0"/>
          <w:color w:val="000000"/>
          <w:kern w:val="0"/>
          <w:sz w:val="32"/>
          <w:szCs w:val="32"/>
          <w:u w:val="none"/>
        </w:rPr>
        <w:t>扬尘污染防治费用</w:t>
      </w:r>
      <w:r>
        <w:rPr>
          <w:rFonts w:hint="eastAsia" w:ascii="宋体" w:hAnsi="宋体" w:eastAsia="仿宋_GB2312" w:cs="仿宋_GB2312"/>
          <w:i w:val="0"/>
          <w:iCs w:val="0"/>
          <w:color w:val="000000"/>
          <w:sz w:val="32"/>
          <w:szCs w:val="32"/>
          <w:u w:val="none"/>
        </w:rPr>
        <w:t>的，由</w:t>
      </w:r>
      <w:r>
        <w:rPr>
          <w:rFonts w:hint="eastAsia" w:ascii="宋体" w:hAnsi="宋体" w:eastAsia="仿宋_GB2312" w:cs="仿宋_GB2312"/>
          <w:i w:val="0"/>
          <w:iCs w:val="0"/>
          <w:color w:val="000000"/>
          <w:sz w:val="32"/>
          <w:szCs w:val="32"/>
          <w:lang w:eastAsia="zh-CN"/>
        </w:rPr>
        <w:t>负有扬尘污染防治监督管理职责的部门根据职责分工</w:t>
      </w:r>
      <w:r>
        <w:rPr>
          <w:rFonts w:hint="eastAsia" w:ascii="宋体" w:hAnsi="宋体" w:eastAsia="仿宋_GB2312" w:cs="仿宋_GB2312"/>
          <w:i w:val="0"/>
          <w:iCs w:val="0"/>
          <w:color w:val="000000"/>
          <w:sz w:val="32"/>
          <w:szCs w:val="32"/>
          <w:u w:val="none"/>
        </w:rPr>
        <w:t>责令限期</w:t>
      </w:r>
      <w:r>
        <w:rPr>
          <w:rFonts w:hint="eastAsia" w:ascii="宋体" w:hAnsi="宋体" w:eastAsia="仿宋_GB2312" w:cs="仿宋_GB2312"/>
          <w:i w:val="0"/>
          <w:iCs w:val="0"/>
          <w:color w:val="000000"/>
          <w:sz w:val="32"/>
          <w:szCs w:val="32"/>
          <w:u w:val="none"/>
          <w:lang w:eastAsia="zh-CN"/>
        </w:rPr>
        <w:t>改正</w:t>
      </w:r>
      <w:r>
        <w:rPr>
          <w:rFonts w:hint="eastAsia" w:ascii="宋体" w:hAnsi="宋体" w:eastAsia="仿宋_GB2312" w:cs="仿宋_GB2312"/>
          <w:i w:val="0"/>
          <w:iCs w:val="0"/>
          <w:color w:val="000000"/>
          <w:sz w:val="32"/>
          <w:szCs w:val="32"/>
          <w:u w:val="none"/>
        </w:rPr>
        <w:t>，处挪用费用</w:t>
      </w:r>
      <w:r>
        <w:rPr>
          <w:rFonts w:hint="eastAsia" w:ascii="宋体" w:hAnsi="宋体" w:eastAsia="仿宋_GB2312" w:cs="仿宋_GB2312"/>
          <w:i w:val="0"/>
          <w:iCs w:val="0"/>
          <w:color w:val="000000"/>
          <w:sz w:val="32"/>
          <w:szCs w:val="32"/>
          <w:u w:val="none"/>
          <w:lang w:eastAsia="zh-CN"/>
        </w:rPr>
        <w:t>百分之三十</w:t>
      </w:r>
      <w:r>
        <w:rPr>
          <w:rFonts w:hint="eastAsia" w:ascii="宋体" w:hAnsi="宋体" w:eastAsia="仿宋_GB2312" w:cs="仿宋_GB2312"/>
          <w:i w:val="0"/>
          <w:iCs w:val="0"/>
          <w:color w:val="000000"/>
          <w:sz w:val="32"/>
          <w:szCs w:val="32"/>
          <w:u w:val="none"/>
        </w:rPr>
        <w:t>以上</w:t>
      </w:r>
      <w:r>
        <w:rPr>
          <w:rFonts w:hint="eastAsia" w:ascii="宋体" w:hAnsi="宋体" w:eastAsia="仿宋_GB2312" w:cs="仿宋_GB2312"/>
          <w:i w:val="0"/>
          <w:iCs w:val="0"/>
          <w:color w:val="000000"/>
          <w:sz w:val="32"/>
          <w:szCs w:val="32"/>
          <w:u w:val="none"/>
          <w:lang w:eastAsia="zh-CN"/>
        </w:rPr>
        <w:t>百分之五十</w:t>
      </w:r>
      <w:r>
        <w:rPr>
          <w:rFonts w:hint="eastAsia" w:ascii="宋体" w:hAnsi="宋体" w:eastAsia="仿宋_GB2312" w:cs="仿宋_GB2312"/>
          <w:i w:val="0"/>
          <w:iCs w:val="0"/>
          <w:color w:val="000000"/>
          <w:sz w:val="32"/>
          <w:szCs w:val="32"/>
          <w:u w:val="none"/>
        </w:rPr>
        <w:t>以下罚款</w:t>
      </w:r>
      <w:r>
        <w:rPr>
          <w:rFonts w:hint="eastAsia" w:ascii="宋体" w:hAnsi="宋体" w:eastAsia="仿宋_GB2312" w:cs="仿宋_GB2312"/>
          <w:i w:val="0"/>
          <w:iCs w:val="0"/>
          <w:color w:val="000000"/>
          <w:sz w:val="32"/>
          <w:szCs w:val="32"/>
          <w:u w:val="none"/>
          <w:lang w:eastAsia="zh-CN"/>
        </w:rPr>
        <w:t>。</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bidi w:val="0"/>
        <w:adjustRightInd/>
        <w:snapToGrid w:val="0"/>
        <w:spacing w:beforeLines="0" w:afterLines="0" w:line="588" w:lineRule="exact"/>
        <w:ind w:left="0" w:leftChars="0" w:firstLine="640"/>
        <w:jc w:val="left"/>
        <w:textAlignment w:val="auto"/>
        <w:rPr>
          <w:rFonts w:hint="eastAsia" w:ascii="宋体" w:hAnsi="宋体" w:eastAsia="仿宋_GB2312" w:cs="仿宋_GB2312"/>
          <w:color w:val="000000"/>
          <w:kern w:val="0"/>
          <w:sz w:val="32"/>
          <w:szCs w:val="32"/>
        </w:rPr>
      </w:pPr>
      <w:r>
        <w:rPr>
          <w:rFonts w:hint="eastAsia" w:ascii="宋体" w:hAnsi="宋体" w:eastAsia="黑体" w:cs="宋体"/>
          <w:color w:val="000000"/>
          <w:kern w:val="0"/>
          <w:sz w:val="32"/>
          <w:szCs w:val="32"/>
        </w:rPr>
        <w:t>第</w:t>
      </w:r>
      <w:r>
        <w:rPr>
          <w:rFonts w:hint="eastAsia" w:ascii="宋体" w:hAnsi="宋体" w:eastAsia="黑体" w:cs="宋体"/>
          <w:i w:val="0"/>
          <w:iCs w:val="0"/>
          <w:color w:val="000000"/>
          <w:kern w:val="0"/>
          <w:sz w:val="32"/>
          <w:szCs w:val="32"/>
          <w:u w:val="none"/>
          <w:lang w:eastAsia="zh-CN"/>
        </w:rPr>
        <w:t>三十二</w:t>
      </w:r>
      <w:r>
        <w:rPr>
          <w:rFonts w:hint="eastAsia" w:ascii="宋体" w:hAnsi="宋体" w:eastAsia="黑体" w:cs="宋体"/>
          <w:color w:val="000000"/>
          <w:kern w:val="0"/>
          <w:sz w:val="32"/>
          <w:szCs w:val="32"/>
        </w:rPr>
        <w:t>条</w:t>
      </w:r>
      <w:r>
        <w:rPr>
          <w:rFonts w:hint="eastAsia" w:ascii="宋体" w:hAnsi="宋体" w:eastAsia="黑体" w:cs="宋体"/>
          <w:color w:val="000000"/>
          <w:kern w:val="0"/>
          <w:sz w:val="32"/>
          <w:szCs w:val="32"/>
          <w:lang w:val="en-US" w:eastAsia="zh-CN"/>
        </w:rPr>
        <w:t xml:space="preserve">  </w:t>
      </w:r>
      <w:r>
        <w:rPr>
          <w:rFonts w:hint="eastAsia" w:ascii="宋体" w:hAnsi="宋体" w:eastAsia="仿宋_GB2312" w:cs="仿宋_GB2312"/>
          <w:color w:val="000000"/>
          <w:kern w:val="0"/>
          <w:sz w:val="32"/>
          <w:szCs w:val="32"/>
        </w:rPr>
        <w:t>违反本条例</w:t>
      </w:r>
      <w:r>
        <w:rPr>
          <w:rFonts w:hint="eastAsia" w:ascii="宋体" w:hAnsi="宋体" w:eastAsia="仿宋_GB2312" w:cs="仿宋_GB2312"/>
          <w:color w:val="000000"/>
          <w:kern w:val="0"/>
          <w:sz w:val="32"/>
          <w:szCs w:val="32"/>
          <w:lang w:eastAsia="zh-CN"/>
        </w:rPr>
        <w:t>下列</w:t>
      </w:r>
      <w:r>
        <w:rPr>
          <w:rFonts w:hint="eastAsia" w:ascii="宋体" w:hAnsi="宋体" w:eastAsia="仿宋_GB2312" w:cs="仿宋_GB2312"/>
          <w:color w:val="000000"/>
          <w:kern w:val="0"/>
          <w:sz w:val="32"/>
          <w:szCs w:val="32"/>
        </w:rPr>
        <w:t>规定，由</w:t>
      </w:r>
      <w:r>
        <w:rPr>
          <w:rFonts w:hint="eastAsia" w:ascii="宋体" w:hAnsi="宋体" w:eastAsia="仿宋_GB2312" w:cs="仿宋_GB2312"/>
          <w:i w:val="0"/>
          <w:iCs w:val="0"/>
          <w:color w:val="000000"/>
          <w:sz w:val="32"/>
          <w:szCs w:val="32"/>
          <w:lang w:eastAsia="zh-CN"/>
        </w:rPr>
        <w:t>负有扬尘污染防治监督管理职责的部门根据职责分工</w:t>
      </w:r>
      <w:r>
        <w:rPr>
          <w:rFonts w:hint="eastAsia" w:ascii="宋体" w:hAnsi="宋体" w:eastAsia="仿宋_GB2312" w:cs="仿宋_GB2312"/>
          <w:color w:val="000000"/>
          <w:kern w:val="0"/>
          <w:sz w:val="32"/>
          <w:szCs w:val="32"/>
        </w:rPr>
        <w:t>，</w:t>
      </w:r>
      <w:r>
        <w:rPr>
          <w:rFonts w:hint="eastAsia" w:ascii="宋体" w:hAnsi="宋体" w:eastAsia="仿宋_GB2312" w:cs="仿宋_GB2312"/>
          <w:color w:val="000000"/>
          <w:kern w:val="0"/>
          <w:sz w:val="32"/>
          <w:szCs w:val="32"/>
          <w:lang w:val="en-US" w:eastAsia="zh-CN"/>
        </w:rPr>
        <w:t>给予处罚</w:t>
      </w:r>
      <w:r>
        <w:rPr>
          <w:rFonts w:hint="eastAsia" w:ascii="宋体" w:hAnsi="宋体" w:eastAsia="仿宋_GB2312" w:cs="仿宋_GB2312"/>
          <w:color w:val="000000"/>
          <w:kern w:val="0"/>
          <w:sz w:val="32"/>
          <w:szCs w:val="32"/>
        </w:rPr>
        <w:t>：</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bidi w:val="0"/>
        <w:adjustRightInd/>
        <w:snapToGrid w:val="0"/>
        <w:spacing w:beforeLines="0" w:afterLines="0" w:line="588" w:lineRule="exact"/>
        <w:ind w:left="0" w:leftChars="0" w:firstLine="632" w:firstLineChars="200"/>
        <w:textAlignment w:val="auto"/>
        <w:rPr>
          <w:rFonts w:hint="eastAsia" w:ascii="宋体" w:hAnsi="宋体" w:eastAsia="仿宋_GB2312" w:cs="仿宋_GB2312"/>
          <w:color w:val="000000"/>
          <w:kern w:val="0"/>
          <w:sz w:val="32"/>
          <w:szCs w:val="32"/>
        </w:rPr>
      </w:pPr>
      <w:r>
        <w:rPr>
          <w:rFonts w:hint="eastAsia" w:ascii="宋体" w:hAnsi="宋体" w:eastAsia="仿宋_GB2312" w:cs="仿宋_GB2312"/>
          <w:color w:val="000000"/>
          <w:kern w:val="0"/>
          <w:sz w:val="32"/>
          <w:szCs w:val="32"/>
        </w:rPr>
        <w:t>（一）</w:t>
      </w:r>
      <w:r>
        <w:rPr>
          <w:rFonts w:hint="eastAsia" w:ascii="宋体" w:hAnsi="宋体" w:eastAsia="仿宋_GB2312" w:cs="仿宋_GB2312"/>
          <w:color w:val="000000"/>
          <w:kern w:val="0"/>
          <w:sz w:val="32"/>
          <w:szCs w:val="32"/>
          <w:lang w:eastAsia="zh-CN"/>
        </w:rPr>
        <w:t>违反</w:t>
      </w:r>
      <w:r>
        <w:rPr>
          <w:rFonts w:hint="eastAsia" w:ascii="宋体" w:hAnsi="宋体" w:eastAsia="仿宋_GB2312" w:cs="仿宋_GB2312"/>
          <w:color w:val="000000"/>
          <w:kern w:val="0"/>
          <w:sz w:val="32"/>
          <w:szCs w:val="32"/>
        </w:rPr>
        <w:t>本条例第</w:t>
      </w:r>
      <w:r>
        <w:rPr>
          <w:rFonts w:hint="eastAsia" w:ascii="宋体" w:hAnsi="宋体" w:eastAsia="仿宋_GB2312" w:cs="仿宋_GB2312"/>
          <w:color w:val="000000"/>
          <w:kern w:val="0"/>
          <w:sz w:val="32"/>
          <w:szCs w:val="32"/>
          <w:lang w:eastAsia="zh-CN"/>
        </w:rPr>
        <w:t>十三</w:t>
      </w:r>
      <w:r>
        <w:rPr>
          <w:rFonts w:hint="eastAsia" w:ascii="宋体" w:hAnsi="宋体" w:eastAsia="仿宋_GB2312" w:cs="仿宋_GB2312"/>
          <w:color w:val="000000"/>
          <w:kern w:val="0"/>
          <w:sz w:val="32"/>
          <w:szCs w:val="32"/>
        </w:rPr>
        <w:t>条</w:t>
      </w:r>
      <w:r>
        <w:rPr>
          <w:rFonts w:hint="eastAsia" w:ascii="宋体" w:hAnsi="宋体" w:eastAsia="仿宋_GB2312" w:cs="仿宋_GB2312"/>
          <w:color w:val="000000"/>
          <w:kern w:val="0"/>
          <w:sz w:val="32"/>
          <w:szCs w:val="32"/>
          <w:lang w:eastAsia="zh-CN"/>
        </w:rPr>
        <w:t>第</w:t>
      </w:r>
      <w:r>
        <w:rPr>
          <w:rFonts w:hint="eastAsia" w:ascii="宋体" w:hAnsi="宋体" w:eastAsia="仿宋_GB2312" w:cs="仿宋_GB2312"/>
          <w:i w:val="0"/>
          <w:iCs w:val="0"/>
          <w:color w:val="000000"/>
          <w:kern w:val="0"/>
          <w:sz w:val="32"/>
          <w:szCs w:val="32"/>
          <w:u w:val="none"/>
          <w:lang w:eastAsia="zh-CN"/>
        </w:rPr>
        <w:t>三</w:t>
      </w:r>
      <w:r>
        <w:rPr>
          <w:rFonts w:hint="eastAsia" w:ascii="宋体" w:hAnsi="宋体" w:eastAsia="仿宋_GB2312" w:cs="仿宋_GB2312"/>
          <w:color w:val="000000"/>
          <w:kern w:val="0"/>
          <w:sz w:val="32"/>
          <w:szCs w:val="32"/>
          <w:lang w:eastAsia="zh-CN"/>
        </w:rPr>
        <w:t>项至第十项</w:t>
      </w:r>
      <w:r>
        <w:rPr>
          <w:rFonts w:hint="eastAsia" w:ascii="宋体" w:hAnsi="宋体" w:eastAsia="仿宋_GB2312" w:cs="仿宋_GB2312"/>
          <w:i w:val="0"/>
          <w:iCs w:val="0"/>
          <w:color w:val="000000"/>
          <w:kern w:val="0"/>
          <w:sz w:val="32"/>
          <w:szCs w:val="32"/>
          <w:u w:val="none"/>
          <w:lang w:eastAsia="zh-CN"/>
        </w:rPr>
        <w:t>、</w:t>
      </w:r>
      <w:r>
        <w:rPr>
          <w:rFonts w:hint="eastAsia" w:ascii="宋体" w:hAnsi="宋体" w:eastAsia="仿宋_GB2312" w:cs="仿宋_GB2312"/>
          <w:color w:val="000000"/>
          <w:kern w:val="0"/>
          <w:sz w:val="32"/>
          <w:szCs w:val="32"/>
        </w:rPr>
        <w:t>第</w:t>
      </w:r>
      <w:r>
        <w:rPr>
          <w:rFonts w:hint="eastAsia" w:ascii="宋体" w:hAnsi="宋体" w:eastAsia="仿宋_GB2312" w:cs="仿宋_GB2312"/>
          <w:color w:val="000000"/>
          <w:kern w:val="0"/>
          <w:sz w:val="32"/>
          <w:szCs w:val="32"/>
          <w:lang w:eastAsia="zh-CN"/>
        </w:rPr>
        <w:t>十四</w:t>
      </w:r>
      <w:r>
        <w:rPr>
          <w:rFonts w:hint="eastAsia" w:ascii="宋体" w:hAnsi="宋体" w:eastAsia="仿宋_GB2312" w:cs="仿宋_GB2312"/>
          <w:color w:val="000000"/>
          <w:kern w:val="0"/>
          <w:sz w:val="32"/>
          <w:szCs w:val="32"/>
        </w:rPr>
        <w:t>条</w:t>
      </w:r>
      <w:r>
        <w:rPr>
          <w:rFonts w:hint="eastAsia" w:ascii="宋体" w:hAnsi="宋体" w:eastAsia="仿宋_GB2312" w:cs="仿宋_GB2312"/>
          <w:i w:val="0"/>
          <w:iCs w:val="0"/>
          <w:color w:val="000000"/>
          <w:kern w:val="0"/>
          <w:sz w:val="32"/>
          <w:szCs w:val="32"/>
          <w:lang w:eastAsia="zh-CN"/>
        </w:rPr>
        <w:t>、</w:t>
      </w:r>
      <w:r>
        <w:rPr>
          <w:rFonts w:hint="eastAsia" w:ascii="宋体" w:hAnsi="宋体" w:eastAsia="仿宋_GB2312" w:cs="仿宋_GB2312"/>
          <w:color w:val="000000"/>
          <w:kern w:val="0"/>
          <w:sz w:val="32"/>
          <w:szCs w:val="32"/>
          <w:lang w:eastAsia="zh-CN"/>
        </w:rPr>
        <w:t>第十五</w:t>
      </w:r>
      <w:r>
        <w:rPr>
          <w:rFonts w:hint="eastAsia" w:ascii="宋体" w:hAnsi="宋体" w:eastAsia="仿宋_GB2312" w:cs="仿宋_GB2312"/>
          <w:color w:val="000000"/>
          <w:kern w:val="0"/>
          <w:sz w:val="32"/>
          <w:szCs w:val="32"/>
        </w:rPr>
        <w:t>条</w:t>
      </w:r>
      <w:r>
        <w:rPr>
          <w:rFonts w:hint="eastAsia" w:ascii="宋体" w:hAnsi="宋体" w:eastAsia="仿宋_GB2312" w:cs="仿宋_GB2312"/>
          <w:i w:val="0"/>
          <w:iCs w:val="0"/>
          <w:color w:val="000000"/>
          <w:kern w:val="0"/>
          <w:sz w:val="32"/>
          <w:szCs w:val="32"/>
          <w:lang w:eastAsia="zh-CN"/>
        </w:rPr>
        <w:t>、</w:t>
      </w:r>
      <w:r>
        <w:rPr>
          <w:rFonts w:hint="eastAsia" w:ascii="宋体" w:hAnsi="宋体" w:eastAsia="仿宋_GB2312" w:cs="仿宋_GB2312"/>
          <w:color w:val="000000"/>
          <w:kern w:val="0"/>
          <w:sz w:val="32"/>
          <w:szCs w:val="32"/>
          <w:lang w:eastAsia="zh-CN"/>
        </w:rPr>
        <w:t>第十六</w:t>
      </w:r>
      <w:r>
        <w:rPr>
          <w:rFonts w:hint="eastAsia" w:ascii="宋体" w:hAnsi="宋体" w:eastAsia="仿宋_GB2312" w:cs="仿宋_GB2312"/>
          <w:color w:val="000000"/>
          <w:kern w:val="0"/>
          <w:sz w:val="32"/>
          <w:szCs w:val="32"/>
        </w:rPr>
        <w:t>条</w:t>
      </w:r>
      <w:r>
        <w:rPr>
          <w:rFonts w:hint="eastAsia" w:ascii="宋体" w:hAnsi="宋体" w:eastAsia="仿宋_GB2312" w:cs="仿宋_GB2312"/>
          <w:i w:val="0"/>
          <w:iCs w:val="0"/>
          <w:color w:val="000000"/>
          <w:kern w:val="0"/>
          <w:sz w:val="32"/>
          <w:szCs w:val="32"/>
          <w:lang w:eastAsia="zh-CN"/>
        </w:rPr>
        <w:t>、</w:t>
      </w:r>
      <w:r>
        <w:rPr>
          <w:rFonts w:hint="eastAsia" w:ascii="宋体" w:hAnsi="宋体" w:eastAsia="仿宋_GB2312" w:cs="仿宋_GB2312"/>
          <w:color w:val="000000"/>
          <w:kern w:val="0"/>
          <w:sz w:val="32"/>
          <w:szCs w:val="32"/>
        </w:rPr>
        <w:t>第</w:t>
      </w:r>
      <w:r>
        <w:rPr>
          <w:rFonts w:hint="eastAsia" w:ascii="宋体" w:hAnsi="宋体" w:eastAsia="仿宋_GB2312" w:cs="仿宋_GB2312"/>
          <w:color w:val="000000"/>
          <w:kern w:val="0"/>
          <w:sz w:val="32"/>
          <w:szCs w:val="32"/>
          <w:lang w:eastAsia="zh-CN"/>
        </w:rPr>
        <w:t>十七</w:t>
      </w:r>
      <w:r>
        <w:rPr>
          <w:rFonts w:hint="eastAsia" w:ascii="宋体" w:hAnsi="宋体" w:eastAsia="仿宋_GB2312" w:cs="仿宋_GB2312"/>
          <w:color w:val="000000"/>
          <w:kern w:val="0"/>
          <w:sz w:val="32"/>
          <w:szCs w:val="32"/>
        </w:rPr>
        <w:t>条</w:t>
      </w:r>
      <w:r>
        <w:rPr>
          <w:rFonts w:hint="eastAsia" w:ascii="宋体" w:hAnsi="宋体" w:eastAsia="仿宋_GB2312" w:cs="仿宋_GB2312"/>
          <w:i w:val="0"/>
          <w:iCs w:val="0"/>
          <w:color w:val="000000"/>
          <w:kern w:val="0"/>
          <w:sz w:val="32"/>
          <w:szCs w:val="32"/>
          <w:lang w:eastAsia="zh-CN"/>
        </w:rPr>
        <w:t>、</w:t>
      </w:r>
      <w:r>
        <w:rPr>
          <w:rFonts w:hint="eastAsia" w:ascii="宋体" w:hAnsi="宋体" w:eastAsia="仿宋_GB2312" w:cs="仿宋_GB2312"/>
          <w:color w:val="000000"/>
          <w:kern w:val="0"/>
          <w:sz w:val="32"/>
          <w:szCs w:val="32"/>
        </w:rPr>
        <w:t>第</w:t>
      </w:r>
      <w:r>
        <w:rPr>
          <w:rFonts w:hint="eastAsia" w:ascii="宋体" w:hAnsi="宋体" w:eastAsia="仿宋_GB2312" w:cs="仿宋_GB2312"/>
          <w:color w:val="000000"/>
          <w:kern w:val="0"/>
          <w:sz w:val="32"/>
          <w:szCs w:val="32"/>
          <w:lang w:eastAsia="zh-CN"/>
        </w:rPr>
        <w:t>十八</w:t>
      </w:r>
      <w:r>
        <w:rPr>
          <w:rFonts w:hint="eastAsia" w:ascii="宋体" w:hAnsi="宋体" w:eastAsia="仿宋_GB2312" w:cs="仿宋_GB2312"/>
          <w:color w:val="000000"/>
          <w:kern w:val="0"/>
          <w:sz w:val="32"/>
          <w:szCs w:val="32"/>
        </w:rPr>
        <w:t>条规定</w:t>
      </w:r>
      <w:r>
        <w:rPr>
          <w:rFonts w:hint="eastAsia" w:ascii="宋体" w:hAnsi="宋体" w:eastAsia="仿宋_GB2312" w:cs="仿宋_GB2312"/>
          <w:color w:val="000000"/>
          <w:kern w:val="0"/>
          <w:sz w:val="32"/>
          <w:szCs w:val="32"/>
          <w:lang w:eastAsia="zh-CN"/>
        </w:rPr>
        <w:t>，未</w:t>
      </w:r>
      <w:r>
        <w:rPr>
          <w:rFonts w:hint="eastAsia" w:ascii="宋体" w:hAnsi="宋体" w:eastAsia="仿宋_GB2312" w:cs="仿宋_GB2312"/>
          <w:color w:val="000000"/>
          <w:kern w:val="0"/>
          <w:sz w:val="32"/>
          <w:szCs w:val="32"/>
        </w:rPr>
        <w:t>采取扬尘污染防治措施的，责令</w:t>
      </w:r>
      <w:r>
        <w:rPr>
          <w:rFonts w:hint="eastAsia" w:ascii="宋体" w:hAnsi="宋体" w:eastAsia="仿宋_GB2312" w:cs="仿宋_GB2312"/>
          <w:color w:val="000000"/>
          <w:kern w:val="0"/>
          <w:sz w:val="32"/>
          <w:szCs w:val="32"/>
          <w:lang w:eastAsia="zh-CN"/>
        </w:rPr>
        <w:t>有关</w:t>
      </w:r>
      <w:r>
        <w:rPr>
          <w:rFonts w:hint="eastAsia" w:ascii="宋体" w:hAnsi="宋体" w:eastAsia="仿宋_GB2312" w:cs="仿宋_GB2312"/>
          <w:color w:val="000000"/>
          <w:kern w:val="0"/>
          <w:sz w:val="32"/>
          <w:szCs w:val="32"/>
        </w:rPr>
        <w:t>单位改正，处</w:t>
      </w:r>
      <w:r>
        <w:rPr>
          <w:rFonts w:hint="eastAsia" w:ascii="宋体" w:hAnsi="宋体" w:eastAsia="仿宋_GB2312" w:cs="仿宋_GB2312"/>
          <w:color w:val="000000"/>
          <w:kern w:val="0"/>
          <w:sz w:val="32"/>
          <w:szCs w:val="32"/>
          <w:lang w:eastAsia="zh-CN"/>
        </w:rPr>
        <w:t>五</w:t>
      </w:r>
      <w:r>
        <w:rPr>
          <w:rFonts w:hint="eastAsia" w:ascii="宋体" w:hAnsi="宋体" w:eastAsia="仿宋_GB2312" w:cs="仿宋_GB2312"/>
          <w:color w:val="000000"/>
          <w:kern w:val="0"/>
          <w:sz w:val="32"/>
          <w:szCs w:val="32"/>
        </w:rPr>
        <w:t>万元以上十万元以下罚款；拒不改正的，责令停工整治；</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bidi w:val="0"/>
        <w:adjustRightInd/>
        <w:snapToGrid w:val="0"/>
        <w:spacing w:beforeLines="0" w:afterLines="0" w:line="588" w:lineRule="exact"/>
        <w:ind w:left="0" w:leftChars="0" w:firstLine="616"/>
        <w:jc w:val="left"/>
        <w:textAlignment w:val="auto"/>
        <w:rPr>
          <w:rFonts w:hint="eastAsia" w:ascii="宋体" w:hAnsi="宋体" w:eastAsia="仿宋_GB2312" w:cs="仿宋_GB2312"/>
          <w:color w:val="000000"/>
          <w:kern w:val="0"/>
          <w:sz w:val="32"/>
          <w:szCs w:val="32"/>
          <w:lang w:eastAsia="zh-CN"/>
        </w:rPr>
      </w:pPr>
      <w:r>
        <w:rPr>
          <w:rFonts w:hint="eastAsia" w:ascii="宋体" w:hAnsi="宋体" w:eastAsia="仿宋_GB2312" w:cs="仿宋_GB2312"/>
          <w:smallCaps w:val="0"/>
          <w:color w:val="000000"/>
          <w:spacing w:val="0"/>
          <w:kern w:val="0"/>
          <w:sz w:val="32"/>
          <w:szCs w:val="32"/>
        </w:rPr>
        <w:t>（二）</w:t>
      </w:r>
      <w:r>
        <w:rPr>
          <w:rFonts w:hint="eastAsia" w:ascii="宋体" w:hAnsi="宋体" w:eastAsia="仿宋_GB2312" w:cs="仿宋_GB2312"/>
          <w:smallCaps w:val="0"/>
          <w:color w:val="000000"/>
          <w:spacing w:val="0"/>
          <w:kern w:val="0"/>
          <w:sz w:val="32"/>
          <w:szCs w:val="32"/>
          <w:lang w:eastAsia="zh-CN"/>
        </w:rPr>
        <w:t>违反</w:t>
      </w:r>
      <w:r>
        <w:rPr>
          <w:rFonts w:hint="eastAsia" w:ascii="宋体" w:hAnsi="宋体" w:eastAsia="仿宋_GB2312" w:cs="仿宋_GB2312"/>
          <w:smallCaps w:val="0"/>
          <w:color w:val="000000"/>
          <w:spacing w:val="0"/>
          <w:kern w:val="0"/>
          <w:sz w:val="32"/>
          <w:szCs w:val="32"/>
        </w:rPr>
        <w:t>本条例</w:t>
      </w:r>
      <w:r>
        <w:rPr>
          <w:rFonts w:hint="eastAsia" w:ascii="宋体" w:hAnsi="宋体" w:eastAsia="仿宋_GB2312" w:cs="仿宋_GB2312"/>
          <w:color w:val="000000"/>
          <w:kern w:val="0"/>
          <w:sz w:val="32"/>
          <w:szCs w:val="32"/>
        </w:rPr>
        <w:t>第</w:t>
      </w:r>
      <w:r>
        <w:rPr>
          <w:rFonts w:hint="eastAsia" w:ascii="宋体" w:hAnsi="宋体" w:eastAsia="仿宋_GB2312" w:cs="仿宋_GB2312"/>
          <w:color w:val="000000"/>
          <w:kern w:val="0"/>
          <w:sz w:val="32"/>
          <w:szCs w:val="32"/>
          <w:lang w:eastAsia="zh-CN"/>
        </w:rPr>
        <w:t>二十二</w:t>
      </w:r>
      <w:r>
        <w:rPr>
          <w:rFonts w:hint="eastAsia" w:ascii="宋体" w:hAnsi="宋体" w:eastAsia="仿宋_GB2312" w:cs="仿宋_GB2312"/>
          <w:color w:val="000000"/>
          <w:kern w:val="0"/>
          <w:sz w:val="32"/>
          <w:szCs w:val="32"/>
        </w:rPr>
        <w:t>条</w:t>
      </w:r>
      <w:r>
        <w:rPr>
          <w:rFonts w:hint="eastAsia" w:ascii="宋体" w:hAnsi="宋体" w:eastAsia="仿宋_GB2312" w:cs="仿宋_GB2312"/>
          <w:smallCaps w:val="0"/>
          <w:color w:val="000000"/>
          <w:spacing w:val="0"/>
          <w:kern w:val="0"/>
          <w:sz w:val="32"/>
          <w:szCs w:val="32"/>
        </w:rPr>
        <w:t>规定</w:t>
      </w:r>
      <w:r>
        <w:rPr>
          <w:rFonts w:hint="eastAsia" w:ascii="宋体" w:hAnsi="宋体" w:eastAsia="仿宋_GB2312" w:cs="仿宋_GB2312"/>
          <w:smallCaps w:val="0"/>
          <w:color w:val="000000"/>
          <w:spacing w:val="0"/>
          <w:kern w:val="0"/>
          <w:sz w:val="32"/>
          <w:szCs w:val="32"/>
          <w:lang w:eastAsia="zh-CN"/>
        </w:rPr>
        <w:t>，未</w:t>
      </w:r>
      <w:r>
        <w:rPr>
          <w:rFonts w:hint="eastAsia" w:ascii="宋体" w:hAnsi="宋体" w:eastAsia="仿宋_GB2312" w:cs="仿宋_GB2312"/>
          <w:color w:val="000000"/>
          <w:kern w:val="0"/>
          <w:sz w:val="32"/>
          <w:szCs w:val="32"/>
        </w:rPr>
        <w:t>采取扬尘污染防治措施进行</w:t>
      </w:r>
      <w:r>
        <w:rPr>
          <w:rFonts w:hint="eastAsia" w:ascii="宋体" w:hAnsi="宋体" w:eastAsia="仿宋_GB2312" w:cs="仿宋_GB2312"/>
          <w:color w:val="000000"/>
          <w:kern w:val="0"/>
          <w:sz w:val="32"/>
          <w:szCs w:val="32"/>
          <w:lang w:eastAsia="zh-CN"/>
        </w:rPr>
        <w:t>道路</w:t>
      </w:r>
      <w:r>
        <w:rPr>
          <w:rFonts w:hint="eastAsia" w:ascii="宋体" w:hAnsi="宋体" w:eastAsia="仿宋_GB2312" w:cs="仿宋_GB2312"/>
          <w:color w:val="000000"/>
          <w:kern w:val="0"/>
          <w:sz w:val="32"/>
          <w:szCs w:val="32"/>
        </w:rPr>
        <w:t>绿化</w:t>
      </w:r>
      <w:r>
        <w:rPr>
          <w:rFonts w:hint="eastAsia" w:ascii="宋体" w:hAnsi="宋体" w:eastAsia="仿宋_GB2312" w:cs="仿宋_GB2312"/>
          <w:color w:val="000000"/>
          <w:kern w:val="0"/>
          <w:sz w:val="32"/>
          <w:szCs w:val="32"/>
          <w:lang w:eastAsia="zh-CN"/>
        </w:rPr>
        <w:t>作业</w:t>
      </w:r>
      <w:r>
        <w:rPr>
          <w:rFonts w:hint="eastAsia" w:ascii="宋体" w:hAnsi="宋体" w:eastAsia="仿宋_GB2312" w:cs="仿宋_GB2312"/>
          <w:color w:val="000000"/>
          <w:kern w:val="0"/>
          <w:sz w:val="32"/>
          <w:szCs w:val="32"/>
        </w:rPr>
        <w:t>的</w:t>
      </w:r>
      <w:r>
        <w:rPr>
          <w:rFonts w:hint="eastAsia" w:ascii="宋体" w:hAnsi="宋体" w:eastAsia="仿宋_GB2312" w:cs="仿宋_GB2312"/>
          <w:smallCaps w:val="0"/>
          <w:color w:val="000000"/>
          <w:spacing w:val="0"/>
          <w:kern w:val="0"/>
          <w:sz w:val="32"/>
          <w:szCs w:val="32"/>
        </w:rPr>
        <w:t>，责令</w:t>
      </w:r>
      <w:r>
        <w:rPr>
          <w:rFonts w:hint="eastAsia" w:ascii="宋体" w:hAnsi="宋体" w:eastAsia="仿宋_GB2312" w:cs="仿宋_GB2312"/>
          <w:smallCaps w:val="0"/>
          <w:color w:val="000000"/>
          <w:spacing w:val="0"/>
          <w:kern w:val="0"/>
          <w:sz w:val="32"/>
          <w:szCs w:val="32"/>
          <w:lang w:eastAsia="zh-CN"/>
        </w:rPr>
        <w:t>作业</w:t>
      </w:r>
      <w:r>
        <w:rPr>
          <w:rFonts w:hint="eastAsia" w:ascii="宋体" w:hAnsi="宋体" w:eastAsia="仿宋_GB2312" w:cs="仿宋_GB2312"/>
          <w:smallCaps w:val="0"/>
          <w:color w:val="000000"/>
          <w:spacing w:val="0"/>
          <w:kern w:val="0"/>
          <w:sz w:val="32"/>
          <w:szCs w:val="32"/>
        </w:rPr>
        <w:t>单位改正，</w:t>
      </w:r>
      <w:r>
        <w:rPr>
          <w:rFonts w:hint="eastAsia" w:ascii="宋体" w:hAnsi="宋体" w:eastAsia="仿宋_GB2312" w:cs="仿宋_GB2312"/>
          <w:color w:val="000000"/>
          <w:kern w:val="0"/>
          <w:sz w:val="32"/>
          <w:szCs w:val="32"/>
        </w:rPr>
        <w:t>处一万</w:t>
      </w:r>
      <w:r>
        <w:rPr>
          <w:rFonts w:hint="eastAsia" w:ascii="宋体" w:hAnsi="宋体" w:eastAsia="仿宋_GB2312" w:cs="仿宋_GB2312"/>
          <w:color w:val="000000"/>
          <w:kern w:val="0"/>
          <w:sz w:val="32"/>
          <w:szCs w:val="32"/>
          <w:lang w:eastAsia="zh-CN"/>
        </w:rPr>
        <w:t>元</w:t>
      </w:r>
      <w:r>
        <w:rPr>
          <w:rFonts w:hint="eastAsia" w:ascii="宋体" w:hAnsi="宋体" w:eastAsia="仿宋_GB2312" w:cs="仿宋_GB2312"/>
          <w:color w:val="000000"/>
          <w:sz w:val="32"/>
          <w:szCs w:val="32"/>
        </w:rPr>
        <w:t>以上</w:t>
      </w:r>
      <w:r>
        <w:rPr>
          <w:rFonts w:hint="eastAsia" w:ascii="宋体" w:hAnsi="宋体" w:eastAsia="仿宋_GB2312" w:cs="仿宋_GB2312"/>
          <w:color w:val="000000"/>
          <w:sz w:val="32"/>
          <w:szCs w:val="32"/>
          <w:lang w:eastAsia="zh-CN"/>
        </w:rPr>
        <w:t>五</w:t>
      </w:r>
      <w:r>
        <w:rPr>
          <w:rFonts w:hint="eastAsia" w:ascii="宋体" w:hAnsi="宋体" w:eastAsia="仿宋_GB2312" w:cs="仿宋_GB2312"/>
          <w:color w:val="000000"/>
          <w:sz w:val="32"/>
          <w:szCs w:val="32"/>
        </w:rPr>
        <w:t>万元以下</w:t>
      </w:r>
      <w:r>
        <w:rPr>
          <w:rFonts w:hint="eastAsia" w:ascii="宋体" w:hAnsi="宋体" w:eastAsia="仿宋_GB2312" w:cs="仿宋_GB2312"/>
          <w:color w:val="000000"/>
          <w:kern w:val="0"/>
          <w:sz w:val="32"/>
          <w:szCs w:val="32"/>
        </w:rPr>
        <w:t>罚款</w:t>
      </w:r>
      <w:r>
        <w:rPr>
          <w:rFonts w:hint="eastAsia" w:ascii="宋体" w:hAnsi="宋体" w:eastAsia="仿宋_GB2312" w:cs="仿宋_GB2312"/>
          <w:color w:val="000000"/>
          <w:kern w:val="0"/>
          <w:sz w:val="32"/>
          <w:szCs w:val="32"/>
          <w:lang w:eastAsia="zh-CN"/>
        </w:rPr>
        <w:t>；</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autoSpaceDN/>
        <w:bidi w:val="0"/>
        <w:adjustRightInd/>
        <w:snapToGrid w:val="0"/>
        <w:spacing w:beforeLines="0" w:afterLines="0" w:line="588" w:lineRule="exact"/>
        <w:ind w:left="0" w:leftChars="0" w:firstLine="616"/>
        <w:jc w:val="left"/>
        <w:textAlignment w:val="auto"/>
        <w:rPr>
          <w:rFonts w:hint="eastAsia" w:ascii="宋体" w:hAnsi="宋体" w:eastAsia="仿宋_GB2312" w:cs="仿宋_GB2312"/>
          <w:i/>
          <w:iCs/>
          <w:color w:val="000000"/>
          <w:kern w:val="0"/>
          <w:sz w:val="32"/>
          <w:szCs w:val="32"/>
          <w:u w:val="single"/>
          <w:lang w:eastAsia="zh-CN"/>
        </w:rPr>
      </w:pPr>
      <w:r>
        <w:rPr>
          <w:rFonts w:hint="eastAsia" w:ascii="宋体" w:hAnsi="宋体" w:eastAsia="仿宋_GB2312" w:cs="仿宋_GB2312"/>
          <w:color w:val="000000"/>
          <w:kern w:val="0"/>
          <w:sz w:val="32"/>
          <w:szCs w:val="32"/>
          <w:lang w:eastAsia="zh-CN"/>
        </w:rPr>
        <w:t>（三）违反本条例第</w:t>
      </w:r>
      <w:r>
        <w:rPr>
          <w:rFonts w:hint="eastAsia" w:ascii="宋体" w:hAnsi="宋体" w:eastAsia="仿宋_GB2312" w:cs="仿宋_GB2312"/>
          <w:i w:val="0"/>
          <w:iCs w:val="0"/>
          <w:color w:val="000000"/>
          <w:kern w:val="0"/>
          <w:sz w:val="32"/>
          <w:szCs w:val="32"/>
          <w:u w:val="none"/>
          <w:lang w:eastAsia="zh-CN"/>
        </w:rPr>
        <w:t>二十三</w:t>
      </w:r>
      <w:r>
        <w:rPr>
          <w:rFonts w:hint="eastAsia" w:ascii="宋体" w:hAnsi="宋体" w:eastAsia="仿宋_GB2312" w:cs="仿宋_GB2312"/>
          <w:color w:val="000000"/>
          <w:kern w:val="0"/>
          <w:sz w:val="32"/>
          <w:szCs w:val="32"/>
          <w:lang w:eastAsia="zh-CN"/>
        </w:rPr>
        <w:t>条第一款规定，未采取扬尘污染防治措施的，责令建设单位改正，处五万元以上十万元以下罚款；</w:t>
      </w:r>
    </w:p>
    <w:p>
      <w:pPr>
        <w:keepNext w:val="0"/>
        <w:keepLines w:val="0"/>
        <w:pageBreakBefore w:val="0"/>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autoSpaceDN/>
        <w:bidi w:val="0"/>
        <w:adjustRightInd/>
        <w:snapToGrid w:val="0"/>
        <w:spacing w:beforeLines="0" w:afterLines="0" w:line="588" w:lineRule="exact"/>
        <w:ind w:left="0" w:leftChars="0" w:firstLine="560"/>
        <w:jc w:val="left"/>
        <w:textAlignment w:val="auto"/>
        <w:rPr>
          <w:rFonts w:hint="eastAsia" w:ascii="宋体" w:hAnsi="宋体" w:eastAsia="仿宋_GB2312" w:cs="仿宋_GB2312"/>
          <w:color w:val="000000"/>
          <w:kern w:val="0"/>
          <w:sz w:val="32"/>
          <w:szCs w:val="32"/>
        </w:rPr>
      </w:pPr>
      <w:r>
        <w:rPr>
          <w:rFonts w:hint="eastAsia" w:ascii="宋体" w:hAnsi="宋体" w:eastAsia="仿宋_GB2312" w:cs="仿宋_GB2312"/>
          <w:sz w:val="32"/>
          <w:szCs w:val="32"/>
          <w:highlight w:val="none"/>
        </w:rPr>
        <w:t>（</w:t>
      </w:r>
      <w:r>
        <w:rPr>
          <w:rFonts w:hint="eastAsia" w:ascii="宋体" w:hAnsi="宋体" w:eastAsia="仿宋_GB2312" w:cs="仿宋_GB2312"/>
          <w:sz w:val="32"/>
          <w:szCs w:val="32"/>
          <w:highlight w:val="none"/>
          <w:lang w:eastAsia="zh-CN"/>
        </w:rPr>
        <w:t>四</w:t>
      </w:r>
      <w:r>
        <w:rPr>
          <w:rFonts w:hint="eastAsia" w:ascii="宋体" w:hAnsi="宋体" w:eastAsia="仿宋_GB2312" w:cs="仿宋_GB2312"/>
          <w:sz w:val="32"/>
          <w:szCs w:val="32"/>
          <w:highlight w:val="none"/>
        </w:rPr>
        <w:t>）</w:t>
      </w:r>
      <w:r>
        <w:rPr>
          <w:rFonts w:hint="eastAsia" w:ascii="宋体" w:hAnsi="宋体" w:eastAsia="仿宋_GB2312" w:cs="仿宋_GB2312"/>
          <w:color w:val="000000"/>
          <w:kern w:val="0"/>
          <w:sz w:val="32"/>
          <w:szCs w:val="32"/>
        </w:rPr>
        <w:t>违反本条例第</w:t>
      </w:r>
      <w:r>
        <w:rPr>
          <w:rFonts w:hint="eastAsia" w:ascii="宋体" w:hAnsi="宋体" w:eastAsia="仿宋_GB2312" w:cs="仿宋_GB2312"/>
          <w:i w:val="0"/>
          <w:iCs w:val="0"/>
          <w:color w:val="000000"/>
          <w:kern w:val="0"/>
          <w:sz w:val="32"/>
          <w:szCs w:val="32"/>
          <w:u w:val="none"/>
          <w:lang w:eastAsia="zh-CN"/>
        </w:rPr>
        <w:t>二十八</w:t>
      </w:r>
      <w:r>
        <w:rPr>
          <w:rFonts w:hint="eastAsia" w:ascii="宋体" w:hAnsi="宋体" w:eastAsia="仿宋_GB2312" w:cs="仿宋_GB2312"/>
          <w:color w:val="000000"/>
          <w:kern w:val="0"/>
          <w:sz w:val="32"/>
          <w:szCs w:val="32"/>
        </w:rPr>
        <w:t>条</w:t>
      </w:r>
      <w:r>
        <w:rPr>
          <w:rFonts w:hint="eastAsia" w:ascii="宋体" w:hAnsi="宋体" w:eastAsia="仿宋_GB2312" w:cs="仿宋_GB2312"/>
          <w:color w:val="000000"/>
          <w:kern w:val="0"/>
          <w:sz w:val="32"/>
          <w:szCs w:val="32"/>
          <w:lang w:eastAsia="zh-CN"/>
        </w:rPr>
        <w:t>第一款</w:t>
      </w:r>
      <w:r>
        <w:rPr>
          <w:rFonts w:hint="eastAsia" w:ascii="宋体" w:hAnsi="宋体" w:eastAsia="仿宋_GB2312" w:cs="仿宋_GB2312"/>
          <w:color w:val="000000"/>
          <w:kern w:val="0"/>
          <w:sz w:val="32"/>
          <w:szCs w:val="32"/>
        </w:rPr>
        <w:t>规定，</w:t>
      </w:r>
      <w:r>
        <w:rPr>
          <w:rFonts w:hint="eastAsia" w:ascii="宋体" w:hAnsi="宋体" w:eastAsia="仿宋_GB2312" w:cs="仿宋_GB2312"/>
          <w:color w:val="000000"/>
          <w:kern w:val="0"/>
          <w:sz w:val="32"/>
          <w:szCs w:val="32"/>
          <w:lang w:eastAsia="zh-CN"/>
        </w:rPr>
        <w:t>施工单位</w:t>
      </w:r>
      <w:r>
        <w:rPr>
          <w:rFonts w:hint="eastAsia" w:ascii="宋体" w:hAnsi="宋体" w:eastAsia="仿宋_GB2312" w:cs="仿宋_GB2312"/>
          <w:color w:val="000000"/>
          <w:kern w:val="0"/>
          <w:sz w:val="32"/>
          <w:szCs w:val="32"/>
        </w:rPr>
        <w:t>未执行扬尘污染防治应急措施的，处</w:t>
      </w:r>
      <w:r>
        <w:rPr>
          <w:rFonts w:hint="eastAsia" w:ascii="宋体" w:hAnsi="宋体" w:eastAsia="仿宋_GB2312" w:cs="仿宋_GB2312"/>
          <w:color w:val="000000"/>
          <w:kern w:val="0"/>
          <w:sz w:val="32"/>
          <w:szCs w:val="32"/>
          <w:lang w:eastAsia="zh-CN"/>
        </w:rPr>
        <w:t>二</w:t>
      </w:r>
      <w:r>
        <w:rPr>
          <w:rFonts w:hint="eastAsia" w:ascii="宋体" w:hAnsi="宋体" w:eastAsia="仿宋_GB2312" w:cs="仿宋_GB2312"/>
          <w:color w:val="000000"/>
          <w:kern w:val="0"/>
          <w:sz w:val="32"/>
          <w:szCs w:val="32"/>
        </w:rPr>
        <w:t>万元以上十万元以下罚款。</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autoSpaceDN/>
        <w:bidi w:val="0"/>
        <w:adjustRightInd/>
        <w:snapToGrid w:val="0"/>
        <w:spacing w:beforeLines="0" w:afterLines="0" w:line="588" w:lineRule="exact"/>
        <w:ind w:left="0" w:leftChars="0" w:firstLine="616" w:firstLineChars="0"/>
        <w:jc w:val="both"/>
        <w:textAlignment w:val="auto"/>
        <w:rPr>
          <w:rFonts w:hint="eastAsia" w:ascii="宋体" w:hAnsi="宋体" w:eastAsia="楷体" w:cs="楷体"/>
          <w:sz w:val="32"/>
          <w:szCs w:val="32"/>
          <w:lang w:eastAsia="zh-CN"/>
        </w:rPr>
      </w:pPr>
      <w:r>
        <w:rPr>
          <w:rFonts w:hint="eastAsia" w:ascii="宋体" w:hAnsi="宋体" w:eastAsia="黑体" w:cs="宋体"/>
          <w:i w:val="0"/>
          <w:iCs w:val="0"/>
          <w:smallCaps w:val="0"/>
          <w:color w:val="000000"/>
          <w:spacing w:val="0"/>
          <w:kern w:val="0"/>
          <w:sz w:val="32"/>
          <w:szCs w:val="32"/>
          <w:u w:val="none"/>
        </w:rPr>
        <w:t>第</w:t>
      </w:r>
      <w:r>
        <w:rPr>
          <w:rFonts w:hint="eastAsia" w:ascii="宋体" w:hAnsi="宋体" w:eastAsia="黑体" w:cs="宋体"/>
          <w:i w:val="0"/>
          <w:iCs w:val="0"/>
          <w:smallCaps w:val="0"/>
          <w:color w:val="000000"/>
          <w:spacing w:val="0"/>
          <w:kern w:val="0"/>
          <w:sz w:val="32"/>
          <w:szCs w:val="32"/>
          <w:u w:val="none"/>
          <w:lang w:eastAsia="zh-CN"/>
        </w:rPr>
        <w:t>三十三</w:t>
      </w:r>
      <w:r>
        <w:rPr>
          <w:rFonts w:hint="eastAsia" w:ascii="宋体" w:hAnsi="宋体" w:eastAsia="黑体" w:cs="宋体"/>
          <w:i w:val="0"/>
          <w:iCs w:val="0"/>
          <w:smallCaps w:val="0"/>
          <w:color w:val="000000"/>
          <w:spacing w:val="0"/>
          <w:kern w:val="0"/>
          <w:sz w:val="32"/>
          <w:szCs w:val="32"/>
          <w:u w:val="none"/>
        </w:rPr>
        <w:t>条</w:t>
      </w:r>
      <w:r>
        <w:rPr>
          <w:rFonts w:hint="eastAsia" w:ascii="宋体" w:hAnsi="宋体" w:eastAsia="黑体" w:cs="宋体"/>
          <w:i w:val="0"/>
          <w:iCs w:val="0"/>
          <w:smallCaps w:val="0"/>
          <w:color w:val="000000"/>
          <w:spacing w:val="0"/>
          <w:kern w:val="0"/>
          <w:sz w:val="32"/>
          <w:szCs w:val="32"/>
          <w:u w:val="none"/>
          <w:lang w:val="en-US" w:eastAsia="zh-CN"/>
        </w:rPr>
        <w:t xml:space="preserve">  </w:t>
      </w:r>
      <w:r>
        <w:rPr>
          <w:rFonts w:hint="eastAsia" w:ascii="宋体" w:hAnsi="宋体" w:eastAsia="仿宋_GB2312" w:cs="宋体"/>
          <w:i w:val="0"/>
          <w:iCs w:val="0"/>
          <w:smallCaps w:val="0"/>
          <w:color w:val="000000"/>
          <w:spacing w:val="0"/>
          <w:kern w:val="0"/>
          <w:sz w:val="32"/>
          <w:szCs w:val="32"/>
          <w:u w:val="none"/>
        </w:rPr>
        <w:t>违反</w:t>
      </w:r>
      <w:r>
        <w:rPr>
          <w:rFonts w:hint="eastAsia" w:ascii="宋体" w:hAnsi="宋体" w:eastAsia="仿宋_GB2312" w:cs="仿宋_GB2312"/>
          <w:i w:val="0"/>
          <w:iCs w:val="0"/>
          <w:smallCaps w:val="0"/>
          <w:color w:val="000000"/>
          <w:spacing w:val="0"/>
          <w:kern w:val="0"/>
          <w:sz w:val="32"/>
          <w:szCs w:val="32"/>
          <w:u w:val="none"/>
        </w:rPr>
        <w:t>本条例</w:t>
      </w:r>
      <w:r>
        <w:rPr>
          <w:rFonts w:hint="eastAsia" w:ascii="宋体" w:hAnsi="宋体" w:eastAsia="仿宋_GB2312" w:cs="仿宋_GB2312"/>
          <w:i w:val="0"/>
          <w:iCs w:val="0"/>
          <w:color w:val="000000"/>
          <w:kern w:val="0"/>
          <w:sz w:val="32"/>
          <w:szCs w:val="32"/>
          <w:u w:val="none"/>
        </w:rPr>
        <w:t>第</w:t>
      </w:r>
      <w:r>
        <w:rPr>
          <w:rFonts w:hint="eastAsia" w:ascii="宋体" w:hAnsi="宋体" w:eastAsia="仿宋_GB2312" w:cs="仿宋_GB2312"/>
          <w:i w:val="0"/>
          <w:iCs w:val="0"/>
          <w:color w:val="000000"/>
          <w:kern w:val="0"/>
          <w:sz w:val="32"/>
          <w:szCs w:val="32"/>
          <w:u w:val="none"/>
          <w:lang w:eastAsia="zh-CN"/>
        </w:rPr>
        <w:t>十九</w:t>
      </w:r>
      <w:r>
        <w:rPr>
          <w:rFonts w:hint="eastAsia" w:ascii="宋体" w:hAnsi="宋体" w:eastAsia="仿宋_GB2312" w:cs="仿宋_GB2312"/>
          <w:i w:val="0"/>
          <w:iCs w:val="0"/>
          <w:color w:val="000000"/>
          <w:kern w:val="0"/>
          <w:sz w:val="32"/>
          <w:szCs w:val="32"/>
          <w:u w:val="none"/>
        </w:rPr>
        <w:t>条规定</w:t>
      </w:r>
      <w:r>
        <w:rPr>
          <w:rFonts w:hint="eastAsia" w:ascii="宋体" w:hAnsi="宋体" w:eastAsia="仿宋_GB2312" w:cs="仿宋_GB2312"/>
          <w:color w:val="000000"/>
          <w:kern w:val="0"/>
          <w:sz w:val="32"/>
          <w:szCs w:val="32"/>
        </w:rPr>
        <w:t>，</w:t>
      </w:r>
      <w:r>
        <w:rPr>
          <w:rFonts w:hint="eastAsia" w:ascii="宋体" w:hAnsi="宋体" w:eastAsia="仿宋_GB2312" w:cs="仿宋_GB2312"/>
          <w:i w:val="0"/>
          <w:iCs w:val="0"/>
          <w:sz w:val="32"/>
          <w:szCs w:val="32"/>
          <w:u w:val="none"/>
          <w:lang w:eastAsia="zh-CN"/>
        </w:rPr>
        <w:t>有关经营管理者</w:t>
      </w:r>
      <w:r>
        <w:rPr>
          <w:rFonts w:hint="eastAsia" w:ascii="宋体" w:hAnsi="宋体" w:eastAsia="仿宋_GB2312" w:cs="仿宋_GB2312"/>
          <w:color w:val="000000"/>
          <w:sz w:val="32"/>
          <w:szCs w:val="32"/>
          <w:lang w:eastAsia="zh-CN"/>
        </w:rPr>
        <w:t>未按要求采取扬尘污染防治措施的，</w:t>
      </w:r>
      <w:r>
        <w:rPr>
          <w:rFonts w:hint="eastAsia" w:ascii="宋体" w:hAnsi="宋体" w:eastAsia="仿宋_GB2312" w:cs="仿宋_GB2312"/>
          <w:color w:val="000000"/>
          <w:kern w:val="0"/>
          <w:sz w:val="32"/>
          <w:szCs w:val="32"/>
        </w:rPr>
        <w:t>由</w:t>
      </w:r>
      <w:r>
        <w:rPr>
          <w:rFonts w:hint="eastAsia" w:ascii="宋体" w:hAnsi="宋体" w:eastAsia="仿宋_GB2312" w:cs="仿宋_GB2312"/>
          <w:i w:val="0"/>
          <w:iCs w:val="0"/>
          <w:color w:val="000000"/>
          <w:sz w:val="32"/>
          <w:szCs w:val="32"/>
          <w:lang w:eastAsia="zh-CN"/>
        </w:rPr>
        <w:t>负有扬尘污染防治监督管理职责的部门</w:t>
      </w:r>
      <w:r>
        <w:rPr>
          <w:rFonts w:hint="eastAsia" w:ascii="宋体" w:hAnsi="宋体" w:eastAsia="仿宋_GB2312" w:cs="仿宋_GB2312"/>
          <w:color w:val="000000"/>
          <w:kern w:val="0"/>
          <w:sz w:val="32"/>
          <w:szCs w:val="32"/>
        </w:rPr>
        <w:t>责令改正，处二万元以上十万元以下罚款；拒不改正的，责令停工整治或者停业整治。</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bidi w:val="0"/>
        <w:adjustRightInd/>
        <w:snapToGrid w:val="0"/>
        <w:spacing w:beforeLines="0" w:afterLines="0" w:line="588" w:lineRule="exact"/>
        <w:ind w:left="0" w:leftChars="0" w:firstLine="640"/>
        <w:textAlignment w:val="auto"/>
        <w:rPr>
          <w:rFonts w:hint="eastAsia" w:ascii="宋体" w:hAnsi="宋体" w:eastAsia="仿宋_GB2312" w:cs="仿宋_GB2312"/>
          <w:color w:val="000000"/>
          <w:kern w:val="0"/>
          <w:sz w:val="32"/>
          <w:szCs w:val="32"/>
        </w:rPr>
      </w:pPr>
      <w:r>
        <w:rPr>
          <w:rFonts w:hint="eastAsia" w:ascii="宋体" w:hAnsi="宋体" w:eastAsia="黑体" w:cs="黑体"/>
          <w:i w:val="0"/>
          <w:iCs w:val="0"/>
          <w:color w:val="000000"/>
          <w:kern w:val="0"/>
          <w:sz w:val="32"/>
          <w:szCs w:val="32"/>
          <w:u w:val="none"/>
        </w:rPr>
        <w:t>第</w:t>
      </w:r>
      <w:r>
        <w:rPr>
          <w:rFonts w:hint="eastAsia" w:ascii="宋体" w:hAnsi="宋体" w:eastAsia="黑体" w:cs="黑体"/>
          <w:i w:val="0"/>
          <w:iCs w:val="0"/>
          <w:color w:val="000000"/>
          <w:kern w:val="0"/>
          <w:sz w:val="32"/>
          <w:szCs w:val="32"/>
          <w:u w:val="none"/>
          <w:lang w:eastAsia="zh-CN"/>
        </w:rPr>
        <w:t>三十四</w:t>
      </w:r>
      <w:r>
        <w:rPr>
          <w:rFonts w:hint="eastAsia" w:ascii="宋体" w:hAnsi="宋体" w:eastAsia="黑体" w:cs="黑体"/>
          <w:i w:val="0"/>
          <w:iCs w:val="0"/>
          <w:color w:val="000000"/>
          <w:kern w:val="0"/>
          <w:sz w:val="32"/>
          <w:szCs w:val="32"/>
          <w:u w:val="none"/>
        </w:rPr>
        <w:t>条</w:t>
      </w:r>
      <w:r>
        <w:rPr>
          <w:rFonts w:hint="eastAsia" w:ascii="宋体" w:hAnsi="宋体" w:eastAsia="仿宋_GB2312" w:cs="宋体"/>
          <w:i w:val="0"/>
          <w:iCs w:val="0"/>
          <w:color w:val="000000"/>
          <w:kern w:val="0"/>
          <w:sz w:val="32"/>
          <w:szCs w:val="32"/>
          <w:u w:val="none"/>
        </w:rPr>
        <w:t xml:space="preserve"> </w:t>
      </w:r>
      <w:r>
        <w:rPr>
          <w:rFonts w:hint="eastAsia" w:ascii="宋体" w:hAnsi="宋体" w:eastAsia="仿宋_GB2312" w:cs="仿宋_GB2312"/>
          <w:i w:val="0"/>
          <w:iCs w:val="0"/>
          <w:color w:val="000000"/>
          <w:kern w:val="0"/>
          <w:sz w:val="32"/>
          <w:szCs w:val="32"/>
          <w:u w:val="none"/>
        </w:rPr>
        <w:t xml:space="preserve"> </w:t>
      </w:r>
      <w:r>
        <w:rPr>
          <w:rFonts w:hint="eastAsia" w:ascii="宋体" w:hAnsi="宋体" w:eastAsia="仿宋_GB2312" w:cs="仿宋_GB2312"/>
          <w:i w:val="0"/>
          <w:iCs w:val="0"/>
          <w:color w:val="000000"/>
          <w:kern w:val="0"/>
          <w:sz w:val="32"/>
          <w:szCs w:val="32"/>
          <w:u w:val="none"/>
          <w:lang w:eastAsia="zh-CN"/>
        </w:rPr>
        <w:t>违反</w:t>
      </w:r>
      <w:r>
        <w:rPr>
          <w:rFonts w:hint="eastAsia" w:ascii="宋体" w:hAnsi="宋体" w:eastAsia="仿宋_GB2312" w:cs="仿宋_GB2312"/>
          <w:i w:val="0"/>
          <w:iCs w:val="0"/>
          <w:color w:val="000000"/>
          <w:kern w:val="0"/>
          <w:sz w:val="32"/>
          <w:szCs w:val="32"/>
          <w:u w:val="none"/>
        </w:rPr>
        <w:t>本条例第</w:t>
      </w:r>
      <w:r>
        <w:rPr>
          <w:rFonts w:hint="eastAsia" w:ascii="宋体" w:hAnsi="宋体" w:eastAsia="仿宋_GB2312" w:cs="仿宋_GB2312"/>
          <w:i w:val="0"/>
          <w:iCs w:val="0"/>
          <w:color w:val="000000"/>
          <w:kern w:val="0"/>
          <w:sz w:val="32"/>
          <w:szCs w:val="32"/>
          <w:u w:val="none"/>
          <w:lang w:eastAsia="zh-CN"/>
        </w:rPr>
        <w:t>二十</w:t>
      </w:r>
      <w:r>
        <w:rPr>
          <w:rFonts w:hint="eastAsia" w:ascii="宋体" w:hAnsi="宋体" w:eastAsia="仿宋_GB2312" w:cs="仿宋_GB2312"/>
          <w:i w:val="0"/>
          <w:iCs w:val="0"/>
          <w:color w:val="000000"/>
          <w:kern w:val="0"/>
          <w:sz w:val="32"/>
          <w:szCs w:val="32"/>
          <w:u w:val="none"/>
        </w:rPr>
        <w:t>条</w:t>
      </w:r>
      <w:r>
        <w:rPr>
          <w:rFonts w:hint="eastAsia" w:ascii="宋体" w:hAnsi="宋体" w:eastAsia="仿宋_GB2312" w:cs="仿宋_GB2312"/>
          <w:color w:val="000000"/>
          <w:kern w:val="0"/>
          <w:sz w:val="32"/>
          <w:szCs w:val="32"/>
        </w:rPr>
        <w:t>规定</w:t>
      </w:r>
      <w:r>
        <w:rPr>
          <w:rFonts w:hint="eastAsia" w:ascii="宋体" w:hAnsi="宋体" w:eastAsia="仿宋_GB2312" w:cs="仿宋_GB2312"/>
          <w:color w:val="000000"/>
          <w:kern w:val="0"/>
          <w:sz w:val="32"/>
          <w:szCs w:val="32"/>
          <w:lang w:eastAsia="zh-CN"/>
        </w:rPr>
        <w:t>，</w:t>
      </w:r>
      <w:r>
        <w:rPr>
          <w:rFonts w:hint="eastAsia" w:ascii="宋体" w:hAnsi="宋体" w:eastAsia="仿宋_GB2312" w:cs="仿宋_GB2312"/>
          <w:color w:val="000000"/>
          <w:kern w:val="0"/>
          <w:sz w:val="32"/>
          <w:szCs w:val="32"/>
        </w:rPr>
        <w:t>运输车辆未采取</w:t>
      </w:r>
      <w:r>
        <w:rPr>
          <w:rFonts w:hint="eastAsia" w:ascii="宋体" w:hAnsi="宋体" w:eastAsia="仿宋_GB2312" w:cs="仿宋_GB2312"/>
          <w:i w:val="0"/>
          <w:iCs w:val="0"/>
          <w:color w:val="000000"/>
          <w:kern w:val="0"/>
          <w:sz w:val="32"/>
          <w:szCs w:val="32"/>
          <w:u w:val="none"/>
          <w:lang w:eastAsia="zh-CN"/>
        </w:rPr>
        <w:t>全封闭运输</w:t>
      </w:r>
      <w:r>
        <w:rPr>
          <w:rFonts w:hint="eastAsia" w:ascii="宋体" w:hAnsi="宋体" w:eastAsia="仿宋_GB2312" w:cs="仿宋_GB2312"/>
          <w:color w:val="000000"/>
          <w:kern w:val="0"/>
          <w:sz w:val="32"/>
          <w:szCs w:val="32"/>
        </w:rPr>
        <w:t>的，由</w:t>
      </w:r>
      <w:r>
        <w:rPr>
          <w:rFonts w:hint="eastAsia" w:ascii="宋体" w:hAnsi="宋体" w:eastAsia="仿宋_GB2312" w:cs="仿宋_GB2312"/>
          <w:i w:val="0"/>
          <w:iCs w:val="0"/>
          <w:color w:val="000000"/>
          <w:kern w:val="0"/>
          <w:sz w:val="32"/>
          <w:szCs w:val="32"/>
          <w:u w:val="none"/>
          <w:lang w:eastAsia="zh-CN"/>
        </w:rPr>
        <w:t>市、区人民政府确定的监督管理部门责令运输车辆所有人或者管理人</w:t>
      </w:r>
      <w:r>
        <w:rPr>
          <w:rFonts w:hint="eastAsia" w:ascii="宋体" w:hAnsi="宋体" w:eastAsia="仿宋_GB2312" w:cs="仿宋_GB2312"/>
          <w:color w:val="000000"/>
          <w:kern w:val="0"/>
          <w:sz w:val="32"/>
          <w:szCs w:val="32"/>
        </w:rPr>
        <w:t>改正，处</w:t>
      </w:r>
      <w:r>
        <w:rPr>
          <w:rFonts w:hint="eastAsia" w:ascii="宋体" w:hAnsi="宋体" w:eastAsia="仿宋_GB2312" w:cs="仿宋_GB2312"/>
          <w:color w:val="000000"/>
          <w:kern w:val="0"/>
          <w:sz w:val="32"/>
          <w:szCs w:val="32"/>
          <w:lang w:eastAsia="zh-CN"/>
        </w:rPr>
        <w:t>一万</w:t>
      </w:r>
      <w:r>
        <w:rPr>
          <w:rFonts w:hint="eastAsia" w:ascii="宋体" w:hAnsi="宋体" w:eastAsia="仿宋_GB2312" w:cs="仿宋_GB2312"/>
          <w:color w:val="000000"/>
          <w:kern w:val="0"/>
          <w:sz w:val="32"/>
          <w:szCs w:val="32"/>
        </w:rPr>
        <w:t>元以上二万元以下罚款；拒不改正的，车辆不得上</w:t>
      </w:r>
      <w:r>
        <w:rPr>
          <w:rFonts w:hint="eastAsia" w:ascii="宋体" w:hAnsi="宋体" w:eastAsia="仿宋_GB2312" w:cs="仿宋_GB2312"/>
          <w:color w:val="000000"/>
          <w:kern w:val="0"/>
          <w:sz w:val="32"/>
          <w:szCs w:val="32"/>
          <w:lang w:eastAsia="zh-CN"/>
        </w:rPr>
        <w:t>道</w:t>
      </w:r>
      <w:r>
        <w:rPr>
          <w:rFonts w:hint="eastAsia" w:ascii="宋体" w:hAnsi="宋体" w:eastAsia="仿宋_GB2312" w:cs="仿宋_GB2312"/>
          <w:color w:val="000000"/>
          <w:kern w:val="0"/>
          <w:sz w:val="32"/>
          <w:szCs w:val="32"/>
        </w:rPr>
        <w:t>路行驶。</w:t>
      </w:r>
    </w:p>
    <w:p>
      <w:pPr>
        <w:keepNext w:val="0"/>
        <w:keepLines w:val="0"/>
        <w:pageBreakBefore w:val="0"/>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autoSpaceDN/>
        <w:bidi w:val="0"/>
        <w:adjustRightInd/>
        <w:snapToGrid w:val="0"/>
        <w:spacing w:beforeLines="0" w:afterLines="0" w:line="588" w:lineRule="exact"/>
        <w:ind w:left="0" w:leftChars="0" w:firstLine="632" w:firstLineChars="200"/>
        <w:jc w:val="both"/>
        <w:textAlignment w:val="auto"/>
        <w:rPr>
          <w:rFonts w:hint="eastAsia" w:ascii="宋体" w:hAnsi="宋体" w:eastAsia="仿宋_GB2312" w:cs="仿宋_GB2312"/>
          <w:i w:val="0"/>
          <w:iCs w:val="0"/>
          <w:color w:val="000000"/>
          <w:sz w:val="32"/>
          <w:szCs w:val="32"/>
          <w:u w:val="none"/>
        </w:rPr>
      </w:pPr>
      <w:r>
        <w:rPr>
          <w:rFonts w:hint="eastAsia" w:ascii="宋体" w:hAnsi="宋体" w:eastAsia="黑体" w:cs="黑体"/>
          <w:sz w:val="32"/>
          <w:szCs w:val="32"/>
        </w:rPr>
        <w:t>第</w:t>
      </w:r>
      <w:r>
        <w:rPr>
          <w:rFonts w:hint="eastAsia" w:ascii="宋体" w:hAnsi="宋体" w:eastAsia="黑体" w:cs="黑体"/>
          <w:i w:val="0"/>
          <w:iCs w:val="0"/>
          <w:sz w:val="32"/>
          <w:szCs w:val="32"/>
          <w:u w:val="none"/>
          <w:lang w:eastAsia="zh-CN"/>
        </w:rPr>
        <w:t>三十五</w:t>
      </w:r>
      <w:r>
        <w:rPr>
          <w:rFonts w:hint="eastAsia" w:ascii="宋体" w:hAnsi="宋体" w:eastAsia="黑体" w:cs="黑体"/>
          <w:sz w:val="32"/>
          <w:szCs w:val="32"/>
        </w:rPr>
        <w:t xml:space="preserve">条 </w:t>
      </w:r>
      <w:r>
        <w:rPr>
          <w:rFonts w:hint="eastAsia" w:ascii="宋体" w:hAnsi="宋体" w:eastAsia="仿宋_GB2312" w:cs="宋体"/>
          <w:color w:val="000000"/>
          <w:kern w:val="0"/>
          <w:sz w:val="32"/>
          <w:szCs w:val="32"/>
        </w:rPr>
        <w:t xml:space="preserve"> </w:t>
      </w:r>
      <w:r>
        <w:rPr>
          <w:rFonts w:hint="eastAsia" w:ascii="宋体" w:hAnsi="宋体" w:eastAsia="仿宋_GB2312" w:cs="仿宋_GB2312"/>
          <w:color w:val="000000"/>
          <w:kern w:val="0"/>
          <w:sz w:val="32"/>
          <w:szCs w:val="32"/>
          <w:lang w:eastAsia="zh-CN"/>
        </w:rPr>
        <w:t>重</w:t>
      </w:r>
      <w:r>
        <w:rPr>
          <w:rFonts w:hint="eastAsia" w:ascii="宋体" w:hAnsi="宋体" w:eastAsia="仿宋_GB2312" w:cs="仿宋_GB2312"/>
          <w:i w:val="0"/>
          <w:iCs w:val="0"/>
          <w:color w:val="000000"/>
          <w:sz w:val="32"/>
          <w:szCs w:val="32"/>
          <w:u w:val="none"/>
        </w:rPr>
        <w:t>点扬尘污染源违反本条例第</w:t>
      </w:r>
      <w:r>
        <w:rPr>
          <w:rFonts w:hint="eastAsia" w:ascii="宋体" w:hAnsi="宋体" w:eastAsia="仿宋_GB2312" w:cs="仿宋_GB2312"/>
          <w:i w:val="0"/>
          <w:iCs w:val="0"/>
          <w:color w:val="000000"/>
          <w:sz w:val="32"/>
          <w:szCs w:val="32"/>
          <w:u w:val="none"/>
          <w:lang w:eastAsia="zh-CN"/>
        </w:rPr>
        <w:t>二十七</w:t>
      </w:r>
      <w:r>
        <w:rPr>
          <w:rFonts w:hint="eastAsia" w:ascii="宋体" w:hAnsi="宋体" w:eastAsia="仿宋_GB2312" w:cs="仿宋_GB2312"/>
          <w:i w:val="0"/>
          <w:iCs w:val="0"/>
          <w:color w:val="000000"/>
          <w:sz w:val="32"/>
          <w:szCs w:val="32"/>
          <w:u w:val="none"/>
        </w:rPr>
        <w:t>条规定，</w:t>
      </w:r>
      <w:r>
        <w:rPr>
          <w:rFonts w:hint="eastAsia" w:ascii="宋体" w:hAnsi="宋体" w:eastAsia="仿宋_GB2312" w:cs="仿宋_GB2312"/>
          <w:i w:val="0"/>
          <w:iCs w:val="0"/>
          <w:color w:val="000000"/>
          <w:sz w:val="32"/>
          <w:szCs w:val="32"/>
          <w:u w:val="none" w:color="auto"/>
        </w:rPr>
        <w:t>以</w:t>
      </w:r>
      <w:r>
        <w:rPr>
          <w:rFonts w:hint="eastAsia" w:ascii="宋体" w:hAnsi="宋体" w:eastAsia="仿宋_GB2312" w:cs="仿宋_GB2312"/>
          <w:sz w:val="32"/>
          <w:szCs w:val="32"/>
        </w:rPr>
        <w:t>破坏、擅自拆除或者闲置</w:t>
      </w:r>
      <w:r>
        <w:rPr>
          <w:rFonts w:hint="eastAsia" w:ascii="宋体" w:hAnsi="宋体" w:eastAsia="仿宋_GB2312" w:cs="仿宋_GB2312"/>
          <w:sz w:val="32"/>
          <w:szCs w:val="32"/>
          <w:lang w:eastAsia="zh-CN"/>
        </w:rPr>
        <w:t>自动监控设备及其配套设施的方式</w:t>
      </w:r>
      <w:r>
        <w:rPr>
          <w:rFonts w:hint="eastAsia" w:ascii="宋体" w:hAnsi="宋体" w:eastAsia="仿宋_GB2312" w:cs="仿宋_GB2312"/>
          <w:i w:val="0"/>
          <w:iCs w:val="0"/>
          <w:color w:val="000000"/>
          <w:sz w:val="32"/>
          <w:szCs w:val="32"/>
          <w:u w:val="none"/>
        </w:rPr>
        <w:t>逃避监管的，由环境保护主管部门责令改正，处</w:t>
      </w:r>
      <w:r>
        <w:rPr>
          <w:rFonts w:hint="eastAsia" w:ascii="宋体" w:hAnsi="宋体" w:eastAsia="仿宋_GB2312" w:cs="仿宋_GB2312"/>
          <w:i w:val="0"/>
          <w:iCs w:val="0"/>
          <w:color w:val="000000"/>
          <w:sz w:val="32"/>
          <w:szCs w:val="32"/>
          <w:u w:val="none"/>
          <w:lang w:eastAsia="zh-CN"/>
        </w:rPr>
        <w:t>两</w:t>
      </w:r>
      <w:r>
        <w:rPr>
          <w:rFonts w:hint="eastAsia" w:ascii="宋体" w:hAnsi="宋体" w:eastAsia="仿宋_GB2312" w:cs="仿宋_GB2312"/>
          <w:i w:val="0"/>
          <w:iCs w:val="0"/>
          <w:color w:val="000000"/>
          <w:sz w:val="32"/>
          <w:szCs w:val="32"/>
          <w:u w:val="none"/>
        </w:rPr>
        <w:t>万元以上</w:t>
      </w:r>
      <w:r>
        <w:rPr>
          <w:rFonts w:hint="eastAsia" w:ascii="宋体" w:hAnsi="宋体" w:eastAsia="仿宋_GB2312" w:cs="仿宋_GB2312"/>
          <w:i w:val="0"/>
          <w:iCs w:val="0"/>
          <w:color w:val="000000"/>
          <w:sz w:val="32"/>
          <w:szCs w:val="32"/>
          <w:u w:val="none"/>
          <w:lang w:eastAsia="zh-CN"/>
        </w:rPr>
        <w:t>十</w:t>
      </w:r>
      <w:r>
        <w:rPr>
          <w:rFonts w:hint="eastAsia" w:ascii="宋体" w:hAnsi="宋体" w:eastAsia="仿宋_GB2312" w:cs="仿宋_GB2312"/>
          <w:i w:val="0"/>
          <w:iCs w:val="0"/>
          <w:color w:val="000000"/>
          <w:sz w:val="32"/>
          <w:szCs w:val="32"/>
          <w:u w:val="none"/>
        </w:rPr>
        <w:t>万元以下罚款。</w:t>
      </w:r>
    </w:p>
    <w:p>
      <w:pPr>
        <w:keepNext w:val="0"/>
        <w:keepLines w:val="0"/>
        <w:pageBreakBefore w:val="0"/>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autoSpaceDN/>
        <w:bidi w:val="0"/>
        <w:adjustRightInd/>
        <w:snapToGrid w:val="0"/>
        <w:spacing w:beforeLines="0" w:afterLines="0" w:line="588" w:lineRule="exact"/>
        <w:ind w:left="0" w:leftChars="0" w:firstLine="632" w:firstLineChars="200"/>
        <w:textAlignment w:val="auto"/>
        <w:rPr>
          <w:rFonts w:hint="eastAsia" w:ascii="宋体" w:hAnsi="宋体" w:eastAsia="仿宋_GB2312" w:cs="仿宋_GB2312"/>
          <w:i/>
          <w:iCs/>
          <w:color w:val="000000"/>
          <w:sz w:val="32"/>
          <w:szCs w:val="32"/>
          <w:u w:val="single" w:color="auto"/>
        </w:rPr>
      </w:pPr>
      <w:r>
        <w:rPr>
          <w:rFonts w:hint="eastAsia" w:ascii="宋体" w:hAnsi="宋体" w:eastAsia="黑体" w:cs="宋体"/>
          <w:i w:val="0"/>
          <w:iCs w:val="0"/>
          <w:smallCaps w:val="0"/>
          <w:color w:val="000000"/>
          <w:spacing w:val="0"/>
          <w:sz w:val="32"/>
          <w:szCs w:val="32"/>
          <w:u w:val="none"/>
        </w:rPr>
        <w:t>第</w:t>
      </w:r>
      <w:r>
        <w:rPr>
          <w:rFonts w:hint="eastAsia" w:ascii="宋体" w:hAnsi="宋体" w:eastAsia="黑体" w:cs="宋体"/>
          <w:i w:val="0"/>
          <w:iCs w:val="0"/>
          <w:smallCaps w:val="0"/>
          <w:color w:val="000000"/>
          <w:spacing w:val="0"/>
          <w:sz w:val="32"/>
          <w:szCs w:val="32"/>
          <w:u w:val="none"/>
          <w:lang w:eastAsia="zh-CN"/>
        </w:rPr>
        <w:t>三十六</w:t>
      </w:r>
      <w:r>
        <w:rPr>
          <w:rFonts w:hint="eastAsia" w:ascii="宋体" w:hAnsi="宋体" w:eastAsia="黑体" w:cs="宋体"/>
          <w:i w:val="0"/>
          <w:iCs w:val="0"/>
          <w:smallCaps w:val="0"/>
          <w:color w:val="000000"/>
          <w:spacing w:val="0"/>
          <w:sz w:val="32"/>
          <w:szCs w:val="32"/>
          <w:u w:val="none"/>
        </w:rPr>
        <w:t>条</w:t>
      </w:r>
      <w:r>
        <w:rPr>
          <w:rFonts w:hint="eastAsia" w:ascii="宋体" w:hAnsi="宋体" w:eastAsia="黑体" w:cs="宋体"/>
          <w:i w:val="0"/>
          <w:iCs w:val="0"/>
          <w:smallCaps w:val="0"/>
          <w:color w:val="000000"/>
          <w:spacing w:val="0"/>
          <w:sz w:val="32"/>
          <w:szCs w:val="32"/>
          <w:u w:val="none"/>
          <w:lang w:val="en-US" w:eastAsia="zh-CN"/>
        </w:rPr>
        <w:t xml:space="preserve">  </w:t>
      </w:r>
      <w:r>
        <w:rPr>
          <w:rFonts w:hint="eastAsia" w:ascii="宋体" w:hAnsi="宋体" w:eastAsia="仿宋_GB2312" w:cs="仿宋_GB2312"/>
          <w:i w:val="0"/>
          <w:iCs w:val="0"/>
          <w:color w:val="000000"/>
          <w:sz w:val="32"/>
          <w:szCs w:val="32"/>
          <w:u w:val="none" w:color="auto"/>
        </w:rPr>
        <w:t>违反本条例规定，以拒绝进入现场等方式拒不接受环境保护主管部门和其他负有扬尘污染防治监督管理职责部门的监督检查，或者在接受监督检查时弄虚作假的，由环境保护主管部门或者其他负有扬尘污染防治监督管理职责的部门责令改正，处二万元以上二十万元以下罚款；构成违反治安管理行为的，由公安机关依法予以处罚。</w:t>
      </w:r>
    </w:p>
    <w:p>
      <w:pPr>
        <w:keepNext w:val="0"/>
        <w:keepLines w:val="0"/>
        <w:pageBreakBefore w:val="0"/>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autoSpaceDN/>
        <w:bidi w:val="0"/>
        <w:adjustRightInd/>
        <w:snapToGrid w:val="0"/>
        <w:spacing w:beforeLines="0" w:afterLines="0" w:line="588" w:lineRule="exact"/>
        <w:ind w:left="0" w:leftChars="0" w:firstLine="632" w:firstLineChars="200"/>
        <w:textAlignment w:val="auto"/>
        <w:rPr>
          <w:rFonts w:hint="eastAsia" w:ascii="宋体" w:hAnsi="宋体" w:eastAsia="仿宋_GB2312" w:cs="仿宋_GB2312"/>
          <w:color w:val="000000"/>
          <w:kern w:val="0"/>
          <w:sz w:val="32"/>
          <w:szCs w:val="32"/>
        </w:rPr>
      </w:pPr>
      <w:r>
        <w:rPr>
          <w:rFonts w:hint="eastAsia" w:ascii="宋体" w:hAnsi="宋体" w:eastAsia="黑体" w:cs="宋体"/>
          <w:i w:val="0"/>
          <w:iCs w:val="0"/>
          <w:smallCaps w:val="0"/>
          <w:color w:val="000000"/>
          <w:spacing w:val="0"/>
          <w:kern w:val="0"/>
          <w:sz w:val="32"/>
          <w:szCs w:val="32"/>
          <w:u w:val="none"/>
        </w:rPr>
        <w:t>第</w:t>
      </w:r>
      <w:r>
        <w:rPr>
          <w:rFonts w:hint="eastAsia" w:ascii="宋体" w:hAnsi="宋体" w:eastAsia="黑体" w:cs="宋体"/>
          <w:i w:val="0"/>
          <w:iCs w:val="0"/>
          <w:smallCaps w:val="0"/>
          <w:color w:val="000000"/>
          <w:spacing w:val="0"/>
          <w:kern w:val="0"/>
          <w:sz w:val="32"/>
          <w:szCs w:val="32"/>
          <w:u w:val="none"/>
          <w:lang w:eastAsia="zh-CN"/>
        </w:rPr>
        <w:t>三十七</w:t>
      </w:r>
      <w:r>
        <w:rPr>
          <w:rFonts w:hint="eastAsia" w:ascii="宋体" w:hAnsi="宋体" w:eastAsia="黑体" w:cs="宋体"/>
          <w:i w:val="0"/>
          <w:iCs w:val="0"/>
          <w:smallCaps w:val="0"/>
          <w:color w:val="000000"/>
          <w:spacing w:val="0"/>
          <w:kern w:val="0"/>
          <w:sz w:val="32"/>
          <w:szCs w:val="32"/>
          <w:u w:val="none"/>
        </w:rPr>
        <w:t>条</w:t>
      </w:r>
      <w:r>
        <w:rPr>
          <w:rFonts w:hint="eastAsia" w:ascii="宋体" w:hAnsi="宋体" w:eastAsia="黑体" w:cs="宋体"/>
          <w:i w:val="0"/>
          <w:iCs w:val="0"/>
          <w:smallCaps w:val="0"/>
          <w:color w:val="000000"/>
          <w:spacing w:val="0"/>
          <w:kern w:val="0"/>
          <w:sz w:val="32"/>
          <w:szCs w:val="32"/>
          <w:u w:val="none"/>
          <w:lang w:val="en-US" w:eastAsia="zh-CN"/>
        </w:rPr>
        <w:t xml:space="preserve">  </w:t>
      </w:r>
      <w:r>
        <w:rPr>
          <w:rFonts w:hint="eastAsia" w:ascii="宋体" w:hAnsi="宋体" w:eastAsia="仿宋_GB2312" w:cs="仿宋_GB2312"/>
          <w:i w:val="0"/>
          <w:iCs w:val="0"/>
          <w:smallCaps w:val="0"/>
          <w:color w:val="000000"/>
          <w:spacing w:val="0"/>
          <w:kern w:val="0"/>
          <w:sz w:val="32"/>
          <w:szCs w:val="32"/>
          <w:u w:val="none"/>
        </w:rPr>
        <w:t>企业事业单位和其他生产经营者</w:t>
      </w:r>
      <w:r>
        <w:rPr>
          <w:rFonts w:hint="eastAsia" w:ascii="宋体" w:hAnsi="宋体" w:eastAsia="仿宋_GB2312" w:cs="仿宋_GB2312"/>
          <w:color w:val="000000"/>
          <w:kern w:val="0"/>
          <w:sz w:val="32"/>
          <w:szCs w:val="32"/>
        </w:rPr>
        <w:t>有下列情形之一的，</w:t>
      </w:r>
      <w:r>
        <w:rPr>
          <w:rFonts w:hint="eastAsia" w:ascii="宋体" w:hAnsi="宋体" w:eastAsia="仿宋_GB2312" w:cs="仿宋_GB2312"/>
          <w:i w:val="0"/>
          <w:iCs w:val="0"/>
          <w:sz w:val="32"/>
          <w:szCs w:val="32"/>
          <w:u w:val="none"/>
        </w:rPr>
        <w:t>受到罚款处罚，被责令改正，拒不改正的，依法作出处罚决定的主管部门可以自责令改正之日的次日起，按照原处罚数额按日连续处罚</w:t>
      </w:r>
      <w:r>
        <w:rPr>
          <w:rFonts w:hint="eastAsia" w:ascii="宋体" w:hAnsi="宋体" w:cs="仿宋_GB2312"/>
          <w:i w:val="0"/>
          <w:iCs w:val="0"/>
          <w:sz w:val="32"/>
          <w:szCs w:val="32"/>
          <w:u w:val="none"/>
          <w:lang w:eastAsia="zh-CN"/>
        </w:rPr>
        <w:t>：</w:t>
      </w:r>
    </w:p>
    <w:p>
      <w:pPr>
        <w:keepNext w:val="0"/>
        <w:keepLines w:val="0"/>
        <w:pageBreakBefore w:val="0"/>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autoSpaceDN/>
        <w:bidi w:val="0"/>
        <w:adjustRightInd/>
        <w:snapToGrid w:val="0"/>
        <w:spacing w:beforeLines="0" w:afterLines="0" w:line="588" w:lineRule="exact"/>
        <w:ind w:left="0" w:leftChars="0" w:firstLine="632" w:firstLineChars="200"/>
        <w:textAlignment w:val="auto"/>
        <w:rPr>
          <w:rFonts w:hint="eastAsia" w:ascii="宋体" w:hAnsi="宋体" w:eastAsia="仿宋_GB2312" w:cs="仿宋_GB2312"/>
          <w:color w:val="000000"/>
          <w:kern w:val="0"/>
          <w:sz w:val="32"/>
          <w:szCs w:val="32"/>
        </w:rPr>
      </w:pPr>
      <w:r>
        <w:rPr>
          <w:rFonts w:hint="eastAsia" w:ascii="宋体" w:hAnsi="宋体" w:eastAsia="仿宋_GB2312" w:cs="仿宋_GB2312"/>
          <w:color w:val="000000"/>
          <w:kern w:val="0"/>
          <w:sz w:val="32"/>
          <w:szCs w:val="32"/>
        </w:rPr>
        <w:t>（一）建设工程施工未采取扬尘污染防治措施的；</w:t>
      </w:r>
    </w:p>
    <w:p>
      <w:pPr>
        <w:keepNext w:val="0"/>
        <w:keepLines w:val="0"/>
        <w:pageBreakBefore w:val="0"/>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autoSpaceDN/>
        <w:bidi w:val="0"/>
        <w:adjustRightInd/>
        <w:snapToGrid w:val="0"/>
        <w:spacing w:beforeLines="0" w:afterLines="0" w:line="588" w:lineRule="exact"/>
        <w:ind w:left="0" w:leftChars="0" w:firstLine="632" w:firstLineChars="200"/>
        <w:textAlignment w:val="auto"/>
        <w:rPr>
          <w:rFonts w:hint="eastAsia" w:ascii="宋体" w:hAnsi="宋体" w:eastAsia="仿宋_GB2312" w:cs="仿宋_GB2312"/>
          <w:color w:val="000000"/>
          <w:kern w:val="0"/>
          <w:sz w:val="32"/>
          <w:szCs w:val="32"/>
        </w:rPr>
      </w:pPr>
      <w:r>
        <w:rPr>
          <w:rFonts w:hint="eastAsia" w:ascii="宋体" w:hAnsi="宋体" w:eastAsia="仿宋_GB2312" w:cs="仿宋_GB2312"/>
          <w:color w:val="000000"/>
          <w:kern w:val="0"/>
          <w:sz w:val="32"/>
          <w:szCs w:val="32"/>
        </w:rPr>
        <w:t>（二）贮存易产生扬尘的物料未采取扬尘污染防治措施的；</w:t>
      </w:r>
    </w:p>
    <w:p>
      <w:pPr>
        <w:keepNext w:val="0"/>
        <w:keepLines w:val="0"/>
        <w:pageBreakBefore w:val="0"/>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autoSpaceDN/>
        <w:bidi w:val="0"/>
        <w:adjustRightInd/>
        <w:snapToGrid w:val="0"/>
        <w:spacing w:beforeLines="0" w:afterLines="0" w:line="588" w:lineRule="exact"/>
        <w:ind w:left="0" w:leftChars="0" w:firstLine="632" w:firstLineChars="200"/>
        <w:textAlignment w:val="auto"/>
        <w:rPr>
          <w:rFonts w:hint="eastAsia" w:ascii="宋体" w:hAnsi="宋体" w:eastAsia="仿宋_GB2312" w:cs="仿宋_GB2312"/>
          <w:color w:val="000000"/>
          <w:kern w:val="0"/>
          <w:sz w:val="32"/>
          <w:szCs w:val="32"/>
        </w:rPr>
      </w:pPr>
      <w:r>
        <w:rPr>
          <w:rFonts w:hint="eastAsia" w:ascii="宋体" w:hAnsi="宋体" w:eastAsia="仿宋_GB2312" w:cs="仿宋_GB2312"/>
          <w:color w:val="000000"/>
          <w:kern w:val="0"/>
          <w:sz w:val="32"/>
          <w:szCs w:val="32"/>
        </w:rPr>
        <w:t>（三）</w:t>
      </w:r>
      <w:r>
        <w:rPr>
          <w:rFonts w:hint="eastAsia" w:ascii="宋体" w:hAnsi="宋体" w:eastAsia="仿宋_GB2312" w:cs="仿宋_GB2312"/>
          <w:color w:val="000000"/>
          <w:kern w:val="0"/>
          <w:sz w:val="32"/>
          <w:szCs w:val="32"/>
          <w:lang w:eastAsia="zh-CN"/>
        </w:rPr>
        <w:t>建（构）筑物拆除未采取扬尘污染防治措施的；</w:t>
      </w:r>
    </w:p>
    <w:p>
      <w:pPr>
        <w:keepNext w:val="0"/>
        <w:keepLines w:val="0"/>
        <w:pageBreakBefore w:val="0"/>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autoSpaceDN/>
        <w:bidi w:val="0"/>
        <w:adjustRightInd/>
        <w:snapToGrid w:val="0"/>
        <w:spacing w:beforeLines="0" w:afterLines="0" w:line="588" w:lineRule="exact"/>
        <w:ind w:left="0" w:leftChars="0" w:firstLine="632" w:firstLineChars="200"/>
        <w:textAlignment w:val="auto"/>
        <w:rPr>
          <w:rFonts w:hint="eastAsia" w:ascii="宋体" w:hAnsi="宋体" w:eastAsia="仿宋_GB2312" w:cs="仿宋_GB2312"/>
          <w:i/>
          <w:iCs/>
          <w:color w:val="000000"/>
          <w:sz w:val="32"/>
          <w:szCs w:val="32"/>
          <w:u w:val="single" w:color="auto"/>
        </w:rPr>
      </w:pPr>
      <w:r>
        <w:rPr>
          <w:rFonts w:hint="eastAsia" w:ascii="宋体" w:hAnsi="宋体" w:eastAsia="仿宋_GB2312" w:cs="仿宋_GB2312"/>
          <w:color w:val="000000"/>
          <w:kern w:val="0"/>
          <w:sz w:val="32"/>
          <w:szCs w:val="32"/>
          <w:lang w:eastAsia="zh-CN"/>
        </w:rPr>
        <w:t>（四）</w:t>
      </w:r>
      <w:r>
        <w:rPr>
          <w:rFonts w:hint="eastAsia" w:ascii="宋体" w:hAnsi="宋体" w:eastAsia="仿宋_GB2312" w:cs="仿宋_GB2312"/>
          <w:color w:val="000000"/>
          <w:kern w:val="0"/>
          <w:sz w:val="32"/>
          <w:szCs w:val="32"/>
        </w:rPr>
        <w:t>重点扬尘污染源逃避监管的。</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bidi w:val="0"/>
        <w:adjustRightInd/>
        <w:snapToGrid w:val="0"/>
        <w:spacing w:beforeLines="0" w:afterLines="0" w:line="588" w:lineRule="exact"/>
        <w:ind w:left="0" w:leftChars="0"/>
        <w:jc w:val="left"/>
        <w:textAlignment w:val="auto"/>
        <w:rPr>
          <w:rFonts w:hint="eastAsia" w:ascii="宋体" w:hAnsi="宋体" w:eastAsia="楷体" w:cs="楷体"/>
          <w:sz w:val="32"/>
          <w:szCs w:val="32"/>
        </w:rPr>
      </w:pP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bidi w:val="0"/>
        <w:adjustRightInd/>
        <w:snapToGrid w:val="0"/>
        <w:spacing w:beforeLines="0" w:afterLines="0" w:line="588" w:lineRule="exact"/>
        <w:ind w:left="0" w:leftChars="0" w:firstLine="0" w:firstLineChars="0"/>
        <w:jc w:val="center"/>
        <w:textAlignment w:val="auto"/>
        <w:rPr>
          <w:rFonts w:hint="eastAsia" w:ascii="宋体" w:hAnsi="宋体" w:eastAsia="黑体" w:cs="宋体"/>
          <w:color w:val="000000"/>
          <w:kern w:val="0"/>
          <w:sz w:val="32"/>
          <w:szCs w:val="32"/>
          <w:lang w:val="en-US" w:eastAsia="zh-CN"/>
        </w:rPr>
      </w:pPr>
      <w:r>
        <w:rPr>
          <w:rFonts w:hint="eastAsia" w:ascii="宋体" w:hAnsi="宋体" w:eastAsia="黑体" w:cs="宋体"/>
          <w:color w:val="000000"/>
          <w:kern w:val="0"/>
          <w:sz w:val="32"/>
          <w:szCs w:val="32"/>
          <w:lang w:val="en-US" w:eastAsia="zh-CN"/>
        </w:rPr>
        <w:t>第五章  附则</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bidi w:val="0"/>
        <w:adjustRightInd/>
        <w:snapToGrid w:val="0"/>
        <w:spacing w:beforeLines="0" w:afterLines="0" w:line="588" w:lineRule="exact"/>
        <w:ind w:left="0" w:leftChars="0" w:firstLine="2850" w:firstLineChars="902"/>
        <w:jc w:val="left"/>
        <w:textAlignment w:val="auto"/>
        <w:rPr>
          <w:rFonts w:hint="eastAsia" w:ascii="宋体" w:hAnsi="宋体" w:eastAsia="黑体" w:cs="宋体"/>
          <w:color w:val="000000"/>
          <w:kern w:val="0"/>
          <w:sz w:val="32"/>
          <w:szCs w:val="32"/>
          <w:lang w:val="en-US" w:eastAsia="zh-CN"/>
        </w:rPr>
      </w:pP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bidi w:val="0"/>
        <w:adjustRightInd/>
        <w:snapToGrid w:val="0"/>
        <w:spacing w:beforeLines="0" w:afterLines="0" w:line="588" w:lineRule="exact"/>
        <w:ind w:left="0" w:leftChars="0"/>
        <w:jc w:val="left"/>
        <w:textAlignment w:val="auto"/>
        <w:rPr>
          <w:rFonts w:hint="eastAsia" w:ascii="宋体" w:hAnsi="宋体" w:eastAsia="仿宋_GB2312" w:cs="仿宋_GB2312"/>
          <w:smallCaps w:val="0"/>
          <w:color w:val="000000"/>
          <w:spacing w:val="0"/>
          <w:kern w:val="0"/>
          <w:sz w:val="32"/>
          <w:szCs w:val="32"/>
          <w:lang w:val="en-US" w:eastAsia="zh-CN"/>
        </w:rPr>
      </w:pPr>
      <w:r>
        <w:rPr>
          <w:rFonts w:hint="eastAsia" w:ascii="宋体" w:hAnsi="宋体" w:eastAsia="黑体" w:cs="宋体"/>
          <w:smallCaps w:val="0"/>
          <w:color w:val="000000"/>
          <w:spacing w:val="0"/>
          <w:kern w:val="0"/>
          <w:sz w:val="32"/>
          <w:szCs w:val="32"/>
          <w:lang w:val="en-US" w:eastAsia="zh-CN"/>
        </w:rPr>
        <w:t xml:space="preserve">    第三十八条  </w:t>
      </w:r>
      <w:r>
        <w:rPr>
          <w:rFonts w:hint="eastAsia" w:ascii="宋体" w:hAnsi="宋体" w:eastAsia="仿宋_GB2312" w:cs="仿宋_GB2312"/>
          <w:smallCaps w:val="0"/>
          <w:color w:val="000000"/>
          <w:spacing w:val="0"/>
          <w:kern w:val="0"/>
          <w:sz w:val="32"/>
          <w:szCs w:val="32"/>
          <w:lang w:val="en-US" w:eastAsia="zh-CN"/>
        </w:rPr>
        <w:t>本条例所称建设工程，是指房屋建筑及其附属设施建设、道路与管线铺设、市政公用设施建设、轨道交通建设、水利设施建设、港口建设等工程。</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shd w:val="clear" w:color="auto" w:fill="auto"/>
        <w:kinsoku/>
        <w:wordWrap/>
        <w:overflowPunct/>
        <w:topLinePunct w:val="0"/>
        <w:autoSpaceDE/>
        <w:bidi w:val="0"/>
        <w:adjustRightInd/>
        <w:snapToGrid w:val="0"/>
        <w:spacing w:beforeLines="0" w:afterLines="0" w:line="588" w:lineRule="exact"/>
        <w:ind w:left="0" w:leftChars="0" w:firstLine="616"/>
        <w:jc w:val="left"/>
        <w:textAlignment w:val="auto"/>
        <w:rPr>
          <w:rFonts w:hint="eastAsia" w:ascii="宋体" w:hAnsi="宋体" w:eastAsia="仿宋_GB2312" w:cs="宋体"/>
          <w:color w:val="000000"/>
          <w:kern w:val="0"/>
          <w:sz w:val="32"/>
          <w:szCs w:val="32"/>
          <w:lang w:val="en-US" w:eastAsia="zh-CN"/>
        </w:rPr>
      </w:pPr>
      <w:r>
        <w:rPr>
          <w:rFonts w:hint="eastAsia" w:ascii="宋体" w:hAnsi="宋体" w:eastAsia="黑体" w:cs="宋体"/>
          <w:smallCaps w:val="0"/>
          <w:color w:val="000000"/>
          <w:spacing w:val="0"/>
          <w:kern w:val="0"/>
          <w:sz w:val="32"/>
          <w:szCs w:val="32"/>
        </w:rPr>
        <w:t>第</w:t>
      </w:r>
      <w:r>
        <w:rPr>
          <w:rFonts w:hint="eastAsia" w:ascii="宋体" w:hAnsi="宋体" w:eastAsia="黑体" w:cs="宋体"/>
          <w:i w:val="0"/>
          <w:iCs w:val="0"/>
          <w:smallCaps w:val="0"/>
          <w:color w:val="000000"/>
          <w:spacing w:val="0"/>
          <w:kern w:val="0"/>
          <w:sz w:val="32"/>
          <w:szCs w:val="32"/>
          <w:u w:val="none"/>
          <w:lang w:eastAsia="zh-CN"/>
        </w:rPr>
        <w:t>三十九</w:t>
      </w:r>
      <w:r>
        <w:rPr>
          <w:rFonts w:hint="eastAsia" w:ascii="宋体" w:hAnsi="宋体" w:eastAsia="黑体" w:cs="宋体"/>
          <w:smallCaps w:val="0"/>
          <w:color w:val="000000"/>
          <w:spacing w:val="0"/>
          <w:kern w:val="0"/>
          <w:sz w:val="32"/>
          <w:szCs w:val="32"/>
        </w:rPr>
        <w:t>条</w:t>
      </w:r>
      <w:r>
        <w:rPr>
          <w:rFonts w:hint="eastAsia" w:ascii="宋体" w:hAnsi="宋体" w:cs="宋体"/>
          <w:color w:val="000000"/>
          <w:kern w:val="0"/>
          <w:sz w:val="32"/>
          <w:szCs w:val="32"/>
          <w:lang w:eastAsia="zh-CN"/>
        </w:rPr>
        <w:t xml:space="preserve"> </w:t>
      </w:r>
      <w:r>
        <w:rPr>
          <w:rFonts w:hint="eastAsia" w:ascii="宋体" w:hAnsi="宋体" w:cs="宋体"/>
          <w:color w:val="000000"/>
          <w:kern w:val="0"/>
          <w:sz w:val="32"/>
          <w:szCs w:val="32"/>
          <w:lang w:val="en-US" w:eastAsia="zh-CN"/>
        </w:rPr>
        <w:t xml:space="preserve"> </w:t>
      </w:r>
      <w:r>
        <w:rPr>
          <w:rFonts w:hint="eastAsia" w:ascii="宋体" w:hAnsi="宋体" w:eastAsia="仿宋_GB2312" w:cs="宋体"/>
          <w:color w:val="000000"/>
          <w:kern w:val="0"/>
          <w:sz w:val="32"/>
          <w:szCs w:val="32"/>
        </w:rPr>
        <w:t>本条例自201</w:t>
      </w:r>
      <w:r>
        <w:rPr>
          <w:rFonts w:hint="eastAsia" w:ascii="宋体" w:hAnsi="宋体" w:cs="宋体"/>
          <w:color w:val="000000"/>
          <w:kern w:val="0"/>
          <w:sz w:val="32"/>
          <w:szCs w:val="32"/>
          <w:lang w:val="en-US" w:eastAsia="zh-CN"/>
        </w:rPr>
        <w:t>8</w:t>
      </w:r>
      <w:r>
        <w:rPr>
          <w:rFonts w:hint="eastAsia" w:ascii="宋体" w:hAnsi="宋体" w:eastAsia="仿宋_GB2312" w:cs="宋体"/>
          <w:color w:val="000000"/>
          <w:kern w:val="0"/>
          <w:sz w:val="32"/>
          <w:szCs w:val="32"/>
        </w:rPr>
        <w:t>年</w:t>
      </w:r>
      <w:r>
        <w:rPr>
          <w:rFonts w:hint="eastAsia" w:ascii="宋体" w:hAnsi="宋体" w:cs="宋体"/>
          <w:color w:val="000000"/>
          <w:kern w:val="0"/>
          <w:sz w:val="32"/>
          <w:szCs w:val="32"/>
          <w:lang w:val="en-US" w:eastAsia="zh-CN"/>
        </w:rPr>
        <w:t>1</w:t>
      </w:r>
      <w:r>
        <w:rPr>
          <w:rFonts w:hint="eastAsia" w:ascii="宋体" w:hAnsi="宋体" w:eastAsia="仿宋_GB2312" w:cs="宋体"/>
          <w:color w:val="000000"/>
          <w:kern w:val="0"/>
          <w:sz w:val="32"/>
          <w:szCs w:val="32"/>
        </w:rPr>
        <w:t>月</w:t>
      </w:r>
      <w:r>
        <w:rPr>
          <w:rFonts w:hint="eastAsia" w:ascii="宋体" w:hAnsi="宋体" w:cs="宋体"/>
          <w:color w:val="000000"/>
          <w:kern w:val="0"/>
          <w:sz w:val="32"/>
          <w:szCs w:val="32"/>
          <w:lang w:val="en-US" w:eastAsia="zh-CN"/>
        </w:rPr>
        <w:t>1</w:t>
      </w:r>
      <w:r>
        <w:rPr>
          <w:rFonts w:hint="eastAsia" w:ascii="宋体" w:hAnsi="宋体" w:eastAsia="仿宋_GB2312" w:cs="宋体"/>
          <w:color w:val="000000"/>
          <w:kern w:val="0"/>
          <w:sz w:val="32"/>
          <w:szCs w:val="32"/>
        </w:rPr>
        <w:t>日起施行。</w:t>
      </w:r>
    </w:p>
    <w:p>
      <w:pPr>
        <w:keepNext w:val="0"/>
        <w:keepLines w:val="0"/>
        <w:pageBreakBefore w:val="0"/>
        <w:widowControl w:val="0"/>
        <w:kinsoku/>
        <w:wordWrap/>
        <w:overflowPunct/>
        <w:topLinePunct w:val="0"/>
        <w:autoSpaceDE/>
        <w:autoSpaceDN/>
        <w:bidi w:val="0"/>
        <w:spacing w:beforeLines="0" w:afterLines="0" w:line="590" w:lineRule="exact"/>
        <w:textAlignment w:val="auto"/>
        <w:rPr>
          <w:rFonts w:ascii="宋体" w:hAnsi="宋体"/>
          <w:color w:val="000000"/>
        </w:rPr>
      </w:pPr>
    </w:p>
    <w:p>
      <w:pPr>
        <w:pStyle w:val="5"/>
        <w:keepNext w:val="0"/>
        <w:keepLines w:val="0"/>
        <w:pageBreakBefore w:val="0"/>
        <w:widowControl w:val="0"/>
        <w:tabs>
          <w:tab w:val="left" w:pos="7844"/>
        </w:tabs>
        <w:kinsoku/>
        <w:wordWrap w:val="0"/>
        <w:overflowPunct/>
        <w:topLinePunct w:val="0"/>
        <w:autoSpaceDE/>
        <w:autoSpaceDN/>
        <w:bidi w:val="0"/>
        <w:adjustRightInd w:val="0"/>
        <w:snapToGrid w:val="0"/>
        <w:spacing w:beforeLines="0" w:afterLines="0" w:line="540" w:lineRule="exact"/>
        <w:ind w:left="0" w:leftChars="0" w:right="22" w:rightChars="7"/>
        <w:jc w:val="right"/>
        <w:textAlignment w:val="auto"/>
        <w:outlineLvl w:val="9"/>
        <w:rPr>
          <w:rFonts w:hint="eastAsia" w:ascii="宋体" w:hAnsi="宋体" w:eastAsia="黑体" w:cs="黑体"/>
          <w:spacing w:val="0"/>
          <w:sz w:val="32"/>
          <w:szCs w:val="32"/>
          <w:lang w:val="en-US" w:eastAsia="zh-CN"/>
        </w:rPr>
      </w:pPr>
    </w:p>
    <w:sectPr>
      <w:headerReference r:id="rId3" w:type="default"/>
      <w:footerReference r:id="rId5" w:type="default"/>
      <w:headerReference r:id="rId4" w:type="even"/>
      <w:footerReference r:id="rId6" w:type="even"/>
      <w:pgSz w:w="11907" w:h="16840"/>
      <w:pgMar w:top="1984" w:right="1531" w:bottom="1871" w:left="1531" w:header="0" w:footer="1361" w:gutter="0"/>
      <w:pgNumType w:start="1"/>
      <w:cols w:space="720" w:num="1"/>
      <w:rtlGutter w:val="0"/>
      <w:docGrid w:type="linesAndChars" w:linePitch="590" w:charSpace="-842"/>
    </w:sectPr>
  </w:body>
</w:document>
</file>

<file path=word/customizations.xml><?xml version="1.0" encoding="utf-8"?>
<wne:tcg xmlns:r="http://schemas.openxmlformats.org/officeDocument/2006/relationships" xmlns:wne="http://schemas.microsoft.com/office/word/2006/wordml">
  <wne:keymaps>
    <wne:keymap wne:kcmPrimary="065A">
      <wne:acd wne:acdName="acd0"/>
    </wne:keymap>
  </wne:keymaps>
  <wne:acds>
    <wne:acd wne:argValue="AQAAAAAA"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FangSong_GB2312">
    <w:altName w:val="仿宋_GB2312"/>
    <w:panose1 w:val="00000000000000000000"/>
    <w:charset w:val="86"/>
    <w:family w:val="auto"/>
    <w:pitch w:val="default"/>
    <w:sig w:usb0="00000000" w:usb1="0000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Arial Unicode MS">
    <w:altName w:val="宋体"/>
    <w:panose1 w:val="020B0604020202020204"/>
    <w:charset w:val="86"/>
    <w:family w:val="auto"/>
    <w:pitch w:val="default"/>
    <w:sig w:usb0="00000000" w:usb1="00000000" w:usb2="0000003F" w:usb3="00000000" w:csb0="603F01FF" w:csb1="FFFF0000"/>
  </w:font>
  <w:font w:name="Calibri">
    <w:panose1 w:val="020F0502020204030204"/>
    <w:charset w:val="01"/>
    <w:family w:val="swiss"/>
    <w:pitch w:val="default"/>
    <w:sig w:usb0="E00002FF" w:usb1="4000ACFF" w:usb2="00000001" w:usb3="00000000" w:csb0="2000019F" w:csb1="00000000"/>
  </w:font>
  <w:font w:name="新宋体">
    <w:panose1 w:val="02010609030101010101"/>
    <w:charset w:val="86"/>
    <w:family w:val="swiss"/>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ordWrap w:val="0"/>
      <w:ind w:right="22" w:rightChars="7" w:firstLine="360"/>
      <w:jc w:val="right"/>
      <w:rPr>
        <w:rFonts w:hint="eastAsia" w:ascii="宋体" w:hAnsi="宋体" w:eastAsia="宋体" w:cs="宋体"/>
        <w:sz w:val="28"/>
        <w:szCs w:val="28"/>
        <w:lang w:eastAsia="zh-CN"/>
      </w:rPr>
    </w:pPr>
    <w:r>
      <w:rPr>
        <w:rFonts w:hint="eastAsia" w:ascii="宋体" w:hAnsi="宋体" w:eastAsia="宋体" w:cs="宋体"/>
        <w:sz w:val="28"/>
        <w:szCs w:val="28"/>
        <w:lang w:eastAsia="zh-CN"/>
      </w:rPr>
      <w:tab/>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0" w:leftChars="0" w:right="360"/>
      <w:jc w:val="both"/>
      <w:rPr>
        <w:rFonts w:hint="eastAsia"/>
        <w:sz w:val="28"/>
      </w:rPr>
    </w:pPr>
    <w:r>
      <w:rPr>
        <w:rFonts w:hint="eastAsia" w:ascii="宋体" w:hAnsi="宋体" w:eastAsia="宋体" w:cs="宋体"/>
        <w:sz w:val="28"/>
        <w:lang w:val="en-US" w:eastAsia="zh-CN"/>
      </w:rPr>
      <w:t xml:space="preserve">  </w:t>
    </w:r>
    <w:r>
      <w:rPr>
        <w:rFonts w:hint="eastAsia" w:ascii="宋体" w:hAnsi="宋体" w:eastAsia="宋体" w:cs="宋体"/>
        <w:sz w:val="28"/>
        <w:lang w:eastAsia="zh-CN"/>
      </w:rPr>
      <w:t xml:space="preserve">— </w:t>
    </w:r>
    <w:r>
      <w:rPr>
        <w:rFonts w:hint="eastAsia" w:ascii="宋体" w:hAnsi="宋体" w:eastAsia="宋体" w:cs="宋体"/>
        <w:sz w:val="28"/>
        <w:lang w:eastAsia="zh-CN"/>
      </w:rPr>
      <w:fldChar w:fldCharType="begin"/>
    </w:r>
    <w:r>
      <w:rPr>
        <w:rFonts w:hint="eastAsia" w:ascii="宋体" w:hAnsi="宋体" w:eastAsia="宋体" w:cs="宋体"/>
        <w:sz w:val="28"/>
        <w:lang w:eastAsia="zh-CN"/>
      </w:rPr>
      <w:instrText xml:space="preserve"> PAGE  \* MERGEFORMAT </w:instrText>
    </w:r>
    <w:r>
      <w:rPr>
        <w:rFonts w:hint="eastAsia" w:ascii="宋体" w:hAnsi="宋体" w:eastAsia="宋体" w:cs="宋体"/>
        <w:sz w:val="28"/>
        <w:lang w:eastAsia="zh-CN"/>
      </w:rPr>
      <w:fldChar w:fldCharType="separate"/>
    </w:r>
    <w:r>
      <w:t>2</w:t>
    </w:r>
    <w:r>
      <w:rPr>
        <w:rFonts w:hint="eastAsia" w:ascii="宋体" w:hAnsi="宋体" w:eastAsia="宋体" w:cs="宋体"/>
        <w:sz w:val="28"/>
        <w:lang w:eastAsia="zh-CN"/>
      </w:rPr>
      <w:fldChar w:fldCharType="end"/>
    </w:r>
    <w:r>
      <w:rPr>
        <w:rFonts w:hint="eastAsia" w:ascii="宋体" w:hAnsi="宋体" w:eastAsia="宋体" w:cs="宋体"/>
        <w:sz w:val="28"/>
        <w:lang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71083"/>
    <w:multiLevelType w:val="singleLevel"/>
    <w:tmpl w:val="5A371083"/>
    <w:lvl w:ilvl="0" w:tentative="0">
      <w:start w:val="3"/>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revisionView w:markup="0"/>
  <w:trackRevisions w:val="1"/>
  <w:documentProtection w:enforcement="0"/>
  <w:defaultTabStop w:val="630"/>
  <w:hyphenationZone w:val="360"/>
  <w:evenAndOddHeaders w:val="1"/>
  <w:drawingGridVerticalSpacing w:val="156"/>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38694C"/>
    <w:rsid w:val="015A35FF"/>
    <w:rsid w:val="0CE9711C"/>
    <w:rsid w:val="0E5C29A4"/>
    <w:rsid w:val="0E610805"/>
    <w:rsid w:val="11096557"/>
    <w:rsid w:val="14EE1294"/>
    <w:rsid w:val="161379B5"/>
    <w:rsid w:val="16FB45A7"/>
    <w:rsid w:val="1A934263"/>
    <w:rsid w:val="1AA36A0D"/>
    <w:rsid w:val="1AD3753C"/>
    <w:rsid w:val="1B39533C"/>
    <w:rsid w:val="1FA33859"/>
    <w:rsid w:val="21C16675"/>
    <w:rsid w:val="279E05BA"/>
    <w:rsid w:val="28420C1D"/>
    <w:rsid w:val="29342020"/>
    <w:rsid w:val="2AC93412"/>
    <w:rsid w:val="2B8C4896"/>
    <w:rsid w:val="2DB146D3"/>
    <w:rsid w:val="360A47F0"/>
    <w:rsid w:val="37D6697E"/>
    <w:rsid w:val="3A3908E6"/>
    <w:rsid w:val="3BEF0849"/>
    <w:rsid w:val="3C9718D4"/>
    <w:rsid w:val="3E79761C"/>
    <w:rsid w:val="3FBC5971"/>
    <w:rsid w:val="41C06620"/>
    <w:rsid w:val="433407EA"/>
    <w:rsid w:val="462D3314"/>
    <w:rsid w:val="4A754C53"/>
    <w:rsid w:val="4AD92D2B"/>
    <w:rsid w:val="4C425469"/>
    <w:rsid w:val="52AE5C6C"/>
    <w:rsid w:val="54B73467"/>
    <w:rsid w:val="593245A7"/>
    <w:rsid w:val="59344A6E"/>
    <w:rsid w:val="5A5942C9"/>
    <w:rsid w:val="5AD60A40"/>
    <w:rsid w:val="5BFB2114"/>
    <w:rsid w:val="5EF954DE"/>
    <w:rsid w:val="60056D62"/>
    <w:rsid w:val="63F61909"/>
    <w:rsid w:val="69617EA9"/>
    <w:rsid w:val="6A791AEF"/>
    <w:rsid w:val="711F70AB"/>
    <w:rsid w:val="719C2876"/>
    <w:rsid w:val="7D58014D"/>
    <w:rsid w:val="7FCD37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3">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4">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9">
    <w:name w:val="Default Paragraph Font"/>
    <w:link w:val="10"/>
    <w:qFormat/>
    <w:uiPriority w:val="0"/>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Body Text"/>
    <w:basedOn w:val="1"/>
    <w:unhideWhenUsed/>
    <w:qFormat/>
    <w:uiPriority w:val="99"/>
    <w:rPr>
      <w:rFonts w:eastAsia="宋体"/>
      <w:sz w:val="44"/>
      <w:szCs w:val="24"/>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8">
    <w:name w:val="Normal (Web)"/>
    <w:basedOn w:val="1"/>
    <w:unhideWhenUsed/>
    <w:qFormat/>
    <w:uiPriority w:val="99"/>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10">
    <w:name w:val="Char Char Char Char Char Char Char Char Char Char Char Char Char Char Char Char Char Char Char Char Char Char Char Char Char Char Char Char Char Char Char Char Char"/>
    <w:basedOn w:val="1"/>
    <w:link w:val="9"/>
    <w:qFormat/>
    <w:uiPriority w:val="0"/>
    <w:pPr>
      <w:widowControl/>
      <w:spacing w:after="160" w:afterLines="0" w:line="240" w:lineRule="exact"/>
      <w:jc w:val="left"/>
    </w:pPr>
  </w:style>
  <w:style w:type="character" w:styleId="11">
    <w:name w:val="page number"/>
    <w:basedOn w:val="9"/>
    <w:qFormat/>
    <w:uiPriority w:val="0"/>
  </w:style>
  <w:style w:type="paragraph" w:customStyle="1" w:styleId="13">
    <w:name w:val="正文 New New New New New New New New"/>
    <w:qFormat/>
    <w:uiPriority w:val="0"/>
    <w:pPr>
      <w:widowControl w:val="0"/>
      <w:jc w:val="both"/>
    </w:pPr>
    <w:rPr>
      <w:rFonts w:ascii="Times New Roman" w:hAnsi="Times New Roman" w:eastAsia="宋体" w:cs="Times New Roman"/>
      <w:kern w:val="2"/>
      <w:sz w:val="21"/>
      <w:lang w:val="en-US" w:eastAsia="zh-CN"/>
    </w:rPr>
  </w:style>
  <w:style w:type="paragraph" w:customStyle="1" w:styleId="14">
    <w:name w:val=" Char Char"/>
    <w:basedOn w:val="15"/>
    <w:qFormat/>
    <w:uiPriority w:val="0"/>
    <w:pPr>
      <w:widowControl/>
      <w:spacing w:after="160" w:afterLines="0" w:line="240" w:lineRule="exact"/>
      <w:jc w:val="left"/>
    </w:pPr>
  </w:style>
  <w:style w:type="paragraph" w:customStyle="1" w:styleId="15">
    <w:name w:val="正文 New New New New New"/>
    <w:qFormat/>
    <w:uiPriority w:val="0"/>
    <w:pPr>
      <w:widowControl w:val="0"/>
      <w:jc w:val="both"/>
    </w:pPr>
    <w:rPr>
      <w:rFonts w:ascii="Times New Roman" w:hAnsi="Times New Roman" w:eastAsia="宋体" w:cs="Times New Roman"/>
      <w:kern w:val="2"/>
      <w:sz w:val="32"/>
      <w:szCs w:val="24"/>
      <w:lang w:val="en-US" w:eastAsia="zh-CN" w:bidi="ar-SA"/>
    </w:rPr>
  </w:style>
  <w:style w:type="paragraph" w:customStyle="1" w:styleId="16">
    <w:name w:val="正文 New New New New New New New"/>
    <w:qFormat/>
    <w:uiPriority w:val="0"/>
    <w:pPr>
      <w:widowControl w:val="0"/>
      <w:jc w:val="both"/>
    </w:pPr>
    <w:rPr>
      <w:rFonts w:ascii="Times New Roman" w:hAnsi="Times New Roman" w:eastAsia="宋体" w:cs="Times New Roman"/>
      <w:kern w:val="2"/>
      <w:sz w:val="21"/>
      <w:lang w:val="en-US" w:eastAsia="zh-CN"/>
    </w:rPr>
  </w:style>
  <w:style w:type="paragraph" w:customStyle="1" w:styleId="17">
    <w:name w:val="样式2"/>
    <w:basedOn w:val="2"/>
    <w:qFormat/>
    <w:uiPriority w:val="0"/>
    <w:pPr>
      <w:adjustRightInd w:val="0"/>
      <w:spacing w:before="0" w:beforeLines="0" w:after="0" w:afterLines="0" w:line="590" w:lineRule="exact"/>
    </w:pPr>
    <w:rPr>
      <w:rFonts w:ascii="Times New Roman" w:hAnsi="Times New Roman" w:eastAsia="方正小标宋简体"/>
    </w:rPr>
  </w:style>
  <w:style w:type="paragraph" w:customStyle="1" w:styleId="18">
    <w:name w:val="页脚 New"/>
    <w:basedOn w:val="19"/>
    <w:qFormat/>
    <w:uiPriority w:val="0"/>
    <w:pPr>
      <w:tabs>
        <w:tab w:val="center" w:pos="4153"/>
        <w:tab w:val="right" w:pos="8306"/>
      </w:tabs>
      <w:snapToGrid w:val="0"/>
      <w:jc w:val="left"/>
    </w:pPr>
    <w:rPr>
      <w:sz w:val="18"/>
      <w:szCs w:val="18"/>
    </w:rPr>
  </w:style>
  <w:style w:type="paragraph" w:customStyle="1" w:styleId="19">
    <w:name w:val="正文 New New New"/>
    <w:qFormat/>
    <w:uiPriority w:val="0"/>
    <w:pPr>
      <w:widowControl w:val="0"/>
      <w:jc w:val="both"/>
    </w:pPr>
    <w:rPr>
      <w:rFonts w:ascii="Times New Roman" w:hAnsi="Times New Roman" w:eastAsia="宋体" w:cs="Times New Roman"/>
      <w:kern w:val="2"/>
      <w:sz w:val="32"/>
      <w:szCs w:val="24"/>
      <w:lang w:val="en-US" w:eastAsia="zh-CN" w:bidi="ar-SA"/>
    </w:rPr>
  </w:style>
  <w:style w:type="paragraph" w:customStyle="1" w:styleId="20">
    <w:name w:val="正文 New New New New New New New New New"/>
    <w:qFormat/>
    <w:uiPriority w:val="0"/>
    <w:pPr>
      <w:widowControl w:val="0"/>
      <w:jc w:val="both"/>
    </w:pPr>
    <w:rPr>
      <w:rFonts w:ascii="Times New Roman" w:hAnsi="Times New Roman" w:eastAsia="宋体" w:cs="Times New Roman"/>
      <w:kern w:val="2"/>
      <w:sz w:val="21"/>
      <w:lang w:val="en-US" w:eastAsia="zh-CN"/>
    </w:rPr>
  </w:style>
  <w:style w:type="paragraph" w:customStyle="1" w:styleId="21">
    <w:name w:val="正文 New New New New New New New New New New"/>
    <w:qFormat/>
    <w:uiPriority w:val="0"/>
    <w:pPr>
      <w:widowControl w:val="0"/>
      <w:jc w:val="both"/>
    </w:pPr>
    <w:rPr>
      <w:rFonts w:ascii="Times New Roman" w:hAnsi="Times New Roman" w:eastAsia="仿宋_GB2312" w:cs="Times New Roman"/>
      <w:kern w:val="2"/>
      <w:sz w:val="32"/>
      <w:lang w:val="en-US" w:eastAsia="zh-CN"/>
    </w:rPr>
  </w:style>
  <w:style w:type="paragraph" w:customStyle="1" w:styleId="22">
    <w:name w:val="正文 New New"/>
    <w:qFormat/>
    <w:uiPriority w:val="0"/>
    <w:pPr>
      <w:widowControl w:val="0"/>
      <w:jc w:val="both"/>
    </w:pPr>
    <w:rPr>
      <w:rFonts w:ascii="Times New Roman" w:hAnsi="Times New Roman" w:eastAsia="宋体" w:cs="Times New Roman"/>
      <w:kern w:val="2"/>
      <w:sz w:val="21"/>
      <w:lang w:val="en-US" w:eastAsia="zh-CN"/>
    </w:rPr>
  </w:style>
  <w:style w:type="paragraph" w:customStyle="1" w:styleId="23">
    <w:name w:val="正文文本 New"/>
    <w:basedOn w:val="24"/>
    <w:qFormat/>
    <w:uiPriority w:val="0"/>
    <w:rPr>
      <w:rFonts w:ascii="仿宋_GB2312" w:eastAsia="仿宋_GB2312"/>
      <w:sz w:val="21"/>
      <w:szCs w:val="20"/>
    </w:rPr>
  </w:style>
  <w:style w:type="paragraph" w:customStyle="1" w:styleId="24">
    <w:name w:val="正文 New"/>
    <w:qFormat/>
    <w:uiPriority w:val="0"/>
    <w:pPr>
      <w:widowControl w:val="0"/>
      <w:jc w:val="both"/>
    </w:pPr>
    <w:rPr>
      <w:rFonts w:ascii="Times New Roman" w:hAnsi="Times New Roman" w:eastAsia="宋体" w:cs="Times New Roman"/>
      <w:kern w:val="2"/>
      <w:sz w:val="32"/>
      <w:szCs w:val="24"/>
      <w:lang w:val="en-US" w:eastAsia="zh-CN" w:bidi="ar-SA"/>
    </w:rPr>
  </w:style>
  <w:style w:type="paragraph" w:customStyle="1" w:styleId="25">
    <w:name w:val="正文 New New New New New New"/>
    <w:qFormat/>
    <w:uiPriority w:val="0"/>
    <w:pPr>
      <w:widowControl w:val="0"/>
      <w:jc w:val="both"/>
    </w:pPr>
    <w:rPr>
      <w:rFonts w:ascii="Times New Roman" w:hAnsi="Times New Roman" w:eastAsia="仿宋_GB2312" w:cs="Times New Roman"/>
      <w:kern w:val="2"/>
      <w:sz w:val="32"/>
      <w:lang w:val="en-US" w:eastAsia="zh-CN"/>
    </w:rPr>
  </w:style>
  <w:style w:type="paragraph" w:customStyle="1" w:styleId="26">
    <w:name w:val="正文 New New New New New New New New New New New"/>
    <w:qFormat/>
    <w:uiPriority w:val="0"/>
    <w:pPr>
      <w:widowControl w:val="0"/>
      <w:jc w:val="both"/>
    </w:pPr>
    <w:rPr>
      <w:rFonts w:ascii="Times New Roman" w:hAnsi="Times New Roman" w:eastAsia="宋体" w:cs="Times New Roman"/>
      <w:kern w:val="2"/>
      <w:sz w:val="21"/>
      <w:lang w:val="en-US" w:eastAsia="zh-CN"/>
    </w:rPr>
  </w:style>
  <w:style w:type="paragraph" w:customStyle="1" w:styleId="27">
    <w:name w:val="列出段落"/>
    <w:basedOn w:val="1"/>
    <w:uiPriority w:val="0"/>
    <w:pPr>
      <w:ind w:firstLine="420" w:firstLineChars="200"/>
    </w:pPr>
  </w:style>
  <w:style w:type="paragraph" w:customStyle="1" w:styleId="28">
    <w:name w:val="正文 New New New New"/>
    <w:uiPriority w:val="0"/>
    <w:pPr>
      <w:widowControl w:val="0"/>
      <w:jc w:val="both"/>
    </w:pPr>
    <w:rPr>
      <w:rFonts w:ascii="Times New Roman" w:hAnsi="Times New Roman" w:eastAsia="宋体" w:cs="Times New Roman"/>
      <w:kern w:val="2"/>
      <w:sz w:val="21"/>
      <w:lang w:val="en-US" w:eastAsia="zh-CN"/>
    </w:rPr>
  </w:style>
  <w:style w:type="paragraph" w:customStyle="1" w:styleId="29">
    <w:name w:val="页脚 New New"/>
    <w:basedOn w:val="15"/>
    <w:uiPriority w:val="0"/>
    <w:pPr>
      <w:tabs>
        <w:tab w:val="center" w:pos="4153"/>
        <w:tab w:val="right" w:pos="8306"/>
      </w:tabs>
      <w:snapToGrid w:val="0"/>
      <w:jc w:val="left"/>
    </w:pPr>
    <w:rPr>
      <w:sz w:val="18"/>
      <w:szCs w:val="18"/>
    </w:rPr>
  </w:style>
  <w:style w:type="paragraph" w:customStyle="1" w:styleId="30">
    <w:name w:val=" Char Char Char Char Char Char Char Char Char Char Char Char Char Char Char Char"/>
    <w:basedOn w:val="1"/>
    <w:qFormat/>
    <w:uiPriority w:val="0"/>
    <w:pPr>
      <w:widowControl/>
      <w:spacing w:after="160" w:afterLines="0" w:line="240" w:lineRule="exact"/>
      <w:jc w:val="left"/>
    </w:pPr>
  </w:style>
  <w:style w:type="paragraph" w:customStyle="1" w:styleId="31">
    <w:name w:val="正文 New New New New New New New New New New New New New New New New New New New New New New New New New New New New New New New New"/>
    <w:qFormat/>
    <w:uiPriority w:val="2"/>
    <w:pPr>
      <w:widowControl w:val="0"/>
      <w:jc w:val="both"/>
    </w:pPr>
    <w:rPr>
      <w:rFonts w:ascii="Times New Roman" w:hAnsi="Times New Roman" w:eastAsia="宋体" w:cs="Times New Roman"/>
      <w:color w:val="000000"/>
      <w:kern w:val="1"/>
      <w:sz w:val="21"/>
      <w:lang w:val="en-US" w:eastAsia="zh-CN" w:bidi="ar-SA"/>
    </w:rPr>
  </w:style>
  <w:style w:type="paragraph" w:customStyle="1" w:styleId="32">
    <w:name w:val="正文 New New New New New New New New New New New New New New New New New New New New New New New New New"/>
    <w:qFormat/>
    <w:uiPriority w:val="0"/>
    <w:pPr>
      <w:widowControl w:val="0"/>
      <w:jc w:val="both"/>
    </w:pPr>
    <w:rPr>
      <w:rFonts w:ascii="Times New Roman" w:hAnsi="Times New Roman" w:eastAsia="宋体" w:cs="Times New Roman"/>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microsoft.com/office/2006/relationships/keyMapCustomizations" Target="customization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 2</Template>
  <Pages>1</Pages>
  <Words>935</Words>
  <Characters>5336</Characters>
  <Lines>44</Lines>
  <Paragraphs>12</Paragraphs>
  <ScaleCrop>false</ScaleCrop>
  <LinksUpToDate>false</LinksUpToDate>
  <CharactersWithSpaces>6259</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2014-11-18T07:57:00Z</dcterms:created>
  <dc:creator>hp</dc:creator>
  <cp:lastModifiedBy>欧阳颖戈</cp:lastModifiedBy>
  <cp:lastPrinted>2018-01-04T08:38:00Z</cp:lastPrinted>
  <dcterms:modified xsi:type="dcterms:W3CDTF">2018-01-04T09:53:29Z</dcterms:modified>
  <dc:title>省十二届人大常委会</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