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cs="Times New Roman"/>
          <w:sz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cs="Times New Roman"/>
          <w:sz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cs="Times New Roman"/>
          <w:sz w:val="32"/>
          <w:lang w:val="en-US" w:eastAsia="zh-CN"/>
        </w:rPr>
      </w:pPr>
    </w:p>
    <w:p>
      <w:pPr>
        <w:keepNext w:val="0"/>
        <w:keepLines w:val="0"/>
        <w:pageBreakBefore w:val="0"/>
        <w:widowControl w:val="0"/>
        <w:kinsoku/>
        <w:wordWrap/>
        <w:overflowPunct w:val="0"/>
        <w:topLinePunct w:val="0"/>
        <w:autoSpaceDE/>
        <w:autoSpaceDN/>
        <w:bidi w:val="0"/>
        <w:snapToGrid w:val="0"/>
        <w:spacing w:beforeLines="0" w:afterLines="0" w:line="590" w:lineRule="exact"/>
        <w:jc w:val="center"/>
        <w:textAlignment w:val="auto"/>
        <w:outlineLvl w:val="9"/>
        <w:rPr>
          <w:rFonts w:hint="default" w:ascii="宋体" w:hAnsi="宋体" w:eastAsia="方正小标宋简体"/>
          <w:color w:val="auto"/>
          <w:sz w:val="44"/>
          <w:szCs w:val="44"/>
        </w:rPr>
      </w:pPr>
      <w:r>
        <w:rPr>
          <w:rFonts w:hint="default" w:ascii="宋体" w:hAnsi="宋体" w:eastAsia="宋体" w:cs="宋体"/>
          <w:color w:val="auto"/>
          <w:sz w:val="44"/>
          <w:szCs w:val="44"/>
          <w:lang w:bidi="ar-SA"/>
        </w:rPr>
        <w:t>广东省</w:t>
      </w:r>
      <w:r>
        <w:rPr>
          <w:rFonts w:hint="eastAsia" w:ascii="宋体" w:hAnsi="宋体" w:eastAsia="宋体" w:cs="宋体"/>
          <w:color w:val="auto"/>
          <w:sz w:val="44"/>
          <w:szCs w:val="44"/>
          <w:lang w:eastAsia="zh-CN" w:bidi="ar-SA"/>
        </w:rPr>
        <w:t>司法鉴定管理</w:t>
      </w:r>
      <w:r>
        <w:rPr>
          <w:rFonts w:hint="default" w:ascii="宋体" w:hAnsi="宋体" w:eastAsia="宋体" w:cs="宋体"/>
          <w:color w:val="auto"/>
          <w:sz w:val="44"/>
          <w:szCs w:val="44"/>
          <w:lang w:bidi="ar-SA"/>
        </w:rPr>
        <w:t>条例</w:t>
      </w:r>
    </w:p>
    <w:p>
      <w:pPr>
        <w:pStyle w:val="7"/>
        <w:spacing w:beforeLines="0" w:afterLines="0" w:line="590" w:lineRule="exact"/>
        <w:rPr>
          <w:rFonts w:hint="default" w:ascii="宋体" w:hAnsi="宋体"/>
        </w:rPr>
      </w:pPr>
    </w:p>
    <w:p>
      <w:pPr>
        <w:pStyle w:val="13"/>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eastAsia="楷体_GB2312"/>
          <w:color w:val="auto"/>
          <w:sz w:val="32"/>
          <w:szCs w:val="32"/>
          <w:lang w:val="en-US" w:eastAsia="zh-CN"/>
        </w:rPr>
      </w:pPr>
      <w:r>
        <w:rPr>
          <w:rFonts w:hint="default" w:eastAsia="楷体_GB2312"/>
          <w:color w:val="auto"/>
          <w:sz w:val="32"/>
          <w:szCs w:val="32"/>
          <w:lang w:val="en-US" w:eastAsia="zh-CN"/>
        </w:rPr>
        <w:t>（</w:t>
      </w:r>
      <w:r>
        <w:rPr>
          <w:rFonts w:hint="eastAsia" w:eastAsia="楷体_GB2312"/>
          <w:color w:val="auto"/>
          <w:sz w:val="32"/>
          <w:szCs w:val="32"/>
          <w:lang w:val="en-US" w:eastAsia="zh-CN"/>
        </w:rPr>
        <w:t>2022年3月29日广东省第十三届人民代表大会常务委员会第四十一次会议通过</w:t>
      </w:r>
      <w:r>
        <w:rPr>
          <w:rFonts w:hint="default" w:eastAsia="楷体_GB2312"/>
          <w:color w:val="auto"/>
          <w:sz w:val="32"/>
          <w:szCs w:val="32"/>
          <w:lang w:val="en-US" w:eastAsia="zh-CN"/>
        </w:rPr>
        <w:t>）</w:t>
      </w:r>
    </w:p>
    <w:p>
      <w:pPr>
        <w:pStyle w:val="2"/>
        <w:spacing w:beforeLines="0" w:afterLines="0" w:line="590" w:lineRule="exact"/>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eastAsia="zh-CN"/>
        </w:rPr>
        <w:t>目</w:t>
      </w:r>
      <w:r>
        <w:rPr>
          <w:rFonts w:hint="eastAsia" w:ascii="宋体" w:hAnsi="宋体" w:eastAsia="楷体_GB2312" w:cs="楷体_GB2312"/>
          <w:color w:val="auto"/>
          <w:sz w:val="32"/>
          <w:szCs w:val="32"/>
          <w:shd w:val="clear" w:color="auto" w:fill="FFFFFF"/>
          <w:lang w:val="en-US" w:eastAsia="zh-CN"/>
        </w:rPr>
        <w:t xml:space="preserve">    </w:t>
      </w:r>
      <w:r>
        <w:rPr>
          <w:rFonts w:hint="eastAsia" w:ascii="宋体" w:hAnsi="宋体" w:eastAsia="楷体_GB2312" w:cs="楷体_GB2312"/>
          <w:color w:val="auto"/>
          <w:sz w:val="32"/>
          <w:szCs w:val="32"/>
          <w:shd w:val="clear" w:color="auto" w:fill="FFFFFF"/>
          <w:lang w:eastAsia="zh-CN"/>
        </w:rPr>
        <w:t>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val="en-US" w:eastAsia="zh-CN"/>
        </w:rPr>
      </w:pPr>
      <w:r>
        <w:rPr>
          <w:rFonts w:hint="eastAsia" w:ascii="宋体" w:hAnsi="宋体" w:eastAsia="楷体_GB2312" w:cs="楷体_GB2312"/>
          <w:color w:val="auto"/>
          <w:sz w:val="32"/>
          <w:szCs w:val="32"/>
          <w:shd w:val="clear" w:color="auto" w:fill="FFFFFF"/>
          <w:lang w:val="en-US" w:eastAsia="zh-CN"/>
        </w:rPr>
        <w:t>第一章  总则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第二章  司法鉴定机构和司法鉴定人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第三章  鉴定程序</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val="en-US" w:eastAsia="zh-CN"/>
        </w:rPr>
      </w:pPr>
      <w:r>
        <w:rPr>
          <w:rFonts w:hint="eastAsia" w:ascii="宋体" w:hAnsi="宋体" w:eastAsia="楷体_GB2312" w:cs="楷体_GB2312"/>
          <w:color w:val="auto"/>
          <w:sz w:val="32"/>
          <w:szCs w:val="32"/>
          <w:shd w:val="clear" w:color="auto" w:fill="FFFFFF"/>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第六章  附则</w:t>
      </w:r>
    </w:p>
    <w:p>
      <w:pPr>
        <w:pStyle w:val="2"/>
        <w:spacing w:beforeLines="0" w:afterLines="0" w:line="590" w:lineRule="exact"/>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jc w:val="center"/>
        <w:textAlignment w:val="auto"/>
        <w:outlineLvl w:val="0"/>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第一章</w:t>
      </w:r>
      <w:r>
        <w:rPr>
          <w:rFonts w:hint="eastAsia" w:ascii="宋体" w:hAnsi="宋体" w:eastAsia="黑体" w:cs="黑体"/>
          <w:color w:val="auto"/>
          <w:spacing w:val="0"/>
          <w:kern w:val="21"/>
          <w:sz w:val="32"/>
          <w:szCs w:val="32"/>
          <w:lang w:val="en-US" w:eastAsia="zh-CN"/>
        </w:rPr>
        <w:t xml:space="preserve">  </w:t>
      </w:r>
      <w:r>
        <w:rPr>
          <w:rFonts w:hint="eastAsia" w:ascii="宋体" w:hAnsi="宋体" w:eastAsia="黑体" w:cs="黑体"/>
          <w:color w:val="auto"/>
          <w:spacing w:val="0"/>
          <w:kern w:val="21"/>
          <w:sz w:val="32"/>
          <w:szCs w:val="32"/>
        </w:rPr>
        <w:t>总  则</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eastAsia="zh-CN"/>
        </w:rPr>
        <w:t>第一条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为了加强司法鉴定管理，规范司法鉴定活动，提高司法鉴定质量和公信力，根据《全国人民代表大会常务委员会关于司法鉴定管理问题的决定》</w:t>
      </w:r>
      <w:r>
        <w:rPr>
          <w:rFonts w:hint="eastAsia" w:ascii="宋体" w:hAnsi="宋体" w:eastAsia="仿宋_GB2312" w:cs="仿宋_GB2312"/>
          <w:i w:val="0"/>
          <w:iCs w:val="0"/>
          <w:color w:val="auto"/>
          <w:spacing w:val="0"/>
          <w:kern w:val="21"/>
          <w:sz w:val="32"/>
          <w:szCs w:val="32"/>
          <w:u w:val="none"/>
          <w:lang w:val="en-US" w:eastAsia="zh-CN"/>
        </w:rPr>
        <w:t>等</w:t>
      </w:r>
      <w:r>
        <w:rPr>
          <w:rFonts w:hint="eastAsia" w:ascii="宋体" w:hAnsi="宋体" w:eastAsia="仿宋_GB2312" w:cs="仿宋_GB2312"/>
          <w:color w:val="auto"/>
          <w:spacing w:val="0"/>
          <w:kern w:val="21"/>
          <w:sz w:val="32"/>
          <w:szCs w:val="32"/>
        </w:rPr>
        <w:t>有关法律</w:t>
      </w:r>
      <w:r>
        <w:rPr>
          <w:rFonts w:hint="eastAsia" w:ascii="宋体" w:hAnsi="宋体" w:eastAsia="仿宋_GB2312" w:cs="仿宋_GB2312"/>
          <w:color w:val="auto"/>
          <w:spacing w:val="0"/>
          <w:kern w:val="21"/>
          <w:sz w:val="32"/>
          <w:szCs w:val="32"/>
          <w:lang w:eastAsia="zh-CN"/>
        </w:rPr>
        <w:t>、行政</w:t>
      </w:r>
      <w:r>
        <w:rPr>
          <w:rFonts w:hint="eastAsia" w:ascii="宋体" w:hAnsi="宋体" w:eastAsia="仿宋_GB2312" w:cs="仿宋_GB2312"/>
          <w:color w:val="auto"/>
          <w:spacing w:val="0"/>
          <w:kern w:val="21"/>
          <w:sz w:val="32"/>
          <w:szCs w:val="32"/>
        </w:rPr>
        <w:t>法规，结合本省实际，制定本条例。</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lang w:val="en-US" w:eastAsia="zh-CN"/>
        </w:rPr>
      </w:pPr>
      <w:r>
        <w:rPr>
          <w:rFonts w:hint="eastAsia" w:ascii="宋体" w:hAnsi="宋体" w:eastAsia="黑体" w:cs="黑体"/>
          <w:color w:val="auto"/>
          <w:spacing w:val="0"/>
          <w:kern w:val="21"/>
          <w:sz w:val="32"/>
          <w:szCs w:val="32"/>
          <w:lang w:val="en-US" w:eastAsia="zh-CN"/>
        </w:rPr>
        <w:t>第二条</w:t>
      </w:r>
      <w:r>
        <w:rPr>
          <w:rFonts w:hint="eastAsia" w:ascii="宋体" w:hAnsi="宋体" w:eastAsia="仿宋_GB2312" w:cs="仿宋_GB2312"/>
          <w:color w:val="auto"/>
          <w:spacing w:val="0"/>
          <w:kern w:val="21"/>
          <w:sz w:val="32"/>
          <w:szCs w:val="32"/>
          <w:lang w:val="en-US" w:eastAsia="zh-CN"/>
        </w:rPr>
        <w:t xml:space="preserve">  本条例适用于</w:t>
      </w:r>
      <w:r>
        <w:rPr>
          <w:rFonts w:hint="eastAsia" w:ascii="宋体" w:hAnsi="宋体" w:eastAsia="仿宋_GB2312" w:cs="仿宋_GB2312"/>
          <w:i w:val="0"/>
          <w:iCs w:val="0"/>
          <w:color w:val="auto"/>
          <w:spacing w:val="0"/>
          <w:kern w:val="21"/>
          <w:sz w:val="32"/>
          <w:szCs w:val="32"/>
          <w:u w:val="none"/>
          <w:lang w:val="en-US" w:eastAsia="zh-CN"/>
        </w:rPr>
        <w:t>本省行政区域内司法鉴定机构、司法鉴定</w:t>
      </w:r>
      <w:r>
        <w:rPr>
          <w:rFonts w:hint="eastAsia" w:ascii="宋体" w:hAnsi="宋体" w:eastAsia="仿宋_GB2312" w:cs="仿宋_GB2312"/>
          <w:color w:val="auto"/>
          <w:spacing w:val="0"/>
          <w:kern w:val="21"/>
          <w:sz w:val="32"/>
          <w:szCs w:val="32"/>
          <w:lang w:val="en-US" w:eastAsia="zh-CN"/>
        </w:rPr>
        <w:t>人</w:t>
      </w:r>
      <w:r>
        <w:rPr>
          <w:rFonts w:hint="eastAsia" w:ascii="宋体" w:hAnsi="宋体" w:eastAsia="仿宋_GB2312" w:cs="仿宋_GB2312"/>
          <w:i w:val="0"/>
          <w:iCs w:val="0"/>
          <w:color w:val="auto"/>
          <w:spacing w:val="0"/>
          <w:kern w:val="21"/>
          <w:sz w:val="32"/>
          <w:szCs w:val="32"/>
          <w:u w:val="none"/>
          <w:lang w:val="en-US" w:eastAsia="zh-CN"/>
        </w:rPr>
        <w:t>开展鉴定</w:t>
      </w:r>
      <w:r>
        <w:rPr>
          <w:rFonts w:hint="eastAsia" w:ascii="宋体" w:hAnsi="宋体" w:eastAsia="仿宋_GB2312" w:cs="仿宋_GB2312"/>
          <w:i w:val="0"/>
          <w:iCs w:val="0"/>
          <w:color w:val="auto"/>
          <w:spacing w:val="0"/>
          <w:kern w:val="21"/>
          <w:sz w:val="32"/>
          <w:szCs w:val="32"/>
          <w:lang w:val="en-US" w:eastAsia="zh-CN"/>
        </w:rPr>
        <w:t>执业活动以及对其</w:t>
      </w:r>
      <w:r>
        <w:rPr>
          <w:rFonts w:hint="eastAsia" w:ascii="宋体" w:hAnsi="宋体" w:eastAsia="仿宋_GB2312" w:cs="仿宋_GB2312"/>
          <w:color w:val="auto"/>
          <w:spacing w:val="0"/>
          <w:kern w:val="21"/>
          <w:sz w:val="32"/>
          <w:szCs w:val="32"/>
          <w:lang w:val="en-US" w:eastAsia="zh-CN"/>
        </w:rPr>
        <w:t>监督管理</w:t>
      </w:r>
      <w:r>
        <w:rPr>
          <w:rFonts w:hint="eastAsia" w:ascii="宋体" w:hAnsi="宋体" w:eastAsia="仿宋_GB2312" w:cs="仿宋_GB2312"/>
          <w:i w:val="0"/>
          <w:iCs w:val="0"/>
          <w:color w:val="auto"/>
          <w:spacing w:val="0"/>
          <w:kern w:val="21"/>
          <w:sz w:val="32"/>
          <w:szCs w:val="32"/>
          <w:u w:val="none"/>
          <w:lang w:val="en-US"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bCs/>
          <w:color w:val="auto"/>
          <w:sz w:val="32"/>
          <w:szCs w:val="32"/>
          <w:lang w:val="en-US"/>
        </w:rPr>
      </w:pPr>
      <w:r>
        <w:rPr>
          <w:rFonts w:hint="eastAsia" w:ascii="宋体" w:hAnsi="宋体" w:eastAsia="仿宋_GB2312" w:cs="仿宋_GB2312"/>
          <w:color w:val="auto"/>
          <w:spacing w:val="0"/>
          <w:kern w:val="21"/>
          <w:sz w:val="32"/>
          <w:szCs w:val="32"/>
          <w:lang w:val="en-US" w:eastAsia="zh-CN"/>
        </w:rPr>
        <w:t>本条例所称司法鉴定机构、司法鉴定人是指经省人民政府司法行政部门依法登记，从事鉴定业务的机构和人员。</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rPr>
        <w:t>第三条</w:t>
      </w:r>
      <w:r>
        <w:rPr>
          <w:rFonts w:hint="eastAsia" w:ascii="宋体" w:hAnsi="宋体" w:eastAsia="仿宋_GB2312" w:cs="仿宋_GB2312"/>
          <w:color w:val="auto"/>
          <w:spacing w:val="0"/>
          <w:kern w:val="21"/>
          <w:sz w:val="32"/>
          <w:szCs w:val="32"/>
        </w:rPr>
        <w:t xml:space="preserve">  司法鉴定实行鉴定人负责制</w:t>
      </w:r>
      <w:r>
        <w:rPr>
          <w:rFonts w:hint="eastAsia" w:ascii="宋体" w:hAnsi="宋体" w:eastAsia="仿宋_GB2312" w:cs="仿宋_GB2312"/>
          <w:color w:val="auto"/>
          <w:spacing w:val="0"/>
          <w:kern w:val="21"/>
          <w:sz w:val="32"/>
          <w:szCs w:val="32"/>
          <w:lang w:val="en-US" w:eastAsia="zh-CN"/>
        </w:rPr>
        <w:t>度</w:t>
      </w:r>
      <w:r>
        <w:rPr>
          <w:rFonts w:hint="eastAsia" w:ascii="宋体" w:hAnsi="宋体" w:eastAsia="仿宋_GB2312" w:cs="仿宋_GB2312"/>
          <w:color w:val="auto"/>
          <w:spacing w:val="0"/>
          <w:kern w:val="21"/>
          <w:sz w:val="32"/>
          <w:szCs w:val="32"/>
        </w:rPr>
        <w:t>，遵循独立</w:t>
      </w:r>
      <w:r>
        <w:rPr>
          <w:rFonts w:hint="eastAsia" w:ascii="宋体" w:hAnsi="宋体" w:eastAsia="仿宋_GB2312" w:cs="仿宋_GB2312"/>
          <w:color w:val="auto"/>
          <w:spacing w:val="0"/>
          <w:kern w:val="21"/>
          <w:sz w:val="32"/>
          <w:szCs w:val="32"/>
          <w:lang w:eastAsia="zh-CN"/>
        </w:rPr>
        <w:t>、客观、</w:t>
      </w:r>
      <w:r>
        <w:rPr>
          <w:rFonts w:hint="eastAsia" w:ascii="宋体" w:hAnsi="宋体" w:eastAsia="仿宋_GB2312" w:cs="仿宋_GB2312"/>
          <w:color w:val="auto"/>
          <w:spacing w:val="0"/>
          <w:kern w:val="21"/>
          <w:sz w:val="32"/>
          <w:szCs w:val="32"/>
        </w:rPr>
        <w:t>科学、公正原则。</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val="en-US" w:eastAsia="zh-CN"/>
        </w:rPr>
        <w:t>司法鉴定机构、</w:t>
      </w:r>
      <w:r>
        <w:rPr>
          <w:rFonts w:hint="eastAsia" w:ascii="宋体" w:hAnsi="宋体" w:eastAsia="仿宋_GB2312" w:cs="仿宋_GB2312"/>
          <w:color w:val="auto"/>
          <w:spacing w:val="0"/>
          <w:kern w:val="21"/>
          <w:sz w:val="32"/>
          <w:szCs w:val="32"/>
        </w:rPr>
        <w:t>司法鉴定人依法独立</w:t>
      </w:r>
      <w:r>
        <w:rPr>
          <w:rFonts w:hint="eastAsia" w:ascii="宋体" w:hAnsi="宋体" w:eastAsia="仿宋_GB2312" w:cs="仿宋_GB2312"/>
          <w:i w:val="0"/>
          <w:iCs w:val="0"/>
          <w:color w:val="auto"/>
          <w:spacing w:val="0"/>
          <w:kern w:val="21"/>
          <w:sz w:val="32"/>
          <w:szCs w:val="32"/>
          <w:u w:val="none"/>
          <w:lang w:eastAsia="zh-CN"/>
        </w:rPr>
        <w:t>开展</w:t>
      </w:r>
      <w:r>
        <w:rPr>
          <w:rFonts w:hint="eastAsia" w:ascii="宋体" w:hAnsi="宋体" w:eastAsia="仿宋_GB2312" w:cs="仿宋_GB2312"/>
          <w:color w:val="auto"/>
          <w:spacing w:val="0"/>
          <w:kern w:val="21"/>
          <w:sz w:val="32"/>
          <w:szCs w:val="32"/>
        </w:rPr>
        <w:t>鉴定</w:t>
      </w:r>
      <w:r>
        <w:rPr>
          <w:rFonts w:hint="eastAsia" w:ascii="宋体" w:hAnsi="宋体" w:eastAsia="仿宋_GB2312" w:cs="仿宋_GB2312"/>
          <w:color w:val="auto"/>
          <w:spacing w:val="0"/>
          <w:kern w:val="21"/>
          <w:sz w:val="32"/>
          <w:szCs w:val="32"/>
          <w:lang w:eastAsia="zh-CN"/>
        </w:rPr>
        <w:t>执业</w:t>
      </w:r>
      <w:r>
        <w:rPr>
          <w:rFonts w:hint="eastAsia" w:ascii="宋体" w:hAnsi="宋体" w:eastAsia="仿宋_GB2312" w:cs="仿宋_GB2312"/>
          <w:color w:val="auto"/>
          <w:spacing w:val="0"/>
          <w:kern w:val="21"/>
          <w:sz w:val="32"/>
          <w:szCs w:val="32"/>
        </w:rPr>
        <w:t>活动受法律保护，任何组织和个人不得干涉。</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highlight w:val="none"/>
          <w:lang w:val="en-US" w:eastAsia="zh-CN"/>
        </w:rPr>
      </w:pPr>
      <w:r>
        <w:rPr>
          <w:rFonts w:hint="eastAsia" w:ascii="宋体" w:hAnsi="宋体" w:eastAsia="黑体" w:cs="黑体"/>
          <w:color w:val="auto"/>
          <w:spacing w:val="0"/>
          <w:kern w:val="21"/>
          <w:sz w:val="32"/>
          <w:szCs w:val="32"/>
          <w:lang w:val="en-US" w:eastAsia="zh-CN"/>
        </w:rPr>
        <w:t>第四条</w:t>
      </w:r>
      <w:r>
        <w:rPr>
          <w:rFonts w:hint="eastAsia" w:ascii="宋体" w:hAnsi="宋体" w:eastAsia="仿宋_GB2312" w:cs="仿宋_GB2312"/>
          <w:color w:val="auto"/>
          <w:spacing w:val="0"/>
          <w:kern w:val="21"/>
          <w:sz w:val="32"/>
          <w:szCs w:val="32"/>
          <w:lang w:val="en-US" w:eastAsia="zh-CN"/>
        </w:rPr>
        <w:t xml:space="preserve">  司法鉴定机构、司法鉴定人</w:t>
      </w:r>
      <w:r>
        <w:rPr>
          <w:rFonts w:hint="eastAsia" w:ascii="宋体" w:hAnsi="宋体" w:eastAsia="仿宋_GB2312" w:cs="仿宋_GB2312"/>
          <w:i w:val="0"/>
          <w:iCs w:val="0"/>
          <w:color w:val="auto"/>
          <w:spacing w:val="0"/>
          <w:kern w:val="21"/>
          <w:sz w:val="32"/>
          <w:szCs w:val="32"/>
          <w:u w:val="none"/>
          <w:lang w:eastAsia="zh-CN"/>
        </w:rPr>
        <w:t>开展</w:t>
      </w:r>
      <w:r>
        <w:rPr>
          <w:rFonts w:hint="eastAsia" w:ascii="宋体" w:hAnsi="宋体" w:eastAsia="仿宋_GB2312" w:cs="仿宋_GB2312"/>
          <w:color w:val="auto"/>
          <w:spacing w:val="0"/>
          <w:kern w:val="21"/>
          <w:sz w:val="32"/>
          <w:szCs w:val="32"/>
        </w:rPr>
        <w:t>鉴定</w:t>
      </w:r>
      <w:r>
        <w:rPr>
          <w:rFonts w:hint="eastAsia" w:ascii="宋体" w:hAnsi="宋体" w:eastAsia="仿宋_GB2312" w:cs="仿宋_GB2312"/>
          <w:color w:val="auto"/>
          <w:spacing w:val="0"/>
          <w:kern w:val="21"/>
          <w:sz w:val="32"/>
          <w:szCs w:val="32"/>
          <w:lang w:eastAsia="zh-CN"/>
        </w:rPr>
        <w:t>执业</w:t>
      </w:r>
      <w:r>
        <w:rPr>
          <w:rFonts w:hint="eastAsia" w:ascii="宋体" w:hAnsi="宋体" w:eastAsia="仿宋_GB2312" w:cs="仿宋_GB2312"/>
          <w:color w:val="auto"/>
          <w:spacing w:val="0"/>
          <w:kern w:val="21"/>
          <w:sz w:val="32"/>
          <w:szCs w:val="32"/>
        </w:rPr>
        <w:t>活动</w:t>
      </w:r>
      <w:r>
        <w:rPr>
          <w:rFonts w:hint="eastAsia" w:ascii="宋体" w:hAnsi="宋体" w:eastAsia="仿宋_GB2312" w:cs="仿宋_GB2312"/>
          <w:color w:val="auto"/>
          <w:spacing w:val="0"/>
          <w:kern w:val="21"/>
          <w:sz w:val="32"/>
          <w:szCs w:val="32"/>
          <w:lang w:val="en-US" w:eastAsia="zh-CN"/>
        </w:rPr>
        <w:t>应当遵守法律</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法规，恪守职业道德和执业纪律，遵从技术</w:t>
      </w:r>
      <w:r>
        <w:rPr>
          <w:rFonts w:hint="eastAsia" w:ascii="宋体" w:hAnsi="宋体" w:eastAsia="仿宋_GB2312" w:cs="仿宋_GB2312"/>
          <w:i w:val="0"/>
          <w:iCs w:val="0"/>
          <w:color w:val="auto"/>
          <w:spacing w:val="0"/>
          <w:kern w:val="21"/>
          <w:sz w:val="32"/>
          <w:szCs w:val="32"/>
          <w:u w:val="none"/>
          <w:lang w:val="en-US" w:eastAsia="zh-CN"/>
        </w:rPr>
        <w:t>操作</w:t>
      </w:r>
      <w:r>
        <w:rPr>
          <w:rFonts w:hint="eastAsia" w:ascii="宋体" w:hAnsi="宋体" w:eastAsia="仿宋_GB2312" w:cs="仿宋_GB2312"/>
          <w:color w:val="auto"/>
          <w:spacing w:val="0"/>
          <w:kern w:val="21"/>
          <w:sz w:val="32"/>
          <w:szCs w:val="32"/>
          <w:lang w:val="en-US" w:eastAsia="zh-CN"/>
        </w:rPr>
        <w:t>规范，接受社会监督。</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司法鉴定机构、司法鉴定人应当保守在执业活动中知悉的国家秘密、商业秘密和个人隐私。</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rPr>
        <w:t>第五条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省人民政府司法行政部门负责全省司法鉴定机构、司法鉴定人的登记管理以及</w:t>
      </w:r>
      <w:r>
        <w:rPr>
          <w:rFonts w:hint="eastAsia" w:ascii="宋体" w:hAnsi="宋体" w:eastAsia="仿宋_GB2312" w:cs="仿宋_GB2312"/>
          <w:color w:val="auto"/>
          <w:spacing w:val="0"/>
          <w:kern w:val="21"/>
          <w:sz w:val="32"/>
          <w:szCs w:val="32"/>
          <w:lang w:eastAsia="zh-CN"/>
        </w:rPr>
        <w:t>对其</w:t>
      </w:r>
      <w:r>
        <w:rPr>
          <w:rFonts w:hint="eastAsia" w:ascii="宋体" w:hAnsi="宋体" w:eastAsia="仿宋_GB2312" w:cs="仿宋_GB2312"/>
          <w:color w:val="auto"/>
          <w:spacing w:val="0"/>
          <w:kern w:val="21"/>
          <w:sz w:val="32"/>
          <w:szCs w:val="32"/>
        </w:rPr>
        <w:t>执业活动的指导</w:t>
      </w:r>
      <w:r>
        <w:rPr>
          <w:rFonts w:hint="eastAsia" w:ascii="宋体" w:hAnsi="宋体" w:eastAsia="仿宋_GB2312" w:cs="仿宋_GB2312"/>
          <w:color w:val="auto"/>
          <w:spacing w:val="0"/>
          <w:kern w:val="21"/>
          <w:sz w:val="32"/>
          <w:szCs w:val="32"/>
          <w:lang w:eastAsia="zh-CN"/>
        </w:rPr>
        <w:t>和</w:t>
      </w:r>
      <w:r>
        <w:rPr>
          <w:rFonts w:hint="eastAsia" w:ascii="宋体" w:hAnsi="宋体" w:eastAsia="仿宋_GB2312" w:cs="仿宋_GB2312"/>
          <w:color w:val="auto"/>
          <w:spacing w:val="0"/>
          <w:kern w:val="21"/>
          <w:sz w:val="32"/>
          <w:szCs w:val="32"/>
        </w:rPr>
        <w:t>监督管理</w:t>
      </w:r>
      <w:r>
        <w:rPr>
          <w:rFonts w:hint="eastAsia" w:ascii="宋体" w:hAnsi="宋体" w:eastAsia="仿宋_GB2312" w:cs="仿宋_GB2312"/>
          <w:color w:val="auto"/>
          <w:spacing w:val="0"/>
          <w:kern w:val="21"/>
          <w:sz w:val="32"/>
          <w:szCs w:val="32"/>
          <w:lang w:eastAsia="zh-CN"/>
        </w:rPr>
        <w:t>等</w:t>
      </w:r>
      <w:r>
        <w:rPr>
          <w:rFonts w:hint="eastAsia" w:ascii="宋体" w:hAnsi="宋体" w:eastAsia="仿宋_GB2312" w:cs="仿宋_GB2312"/>
          <w:color w:val="auto"/>
          <w:spacing w:val="0"/>
          <w:kern w:val="21"/>
          <w:sz w:val="32"/>
          <w:szCs w:val="32"/>
        </w:rPr>
        <w:t>工作。</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rPr>
        <w:t>地级以上市人民政府司法行政部门负责本行政区域内司法鉴定机构、司法鉴定人及其执业活动的日常监督管理。</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省和</w:t>
      </w:r>
      <w:r>
        <w:rPr>
          <w:rFonts w:hint="eastAsia" w:ascii="宋体" w:hAnsi="宋体" w:eastAsia="仿宋_GB2312" w:cs="仿宋_GB2312"/>
          <w:color w:val="auto"/>
          <w:spacing w:val="0"/>
          <w:kern w:val="21"/>
          <w:sz w:val="32"/>
          <w:szCs w:val="32"/>
        </w:rPr>
        <w:t>地级以上市人民政府</w:t>
      </w:r>
      <w:r>
        <w:rPr>
          <w:rFonts w:hint="eastAsia" w:ascii="宋体" w:hAnsi="宋体" w:eastAsia="仿宋_GB2312" w:cs="仿宋_GB2312"/>
          <w:i w:val="0"/>
          <w:iCs w:val="0"/>
          <w:color w:val="auto"/>
          <w:spacing w:val="0"/>
          <w:kern w:val="21"/>
          <w:sz w:val="32"/>
          <w:szCs w:val="32"/>
          <w:u w:val="none"/>
        </w:rPr>
        <w:t>发展改革</w:t>
      </w:r>
      <w:r>
        <w:rPr>
          <w:rFonts w:hint="eastAsia" w:ascii="宋体" w:hAnsi="宋体" w:eastAsia="仿宋_GB2312" w:cs="仿宋_GB2312"/>
          <w:i w:val="0"/>
          <w:iCs w:val="0"/>
          <w:color w:val="auto"/>
          <w:spacing w:val="0"/>
          <w:kern w:val="21"/>
          <w:sz w:val="32"/>
          <w:szCs w:val="32"/>
          <w:lang w:eastAsia="zh-CN"/>
        </w:rPr>
        <w:t>、</w:t>
      </w:r>
      <w:r>
        <w:rPr>
          <w:rFonts w:hint="eastAsia" w:ascii="宋体" w:hAnsi="宋体" w:eastAsia="仿宋_GB2312" w:cs="仿宋_GB2312"/>
          <w:color w:val="auto"/>
          <w:spacing w:val="0"/>
          <w:kern w:val="21"/>
          <w:sz w:val="32"/>
          <w:szCs w:val="32"/>
          <w:lang w:eastAsia="zh-CN"/>
        </w:rPr>
        <w:t>民政、</w:t>
      </w:r>
      <w:r>
        <w:rPr>
          <w:rFonts w:hint="eastAsia" w:ascii="宋体" w:hAnsi="宋体" w:eastAsia="仿宋_GB2312" w:cs="仿宋_GB2312"/>
          <w:color w:val="auto"/>
          <w:spacing w:val="0"/>
          <w:kern w:val="21"/>
          <w:sz w:val="32"/>
          <w:szCs w:val="32"/>
        </w:rPr>
        <w:t>财政、人力资源</w:t>
      </w:r>
      <w:r>
        <w:rPr>
          <w:rFonts w:hint="eastAsia" w:ascii="宋体" w:hAnsi="宋体" w:eastAsia="仿宋_GB2312" w:cs="仿宋_GB2312"/>
          <w:color w:val="auto"/>
          <w:spacing w:val="-6"/>
          <w:kern w:val="21"/>
          <w:sz w:val="32"/>
          <w:szCs w:val="32"/>
        </w:rPr>
        <w:t>社会保障</w:t>
      </w:r>
      <w:r>
        <w:rPr>
          <w:rFonts w:hint="eastAsia" w:ascii="宋体" w:hAnsi="宋体" w:eastAsia="仿宋_GB2312" w:cs="仿宋_GB2312"/>
          <w:i w:val="0"/>
          <w:iCs w:val="0"/>
          <w:color w:val="auto"/>
          <w:spacing w:val="-6"/>
          <w:kern w:val="21"/>
          <w:sz w:val="32"/>
          <w:szCs w:val="32"/>
          <w:u w:val="none"/>
        </w:rPr>
        <w:t>、</w:t>
      </w:r>
      <w:r>
        <w:rPr>
          <w:rFonts w:hint="eastAsia" w:ascii="宋体" w:hAnsi="宋体" w:eastAsia="仿宋_GB2312" w:cs="仿宋_GB2312"/>
          <w:color w:val="auto"/>
          <w:spacing w:val="-6"/>
          <w:kern w:val="21"/>
          <w:sz w:val="32"/>
          <w:szCs w:val="32"/>
        </w:rPr>
        <w:t>市场监</w:t>
      </w:r>
      <w:r>
        <w:rPr>
          <w:rFonts w:hint="eastAsia" w:ascii="宋体" w:hAnsi="宋体" w:eastAsia="仿宋_GB2312" w:cs="仿宋_GB2312"/>
          <w:color w:val="auto"/>
          <w:spacing w:val="0"/>
          <w:kern w:val="21"/>
          <w:sz w:val="32"/>
          <w:szCs w:val="32"/>
        </w:rPr>
        <w:t>管等</w:t>
      </w:r>
      <w:r>
        <w:rPr>
          <w:rFonts w:hint="eastAsia" w:ascii="宋体" w:hAnsi="宋体" w:eastAsia="仿宋_GB2312" w:cs="仿宋_GB2312"/>
          <w:i w:val="0"/>
          <w:iCs w:val="0"/>
          <w:color w:val="auto"/>
          <w:spacing w:val="0"/>
          <w:kern w:val="21"/>
          <w:sz w:val="32"/>
          <w:szCs w:val="32"/>
          <w:u w:val="none"/>
        </w:rPr>
        <w:t>相</w:t>
      </w:r>
      <w:r>
        <w:rPr>
          <w:rFonts w:hint="eastAsia" w:ascii="宋体" w:hAnsi="宋体" w:eastAsia="仿宋_GB2312" w:cs="仿宋_GB2312"/>
          <w:i w:val="0"/>
          <w:iCs w:val="0"/>
          <w:color w:val="auto"/>
          <w:spacing w:val="0"/>
          <w:kern w:val="21"/>
          <w:sz w:val="32"/>
          <w:szCs w:val="32"/>
        </w:rPr>
        <w:t>关</w:t>
      </w:r>
      <w:r>
        <w:rPr>
          <w:rFonts w:hint="eastAsia" w:ascii="宋体" w:hAnsi="宋体" w:eastAsia="仿宋_GB2312" w:cs="仿宋_GB2312"/>
          <w:color w:val="auto"/>
          <w:spacing w:val="0"/>
          <w:kern w:val="21"/>
          <w:sz w:val="32"/>
          <w:szCs w:val="32"/>
          <w:lang w:eastAsia="zh-CN"/>
        </w:rPr>
        <w:t>主管</w:t>
      </w:r>
      <w:r>
        <w:rPr>
          <w:rFonts w:hint="eastAsia" w:ascii="宋体" w:hAnsi="宋体" w:eastAsia="仿宋_GB2312" w:cs="仿宋_GB2312"/>
          <w:color w:val="auto"/>
          <w:spacing w:val="0"/>
          <w:kern w:val="21"/>
          <w:sz w:val="32"/>
          <w:szCs w:val="32"/>
        </w:rPr>
        <w:t>部门</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i w:val="0"/>
          <w:iCs w:val="0"/>
          <w:color w:val="auto"/>
          <w:spacing w:val="0"/>
          <w:kern w:val="21"/>
          <w:sz w:val="32"/>
          <w:szCs w:val="32"/>
          <w:u w:val="none"/>
        </w:rPr>
        <w:t>应当</w:t>
      </w:r>
      <w:r>
        <w:rPr>
          <w:rFonts w:hint="eastAsia" w:ascii="宋体" w:hAnsi="宋体" w:eastAsia="仿宋_GB2312" w:cs="仿宋_GB2312"/>
          <w:color w:val="auto"/>
          <w:spacing w:val="0"/>
          <w:kern w:val="21"/>
          <w:sz w:val="32"/>
          <w:szCs w:val="32"/>
        </w:rPr>
        <w:t>按照各自职责做好司法鉴定管理相关工作。</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楷体_GB2312" w:cs="仿宋_GB2312"/>
          <w:color w:val="auto"/>
          <w:kern w:val="1"/>
          <w:sz w:val="32"/>
          <w:szCs w:val="32"/>
          <w:lang w:val="en-US" w:eastAsia="zh-CN"/>
        </w:rPr>
      </w:pPr>
      <w:r>
        <w:rPr>
          <w:rFonts w:hint="eastAsia" w:ascii="宋体" w:hAnsi="宋体" w:eastAsia="黑体" w:cs="黑体"/>
          <w:color w:val="auto"/>
          <w:spacing w:val="0"/>
          <w:kern w:val="21"/>
          <w:sz w:val="32"/>
          <w:szCs w:val="32"/>
          <w:lang w:val="en-US" w:eastAsia="zh-CN"/>
        </w:rPr>
        <w:t>第六条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司法行政部门</w:t>
      </w:r>
      <w:r>
        <w:rPr>
          <w:rFonts w:hint="eastAsia" w:ascii="宋体" w:hAnsi="宋体" w:eastAsia="仿宋_GB2312" w:cs="仿宋_GB2312"/>
          <w:color w:val="auto"/>
          <w:spacing w:val="0"/>
          <w:kern w:val="21"/>
          <w:sz w:val="32"/>
          <w:szCs w:val="32"/>
          <w:lang w:eastAsia="zh-CN"/>
        </w:rPr>
        <w:t>应当</w:t>
      </w:r>
      <w:r>
        <w:rPr>
          <w:rFonts w:hint="eastAsia" w:ascii="宋体" w:hAnsi="宋体" w:eastAsia="仿宋_GB2312" w:cs="仿宋_GB2312"/>
          <w:i w:val="0"/>
          <w:iCs w:val="0"/>
          <w:color w:val="auto"/>
          <w:spacing w:val="0"/>
          <w:kern w:val="21"/>
          <w:sz w:val="32"/>
          <w:szCs w:val="32"/>
          <w:u w:val="none"/>
        </w:rPr>
        <w:t>会同</w:t>
      </w:r>
      <w:r>
        <w:rPr>
          <w:rFonts w:hint="eastAsia" w:ascii="宋体" w:hAnsi="宋体" w:eastAsia="仿宋_GB2312" w:cs="仿宋_GB2312"/>
          <w:color w:val="auto"/>
          <w:spacing w:val="0"/>
          <w:kern w:val="21"/>
          <w:sz w:val="32"/>
          <w:szCs w:val="32"/>
          <w:lang w:val="en-US" w:eastAsia="zh-CN"/>
        </w:rPr>
        <w:t>侦查机关、</w:t>
      </w:r>
      <w:r>
        <w:rPr>
          <w:rFonts w:hint="eastAsia" w:ascii="宋体" w:hAnsi="宋体" w:eastAsia="仿宋_GB2312" w:cs="仿宋_GB2312"/>
          <w:i w:val="0"/>
          <w:iCs w:val="0"/>
          <w:color w:val="auto"/>
          <w:spacing w:val="0"/>
          <w:kern w:val="21"/>
          <w:sz w:val="32"/>
          <w:szCs w:val="32"/>
          <w:u w:val="none"/>
          <w:lang w:val="en-US" w:eastAsia="zh-CN"/>
        </w:rPr>
        <w:t>审查起诉机关</w:t>
      </w:r>
      <w:r>
        <w:rPr>
          <w:rFonts w:hint="eastAsia" w:ascii="宋体" w:hAnsi="宋体" w:eastAsia="仿宋_GB2312" w:cs="仿宋_GB2312"/>
          <w:color w:val="auto"/>
          <w:spacing w:val="0"/>
          <w:kern w:val="21"/>
          <w:sz w:val="32"/>
          <w:szCs w:val="32"/>
          <w:lang w:val="en-US" w:eastAsia="zh-CN"/>
        </w:rPr>
        <w:t>、审判机关（以下统称办案机关）</w:t>
      </w:r>
      <w:r>
        <w:rPr>
          <w:rFonts w:hint="eastAsia" w:ascii="宋体" w:hAnsi="宋体" w:eastAsia="仿宋_GB2312" w:cs="仿宋_GB2312"/>
          <w:color w:val="auto"/>
          <w:spacing w:val="0"/>
          <w:kern w:val="21"/>
          <w:sz w:val="32"/>
          <w:szCs w:val="32"/>
        </w:rPr>
        <w:t>以及相关主管部门、</w:t>
      </w:r>
      <w:r>
        <w:rPr>
          <w:rFonts w:hint="eastAsia" w:ascii="宋体" w:hAnsi="宋体" w:eastAsia="仿宋_GB2312" w:cs="仿宋_GB2312"/>
          <w:i w:val="0"/>
          <w:iCs w:val="0"/>
          <w:color w:val="auto"/>
          <w:spacing w:val="0"/>
          <w:kern w:val="21"/>
          <w:sz w:val="32"/>
          <w:szCs w:val="32"/>
          <w:u w:val="none"/>
          <w:lang w:eastAsia="zh-CN"/>
        </w:rPr>
        <w:t>司法鉴定</w:t>
      </w:r>
      <w:r>
        <w:rPr>
          <w:rFonts w:hint="eastAsia" w:ascii="宋体" w:hAnsi="宋体" w:eastAsia="仿宋_GB2312" w:cs="仿宋_GB2312"/>
          <w:color w:val="auto"/>
          <w:spacing w:val="0"/>
          <w:kern w:val="21"/>
          <w:sz w:val="32"/>
          <w:szCs w:val="32"/>
        </w:rPr>
        <w:t>协会，建立</w:t>
      </w:r>
      <w:r>
        <w:rPr>
          <w:rFonts w:hint="eastAsia" w:ascii="宋体" w:hAnsi="宋体" w:eastAsia="仿宋_GB2312" w:cs="仿宋_GB2312"/>
          <w:color w:val="auto"/>
          <w:spacing w:val="0"/>
          <w:kern w:val="21"/>
          <w:sz w:val="32"/>
          <w:szCs w:val="32"/>
          <w:lang w:eastAsia="zh-CN"/>
        </w:rPr>
        <w:t>健全</w:t>
      </w:r>
      <w:r>
        <w:rPr>
          <w:rFonts w:hint="eastAsia" w:ascii="宋体" w:hAnsi="宋体" w:eastAsia="仿宋_GB2312" w:cs="仿宋_GB2312"/>
          <w:color w:val="auto"/>
          <w:spacing w:val="0"/>
          <w:kern w:val="21"/>
          <w:sz w:val="32"/>
          <w:szCs w:val="32"/>
        </w:rPr>
        <w:t>司法鉴定工作</w:t>
      </w:r>
      <w:r>
        <w:rPr>
          <w:rFonts w:hint="eastAsia" w:ascii="宋体" w:hAnsi="宋体" w:eastAsia="仿宋_GB2312" w:cs="仿宋_GB2312"/>
          <w:color w:val="auto"/>
          <w:spacing w:val="0"/>
          <w:kern w:val="21"/>
          <w:sz w:val="32"/>
          <w:szCs w:val="32"/>
          <w:lang w:val="en-US" w:eastAsia="zh-CN"/>
        </w:rPr>
        <w:t>协同机制</w:t>
      </w:r>
      <w:r>
        <w:rPr>
          <w:rFonts w:hint="eastAsia" w:ascii="宋体" w:hAnsi="宋体" w:eastAsia="仿宋_GB2312" w:cs="仿宋_GB2312"/>
          <w:color w:val="auto"/>
          <w:spacing w:val="0"/>
          <w:kern w:val="21"/>
          <w:sz w:val="32"/>
          <w:szCs w:val="32"/>
        </w:rPr>
        <w:t>，加强司法鉴定管理与</w:t>
      </w:r>
      <w:r>
        <w:rPr>
          <w:rFonts w:hint="eastAsia" w:ascii="宋体" w:hAnsi="宋体" w:eastAsia="仿宋_GB2312" w:cs="仿宋_GB2312"/>
          <w:color w:val="auto"/>
          <w:spacing w:val="0"/>
          <w:kern w:val="21"/>
          <w:sz w:val="32"/>
          <w:szCs w:val="32"/>
          <w:lang w:eastAsia="zh-CN"/>
        </w:rPr>
        <w:t>鉴定意见</w:t>
      </w:r>
      <w:r>
        <w:rPr>
          <w:rFonts w:hint="eastAsia" w:ascii="宋体" w:hAnsi="宋体" w:eastAsia="仿宋_GB2312" w:cs="仿宋_GB2312"/>
          <w:i w:val="0"/>
          <w:iCs w:val="0"/>
          <w:color w:val="auto"/>
          <w:spacing w:val="0"/>
          <w:kern w:val="21"/>
          <w:sz w:val="32"/>
          <w:szCs w:val="32"/>
          <w:u w:val="none"/>
        </w:rPr>
        <w:t>使用</w:t>
      </w:r>
      <w:r>
        <w:rPr>
          <w:rFonts w:hint="eastAsia" w:ascii="宋体" w:hAnsi="宋体" w:eastAsia="仿宋_GB2312" w:cs="仿宋_GB2312"/>
          <w:color w:val="auto"/>
          <w:spacing w:val="0"/>
          <w:kern w:val="21"/>
          <w:sz w:val="32"/>
          <w:szCs w:val="32"/>
          <w:lang w:eastAsia="zh-CN"/>
        </w:rPr>
        <w:t>情况</w:t>
      </w:r>
      <w:r>
        <w:rPr>
          <w:rFonts w:hint="eastAsia" w:ascii="宋体" w:hAnsi="宋体" w:eastAsia="仿宋_GB2312" w:cs="仿宋_GB2312"/>
          <w:color w:val="auto"/>
          <w:spacing w:val="0"/>
          <w:kern w:val="21"/>
          <w:sz w:val="32"/>
          <w:szCs w:val="32"/>
        </w:rPr>
        <w:t>衔接</w:t>
      </w: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color w:val="auto"/>
          <w:spacing w:val="0"/>
          <w:kern w:val="21"/>
          <w:sz w:val="32"/>
          <w:szCs w:val="32"/>
          <w:lang w:eastAsia="zh-CN"/>
        </w:rPr>
        <w:t>规范和保障司法鉴定活动</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lang w:eastAsia="zh-CN"/>
        </w:rPr>
      </w:pPr>
      <w:r>
        <w:rPr>
          <w:rFonts w:hint="eastAsia" w:ascii="宋体" w:hAnsi="宋体" w:eastAsia="黑体" w:cs="黑体"/>
          <w:i w:val="0"/>
          <w:iCs w:val="0"/>
          <w:color w:val="auto"/>
          <w:spacing w:val="0"/>
          <w:kern w:val="21"/>
          <w:sz w:val="32"/>
          <w:szCs w:val="32"/>
          <w:u w:val="none"/>
          <w:lang w:val="en-US" w:eastAsia="zh-CN"/>
        </w:rPr>
        <w:t>第七条</w:t>
      </w:r>
      <w:r>
        <w:rPr>
          <w:rFonts w:hint="eastAsia" w:ascii="宋体" w:hAnsi="宋体" w:eastAsia="仿宋_GB2312" w:cs="仿宋_GB2312"/>
          <w:i w:val="0"/>
          <w:iCs w:val="0"/>
          <w:color w:val="auto"/>
          <w:spacing w:val="0"/>
          <w:kern w:val="21"/>
          <w:sz w:val="32"/>
          <w:szCs w:val="32"/>
          <w:u w:val="none"/>
          <w:lang w:val="en-US" w:eastAsia="zh-CN"/>
        </w:rPr>
        <w:t xml:space="preserve">  </w:t>
      </w:r>
      <w:r>
        <w:rPr>
          <w:rFonts w:hint="eastAsia" w:ascii="宋体" w:hAnsi="宋体" w:eastAsia="仿宋_GB2312" w:cs="仿宋_GB2312"/>
          <w:i w:val="0"/>
          <w:iCs w:val="0"/>
          <w:color w:val="auto"/>
          <w:spacing w:val="0"/>
          <w:kern w:val="21"/>
          <w:sz w:val="32"/>
          <w:szCs w:val="32"/>
          <w:u w:val="none"/>
          <w:lang w:eastAsia="zh-CN"/>
        </w:rPr>
        <w:t>司法鉴定管理实行行政管理和行业自律管理相结合的管理制度。</w:t>
      </w:r>
    </w:p>
    <w:p>
      <w:pPr>
        <w:keepNext w:val="0"/>
        <w:keepLines w:val="0"/>
        <w:pageBreakBefore w:val="0"/>
        <w:widowControl w:val="0"/>
        <w:numPr>
          <w:ilvl w:val="0"/>
          <w:numId w:val="0"/>
        </w:numPr>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color w:val="auto"/>
          <w:lang w:eastAsia="zh-CN"/>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i w:val="0"/>
          <w:iCs w:val="0"/>
          <w:color w:val="auto"/>
          <w:spacing w:val="0"/>
          <w:kern w:val="21"/>
          <w:sz w:val="32"/>
          <w:szCs w:val="32"/>
          <w:u w:val="none"/>
          <w:lang w:eastAsia="zh-CN"/>
        </w:rPr>
        <w:t>八</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 xml:space="preserve"> 省</w:t>
      </w:r>
      <w:r>
        <w:rPr>
          <w:rFonts w:hint="eastAsia" w:ascii="宋体" w:hAnsi="宋体" w:eastAsia="仿宋_GB2312" w:cs="仿宋_GB2312"/>
          <w:color w:val="auto"/>
          <w:spacing w:val="0"/>
          <w:kern w:val="21"/>
          <w:sz w:val="32"/>
          <w:szCs w:val="32"/>
          <w:lang w:eastAsia="zh-CN"/>
        </w:rPr>
        <w:t>和</w:t>
      </w:r>
      <w:r>
        <w:rPr>
          <w:rFonts w:hint="eastAsia" w:ascii="宋体" w:hAnsi="宋体" w:eastAsia="仿宋_GB2312" w:cs="仿宋_GB2312"/>
          <w:color w:val="auto"/>
          <w:spacing w:val="0"/>
          <w:kern w:val="21"/>
          <w:sz w:val="32"/>
          <w:szCs w:val="32"/>
        </w:rPr>
        <w:t>地级</w:t>
      </w:r>
      <w:r>
        <w:rPr>
          <w:rFonts w:hint="eastAsia" w:ascii="宋体" w:hAnsi="宋体" w:eastAsia="仿宋_GB2312" w:cs="仿宋_GB2312"/>
          <w:color w:val="auto"/>
          <w:spacing w:val="0"/>
          <w:kern w:val="21"/>
          <w:sz w:val="32"/>
          <w:szCs w:val="32"/>
          <w:lang w:eastAsia="zh-CN"/>
        </w:rPr>
        <w:t>以上</w:t>
      </w:r>
      <w:r>
        <w:rPr>
          <w:rFonts w:hint="eastAsia" w:ascii="宋体" w:hAnsi="宋体" w:eastAsia="仿宋_GB2312" w:cs="仿宋_GB2312"/>
          <w:color w:val="auto"/>
          <w:spacing w:val="0"/>
          <w:kern w:val="21"/>
          <w:sz w:val="32"/>
          <w:szCs w:val="32"/>
        </w:rPr>
        <w:t>市人民政府应当</w:t>
      </w:r>
      <w:r>
        <w:rPr>
          <w:rFonts w:hint="eastAsia" w:ascii="宋体" w:hAnsi="宋体" w:eastAsia="仿宋_GB2312" w:cs="仿宋_GB2312"/>
          <w:color w:val="auto"/>
          <w:spacing w:val="0"/>
          <w:kern w:val="21"/>
          <w:sz w:val="32"/>
          <w:szCs w:val="32"/>
          <w:lang w:eastAsia="zh-CN"/>
        </w:rPr>
        <w:t>保障</w:t>
      </w:r>
      <w:r>
        <w:rPr>
          <w:rFonts w:hint="eastAsia" w:ascii="宋体" w:hAnsi="宋体" w:eastAsia="仿宋_GB2312" w:cs="仿宋_GB2312"/>
          <w:color w:val="auto"/>
          <w:spacing w:val="0"/>
          <w:kern w:val="21"/>
          <w:sz w:val="32"/>
          <w:szCs w:val="32"/>
        </w:rPr>
        <w:t>司法鉴定管理工作经费。</w:t>
      </w:r>
    </w:p>
    <w:p>
      <w:pPr>
        <w:pStyle w:val="7"/>
        <w:widowControl w:val="0"/>
        <w:numPr>
          <w:ilvl w:val="0"/>
          <w:numId w:val="0"/>
        </w:numPr>
        <w:spacing w:beforeLines="0" w:afterLines="0" w:line="590" w:lineRule="exact"/>
        <w:jc w:val="both"/>
        <w:rPr>
          <w:rFonts w:hint="eastAsia" w:ascii="宋体" w:hAnsi="宋体" w:eastAsia="仿宋_GB2312" w:cs="仿宋_GB2312"/>
          <w:color w:val="auto"/>
          <w:lang w:eastAsia="zh-CN"/>
        </w:rPr>
      </w:pP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jc w:val="center"/>
        <w:textAlignment w:val="auto"/>
        <w:rPr>
          <w:rFonts w:hint="eastAsia" w:ascii="宋体" w:hAnsi="宋体" w:eastAsia="黑体" w:cs="黑体"/>
          <w:color w:val="auto"/>
          <w:spacing w:val="0"/>
          <w:kern w:val="21"/>
          <w:sz w:val="32"/>
          <w:szCs w:val="32"/>
          <w:lang w:val="en-US" w:eastAsia="zh-CN"/>
        </w:rPr>
      </w:pPr>
      <w:r>
        <w:rPr>
          <w:rFonts w:hint="eastAsia" w:ascii="宋体" w:hAnsi="宋体" w:eastAsia="黑体" w:cs="黑体"/>
          <w:color w:val="auto"/>
          <w:spacing w:val="0"/>
          <w:kern w:val="21"/>
          <w:sz w:val="32"/>
          <w:szCs w:val="32"/>
          <w:lang w:val="en-US" w:eastAsia="zh-CN"/>
        </w:rPr>
        <w:t>第二章  司法鉴定机构和司法鉴定人</w:t>
      </w:r>
    </w:p>
    <w:p>
      <w:pPr>
        <w:pStyle w:val="46"/>
        <w:keepNext w:val="0"/>
        <w:keepLines w:val="0"/>
        <w:pageBreakBefore w:val="0"/>
        <w:widowControl w:val="0"/>
        <w:kinsoku/>
        <w:wordWrap/>
        <w:overflowPunct w:val="0"/>
        <w:topLinePunct w:val="0"/>
        <w:autoSpaceDE/>
        <w:autoSpaceDN/>
        <w:bidi w:val="0"/>
        <w:adjustRightInd/>
        <w:spacing w:beforeLines="0" w:afterLines="0" w:line="590" w:lineRule="exact"/>
        <w:ind w:left="632" w:leftChars="200" w:right="0" w:rightChars="0" w:firstLine="0" w:firstLineChars="0"/>
        <w:textAlignment w:val="auto"/>
        <w:rPr>
          <w:rFonts w:hint="eastAsia" w:ascii="宋体" w:hAnsi="宋体" w:eastAsia="仿宋_GB2312" w:cs="仿宋_GB2312"/>
          <w:color w:val="auto"/>
          <w:spacing w:val="0"/>
          <w:kern w:val="21"/>
          <w:sz w:val="32"/>
          <w:szCs w:val="32"/>
        </w:rPr>
      </w:pP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i w:val="0"/>
          <w:iCs w:val="0"/>
          <w:color w:val="auto"/>
          <w:spacing w:val="0"/>
          <w:kern w:val="21"/>
          <w:sz w:val="32"/>
          <w:szCs w:val="32"/>
          <w:u w:val="none"/>
          <w:lang w:eastAsia="zh-CN"/>
        </w:rPr>
        <w:t>九</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省人民政府司法行政部门</w:t>
      </w:r>
      <w:r>
        <w:rPr>
          <w:rFonts w:hint="eastAsia" w:ascii="宋体" w:hAnsi="宋体" w:eastAsia="仿宋_GB2312" w:cs="仿宋_GB2312"/>
          <w:color w:val="auto"/>
          <w:spacing w:val="0"/>
          <w:kern w:val="21"/>
          <w:sz w:val="32"/>
          <w:szCs w:val="32"/>
          <w:lang w:eastAsia="zh-CN"/>
        </w:rPr>
        <w:t>依法</w:t>
      </w:r>
      <w:r>
        <w:rPr>
          <w:rFonts w:hint="eastAsia" w:ascii="宋体" w:hAnsi="宋体" w:eastAsia="仿宋_GB2312" w:cs="仿宋_GB2312"/>
          <w:color w:val="auto"/>
          <w:spacing w:val="0"/>
          <w:kern w:val="21"/>
          <w:sz w:val="32"/>
          <w:szCs w:val="32"/>
        </w:rPr>
        <w:t>对从事下列司法鉴定</w:t>
      </w:r>
      <w:r>
        <w:rPr>
          <w:rFonts w:hint="eastAsia" w:ascii="宋体" w:hAnsi="宋体" w:eastAsia="仿宋_GB2312" w:cs="仿宋_GB2312"/>
          <w:color w:val="auto"/>
          <w:spacing w:val="0"/>
          <w:kern w:val="21"/>
          <w:sz w:val="32"/>
          <w:szCs w:val="32"/>
          <w:lang w:eastAsia="zh-CN"/>
        </w:rPr>
        <w:t>事项</w:t>
      </w:r>
      <w:r>
        <w:rPr>
          <w:rFonts w:hint="eastAsia" w:ascii="宋体" w:hAnsi="宋体" w:eastAsia="仿宋_GB2312" w:cs="仿宋_GB2312"/>
          <w:color w:val="auto"/>
          <w:spacing w:val="0"/>
          <w:kern w:val="21"/>
          <w:sz w:val="32"/>
          <w:szCs w:val="32"/>
        </w:rPr>
        <w:t>的</w:t>
      </w:r>
      <w:r>
        <w:rPr>
          <w:rFonts w:hint="eastAsia" w:ascii="宋体" w:hAnsi="宋体" w:eastAsia="仿宋_GB2312" w:cs="仿宋_GB2312"/>
          <w:color w:val="auto"/>
          <w:spacing w:val="0"/>
          <w:kern w:val="21"/>
          <w:sz w:val="32"/>
          <w:szCs w:val="32"/>
          <w:lang w:eastAsia="zh-CN"/>
        </w:rPr>
        <w:t>司法</w:t>
      </w:r>
      <w:r>
        <w:rPr>
          <w:rFonts w:hint="eastAsia" w:ascii="宋体" w:hAnsi="宋体" w:eastAsia="仿宋_GB2312" w:cs="仿宋_GB2312"/>
          <w:color w:val="auto"/>
          <w:spacing w:val="0"/>
          <w:kern w:val="21"/>
          <w:sz w:val="32"/>
          <w:szCs w:val="32"/>
        </w:rPr>
        <w:t>鉴定机构</w:t>
      </w:r>
      <w:r>
        <w:rPr>
          <w:rFonts w:hint="eastAsia" w:ascii="宋体" w:hAnsi="宋体" w:eastAsia="仿宋_GB2312" w:cs="仿宋_GB2312"/>
          <w:color w:val="auto"/>
          <w:spacing w:val="0"/>
          <w:kern w:val="21"/>
          <w:sz w:val="32"/>
          <w:szCs w:val="32"/>
          <w:lang w:eastAsia="zh-CN"/>
        </w:rPr>
        <w:t>和司法</w:t>
      </w:r>
      <w:r>
        <w:rPr>
          <w:rFonts w:hint="eastAsia" w:ascii="宋体" w:hAnsi="宋体" w:eastAsia="仿宋_GB2312" w:cs="仿宋_GB2312"/>
          <w:color w:val="auto"/>
          <w:spacing w:val="0"/>
          <w:kern w:val="21"/>
          <w:sz w:val="32"/>
          <w:szCs w:val="32"/>
        </w:rPr>
        <w:t>鉴定人</w:t>
      </w:r>
      <w:r>
        <w:rPr>
          <w:rFonts w:hint="eastAsia" w:ascii="宋体" w:hAnsi="宋体" w:eastAsia="仿宋_GB2312" w:cs="仿宋_GB2312"/>
          <w:color w:val="auto"/>
          <w:spacing w:val="0"/>
          <w:kern w:val="21"/>
          <w:sz w:val="32"/>
          <w:szCs w:val="32"/>
          <w:lang w:eastAsia="zh-CN"/>
        </w:rPr>
        <w:t>进行</w:t>
      </w:r>
      <w:r>
        <w:rPr>
          <w:rFonts w:hint="eastAsia" w:ascii="宋体" w:hAnsi="宋体" w:eastAsia="仿宋_GB2312" w:cs="仿宋_GB2312"/>
          <w:color w:val="auto"/>
          <w:spacing w:val="0"/>
          <w:kern w:val="21"/>
          <w:sz w:val="32"/>
          <w:szCs w:val="32"/>
        </w:rPr>
        <w:t>登记管理：</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（一）法医类</w:t>
      </w:r>
      <w:r>
        <w:rPr>
          <w:rFonts w:hint="eastAsia" w:ascii="宋体" w:hAnsi="宋体" w:eastAsia="仿宋_GB2312" w:cs="仿宋_GB2312"/>
          <w:color w:val="auto"/>
          <w:spacing w:val="0"/>
          <w:kern w:val="21"/>
          <w:sz w:val="32"/>
          <w:szCs w:val="32"/>
          <w:lang w:eastAsia="zh-CN"/>
        </w:rPr>
        <w:t>鉴定</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（二）物证类</w:t>
      </w:r>
      <w:r>
        <w:rPr>
          <w:rFonts w:hint="eastAsia" w:ascii="宋体" w:hAnsi="宋体" w:eastAsia="仿宋_GB2312" w:cs="仿宋_GB2312"/>
          <w:color w:val="auto"/>
          <w:spacing w:val="0"/>
          <w:kern w:val="21"/>
          <w:sz w:val="32"/>
          <w:szCs w:val="32"/>
          <w:lang w:eastAsia="zh-CN"/>
        </w:rPr>
        <w:t>鉴定</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（三）声像资料</w:t>
      </w:r>
      <w:r>
        <w:rPr>
          <w:rFonts w:hint="eastAsia" w:ascii="宋体" w:hAnsi="宋体" w:eastAsia="仿宋_GB2312" w:cs="仿宋_GB2312"/>
          <w:color w:val="auto"/>
          <w:spacing w:val="0"/>
          <w:kern w:val="21"/>
          <w:sz w:val="32"/>
          <w:szCs w:val="32"/>
          <w:lang w:eastAsia="zh-CN"/>
        </w:rPr>
        <w:t>鉴定</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rPr>
        <w:t>（四）</w:t>
      </w:r>
      <w:r>
        <w:rPr>
          <w:rFonts w:hint="eastAsia" w:ascii="宋体" w:hAnsi="宋体" w:eastAsia="仿宋_GB2312" w:cs="仿宋_GB2312"/>
          <w:i w:val="0"/>
          <w:iCs w:val="0"/>
          <w:color w:val="auto"/>
          <w:spacing w:val="0"/>
          <w:kern w:val="21"/>
          <w:sz w:val="32"/>
          <w:szCs w:val="32"/>
          <w:u w:val="none"/>
        </w:rPr>
        <w:t>环境损害</w:t>
      </w:r>
      <w:r>
        <w:rPr>
          <w:rFonts w:hint="eastAsia" w:ascii="宋体" w:hAnsi="宋体" w:eastAsia="仿宋_GB2312" w:cs="仿宋_GB2312"/>
          <w:i w:val="0"/>
          <w:iCs w:val="0"/>
          <w:color w:val="auto"/>
          <w:spacing w:val="0"/>
          <w:kern w:val="21"/>
          <w:sz w:val="32"/>
          <w:szCs w:val="32"/>
          <w:u w:val="none"/>
          <w:lang w:eastAsia="zh-CN"/>
        </w:rPr>
        <w:t>鉴定</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textAlignment w:val="auto"/>
        <w:outlineLvl w:val="9"/>
        <w:rPr>
          <w:rFonts w:hint="eastAsia" w:ascii="宋体" w:hAnsi="宋体" w:eastAsia="仿宋_GB2312" w:cs="仿宋_GB2312"/>
          <w:lang w:val="en-US" w:eastAsia="zh-CN"/>
        </w:rPr>
      </w:pPr>
      <w:r>
        <w:rPr>
          <w:rFonts w:hint="eastAsia" w:ascii="宋体" w:hAnsi="宋体" w:eastAsia="仿宋_GB2312" w:cs="仿宋_GB2312"/>
          <w:color w:val="auto"/>
          <w:spacing w:val="0"/>
          <w:kern w:val="21"/>
          <w:sz w:val="32"/>
          <w:szCs w:val="32"/>
        </w:rPr>
        <w:t>（</w:t>
      </w: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rPr>
        <w:t>）</w:t>
      </w:r>
      <w:r>
        <w:rPr>
          <w:rFonts w:hint="eastAsia" w:ascii="宋体" w:hAnsi="宋体" w:eastAsia="仿宋_GB2312" w:cs="仿宋_GB2312"/>
          <w:i w:val="0"/>
          <w:iCs w:val="0"/>
          <w:color w:val="auto"/>
          <w:spacing w:val="0"/>
          <w:kern w:val="21"/>
          <w:sz w:val="32"/>
          <w:szCs w:val="32"/>
          <w:u w:val="none"/>
          <w:lang w:eastAsia="zh-CN"/>
        </w:rPr>
        <w:t>国家规定</w:t>
      </w:r>
      <w:r>
        <w:rPr>
          <w:rFonts w:hint="eastAsia" w:ascii="宋体" w:hAnsi="宋体" w:eastAsia="仿宋_GB2312" w:cs="仿宋_GB2312"/>
          <w:color w:val="auto"/>
          <w:spacing w:val="0"/>
          <w:kern w:val="21"/>
          <w:sz w:val="32"/>
          <w:szCs w:val="32"/>
        </w:rPr>
        <w:t>的其他</w:t>
      </w:r>
      <w:r>
        <w:rPr>
          <w:rFonts w:hint="eastAsia" w:ascii="宋体" w:hAnsi="宋体" w:eastAsia="仿宋_GB2312" w:cs="仿宋_GB2312"/>
          <w:color w:val="auto"/>
          <w:spacing w:val="0"/>
          <w:kern w:val="21"/>
          <w:sz w:val="32"/>
          <w:szCs w:val="32"/>
          <w:lang w:eastAsia="zh-CN"/>
        </w:rPr>
        <w:t>鉴定事项。</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i w:val="0"/>
          <w:iCs w:val="0"/>
          <w:color w:val="auto"/>
          <w:spacing w:val="0"/>
          <w:kern w:val="21"/>
          <w:sz w:val="32"/>
          <w:szCs w:val="32"/>
          <w:u w:val="none"/>
          <w:lang w:eastAsia="zh-CN"/>
        </w:rPr>
        <w:t>十</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color w:val="auto"/>
          <w:spacing w:val="0"/>
          <w:kern w:val="21"/>
          <w:sz w:val="32"/>
          <w:szCs w:val="32"/>
          <w:lang w:eastAsia="zh-CN"/>
        </w:rPr>
        <w:t>法人或者其他组织申请</w:t>
      </w:r>
      <w:r>
        <w:rPr>
          <w:rFonts w:hint="eastAsia" w:ascii="宋体" w:hAnsi="宋体" w:eastAsia="仿宋_GB2312" w:cs="仿宋_GB2312"/>
          <w:i w:val="0"/>
          <w:iCs w:val="0"/>
          <w:color w:val="auto"/>
          <w:spacing w:val="0"/>
          <w:kern w:val="21"/>
          <w:sz w:val="32"/>
          <w:szCs w:val="32"/>
          <w:u w:val="none"/>
          <w:lang w:eastAsia="zh-CN"/>
        </w:rPr>
        <w:t>设立</w:t>
      </w:r>
      <w:r>
        <w:rPr>
          <w:rFonts w:hint="eastAsia" w:ascii="宋体" w:hAnsi="宋体" w:eastAsia="仿宋_GB2312" w:cs="仿宋_GB2312"/>
          <w:color w:val="auto"/>
          <w:spacing w:val="0"/>
          <w:kern w:val="21"/>
          <w:sz w:val="32"/>
          <w:szCs w:val="32"/>
          <w:lang w:eastAsia="zh-CN"/>
        </w:rPr>
        <w:t>司法鉴定机构的，</w:t>
      </w:r>
      <w:r>
        <w:rPr>
          <w:rFonts w:hint="eastAsia" w:ascii="宋体" w:hAnsi="宋体" w:eastAsia="仿宋_GB2312" w:cs="仿宋_GB2312"/>
          <w:color w:val="auto"/>
          <w:spacing w:val="0"/>
          <w:kern w:val="21"/>
          <w:sz w:val="32"/>
          <w:szCs w:val="32"/>
        </w:rPr>
        <w:t>应当具备下列条件</w:t>
      </w:r>
      <w:r>
        <w:rPr>
          <w:rFonts w:hint="eastAsia" w:ascii="宋体" w:hAnsi="宋体" w:eastAsia="仿宋_GB2312" w:cs="仿宋_GB2312"/>
          <w:color w:val="auto"/>
          <w:spacing w:val="0"/>
          <w:kern w:val="21"/>
          <w:sz w:val="32"/>
          <w:szCs w:val="32"/>
          <w:lang w:eastAsia="zh-CN"/>
        </w:rPr>
        <w:t>并提供有关材料</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color w:val="auto"/>
          <w:spacing w:val="0"/>
          <w:kern w:val="21"/>
          <w:sz w:val="32"/>
          <w:szCs w:val="32"/>
        </w:rPr>
        <w:t>有</w:t>
      </w:r>
      <w:r>
        <w:rPr>
          <w:rFonts w:hint="eastAsia" w:ascii="宋体" w:hAnsi="宋体" w:eastAsia="仿宋_GB2312" w:cs="仿宋_GB2312"/>
          <w:i w:val="0"/>
          <w:iCs w:val="0"/>
          <w:color w:val="auto"/>
          <w:spacing w:val="0"/>
          <w:kern w:val="21"/>
          <w:sz w:val="32"/>
          <w:szCs w:val="32"/>
          <w:u w:val="none"/>
        </w:rPr>
        <w:t>自己的名称、住所和符</w:t>
      </w:r>
      <w:r>
        <w:rPr>
          <w:rFonts w:hint="eastAsia" w:ascii="宋体" w:hAnsi="宋体" w:eastAsia="仿宋_GB2312" w:cs="仿宋_GB2312"/>
          <w:i w:val="0"/>
          <w:iCs w:val="0"/>
          <w:color w:val="auto"/>
          <w:spacing w:val="0"/>
          <w:kern w:val="21"/>
          <w:sz w:val="32"/>
          <w:szCs w:val="32"/>
        </w:rPr>
        <w:t>合规定</w:t>
      </w:r>
      <w:r>
        <w:rPr>
          <w:rFonts w:hint="eastAsia" w:ascii="宋体" w:hAnsi="宋体" w:eastAsia="仿宋_GB2312" w:cs="仿宋_GB2312"/>
          <w:i w:val="0"/>
          <w:iCs w:val="0"/>
          <w:color w:val="auto"/>
          <w:spacing w:val="0"/>
          <w:kern w:val="21"/>
          <w:sz w:val="32"/>
          <w:szCs w:val="32"/>
          <w:lang w:eastAsia="zh-CN"/>
        </w:rPr>
        <w:t>数额</w:t>
      </w:r>
      <w:r>
        <w:rPr>
          <w:rFonts w:hint="eastAsia" w:ascii="宋体" w:hAnsi="宋体" w:eastAsia="仿宋_GB2312" w:cs="仿宋_GB2312"/>
          <w:i w:val="0"/>
          <w:iCs w:val="0"/>
          <w:color w:val="auto"/>
          <w:spacing w:val="0"/>
          <w:kern w:val="21"/>
          <w:sz w:val="32"/>
          <w:szCs w:val="32"/>
        </w:rPr>
        <w:t>的资金</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（二）</w:t>
      </w:r>
      <w:r>
        <w:rPr>
          <w:rFonts w:hint="eastAsia" w:ascii="宋体" w:hAnsi="宋体" w:eastAsia="仿宋_GB2312" w:cs="仿宋_GB2312"/>
          <w:color w:val="auto"/>
          <w:spacing w:val="0"/>
          <w:kern w:val="21"/>
          <w:sz w:val="32"/>
          <w:szCs w:val="32"/>
        </w:rPr>
        <w:t>有明确的司法鉴定</w:t>
      </w:r>
      <w:r>
        <w:rPr>
          <w:rFonts w:hint="eastAsia" w:ascii="宋体" w:hAnsi="宋体" w:eastAsia="仿宋_GB2312" w:cs="仿宋_GB2312"/>
          <w:i w:val="0"/>
          <w:iCs w:val="0"/>
          <w:color w:val="auto"/>
          <w:spacing w:val="0"/>
          <w:kern w:val="21"/>
          <w:sz w:val="32"/>
          <w:szCs w:val="32"/>
          <w:u w:val="none"/>
          <w:lang w:eastAsia="zh-CN"/>
        </w:rPr>
        <w:t>业务</w:t>
      </w:r>
      <w:r>
        <w:rPr>
          <w:rFonts w:hint="eastAsia" w:ascii="宋体" w:hAnsi="宋体" w:eastAsia="仿宋_GB2312" w:cs="仿宋_GB2312"/>
          <w:color w:val="auto"/>
          <w:spacing w:val="0"/>
          <w:kern w:val="21"/>
          <w:sz w:val="32"/>
          <w:szCs w:val="32"/>
        </w:rPr>
        <w:t>范围；</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（三）</w:t>
      </w:r>
      <w:r>
        <w:rPr>
          <w:rFonts w:hint="eastAsia" w:ascii="宋体" w:hAnsi="宋体" w:eastAsia="仿宋_GB2312" w:cs="仿宋_GB2312"/>
          <w:color w:val="auto"/>
          <w:spacing w:val="0"/>
          <w:kern w:val="21"/>
          <w:sz w:val="32"/>
          <w:szCs w:val="32"/>
        </w:rPr>
        <w:t>有在</w:t>
      </w:r>
      <w:r>
        <w:rPr>
          <w:rFonts w:hint="eastAsia" w:ascii="宋体" w:hAnsi="宋体" w:eastAsia="仿宋_GB2312" w:cs="仿宋_GB2312"/>
          <w:i w:val="0"/>
          <w:iCs w:val="0"/>
          <w:color w:val="auto"/>
          <w:spacing w:val="0"/>
          <w:kern w:val="21"/>
          <w:sz w:val="32"/>
          <w:szCs w:val="32"/>
          <w:u w:val="none"/>
          <w:lang w:eastAsia="zh-CN"/>
        </w:rPr>
        <w:t>业务</w:t>
      </w:r>
      <w:r>
        <w:rPr>
          <w:rFonts w:hint="eastAsia" w:ascii="宋体" w:hAnsi="宋体" w:eastAsia="仿宋_GB2312" w:cs="仿宋_GB2312"/>
          <w:color w:val="auto"/>
          <w:spacing w:val="0"/>
          <w:kern w:val="21"/>
          <w:sz w:val="32"/>
          <w:szCs w:val="32"/>
        </w:rPr>
        <w:t>范围内进行司法鉴定</w:t>
      </w:r>
      <w:r>
        <w:rPr>
          <w:rFonts w:hint="eastAsia" w:ascii="宋体" w:hAnsi="宋体" w:eastAsia="仿宋_GB2312" w:cs="仿宋_GB2312"/>
          <w:color w:val="auto"/>
          <w:spacing w:val="0"/>
          <w:kern w:val="21"/>
          <w:sz w:val="32"/>
          <w:szCs w:val="32"/>
          <w:lang w:eastAsia="zh-CN"/>
        </w:rPr>
        <w:t>所</w:t>
      </w:r>
      <w:r>
        <w:rPr>
          <w:rFonts w:hint="eastAsia" w:ascii="宋体" w:hAnsi="宋体" w:eastAsia="仿宋_GB2312" w:cs="仿宋_GB2312"/>
          <w:color w:val="auto"/>
          <w:spacing w:val="0"/>
          <w:kern w:val="21"/>
          <w:sz w:val="32"/>
          <w:szCs w:val="32"/>
        </w:rPr>
        <w:t>必需的仪器、设备；</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color w:val="auto"/>
          <w:spacing w:val="0"/>
          <w:kern w:val="21"/>
          <w:sz w:val="32"/>
          <w:szCs w:val="32"/>
          <w:lang w:val="en-US" w:eastAsia="zh-CN"/>
        </w:rPr>
        <w:t>有</w:t>
      </w:r>
      <w:r>
        <w:rPr>
          <w:rFonts w:hint="eastAsia" w:ascii="宋体" w:hAnsi="宋体" w:eastAsia="仿宋_GB2312" w:cs="仿宋_GB2312"/>
          <w:color w:val="auto"/>
          <w:spacing w:val="0"/>
          <w:kern w:val="21"/>
          <w:sz w:val="32"/>
          <w:szCs w:val="32"/>
          <w:lang w:val="en-US" w:eastAsia="zh-CN" w:bidi="ar-SA"/>
        </w:rPr>
        <w:t>在</w:t>
      </w:r>
      <w:r>
        <w:rPr>
          <w:rFonts w:hint="eastAsia" w:ascii="宋体" w:hAnsi="宋体" w:eastAsia="仿宋_GB2312" w:cs="仿宋_GB2312"/>
          <w:i w:val="0"/>
          <w:iCs w:val="0"/>
          <w:color w:val="auto"/>
          <w:spacing w:val="0"/>
          <w:kern w:val="21"/>
          <w:sz w:val="32"/>
          <w:szCs w:val="32"/>
          <w:u w:val="none"/>
          <w:lang w:eastAsia="zh-CN"/>
        </w:rPr>
        <w:t>业务</w:t>
      </w:r>
      <w:r>
        <w:rPr>
          <w:rFonts w:hint="eastAsia" w:ascii="宋体" w:hAnsi="宋体" w:eastAsia="仿宋_GB2312" w:cs="仿宋_GB2312"/>
          <w:color w:val="auto"/>
          <w:spacing w:val="0"/>
          <w:kern w:val="21"/>
          <w:sz w:val="32"/>
          <w:szCs w:val="32"/>
          <w:lang w:val="en-US" w:eastAsia="zh-CN" w:bidi="ar-SA"/>
        </w:rPr>
        <w:t>范围内进行司法鉴定所必需的依法通过计量认证或者实验室认可的检测实验室</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rPr>
        <w:t>每项司法鉴定</w:t>
      </w:r>
      <w:r>
        <w:rPr>
          <w:rFonts w:hint="eastAsia" w:ascii="宋体" w:hAnsi="宋体" w:eastAsia="仿宋_GB2312" w:cs="仿宋_GB2312"/>
          <w:color w:val="auto"/>
          <w:spacing w:val="0"/>
          <w:kern w:val="21"/>
          <w:sz w:val="32"/>
          <w:szCs w:val="32"/>
          <w:lang w:eastAsia="zh-CN"/>
        </w:rPr>
        <w:t>项目</w:t>
      </w:r>
      <w:r>
        <w:rPr>
          <w:rFonts w:hint="eastAsia" w:ascii="宋体" w:hAnsi="宋体" w:eastAsia="仿宋_GB2312" w:cs="仿宋_GB2312"/>
          <w:color w:val="auto"/>
          <w:spacing w:val="0"/>
          <w:kern w:val="21"/>
          <w:sz w:val="32"/>
          <w:szCs w:val="32"/>
        </w:rPr>
        <w:t>有三名以上司法鉴定人。</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kern w:val="0"/>
          <w:sz w:val="32"/>
          <w:szCs w:val="32"/>
          <w:lang w:val="en-US" w:eastAsia="zh-CN" w:bidi="ar"/>
        </w:rPr>
      </w:pPr>
      <w:r>
        <w:rPr>
          <w:rFonts w:hint="eastAsia" w:ascii="宋体" w:hAnsi="宋体" w:eastAsia="仿宋_GB2312" w:cs="仿宋_GB2312"/>
          <w:color w:val="auto"/>
          <w:kern w:val="0"/>
          <w:sz w:val="32"/>
          <w:szCs w:val="32"/>
          <w:lang w:val="en-US" w:eastAsia="zh-CN" w:bidi="ar"/>
        </w:rPr>
        <w:t>申请从事的司法鉴定业务涉及相关行业特殊资质要求的，还应当具备相应的行业资质。</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省人民政府司法行政部门可以根据国家规定的司法鉴定执业类</w:t>
      </w:r>
      <w:r>
        <w:rPr>
          <w:rFonts w:hint="eastAsia" w:ascii="宋体" w:hAnsi="宋体" w:eastAsia="仿宋_GB2312" w:cs="仿宋_GB2312"/>
          <w:color w:val="auto"/>
          <w:spacing w:val="0"/>
          <w:kern w:val="21"/>
          <w:sz w:val="32"/>
          <w:szCs w:val="32"/>
          <w:lang w:eastAsia="zh-CN"/>
        </w:rPr>
        <w:t>别</w:t>
      </w:r>
      <w:r>
        <w:rPr>
          <w:rFonts w:hint="eastAsia" w:ascii="宋体" w:hAnsi="宋体" w:eastAsia="仿宋_GB2312" w:cs="仿宋_GB2312"/>
          <w:color w:val="auto"/>
          <w:spacing w:val="0"/>
          <w:kern w:val="21"/>
          <w:sz w:val="32"/>
          <w:szCs w:val="32"/>
        </w:rPr>
        <w:t>，</w:t>
      </w:r>
      <w:r>
        <w:rPr>
          <w:rFonts w:hint="eastAsia" w:ascii="宋体" w:hAnsi="宋体" w:eastAsia="仿宋_GB2312" w:cs="仿宋_GB2312"/>
          <w:color w:val="auto"/>
          <w:spacing w:val="0"/>
          <w:kern w:val="21"/>
          <w:sz w:val="32"/>
          <w:szCs w:val="32"/>
          <w:lang w:eastAsia="zh-CN"/>
        </w:rPr>
        <w:t>依法</w:t>
      </w:r>
      <w:r>
        <w:rPr>
          <w:rFonts w:hint="eastAsia" w:ascii="宋体" w:hAnsi="宋体" w:eastAsia="仿宋_GB2312" w:cs="仿宋_GB2312"/>
          <w:color w:val="auto"/>
          <w:spacing w:val="0"/>
          <w:kern w:val="21"/>
          <w:sz w:val="32"/>
          <w:szCs w:val="32"/>
        </w:rPr>
        <w:t>制定登记</w:t>
      </w:r>
      <w:r>
        <w:rPr>
          <w:rFonts w:hint="eastAsia" w:ascii="宋体" w:hAnsi="宋体" w:eastAsia="仿宋_GB2312" w:cs="仿宋_GB2312"/>
          <w:color w:val="auto"/>
          <w:spacing w:val="0"/>
          <w:kern w:val="21"/>
          <w:sz w:val="32"/>
          <w:szCs w:val="32"/>
          <w:lang w:eastAsia="zh-CN"/>
        </w:rPr>
        <w:t>管理实</w:t>
      </w:r>
      <w:r>
        <w:rPr>
          <w:rFonts w:hint="eastAsia" w:ascii="宋体" w:hAnsi="宋体" w:eastAsia="仿宋_GB2312" w:cs="仿宋_GB2312"/>
          <w:color w:val="auto"/>
          <w:spacing w:val="0"/>
          <w:kern w:val="21"/>
          <w:sz w:val="32"/>
          <w:szCs w:val="32"/>
          <w:highlight w:val="none"/>
          <w:lang w:eastAsia="zh-CN"/>
        </w:rPr>
        <w:t>施细则</w:t>
      </w:r>
      <w:r>
        <w:rPr>
          <w:rFonts w:hint="eastAsia" w:ascii="宋体" w:hAnsi="宋体" w:eastAsia="仿宋_GB2312" w:cs="仿宋_GB2312"/>
          <w:color w:val="auto"/>
          <w:spacing w:val="0"/>
          <w:kern w:val="21"/>
          <w:sz w:val="32"/>
          <w:szCs w:val="32"/>
        </w:rPr>
        <w:t>，并向社会公布。</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08"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6"/>
          <w:kern w:val="21"/>
          <w:sz w:val="32"/>
          <w:szCs w:val="32"/>
          <w:lang w:eastAsia="zh-CN"/>
        </w:rPr>
        <w:t>第</w:t>
      </w:r>
      <w:r>
        <w:rPr>
          <w:rFonts w:hint="eastAsia" w:ascii="宋体" w:hAnsi="宋体" w:eastAsia="黑体" w:cs="黑体"/>
          <w:color w:val="auto"/>
          <w:spacing w:val="0"/>
          <w:kern w:val="21"/>
          <w:sz w:val="32"/>
          <w:szCs w:val="32"/>
          <w:lang w:val="en-US" w:eastAsia="zh-CN"/>
        </w:rPr>
        <w:t>十一</w:t>
      </w:r>
      <w:r>
        <w:rPr>
          <w:rFonts w:hint="eastAsia" w:ascii="宋体" w:hAnsi="宋体" w:eastAsia="黑体" w:cs="黑体"/>
          <w:color w:val="auto"/>
          <w:spacing w:val="-6"/>
          <w:kern w:val="21"/>
          <w:sz w:val="32"/>
          <w:szCs w:val="32"/>
          <w:lang w:eastAsia="zh-CN"/>
        </w:rPr>
        <w:t>条</w:t>
      </w:r>
      <w:r>
        <w:rPr>
          <w:rFonts w:hint="eastAsia" w:ascii="宋体" w:hAnsi="宋体" w:eastAsia="仿宋_GB2312" w:cs="仿宋_GB2312"/>
          <w:color w:val="auto"/>
          <w:spacing w:val="-6"/>
          <w:kern w:val="21"/>
          <w:sz w:val="32"/>
          <w:szCs w:val="32"/>
          <w:lang w:val="en-US" w:eastAsia="zh-CN"/>
        </w:rPr>
        <w:t xml:space="preserve">  </w:t>
      </w:r>
      <w:r>
        <w:rPr>
          <w:rFonts w:hint="eastAsia" w:ascii="宋体" w:hAnsi="宋体" w:eastAsia="仿宋_GB2312" w:cs="仿宋_GB2312"/>
          <w:color w:val="auto"/>
          <w:spacing w:val="-6"/>
          <w:kern w:val="21"/>
          <w:sz w:val="32"/>
          <w:szCs w:val="32"/>
          <w:lang w:eastAsia="zh-CN"/>
        </w:rPr>
        <w:t>司法鉴定机构在本省行政区域</w:t>
      </w:r>
      <w:r>
        <w:rPr>
          <w:rFonts w:hint="eastAsia" w:ascii="宋体" w:hAnsi="宋体" w:eastAsia="仿宋_GB2312" w:cs="仿宋_GB2312"/>
          <w:color w:val="auto"/>
          <w:spacing w:val="0"/>
          <w:kern w:val="21"/>
          <w:sz w:val="32"/>
          <w:szCs w:val="32"/>
          <w:lang w:eastAsia="zh-CN"/>
        </w:rPr>
        <w:t>内设立分支机构的，应当具备本条例第十条规定的条件，并依法办理登记。</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pacing w:val="0"/>
          <w:kern w:val="21"/>
          <w:sz w:val="32"/>
          <w:szCs w:val="32"/>
          <w:lang w:eastAsia="zh-CN"/>
        </w:rPr>
        <w:t>司法鉴定机构在本省行政区域外设立分支机构的，</w:t>
      </w:r>
      <w:r>
        <w:rPr>
          <w:rFonts w:hint="eastAsia" w:ascii="宋体" w:hAnsi="宋体" w:eastAsia="仿宋_GB2312" w:cs="仿宋_GB2312"/>
          <w:color w:val="auto"/>
          <w:spacing w:val="0"/>
          <w:kern w:val="21"/>
          <w:sz w:val="32"/>
          <w:szCs w:val="32"/>
          <w:lang w:val="en-US" w:eastAsia="zh-CN"/>
        </w:rPr>
        <w:t>经分支机构住所地的司法行政部门登记后三十日内，向</w:t>
      </w:r>
      <w:r>
        <w:rPr>
          <w:rFonts w:hint="eastAsia" w:ascii="宋体" w:hAnsi="宋体" w:eastAsia="仿宋_GB2312" w:cs="仿宋_GB2312"/>
          <w:color w:val="auto"/>
          <w:spacing w:val="0"/>
          <w:kern w:val="21"/>
          <w:sz w:val="32"/>
          <w:szCs w:val="32"/>
          <w:lang w:eastAsia="zh-CN"/>
        </w:rPr>
        <w:t>省人民政府司法行政部门</w:t>
      </w:r>
      <w:r>
        <w:rPr>
          <w:rFonts w:hint="eastAsia" w:ascii="宋体" w:hAnsi="宋体" w:eastAsia="仿宋_GB2312" w:cs="仿宋_GB2312"/>
          <w:color w:val="auto"/>
          <w:spacing w:val="0"/>
          <w:kern w:val="21"/>
          <w:sz w:val="32"/>
          <w:szCs w:val="32"/>
          <w:lang w:val="en-US" w:eastAsia="zh-CN"/>
        </w:rPr>
        <w:t>备案。</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en-US" w:eastAsia="zh-CN"/>
        </w:rPr>
        <w:t>十二</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i w:val="0"/>
          <w:iCs w:val="0"/>
          <w:color w:val="auto"/>
          <w:spacing w:val="0"/>
          <w:kern w:val="21"/>
          <w:sz w:val="32"/>
          <w:szCs w:val="32"/>
          <w:u w:val="none"/>
        </w:rPr>
        <w:t>设立司法鉴定机构的法人或者</w:t>
      </w:r>
      <w:r>
        <w:rPr>
          <w:rFonts w:hint="eastAsia" w:ascii="宋体" w:hAnsi="宋体" w:eastAsia="仿宋_GB2312" w:cs="仿宋_GB2312"/>
          <w:i w:val="0"/>
          <w:iCs w:val="0"/>
          <w:color w:val="auto"/>
          <w:spacing w:val="0"/>
          <w:kern w:val="21"/>
          <w:sz w:val="32"/>
          <w:szCs w:val="32"/>
          <w:u w:val="none"/>
          <w:lang w:eastAsia="zh-CN"/>
        </w:rPr>
        <w:t>其他组织</w:t>
      </w:r>
      <w:r>
        <w:rPr>
          <w:rFonts w:hint="eastAsia" w:ascii="宋体" w:hAnsi="宋体" w:eastAsia="仿宋_GB2312" w:cs="仿宋_GB2312"/>
          <w:i w:val="0"/>
          <w:iCs w:val="0"/>
          <w:color w:val="auto"/>
          <w:spacing w:val="0"/>
          <w:kern w:val="21"/>
          <w:sz w:val="32"/>
          <w:szCs w:val="32"/>
          <w:u w:val="none"/>
        </w:rPr>
        <w:t>（以下称设立</w:t>
      </w:r>
      <w:r>
        <w:rPr>
          <w:rFonts w:hint="eastAsia" w:ascii="宋体" w:hAnsi="宋体" w:eastAsia="仿宋_GB2312" w:cs="仿宋_GB2312"/>
          <w:i w:val="0"/>
          <w:iCs w:val="0"/>
          <w:color w:val="auto"/>
          <w:spacing w:val="0"/>
          <w:kern w:val="21"/>
          <w:sz w:val="32"/>
          <w:szCs w:val="32"/>
          <w:u w:val="none"/>
          <w:lang w:eastAsia="zh-CN"/>
        </w:rPr>
        <w:t>组织</w:t>
      </w: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i w:val="0"/>
          <w:iCs w:val="0"/>
          <w:color w:val="auto"/>
          <w:spacing w:val="0"/>
          <w:kern w:val="21"/>
          <w:sz w:val="32"/>
          <w:szCs w:val="32"/>
          <w:u w:val="none"/>
          <w:lang w:eastAsia="zh-CN"/>
        </w:rPr>
        <w:t>的</w:t>
      </w:r>
      <w:r>
        <w:rPr>
          <w:rFonts w:hint="eastAsia" w:ascii="宋体" w:hAnsi="宋体" w:eastAsia="仿宋_GB2312" w:cs="仿宋_GB2312"/>
          <w:color w:val="auto"/>
          <w:spacing w:val="0"/>
          <w:kern w:val="21"/>
          <w:sz w:val="32"/>
          <w:szCs w:val="32"/>
          <w:lang w:val="en-US" w:eastAsia="zh-CN"/>
        </w:rPr>
        <w:t>住所、</w:t>
      </w:r>
      <w:r>
        <w:rPr>
          <w:rFonts w:hint="eastAsia" w:ascii="宋体" w:hAnsi="宋体" w:eastAsia="仿宋_GB2312" w:cs="仿宋_GB2312"/>
          <w:i w:val="0"/>
          <w:iCs w:val="0"/>
          <w:color w:val="auto"/>
          <w:spacing w:val="0"/>
          <w:kern w:val="21"/>
          <w:sz w:val="32"/>
          <w:szCs w:val="32"/>
          <w:u w:val="none"/>
          <w:lang w:val="en-US" w:eastAsia="zh-CN"/>
        </w:rPr>
        <w:t>业务</w:t>
      </w:r>
      <w:r>
        <w:rPr>
          <w:rFonts w:hint="eastAsia" w:ascii="宋体" w:hAnsi="宋体" w:eastAsia="仿宋_GB2312" w:cs="仿宋_GB2312"/>
          <w:color w:val="auto"/>
          <w:spacing w:val="0"/>
          <w:kern w:val="21"/>
          <w:sz w:val="32"/>
          <w:szCs w:val="32"/>
          <w:lang w:val="en-US" w:eastAsia="zh-CN"/>
        </w:rPr>
        <w:t>范围、营业状态、</w:t>
      </w:r>
      <w:r>
        <w:rPr>
          <w:rFonts w:hint="eastAsia" w:ascii="宋体" w:hAnsi="宋体" w:eastAsia="仿宋_GB2312" w:cs="仿宋_GB2312"/>
          <w:i w:val="0"/>
          <w:iCs w:val="0"/>
          <w:color w:val="auto"/>
          <w:spacing w:val="0"/>
          <w:kern w:val="21"/>
          <w:sz w:val="32"/>
          <w:szCs w:val="32"/>
          <w:u w:val="none"/>
          <w:lang w:eastAsia="zh-CN"/>
        </w:rPr>
        <w:t>出资人、实际控制人</w:t>
      </w:r>
      <w:r>
        <w:rPr>
          <w:rFonts w:hint="eastAsia" w:ascii="宋体" w:hAnsi="宋体" w:eastAsia="仿宋_GB2312" w:cs="仿宋_GB2312"/>
          <w:color w:val="auto"/>
          <w:spacing w:val="0"/>
          <w:kern w:val="21"/>
          <w:sz w:val="32"/>
          <w:szCs w:val="32"/>
          <w:lang w:val="en-US" w:eastAsia="zh-CN"/>
        </w:rPr>
        <w:t>等信息发生变化的，应当在五个工作日内向其住所地的地级以上市人民政府司法行政部门备案。</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val="en-US" w:eastAsia="zh-CN"/>
        </w:rPr>
        <w:t>司法鉴定机构应当在其登记住所的对外服务区域公示设立组织的基本信息。</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黑体" w:cs="黑体"/>
          <w:color w:val="auto"/>
          <w:spacing w:val="0"/>
          <w:kern w:val="21"/>
          <w:sz w:val="32"/>
          <w:szCs w:val="32"/>
          <w:lang w:eastAsia="zh-CN"/>
        </w:rPr>
        <w:t>第十三条</w:t>
      </w:r>
      <w:r>
        <w:rPr>
          <w:rFonts w:hint="eastAsia" w:ascii="宋体" w:hAnsi="宋体" w:eastAsia="仿宋_GB2312" w:cs="仿宋_GB2312"/>
          <w:color w:val="auto"/>
          <w:spacing w:val="0"/>
          <w:kern w:val="21"/>
          <w:sz w:val="32"/>
          <w:szCs w:val="32"/>
        </w:rPr>
        <w:t xml:space="preserve">  司法鉴定机构负责人应当由本机构司法鉴定人担任。</w:t>
      </w:r>
      <w:r>
        <w:rPr>
          <w:rFonts w:hint="eastAsia" w:ascii="宋体" w:hAnsi="宋体" w:eastAsia="仿宋_GB2312" w:cs="仿宋_GB2312"/>
          <w:i w:val="0"/>
          <w:iCs w:val="0"/>
          <w:color w:val="auto"/>
          <w:spacing w:val="0"/>
          <w:kern w:val="21"/>
          <w:sz w:val="32"/>
          <w:szCs w:val="32"/>
          <w:u w:val="none"/>
        </w:rPr>
        <w:t>司法鉴定人受到</w:t>
      </w:r>
      <w:r>
        <w:rPr>
          <w:rFonts w:hint="eastAsia" w:ascii="宋体" w:hAnsi="宋体" w:eastAsia="仿宋_GB2312" w:cs="仿宋_GB2312"/>
          <w:i w:val="0"/>
          <w:iCs w:val="0"/>
          <w:color w:val="auto"/>
          <w:spacing w:val="0"/>
          <w:kern w:val="21"/>
          <w:sz w:val="32"/>
          <w:szCs w:val="32"/>
          <w:u w:val="none"/>
          <w:lang w:eastAsia="zh-CN"/>
        </w:rPr>
        <w:t>省人民政府司法行政部门行政</w:t>
      </w:r>
      <w:r>
        <w:rPr>
          <w:rFonts w:hint="eastAsia" w:ascii="宋体" w:hAnsi="宋体" w:eastAsia="仿宋_GB2312" w:cs="仿宋_GB2312"/>
          <w:i w:val="0"/>
          <w:iCs w:val="0"/>
          <w:color w:val="auto"/>
          <w:spacing w:val="0"/>
          <w:kern w:val="21"/>
          <w:sz w:val="32"/>
          <w:szCs w:val="32"/>
          <w:u w:val="none"/>
        </w:rPr>
        <w:t>处罚</w:t>
      </w:r>
      <w:r>
        <w:rPr>
          <w:rFonts w:hint="eastAsia" w:ascii="宋体" w:hAnsi="宋体" w:eastAsia="仿宋_GB2312" w:cs="仿宋_GB2312"/>
          <w:i w:val="0"/>
          <w:iCs w:val="0"/>
          <w:color w:val="auto"/>
          <w:spacing w:val="0"/>
          <w:kern w:val="21"/>
          <w:sz w:val="32"/>
          <w:szCs w:val="32"/>
          <w:u w:val="none"/>
          <w:lang w:eastAsia="zh-CN"/>
        </w:rPr>
        <w:t>的，自行政处罚执行完毕</w:t>
      </w:r>
      <w:r>
        <w:rPr>
          <w:rFonts w:hint="eastAsia" w:ascii="宋体" w:hAnsi="宋体" w:eastAsia="仿宋_GB2312" w:cs="仿宋_GB2312"/>
          <w:i w:val="0"/>
          <w:iCs w:val="0"/>
          <w:color w:val="auto"/>
          <w:spacing w:val="0"/>
          <w:kern w:val="21"/>
          <w:sz w:val="32"/>
          <w:szCs w:val="32"/>
          <w:lang w:eastAsia="zh-CN"/>
        </w:rPr>
        <w:t>之日起三年内</w:t>
      </w:r>
      <w:r>
        <w:rPr>
          <w:rFonts w:hint="eastAsia" w:ascii="宋体" w:hAnsi="宋体" w:eastAsia="仿宋_GB2312" w:cs="仿宋_GB2312"/>
          <w:i w:val="0"/>
          <w:iCs w:val="0"/>
          <w:color w:val="auto"/>
          <w:spacing w:val="0"/>
          <w:kern w:val="21"/>
          <w:sz w:val="32"/>
          <w:szCs w:val="32"/>
          <w:u w:val="none"/>
        </w:rPr>
        <w:t>不得担任机构负责人。</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第十四条</w:t>
      </w:r>
      <w:r>
        <w:rPr>
          <w:rFonts w:hint="eastAsia" w:ascii="宋体" w:hAnsi="宋体" w:eastAsia="仿宋_GB2312" w:cs="仿宋_GB2312"/>
          <w:color w:val="auto"/>
          <w:spacing w:val="0"/>
          <w:kern w:val="21"/>
          <w:sz w:val="32"/>
          <w:szCs w:val="32"/>
        </w:rPr>
        <w:t xml:space="preserve">  司法鉴定机构应当</w:t>
      </w:r>
      <w:r>
        <w:rPr>
          <w:rFonts w:hint="eastAsia" w:ascii="宋体" w:hAnsi="宋体" w:eastAsia="仿宋_GB2312" w:cs="仿宋_GB2312"/>
          <w:i w:val="0"/>
          <w:iCs w:val="0"/>
          <w:color w:val="auto"/>
          <w:spacing w:val="0"/>
          <w:kern w:val="21"/>
          <w:sz w:val="32"/>
          <w:szCs w:val="32"/>
          <w:u w:val="none"/>
        </w:rPr>
        <w:t>履行下列职责</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lang w:eastAsia="zh-CN"/>
        </w:rPr>
        <w:t>（一）</w:t>
      </w:r>
      <w:r>
        <w:rPr>
          <w:rFonts w:hint="eastAsia" w:ascii="宋体" w:hAnsi="宋体" w:eastAsia="仿宋_GB2312" w:cs="仿宋_GB2312"/>
          <w:i w:val="0"/>
          <w:iCs w:val="0"/>
          <w:color w:val="auto"/>
          <w:spacing w:val="0"/>
          <w:kern w:val="21"/>
          <w:sz w:val="32"/>
          <w:szCs w:val="32"/>
          <w:u w:val="none"/>
        </w:rPr>
        <w:t>依法接受鉴定委托，按照登记的</w:t>
      </w:r>
      <w:r>
        <w:rPr>
          <w:rFonts w:hint="eastAsia" w:ascii="宋体" w:hAnsi="宋体" w:eastAsia="仿宋_GB2312" w:cs="仿宋_GB2312"/>
          <w:i w:val="0"/>
          <w:iCs w:val="0"/>
          <w:color w:val="auto"/>
          <w:spacing w:val="0"/>
          <w:kern w:val="21"/>
          <w:sz w:val="32"/>
          <w:szCs w:val="32"/>
          <w:u w:val="none"/>
          <w:lang w:eastAsia="zh-CN"/>
        </w:rPr>
        <w:t>业务范围</w:t>
      </w:r>
      <w:r>
        <w:rPr>
          <w:rFonts w:hint="eastAsia" w:ascii="宋体" w:hAnsi="宋体" w:eastAsia="仿宋_GB2312" w:cs="仿宋_GB2312"/>
          <w:i w:val="0"/>
          <w:iCs w:val="0"/>
          <w:color w:val="auto"/>
          <w:spacing w:val="0"/>
          <w:kern w:val="21"/>
          <w:sz w:val="32"/>
          <w:szCs w:val="32"/>
          <w:u w:val="none"/>
        </w:rPr>
        <w:t>指派本机构相应的司法鉴定人实施鉴定并按时完成；</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（二）加强对</w:t>
      </w:r>
      <w:r>
        <w:rPr>
          <w:rFonts w:hint="eastAsia" w:ascii="宋体" w:hAnsi="宋体" w:eastAsia="仿宋_GB2312" w:cs="仿宋_GB2312"/>
          <w:color w:val="auto"/>
          <w:spacing w:val="0"/>
          <w:kern w:val="21"/>
          <w:sz w:val="32"/>
          <w:szCs w:val="32"/>
        </w:rPr>
        <w:t>司法鉴定人</w:t>
      </w:r>
      <w:r>
        <w:rPr>
          <w:rFonts w:hint="eastAsia" w:ascii="宋体" w:hAnsi="宋体" w:eastAsia="仿宋_GB2312" w:cs="仿宋_GB2312"/>
          <w:color w:val="auto"/>
          <w:spacing w:val="0"/>
          <w:kern w:val="21"/>
          <w:sz w:val="32"/>
          <w:szCs w:val="32"/>
          <w:lang w:eastAsia="zh-CN"/>
        </w:rPr>
        <w:t>和</w:t>
      </w:r>
      <w:r>
        <w:rPr>
          <w:rFonts w:hint="eastAsia" w:ascii="宋体" w:hAnsi="宋体" w:eastAsia="仿宋_GB2312" w:cs="仿宋_GB2312"/>
          <w:color w:val="auto"/>
          <w:spacing w:val="0"/>
          <w:kern w:val="21"/>
          <w:sz w:val="32"/>
          <w:szCs w:val="32"/>
        </w:rPr>
        <w:t>其他工作人员依法依规</w:t>
      </w:r>
      <w:r>
        <w:rPr>
          <w:rFonts w:hint="eastAsia" w:ascii="宋体" w:hAnsi="宋体" w:eastAsia="仿宋_GB2312" w:cs="仿宋_GB2312"/>
          <w:i w:val="0"/>
          <w:iCs w:val="0"/>
          <w:color w:val="auto"/>
          <w:spacing w:val="0"/>
          <w:kern w:val="21"/>
          <w:sz w:val="32"/>
          <w:szCs w:val="32"/>
          <w:u w:val="none"/>
          <w:lang w:eastAsia="zh-CN"/>
        </w:rPr>
        <w:t>实施</w:t>
      </w:r>
      <w:r>
        <w:rPr>
          <w:rFonts w:hint="eastAsia" w:ascii="宋体" w:hAnsi="宋体" w:eastAsia="仿宋_GB2312" w:cs="仿宋_GB2312"/>
          <w:color w:val="auto"/>
          <w:spacing w:val="0"/>
          <w:kern w:val="21"/>
          <w:sz w:val="32"/>
          <w:szCs w:val="32"/>
        </w:rPr>
        <w:t>鉴定相关活动</w:t>
      </w:r>
      <w:r>
        <w:rPr>
          <w:rFonts w:hint="eastAsia" w:ascii="宋体" w:hAnsi="宋体" w:eastAsia="仿宋_GB2312" w:cs="仿宋_GB2312"/>
          <w:color w:val="auto"/>
          <w:spacing w:val="0"/>
          <w:kern w:val="21"/>
          <w:sz w:val="32"/>
          <w:szCs w:val="32"/>
          <w:lang w:eastAsia="zh-CN"/>
        </w:rPr>
        <w:t>的监督管理</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（三）加强司法鉴定人员队伍建设，</w:t>
      </w:r>
      <w:r>
        <w:rPr>
          <w:rFonts w:hint="eastAsia" w:ascii="宋体" w:hAnsi="宋体" w:eastAsia="仿宋_GB2312" w:cs="仿宋_GB2312"/>
          <w:i w:val="0"/>
          <w:iCs w:val="0"/>
          <w:color w:val="auto"/>
          <w:spacing w:val="0"/>
          <w:kern w:val="21"/>
          <w:sz w:val="32"/>
          <w:szCs w:val="32"/>
          <w:u w:val="none"/>
          <w:lang w:eastAsia="zh-CN"/>
        </w:rPr>
        <w:t>建立完善教育培训和业务考评制度</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color w:val="auto"/>
          <w:spacing w:val="0"/>
          <w:kern w:val="21"/>
          <w:sz w:val="32"/>
          <w:szCs w:val="32"/>
        </w:rPr>
        <w:t>建立并落实</w:t>
      </w:r>
      <w:r>
        <w:rPr>
          <w:rFonts w:hint="eastAsia" w:ascii="宋体" w:hAnsi="宋体" w:eastAsia="仿宋_GB2312" w:cs="仿宋_GB2312"/>
          <w:i w:val="0"/>
          <w:iCs w:val="0"/>
          <w:color w:val="auto"/>
          <w:spacing w:val="0"/>
          <w:kern w:val="21"/>
          <w:sz w:val="32"/>
          <w:szCs w:val="32"/>
          <w:u w:val="none"/>
          <w:lang w:eastAsia="zh-CN"/>
        </w:rPr>
        <w:t>鉴定</w:t>
      </w:r>
      <w:r>
        <w:rPr>
          <w:rFonts w:hint="eastAsia" w:ascii="宋体" w:hAnsi="宋体" w:eastAsia="仿宋_GB2312" w:cs="仿宋_GB2312"/>
          <w:color w:val="auto"/>
          <w:spacing w:val="0"/>
          <w:kern w:val="21"/>
          <w:sz w:val="32"/>
          <w:szCs w:val="32"/>
          <w:lang w:eastAsia="zh-CN"/>
        </w:rPr>
        <w:t>委托受理</w:t>
      </w:r>
      <w:r>
        <w:rPr>
          <w:rFonts w:hint="eastAsia" w:ascii="宋体" w:hAnsi="宋体" w:eastAsia="仿宋_GB2312" w:cs="仿宋_GB2312"/>
          <w:color w:val="auto"/>
          <w:spacing w:val="0"/>
          <w:kern w:val="21"/>
          <w:sz w:val="32"/>
          <w:szCs w:val="32"/>
        </w:rPr>
        <w:t>、鉴定材料管理、组织实施</w:t>
      </w:r>
      <w:r>
        <w:rPr>
          <w:rFonts w:hint="eastAsia" w:ascii="宋体" w:hAnsi="宋体" w:eastAsia="仿宋_GB2312" w:cs="仿宋_GB2312"/>
          <w:color w:val="auto"/>
          <w:spacing w:val="0"/>
          <w:kern w:val="21"/>
          <w:sz w:val="32"/>
          <w:szCs w:val="32"/>
          <w:lang w:eastAsia="zh-CN"/>
        </w:rPr>
        <w:t>鉴定</w:t>
      </w:r>
      <w:r>
        <w:rPr>
          <w:rFonts w:hint="eastAsia" w:ascii="宋体" w:hAnsi="宋体" w:eastAsia="仿宋_GB2312" w:cs="仿宋_GB2312"/>
          <w:color w:val="auto"/>
          <w:spacing w:val="0"/>
          <w:kern w:val="21"/>
          <w:sz w:val="32"/>
          <w:szCs w:val="32"/>
        </w:rPr>
        <w:t>、复核监督、档案管理</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设备管理、</w:t>
      </w:r>
      <w:r>
        <w:rPr>
          <w:rFonts w:hint="eastAsia" w:ascii="宋体" w:hAnsi="宋体" w:eastAsia="仿宋_GB2312" w:cs="仿宋_GB2312"/>
          <w:i w:val="0"/>
          <w:iCs w:val="0"/>
          <w:color w:val="auto"/>
          <w:spacing w:val="0"/>
          <w:kern w:val="21"/>
          <w:sz w:val="32"/>
          <w:szCs w:val="32"/>
          <w:u w:val="none"/>
          <w:lang w:eastAsia="zh-CN"/>
        </w:rPr>
        <w:t>财务</w:t>
      </w:r>
      <w:r>
        <w:rPr>
          <w:rFonts w:hint="eastAsia" w:ascii="宋体" w:hAnsi="宋体" w:eastAsia="仿宋_GB2312" w:cs="仿宋_GB2312"/>
          <w:color w:val="auto"/>
          <w:spacing w:val="0"/>
          <w:kern w:val="21"/>
          <w:sz w:val="32"/>
          <w:szCs w:val="32"/>
          <w:lang w:eastAsia="zh-CN"/>
        </w:rPr>
        <w:t>管理、</w:t>
      </w:r>
      <w:r>
        <w:rPr>
          <w:rFonts w:hint="eastAsia" w:ascii="宋体" w:hAnsi="宋体" w:eastAsia="仿宋_GB2312" w:cs="仿宋_GB2312"/>
          <w:color w:val="auto"/>
          <w:spacing w:val="0"/>
          <w:kern w:val="21"/>
          <w:sz w:val="32"/>
          <w:szCs w:val="32"/>
        </w:rPr>
        <w:t>投诉处理</w:t>
      </w:r>
      <w:r>
        <w:rPr>
          <w:rFonts w:hint="eastAsia" w:ascii="宋体" w:hAnsi="宋体" w:eastAsia="仿宋_GB2312" w:cs="仿宋_GB2312"/>
          <w:color w:val="auto"/>
          <w:spacing w:val="0"/>
          <w:kern w:val="21"/>
          <w:sz w:val="32"/>
          <w:szCs w:val="32"/>
          <w:lang w:eastAsia="zh-CN"/>
        </w:rPr>
        <w:t>、责任追究</w:t>
      </w:r>
      <w:r>
        <w:rPr>
          <w:rFonts w:hint="eastAsia" w:ascii="宋体" w:hAnsi="宋体" w:eastAsia="仿宋_GB2312" w:cs="仿宋_GB2312"/>
          <w:color w:val="auto"/>
          <w:spacing w:val="0"/>
          <w:kern w:val="21"/>
          <w:sz w:val="32"/>
          <w:szCs w:val="32"/>
        </w:rPr>
        <w:t>等管理制度；</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rPr>
        <w:t>接受司法行政部门和</w:t>
      </w:r>
      <w:r>
        <w:rPr>
          <w:rFonts w:hint="eastAsia" w:ascii="宋体" w:hAnsi="宋体" w:eastAsia="仿宋_GB2312" w:cs="仿宋_GB2312"/>
          <w:color w:val="auto"/>
          <w:spacing w:val="0"/>
          <w:kern w:val="21"/>
          <w:sz w:val="32"/>
          <w:szCs w:val="32"/>
          <w:lang w:eastAsia="zh-CN"/>
        </w:rPr>
        <w:t>司法鉴定</w:t>
      </w:r>
      <w:r>
        <w:rPr>
          <w:rFonts w:hint="eastAsia" w:ascii="宋体" w:hAnsi="宋体" w:eastAsia="仿宋_GB2312" w:cs="仿宋_GB2312"/>
          <w:color w:val="auto"/>
          <w:spacing w:val="0"/>
          <w:kern w:val="21"/>
          <w:sz w:val="32"/>
          <w:szCs w:val="32"/>
        </w:rPr>
        <w:t>协会的监督管理，配合调查、处理涉及本机构的举报、投诉</w:t>
      </w:r>
      <w:r>
        <w:rPr>
          <w:rFonts w:hint="eastAsia" w:ascii="宋体" w:hAnsi="宋体" w:eastAsia="仿宋_GB2312" w:cs="仿宋_GB2312"/>
          <w:color w:val="auto"/>
          <w:spacing w:val="0"/>
          <w:kern w:val="21"/>
          <w:sz w:val="32"/>
          <w:szCs w:val="32"/>
          <w:lang w:eastAsia="zh-CN"/>
        </w:rPr>
        <w:t>、信访</w:t>
      </w:r>
      <w:r>
        <w:rPr>
          <w:rFonts w:hint="eastAsia" w:ascii="宋体" w:hAnsi="宋体" w:eastAsia="仿宋_GB2312" w:cs="仿宋_GB2312"/>
          <w:i w:val="0"/>
          <w:iCs w:val="0"/>
          <w:color w:val="auto"/>
          <w:spacing w:val="0"/>
          <w:kern w:val="21"/>
          <w:sz w:val="32"/>
          <w:szCs w:val="32"/>
          <w:u w:val="none"/>
          <w:lang w:eastAsia="zh-CN"/>
        </w:rPr>
        <w:t>、舆情</w:t>
      </w:r>
      <w:r>
        <w:rPr>
          <w:rFonts w:hint="eastAsia" w:ascii="宋体" w:hAnsi="宋体" w:eastAsia="仿宋_GB2312" w:cs="仿宋_GB2312"/>
          <w:color w:val="auto"/>
          <w:spacing w:val="0"/>
          <w:kern w:val="21"/>
          <w:sz w:val="32"/>
          <w:szCs w:val="32"/>
          <w:lang w:eastAsia="zh-CN"/>
        </w:rPr>
        <w:t>，如实提供有关情况和材料，并对本机构人员提供材料的真实性进行审核</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val="en-US" w:eastAsia="zh-CN"/>
        </w:rPr>
        <w:t>（六）</w:t>
      </w:r>
      <w:r>
        <w:rPr>
          <w:rFonts w:hint="eastAsia" w:ascii="宋体" w:hAnsi="宋体" w:eastAsia="仿宋_GB2312" w:cs="仿宋_GB2312"/>
          <w:color w:val="auto"/>
          <w:spacing w:val="0"/>
          <w:kern w:val="21"/>
          <w:sz w:val="32"/>
          <w:szCs w:val="32"/>
        </w:rPr>
        <w:t>发现有违法</w:t>
      </w:r>
      <w:r>
        <w:rPr>
          <w:rFonts w:hint="eastAsia" w:ascii="宋体" w:hAnsi="宋体" w:eastAsia="仿宋_GB2312" w:cs="仿宋_GB2312"/>
          <w:i w:val="0"/>
          <w:iCs w:val="0"/>
          <w:color w:val="auto"/>
          <w:spacing w:val="0"/>
          <w:kern w:val="21"/>
          <w:sz w:val="32"/>
          <w:szCs w:val="32"/>
          <w:u w:val="none"/>
        </w:rPr>
        <w:t>违规</w:t>
      </w:r>
      <w:r>
        <w:rPr>
          <w:rFonts w:hint="eastAsia" w:ascii="宋体" w:hAnsi="宋体" w:eastAsia="仿宋_GB2312" w:cs="仿宋_GB2312"/>
          <w:color w:val="auto"/>
          <w:spacing w:val="0"/>
          <w:kern w:val="21"/>
          <w:sz w:val="32"/>
          <w:szCs w:val="32"/>
        </w:rPr>
        <w:t>事项或者线索的，及时向司法行政部门、公安机关</w:t>
      </w:r>
      <w:r>
        <w:rPr>
          <w:rFonts w:hint="eastAsia" w:ascii="宋体" w:hAnsi="宋体" w:eastAsia="仿宋_GB2312" w:cs="仿宋_GB2312"/>
          <w:color w:val="auto"/>
          <w:spacing w:val="0"/>
          <w:kern w:val="21"/>
          <w:sz w:val="32"/>
          <w:szCs w:val="32"/>
          <w:lang w:eastAsia="zh-CN"/>
        </w:rPr>
        <w:t>等单位</w:t>
      </w:r>
      <w:r>
        <w:rPr>
          <w:rFonts w:hint="eastAsia" w:ascii="宋体" w:hAnsi="宋体" w:eastAsia="仿宋_GB2312" w:cs="仿宋_GB2312"/>
          <w:color w:val="auto"/>
          <w:spacing w:val="0"/>
          <w:kern w:val="21"/>
          <w:sz w:val="32"/>
          <w:szCs w:val="32"/>
        </w:rPr>
        <w:t>报告；</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（七）</w:t>
      </w:r>
      <w:r>
        <w:rPr>
          <w:rFonts w:hint="eastAsia" w:ascii="宋体" w:hAnsi="宋体" w:eastAsia="仿宋_GB2312" w:cs="仿宋_GB2312"/>
          <w:color w:val="auto"/>
          <w:spacing w:val="0"/>
          <w:kern w:val="21"/>
          <w:sz w:val="32"/>
          <w:szCs w:val="32"/>
        </w:rPr>
        <w:t>法律</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法规规定的其他职责。</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第十五条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司法鉴定机构可以根据需要</w:t>
      </w:r>
      <w:r>
        <w:rPr>
          <w:rFonts w:hint="eastAsia" w:ascii="宋体" w:hAnsi="宋体" w:eastAsia="仿宋_GB2312" w:cs="仿宋_GB2312"/>
          <w:color w:val="auto"/>
          <w:spacing w:val="0"/>
          <w:kern w:val="21"/>
          <w:sz w:val="32"/>
          <w:szCs w:val="32"/>
          <w:lang w:eastAsia="zh-CN"/>
        </w:rPr>
        <w:t>招用</w:t>
      </w:r>
      <w:r>
        <w:rPr>
          <w:rFonts w:hint="eastAsia" w:ascii="宋体" w:hAnsi="宋体" w:eastAsia="仿宋_GB2312" w:cs="仿宋_GB2312"/>
          <w:color w:val="auto"/>
          <w:spacing w:val="0"/>
          <w:kern w:val="21"/>
          <w:sz w:val="32"/>
          <w:szCs w:val="32"/>
        </w:rPr>
        <w:t>鉴定</w:t>
      </w:r>
      <w:r>
        <w:rPr>
          <w:rFonts w:hint="eastAsia" w:ascii="宋体" w:hAnsi="宋体" w:eastAsia="仿宋_GB2312" w:cs="仿宋_GB2312"/>
          <w:i w:val="0"/>
          <w:iCs w:val="0"/>
          <w:color w:val="auto"/>
          <w:spacing w:val="0"/>
          <w:kern w:val="21"/>
          <w:sz w:val="32"/>
          <w:szCs w:val="32"/>
          <w:u w:val="none"/>
          <w:lang w:eastAsia="zh-CN"/>
        </w:rPr>
        <w:t>辅助人员。鉴定辅助人员可以</w:t>
      </w:r>
      <w:r>
        <w:rPr>
          <w:rFonts w:hint="eastAsia" w:ascii="宋体" w:hAnsi="宋体" w:eastAsia="仿宋_GB2312" w:cs="仿宋_GB2312"/>
          <w:color w:val="auto"/>
          <w:spacing w:val="0"/>
          <w:kern w:val="21"/>
          <w:sz w:val="32"/>
          <w:szCs w:val="32"/>
        </w:rPr>
        <w:t>辅助司法鉴定人</w:t>
      </w:r>
      <w:r>
        <w:rPr>
          <w:rFonts w:hint="eastAsia" w:ascii="宋体" w:hAnsi="宋体" w:eastAsia="仿宋_GB2312" w:cs="仿宋_GB2312"/>
          <w:color w:val="auto"/>
          <w:spacing w:val="0"/>
          <w:kern w:val="21"/>
          <w:sz w:val="32"/>
          <w:szCs w:val="32"/>
          <w:lang w:eastAsia="zh-CN"/>
        </w:rPr>
        <w:t>实施</w:t>
      </w:r>
      <w:r>
        <w:rPr>
          <w:rFonts w:hint="eastAsia" w:ascii="宋体" w:hAnsi="宋体" w:eastAsia="仿宋_GB2312" w:cs="仿宋_GB2312"/>
          <w:color w:val="auto"/>
          <w:spacing w:val="0"/>
          <w:kern w:val="21"/>
          <w:sz w:val="32"/>
          <w:szCs w:val="32"/>
        </w:rPr>
        <w:t>鉴定活动</w:t>
      </w:r>
      <w:r>
        <w:rPr>
          <w:rFonts w:hint="eastAsia" w:ascii="宋体" w:hAnsi="宋体" w:eastAsia="仿宋_GB2312" w:cs="仿宋_GB2312"/>
          <w:i w:val="0"/>
          <w:iCs w:val="0"/>
          <w:color w:val="auto"/>
          <w:spacing w:val="0"/>
          <w:kern w:val="21"/>
          <w:sz w:val="32"/>
          <w:szCs w:val="32"/>
          <w:u w:val="none"/>
          <w:lang w:eastAsia="zh-CN"/>
        </w:rPr>
        <w:t>，但是</w:t>
      </w:r>
      <w:r>
        <w:rPr>
          <w:rFonts w:hint="eastAsia" w:ascii="宋体" w:hAnsi="宋体" w:eastAsia="仿宋_GB2312" w:cs="仿宋_GB2312"/>
          <w:i w:val="0"/>
          <w:iCs w:val="0"/>
          <w:color w:val="auto"/>
          <w:spacing w:val="0"/>
          <w:kern w:val="21"/>
          <w:sz w:val="32"/>
          <w:szCs w:val="32"/>
        </w:rPr>
        <w:t>不得实施法律、法规、</w:t>
      </w:r>
      <w:r>
        <w:rPr>
          <w:rFonts w:hint="eastAsia" w:ascii="宋体" w:hAnsi="宋体" w:eastAsia="仿宋_GB2312" w:cs="仿宋_GB2312"/>
          <w:color w:val="auto"/>
          <w:spacing w:val="0"/>
          <w:kern w:val="21"/>
          <w:sz w:val="32"/>
          <w:szCs w:val="32"/>
          <w:lang w:val="en-US" w:eastAsia="zh-CN"/>
        </w:rPr>
        <w:t>规章、技术</w:t>
      </w:r>
      <w:r>
        <w:rPr>
          <w:rFonts w:hint="eastAsia" w:ascii="宋体" w:hAnsi="宋体" w:eastAsia="仿宋_GB2312" w:cs="仿宋_GB2312"/>
          <w:i w:val="0"/>
          <w:iCs w:val="0"/>
          <w:color w:val="auto"/>
          <w:spacing w:val="0"/>
          <w:kern w:val="21"/>
          <w:sz w:val="32"/>
          <w:szCs w:val="32"/>
          <w:u w:val="none"/>
          <w:lang w:val="en-US" w:eastAsia="zh-CN"/>
        </w:rPr>
        <w:t>操作</w:t>
      </w:r>
      <w:r>
        <w:rPr>
          <w:rFonts w:hint="eastAsia" w:ascii="宋体" w:hAnsi="宋体" w:eastAsia="仿宋_GB2312" w:cs="仿宋_GB2312"/>
          <w:color w:val="auto"/>
          <w:spacing w:val="0"/>
          <w:kern w:val="21"/>
          <w:sz w:val="32"/>
          <w:szCs w:val="32"/>
          <w:lang w:val="en-US" w:eastAsia="zh-CN"/>
        </w:rPr>
        <w:t>规范</w:t>
      </w:r>
      <w:r>
        <w:rPr>
          <w:rFonts w:hint="eastAsia" w:ascii="宋体" w:hAnsi="宋体" w:eastAsia="仿宋_GB2312" w:cs="仿宋_GB2312"/>
          <w:color w:val="auto"/>
          <w:spacing w:val="0"/>
          <w:kern w:val="21"/>
          <w:sz w:val="32"/>
          <w:szCs w:val="32"/>
          <w:lang w:eastAsia="zh-CN"/>
        </w:rPr>
        <w:t>等</w:t>
      </w:r>
      <w:r>
        <w:rPr>
          <w:rFonts w:hint="eastAsia" w:ascii="宋体" w:hAnsi="宋体" w:eastAsia="仿宋_GB2312" w:cs="仿宋_GB2312"/>
          <w:color w:val="auto"/>
          <w:spacing w:val="0"/>
          <w:kern w:val="21"/>
          <w:sz w:val="32"/>
          <w:szCs w:val="32"/>
        </w:rPr>
        <w:t>规定必须由司法鉴定人实施的鉴定</w:t>
      </w:r>
      <w:r>
        <w:rPr>
          <w:rFonts w:hint="eastAsia" w:ascii="宋体" w:hAnsi="宋体" w:eastAsia="仿宋_GB2312" w:cs="仿宋_GB2312"/>
          <w:color w:val="auto"/>
          <w:spacing w:val="0"/>
          <w:kern w:val="21"/>
          <w:sz w:val="32"/>
          <w:szCs w:val="32"/>
          <w:lang w:eastAsia="zh-CN"/>
        </w:rPr>
        <w:t>环节</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08"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6"/>
          <w:kern w:val="21"/>
          <w:sz w:val="32"/>
          <w:szCs w:val="32"/>
        </w:rPr>
        <w:t>司法鉴定机构</w:t>
      </w:r>
      <w:r>
        <w:rPr>
          <w:rFonts w:hint="eastAsia" w:ascii="宋体" w:hAnsi="宋体" w:eastAsia="仿宋_GB2312" w:cs="仿宋_GB2312"/>
          <w:color w:val="auto"/>
          <w:spacing w:val="-6"/>
          <w:kern w:val="21"/>
          <w:sz w:val="32"/>
          <w:szCs w:val="32"/>
          <w:lang w:eastAsia="zh-CN"/>
        </w:rPr>
        <w:t>招用</w:t>
      </w:r>
      <w:r>
        <w:rPr>
          <w:rFonts w:hint="eastAsia" w:ascii="宋体" w:hAnsi="宋体" w:eastAsia="仿宋_GB2312" w:cs="仿宋_GB2312"/>
          <w:color w:val="auto"/>
          <w:spacing w:val="-6"/>
          <w:kern w:val="21"/>
          <w:sz w:val="32"/>
          <w:szCs w:val="32"/>
        </w:rPr>
        <w:t>鉴定</w:t>
      </w:r>
      <w:r>
        <w:rPr>
          <w:rFonts w:hint="eastAsia" w:ascii="宋体" w:hAnsi="宋体" w:eastAsia="仿宋_GB2312" w:cs="仿宋_GB2312"/>
          <w:i w:val="0"/>
          <w:iCs w:val="0"/>
          <w:color w:val="auto"/>
          <w:spacing w:val="-6"/>
          <w:kern w:val="21"/>
          <w:sz w:val="32"/>
          <w:szCs w:val="32"/>
          <w:u w:val="none"/>
          <w:lang w:eastAsia="zh-CN"/>
        </w:rPr>
        <w:t>辅助人员</w:t>
      </w:r>
      <w:r>
        <w:rPr>
          <w:rFonts w:hint="eastAsia" w:ascii="宋体" w:hAnsi="宋体" w:eastAsia="仿宋_GB2312" w:cs="仿宋_GB2312"/>
          <w:color w:val="auto"/>
          <w:spacing w:val="-6"/>
          <w:kern w:val="21"/>
          <w:sz w:val="32"/>
          <w:szCs w:val="32"/>
        </w:rPr>
        <w:t>应当报省司法鉴定协会备</w:t>
      </w:r>
      <w:r>
        <w:rPr>
          <w:rFonts w:hint="eastAsia" w:ascii="宋体" w:hAnsi="宋体" w:eastAsia="仿宋_GB2312" w:cs="仿宋_GB2312"/>
          <w:color w:val="auto"/>
          <w:spacing w:val="0"/>
          <w:kern w:val="21"/>
          <w:sz w:val="32"/>
          <w:szCs w:val="32"/>
        </w:rPr>
        <w:t>案。</w:t>
      </w:r>
      <w:r>
        <w:rPr>
          <w:rFonts w:hint="eastAsia" w:ascii="宋体" w:hAnsi="宋体" w:eastAsia="仿宋_GB2312" w:cs="仿宋_GB2312"/>
          <w:spacing w:val="0"/>
          <w:kern w:val="2"/>
          <w:sz w:val="32"/>
          <w:szCs w:val="32"/>
        </w:rPr>
        <w:t>鉴定</w:t>
      </w:r>
      <w:r>
        <w:rPr>
          <w:rFonts w:hint="eastAsia" w:ascii="宋体" w:hAnsi="宋体" w:eastAsia="仿宋_GB2312" w:cs="仿宋_GB2312"/>
          <w:i w:val="0"/>
          <w:iCs w:val="0"/>
          <w:spacing w:val="0"/>
          <w:kern w:val="2"/>
          <w:sz w:val="32"/>
          <w:szCs w:val="32"/>
          <w:lang w:eastAsia="zh-CN"/>
        </w:rPr>
        <w:t>辅助人员管理</w:t>
      </w:r>
      <w:r>
        <w:rPr>
          <w:rFonts w:hint="eastAsia" w:ascii="宋体" w:hAnsi="宋体" w:eastAsia="仿宋_GB2312" w:cs="仿宋_GB2312"/>
          <w:i w:val="0"/>
          <w:iCs w:val="0"/>
          <w:color w:val="auto"/>
          <w:spacing w:val="0"/>
          <w:kern w:val="21"/>
          <w:sz w:val="32"/>
          <w:szCs w:val="32"/>
          <w:u w:val="none"/>
          <w:lang w:eastAsia="zh-CN"/>
        </w:rPr>
        <w:t>具体</w:t>
      </w:r>
      <w:r>
        <w:rPr>
          <w:rFonts w:hint="eastAsia" w:ascii="宋体" w:hAnsi="宋体" w:eastAsia="仿宋_GB2312" w:cs="仿宋_GB2312"/>
          <w:i w:val="0"/>
          <w:iCs w:val="0"/>
          <w:color w:val="auto"/>
          <w:spacing w:val="0"/>
          <w:kern w:val="21"/>
          <w:sz w:val="32"/>
          <w:szCs w:val="32"/>
          <w:lang w:eastAsia="zh-CN"/>
        </w:rPr>
        <w:t>办法由省人民政府司法行政部门另行制定。</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第十六条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i w:val="0"/>
          <w:iCs w:val="0"/>
          <w:color w:val="auto"/>
          <w:spacing w:val="0"/>
          <w:kern w:val="21"/>
          <w:sz w:val="32"/>
          <w:szCs w:val="32"/>
          <w:u w:val="none"/>
          <w:lang w:val="en-US" w:eastAsia="zh-CN"/>
        </w:rPr>
        <w:t>公民</w:t>
      </w:r>
      <w:r>
        <w:rPr>
          <w:rFonts w:hint="eastAsia" w:ascii="宋体" w:hAnsi="宋体" w:eastAsia="仿宋_GB2312" w:cs="仿宋_GB2312"/>
          <w:color w:val="auto"/>
          <w:spacing w:val="0"/>
          <w:kern w:val="21"/>
          <w:sz w:val="32"/>
          <w:szCs w:val="32"/>
        </w:rPr>
        <w:t>申请</w:t>
      </w:r>
      <w:r>
        <w:rPr>
          <w:rFonts w:hint="eastAsia" w:ascii="宋体" w:hAnsi="宋体" w:eastAsia="仿宋_GB2312" w:cs="仿宋_GB2312"/>
          <w:color w:val="auto"/>
          <w:spacing w:val="0"/>
          <w:kern w:val="21"/>
          <w:sz w:val="32"/>
          <w:szCs w:val="32"/>
          <w:lang w:eastAsia="zh-CN"/>
        </w:rPr>
        <w:t>从事司法</w:t>
      </w:r>
      <w:r>
        <w:rPr>
          <w:rFonts w:hint="eastAsia" w:ascii="宋体" w:hAnsi="宋体" w:eastAsia="仿宋_GB2312" w:cs="仿宋_GB2312"/>
          <w:color w:val="auto"/>
          <w:spacing w:val="0"/>
          <w:kern w:val="21"/>
          <w:sz w:val="32"/>
          <w:szCs w:val="32"/>
        </w:rPr>
        <w:t>鉴定</w:t>
      </w:r>
      <w:r>
        <w:rPr>
          <w:rFonts w:hint="eastAsia" w:ascii="宋体" w:hAnsi="宋体" w:eastAsia="仿宋_GB2312" w:cs="仿宋_GB2312"/>
          <w:color w:val="auto"/>
          <w:spacing w:val="0"/>
          <w:kern w:val="21"/>
          <w:sz w:val="32"/>
          <w:szCs w:val="32"/>
          <w:lang w:eastAsia="zh-CN"/>
        </w:rPr>
        <w:t>业务</w:t>
      </w:r>
      <w:r>
        <w:rPr>
          <w:rFonts w:hint="eastAsia" w:ascii="宋体" w:hAnsi="宋体" w:eastAsia="仿宋_GB2312" w:cs="仿宋_GB2312"/>
          <w:color w:val="auto"/>
          <w:spacing w:val="0"/>
          <w:kern w:val="21"/>
          <w:sz w:val="32"/>
          <w:szCs w:val="32"/>
        </w:rPr>
        <w:t>的，应当具备下列条件</w:t>
      </w:r>
      <w:r>
        <w:rPr>
          <w:rFonts w:hint="eastAsia" w:ascii="宋体" w:hAnsi="宋体" w:eastAsia="仿宋_GB2312" w:cs="仿宋_GB2312"/>
          <w:color w:val="auto"/>
          <w:spacing w:val="0"/>
          <w:kern w:val="21"/>
          <w:sz w:val="32"/>
          <w:szCs w:val="32"/>
          <w:lang w:eastAsia="zh-CN"/>
        </w:rPr>
        <w:t>，由拟执业的司法鉴定机构提交申请材料</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color w:val="auto"/>
          <w:spacing w:val="0"/>
          <w:kern w:val="21"/>
          <w:sz w:val="32"/>
          <w:szCs w:val="32"/>
        </w:rPr>
        <w:t>拥护宪法，遵守法律、法规和社会公德，品行良好</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lang w:eastAsia="zh-CN"/>
        </w:rPr>
      </w:pPr>
      <w:r>
        <w:rPr>
          <w:rFonts w:hint="eastAsia" w:ascii="宋体" w:hAnsi="宋体" w:eastAsia="仿宋_GB2312" w:cs="仿宋_GB2312"/>
          <w:color w:val="auto"/>
          <w:spacing w:val="0"/>
          <w:kern w:val="21"/>
          <w:sz w:val="32"/>
          <w:szCs w:val="32"/>
          <w:lang w:eastAsia="zh-CN"/>
        </w:rPr>
        <w:t>（二）</w:t>
      </w:r>
      <w:r>
        <w:rPr>
          <w:rFonts w:hint="eastAsia" w:ascii="宋体" w:hAnsi="宋体" w:eastAsia="仿宋_GB2312" w:cs="仿宋_GB2312"/>
          <w:i w:val="0"/>
          <w:iCs w:val="0"/>
          <w:color w:val="auto"/>
          <w:spacing w:val="0"/>
          <w:kern w:val="21"/>
          <w:sz w:val="32"/>
          <w:szCs w:val="32"/>
          <w:u w:val="none"/>
          <w:lang w:eastAsia="zh-CN"/>
        </w:rPr>
        <w:t>满足国家规定的专业技术</w:t>
      </w:r>
      <w:r>
        <w:rPr>
          <w:rFonts w:hint="eastAsia" w:ascii="宋体" w:hAnsi="宋体" w:eastAsia="仿宋_GB2312" w:cs="仿宋_GB2312"/>
          <w:i w:val="0"/>
          <w:iCs w:val="0"/>
          <w:color w:val="auto"/>
          <w:spacing w:val="0"/>
          <w:kern w:val="21"/>
          <w:sz w:val="32"/>
          <w:szCs w:val="32"/>
          <w:u w:val="none"/>
        </w:rPr>
        <w:t>条件</w:t>
      </w:r>
      <w:r>
        <w:rPr>
          <w:rFonts w:hint="eastAsia" w:ascii="宋体" w:hAnsi="宋体" w:eastAsia="仿宋_GB2312" w:cs="仿宋_GB2312"/>
          <w:i w:val="0"/>
          <w:iCs w:val="0"/>
          <w:color w:val="auto"/>
          <w:spacing w:val="0"/>
          <w:kern w:val="21"/>
          <w:sz w:val="32"/>
          <w:szCs w:val="32"/>
          <w:u w:val="none"/>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rPr>
      </w:pPr>
      <w:r>
        <w:rPr>
          <w:rFonts w:hint="eastAsia" w:ascii="宋体" w:hAnsi="宋体" w:eastAsia="仿宋_GB2312" w:cs="仿宋_GB2312"/>
          <w:color w:val="auto"/>
          <w:spacing w:val="0"/>
          <w:kern w:val="21"/>
          <w:sz w:val="32"/>
          <w:szCs w:val="32"/>
          <w:lang w:eastAsia="zh-CN"/>
        </w:rPr>
        <w:t>（三）</w:t>
      </w:r>
      <w:r>
        <w:rPr>
          <w:rFonts w:hint="eastAsia" w:ascii="宋体" w:hAnsi="宋体" w:eastAsia="仿宋_GB2312" w:cs="仿宋_GB2312"/>
          <w:color w:val="auto"/>
          <w:spacing w:val="0"/>
          <w:kern w:val="21"/>
          <w:sz w:val="32"/>
          <w:szCs w:val="32"/>
        </w:rPr>
        <w:t>身</w:t>
      </w:r>
      <w:r>
        <w:rPr>
          <w:rFonts w:hint="eastAsia" w:ascii="宋体" w:hAnsi="宋体" w:eastAsia="仿宋_GB2312" w:cs="仿宋_GB2312"/>
          <w:i w:val="0"/>
          <w:iCs w:val="0"/>
          <w:color w:val="auto"/>
          <w:spacing w:val="0"/>
          <w:kern w:val="21"/>
          <w:sz w:val="32"/>
          <w:szCs w:val="32"/>
        </w:rPr>
        <w:t>体健康，能够适应司法鉴定工作需要</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color w:val="auto"/>
          <w:spacing w:val="0"/>
          <w:kern w:val="21"/>
          <w:sz w:val="32"/>
          <w:szCs w:val="32"/>
        </w:rPr>
        <w:t>拟执业的</w:t>
      </w:r>
      <w:r>
        <w:rPr>
          <w:rFonts w:hint="eastAsia" w:ascii="宋体" w:hAnsi="宋体" w:eastAsia="仿宋_GB2312" w:cs="仿宋_GB2312"/>
          <w:color w:val="auto"/>
          <w:spacing w:val="0"/>
          <w:kern w:val="21"/>
          <w:sz w:val="32"/>
          <w:szCs w:val="32"/>
          <w:lang w:eastAsia="zh-CN"/>
        </w:rPr>
        <w:t>司法鉴定</w:t>
      </w:r>
      <w:r>
        <w:rPr>
          <w:rFonts w:hint="eastAsia" w:ascii="宋体" w:hAnsi="宋体" w:eastAsia="仿宋_GB2312" w:cs="仿宋_GB2312"/>
          <w:color w:val="auto"/>
          <w:spacing w:val="0"/>
          <w:kern w:val="21"/>
          <w:sz w:val="32"/>
          <w:szCs w:val="32"/>
        </w:rPr>
        <w:t>机构已经</w:t>
      </w:r>
      <w:r>
        <w:rPr>
          <w:rFonts w:hint="eastAsia" w:ascii="宋体" w:hAnsi="宋体" w:eastAsia="仿宋_GB2312" w:cs="仿宋_GB2312"/>
          <w:color w:val="auto"/>
          <w:spacing w:val="0"/>
          <w:kern w:val="21"/>
          <w:sz w:val="32"/>
          <w:szCs w:val="32"/>
          <w:lang w:eastAsia="zh-CN"/>
        </w:rPr>
        <w:t>依法登记或者正在依法申请登记；</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rPr>
      </w:pPr>
      <w:r>
        <w:rPr>
          <w:rFonts w:hint="eastAsia" w:ascii="宋体" w:hAnsi="宋体" w:eastAsia="仿宋_GB2312" w:cs="仿宋_GB2312"/>
          <w:i w:val="0"/>
          <w:iCs w:val="0"/>
          <w:color w:val="auto"/>
          <w:spacing w:val="0"/>
          <w:kern w:val="21"/>
          <w:sz w:val="32"/>
          <w:szCs w:val="32"/>
          <w:lang w:eastAsia="zh-CN"/>
        </w:rPr>
        <w:t>（五）</w:t>
      </w:r>
      <w:r>
        <w:rPr>
          <w:rFonts w:hint="eastAsia" w:ascii="宋体" w:hAnsi="宋体" w:eastAsia="仿宋_GB2312" w:cs="仿宋_GB2312"/>
          <w:i w:val="0"/>
          <w:iCs w:val="0"/>
          <w:color w:val="auto"/>
          <w:spacing w:val="0"/>
          <w:kern w:val="21"/>
          <w:sz w:val="32"/>
          <w:szCs w:val="32"/>
          <w:u w:val="none"/>
          <w:lang w:eastAsia="zh-CN"/>
        </w:rPr>
        <w:t>申请从事</w:t>
      </w:r>
      <w:r>
        <w:rPr>
          <w:rFonts w:hint="eastAsia" w:ascii="宋体" w:hAnsi="宋体" w:eastAsia="仿宋_GB2312" w:cs="仿宋_GB2312"/>
          <w:i w:val="0"/>
          <w:iCs w:val="0"/>
          <w:color w:val="auto"/>
          <w:spacing w:val="0"/>
          <w:kern w:val="21"/>
          <w:sz w:val="32"/>
          <w:szCs w:val="32"/>
        </w:rPr>
        <w:t>的司法鉴定</w:t>
      </w:r>
      <w:r>
        <w:rPr>
          <w:rFonts w:hint="eastAsia" w:ascii="宋体" w:hAnsi="宋体" w:eastAsia="仿宋_GB2312" w:cs="仿宋_GB2312"/>
          <w:i w:val="0"/>
          <w:iCs w:val="0"/>
          <w:color w:val="auto"/>
          <w:spacing w:val="0"/>
          <w:kern w:val="21"/>
          <w:sz w:val="32"/>
          <w:szCs w:val="32"/>
          <w:u w:val="none"/>
          <w:lang w:eastAsia="zh-CN"/>
        </w:rPr>
        <w:t>业务有</w:t>
      </w:r>
      <w:r>
        <w:rPr>
          <w:rFonts w:hint="eastAsia" w:ascii="宋体" w:hAnsi="宋体" w:eastAsia="仿宋_GB2312" w:cs="仿宋_GB2312"/>
          <w:i w:val="0"/>
          <w:iCs w:val="0"/>
          <w:color w:val="auto"/>
          <w:spacing w:val="0"/>
          <w:kern w:val="21"/>
          <w:sz w:val="32"/>
          <w:szCs w:val="32"/>
        </w:rPr>
        <w:t>行业特殊规定的，应当符合</w:t>
      </w:r>
      <w:r>
        <w:rPr>
          <w:rFonts w:hint="eastAsia" w:ascii="宋体" w:hAnsi="宋体" w:eastAsia="仿宋_GB2312" w:cs="仿宋_GB2312"/>
          <w:i w:val="0"/>
          <w:iCs w:val="0"/>
          <w:color w:val="auto"/>
          <w:spacing w:val="0"/>
          <w:kern w:val="21"/>
          <w:sz w:val="32"/>
          <w:szCs w:val="32"/>
          <w:lang w:eastAsia="zh-CN"/>
        </w:rPr>
        <w:t>相关</w:t>
      </w:r>
      <w:r>
        <w:rPr>
          <w:rFonts w:hint="eastAsia" w:ascii="宋体" w:hAnsi="宋体" w:eastAsia="仿宋_GB2312" w:cs="仿宋_GB2312"/>
          <w:i w:val="0"/>
          <w:iCs w:val="0"/>
          <w:color w:val="auto"/>
          <w:spacing w:val="0"/>
          <w:kern w:val="21"/>
          <w:sz w:val="32"/>
          <w:szCs w:val="32"/>
        </w:rPr>
        <w:t>规定</w:t>
      </w:r>
      <w:r>
        <w:rPr>
          <w:rFonts w:hint="eastAsia" w:ascii="宋体" w:hAnsi="宋体" w:eastAsia="仿宋_GB2312" w:cs="仿宋_GB2312"/>
          <w:i w:val="0"/>
          <w:iCs w:val="0"/>
          <w:color w:val="auto"/>
          <w:spacing w:val="0"/>
          <w:kern w:val="21"/>
          <w:sz w:val="32"/>
          <w:szCs w:val="32"/>
          <w:u w:val="none"/>
          <w:lang w:eastAsia="zh-CN"/>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i w:val="0"/>
          <w:iCs w:val="0"/>
          <w:color w:val="auto"/>
          <w:spacing w:val="0"/>
          <w:kern w:val="21"/>
          <w:sz w:val="32"/>
          <w:szCs w:val="32"/>
          <w:u w:val="none"/>
          <w:lang w:val="en-US" w:eastAsia="zh-CN"/>
        </w:rPr>
        <w:t>公民</w:t>
      </w:r>
      <w:r>
        <w:rPr>
          <w:rFonts w:hint="eastAsia" w:ascii="宋体" w:hAnsi="宋体" w:eastAsia="仿宋_GB2312" w:cs="仿宋_GB2312"/>
          <w:i w:val="0"/>
          <w:iCs w:val="0"/>
          <w:color w:val="auto"/>
          <w:spacing w:val="0"/>
          <w:kern w:val="21"/>
          <w:sz w:val="32"/>
          <w:szCs w:val="32"/>
          <w:lang w:eastAsia="zh-CN"/>
        </w:rPr>
        <w:t>依法申</w:t>
      </w:r>
      <w:r>
        <w:rPr>
          <w:rFonts w:hint="eastAsia" w:ascii="宋体" w:hAnsi="宋体" w:eastAsia="仿宋_GB2312" w:cs="仿宋_GB2312"/>
          <w:i w:val="0"/>
          <w:iCs w:val="0"/>
          <w:color w:val="auto"/>
          <w:spacing w:val="0"/>
          <w:kern w:val="21"/>
          <w:sz w:val="32"/>
          <w:szCs w:val="32"/>
          <w:u w:val="none"/>
          <w:lang w:eastAsia="zh-CN"/>
        </w:rPr>
        <w:t>请兼职从事司法鉴</w:t>
      </w:r>
      <w:r>
        <w:rPr>
          <w:rFonts w:hint="eastAsia" w:ascii="宋体" w:hAnsi="宋体" w:eastAsia="仿宋_GB2312" w:cs="仿宋_GB2312"/>
          <w:i w:val="0"/>
          <w:iCs w:val="0"/>
          <w:color w:val="auto"/>
          <w:spacing w:val="0"/>
          <w:kern w:val="21"/>
          <w:sz w:val="32"/>
          <w:szCs w:val="32"/>
          <w:lang w:eastAsia="zh-CN"/>
        </w:rPr>
        <w:t>定</w:t>
      </w:r>
      <w:r>
        <w:rPr>
          <w:rFonts w:hint="eastAsia" w:ascii="宋体" w:hAnsi="宋体" w:eastAsia="仿宋_GB2312" w:cs="仿宋_GB2312"/>
          <w:i w:val="0"/>
          <w:iCs w:val="0"/>
          <w:color w:val="auto"/>
          <w:spacing w:val="0"/>
          <w:kern w:val="21"/>
          <w:sz w:val="32"/>
          <w:szCs w:val="32"/>
          <w:u w:val="none"/>
          <w:lang w:eastAsia="zh-CN"/>
        </w:rPr>
        <w:t>业务</w:t>
      </w:r>
      <w:r>
        <w:rPr>
          <w:rFonts w:hint="eastAsia" w:ascii="宋体" w:hAnsi="宋体" w:eastAsia="仿宋_GB2312" w:cs="仿宋_GB2312"/>
          <w:i w:val="0"/>
          <w:iCs w:val="0"/>
          <w:color w:val="auto"/>
          <w:spacing w:val="0"/>
          <w:kern w:val="21"/>
          <w:sz w:val="32"/>
          <w:szCs w:val="32"/>
          <w:lang w:eastAsia="zh-CN"/>
        </w:rPr>
        <w:t>的，应当经所在单位书面同意。司</w:t>
      </w:r>
      <w:r>
        <w:rPr>
          <w:rFonts w:hint="eastAsia" w:ascii="宋体" w:hAnsi="宋体" w:eastAsia="仿宋_GB2312" w:cs="仿宋_GB2312"/>
          <w:i w:val="0"/>
          <w:iCs w:val="0"/>
          <w:color w:val="auto"/>
          <w:spacing w:val="0"/>
          <w:kern w:val="21"/>
          <w:sz w:val="32"/>
          <w:szCs w:val="32"/>
          <w:u w:val="none"/>
          <w:lang w:eastAsia="zh-CN"/>
        </w:rPr>
        <w:t>法鉴定人执业证中应当记载其所在单位。</w:t>
      </w:r>
    </w:p>
    <w:p>
      <w:pPr>
        <w:pStyle w:val="46"/>
        <w:keepNext w:val="0"/>
        <w:keepLines w:val="0"/>
        <w:pageBreakBefore w:val="0"/>
        <w:widowControl w:val="0"/>
        <w:kinsoku/>
        <w:wordWrap/>
        <w:overflowPunct w:val="0"/>
        <w:topLinePunct w:val="0"/>
        <w:autoSpaceDE/>
        <w:autoSpaceDN/>
        <w:bidi w:val="0"/>
        <w:adjustRightInd/>
        <w:spacing w:beforeLines="0" w:afterLines="0" w:line="590" w:lineRule="exact"/>
        <w:ind w:right="0" w:rightChars="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highlight w:val="none"/>
        </w:rPr>
        <w:t>司法鉴定人应当在一个司法鉴定机构</w:t>
      </w:r>
      <w:r>
        <w:rPr>
          <w:rFonts w:hint="eastAsia" w:ascii="宋体" w:hAnsi="宋体" w:eastAsia="仿宋_GB2312" w:cs="仿宋_GB2312"/>
          <w:i w:val="0"/>
          <w:iCs w:val="0"/>
          <w:color w:val="auto"/>
          <w:spacing w:val="0"/>
          <w:kern w:val="21"/>
          <w:sz w:val="32"/>
          <w:szCs w:val="32"/>
          <w:highlight w:val="none"/>
          <w:u w:val="none"/>
          <w:lang w:eastAsia="zh-CN"/>
        </w:rPr>
        <w:t>从事司法鉴定业务</w:t>
      </w:r>
      <w:r>
        <w:rPr>
          <w:rFonts w:hint="eastAsia" w:ascii="宋体" w:hAnsi="宋体" w:eastAsia="仿宋_GB2312" w:cs="仿宋_GB2312"/>
          <w:color w:val="auto"/>
          <w:spacing w:val="0"/>
          <w:kern w:val="21"/>
          <w:sz w:val="32"/>
          <w:szCs w:val="32"/>
          <w:highlight w:val="none"/>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第十七条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i w:val="0"/>
          <w:iCs w:val="0"/>
          <w:color w:val="auto"/>
          <w:spacing w:val="0"/>
          <w:kern w:val="21"/>
          <w:sz w:val="32"/>
          <w:szCs w:val="32"/>
          <w:u w:val="none"/>
          <w:lang w:val="en-US" w:eastAsia="zh-CN"/>
        </w:rPr>
        <w:t>公民</w:t>
      </w:r>
      <w:r>
        <w:rPr>
          <w:rFonts w:hint="eastAsia" w:ascii="宋体" w:hAnsi="宋体" w:eastAsia="仿宋_GB2312" w:cs="仿宋_GB2312"/>
          <w:color w:val="auto"/>
          <w:spacing w:val="0"/>
          <w:kern w:val="21"/>
          <w:sz w:val="32"/>
          <w:szCs w:val="32"/>
          <w:lang w:eastAsia="zh-CN"/>
        </w:rPr>
        <w:t>申请从事司法</w:t>
      </w:r>
      <w:r>
        <w:rPr>
          <w:rFonts w:hint="eastAsia" w:ascii="宋体" w:hAnsi="宋体" w:eastAsia="仿宋_GB2312" w:cs="仿宋_GB2312"/>
          <w:color w:val="auto"/>
          <w:spacing w:val="0"/>
          <w:kern w:val="21"/>
          <w:sz w:val="32"/>
          <w:szCs w:val="32"/>
        </w:rPr>
        <w:t>鉴定</w:t>
      </w:r>
      <w:r>
        <w:rPr>
          <w:rFonts w:hint="eastAsia" w:ascii="宋体" w:hAnsi="宋体" w:eastAsia="仿宋_GB2312" w:cs="仿宋_GB2312"/>
          <w:color w:val="auto"/>
          <w:spacing w:val="0"/>
          <w:kern w:val="21"/>
          <w:sz w:val="32"/>
          <w:szCs w:val="32"/>
          <w:lang w:eastAsia="zh-CN"/>
        </w:rPr>
        <w:t>业务，</w:t>
      </w:r>
      <w:r>
        <w:rPr>
          <w:rFonts w:hint="eastAsia" w:ascii="宋体" w:hAnsi="宋体" w:eastAsia="仿宋_GB2312" w:cs="仿宋_GB2312"/>
          <w:color w:val="auto"/>
          <w:spacing w:val="0"/>
          <w:kern w:val="21"/>
          <w:sz w:val="32"/>
          <w:szCs w:val="32"/>
        </w:rPr>
        <w:t>有下列情形之一，</w:t>
      </w:r>
      <w:r>
        <w:rPr>
          <w:rFonts w:hint="eastAsia" w:ascii="宋体" w:hAnsi="宋体" w:eastAsia="仿宋_GB2312" w:cs="仿宋_GB2312"/>
          <w:color w:val="auto"/>
          <w:spacing w:val="0"/>
          <w:kern w:val="21"/>
          <w:sz w:val="32"/>
          <w:szCs w:val="32"/>
          <w:lang w:val="en-US" w:eastAsia="zh-CN"/>
        </w:rPr>
        <w:t>司法行政部门不予受理</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color w:val="auto"/>
          <w:spacing w:val="0"/>
          <w:kern w:val="21"/>
          <w:sz w:val="32"/>
          <w:szCs w:val="32"/>
        </w:rPr>
        <w:t>因故意犯罪或者职务过失犯罪受过刑事处罚</w:t>
      </w:r>
      <w:r>
        <w:rPr>
          <w:rFonts w:hint="eastAsia" w:ascii="宋体" w:hAnsi="宋体" w:eastAsia="仿宋_GB2312" w:cs="仿宋_GB2312"/>
          <w:i w:val="0"/>
          <w:iCs w:val="0"/>
          <w:color w:val="auto"/>
          <w:spacing w:val="0"/>
          <w:kern w:val="21"/>
          <w:sz w:val="32"/>
          <w:szCs w:val="32"/>
          <w:u w:val="none"/>
        </w:rPr>
        <w:t>的</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（二）</w:t>
      </w:r>
      <w:r>
        <w:rPr>
          <w:rFonts w:hint="eastAsia" w:ascii="宋体" w:hAnsi="宋体" w:eastAsia="仿宋_GB2312" w:cs="仿宋_GB2312"/>
          <w:color w:val="auto"/>
          <w:spacing w:val="0"/>
          <w:kern w:val="21"/>
          <w:sz w:val="32"/>
          <w:szCs w:val="32"/>
        </w:rPr>
        <w:t>受过开除公职处分</w:t>
      </w:r>
      <w:r>
        <w:rPr>
          <w:rFonts w:hint="eastAsia" w:ascii="宋体" w:hAnsi="宋体" w:eastAsia="仿宋_GB2312" w:cs="仿宋_GB2312"/>
          <w:i w:val="0"/>
          <w:iCs w:val="0"/>
          <w:color w:val="auto"/>
          <w:spacing w:val="0"/>
          <w:kern w:val="21"/>
          <w:sz w:val="32"/>
          <w:szCs w:val="32"/>
          <w:u w:val="none"/>
        </w:rPr>
        <w:t>的</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（三）</w:t>
      </w:r>
      <w:r>
        <w:rPr>
          <w:rFonts w:hint="eastAsia" w:ascii="宋体" w:hAnsi="宋体" w:eastAsia="仿宋_GB2312" w:cs="仿宋_GB2312"/>
          <w:color w:val="auto"/>
          <w:spacing w:val="0"/>
          <w:kern w:val="21"/>
          <w:sz w:val="32"/>
          <w:szCs w:val="32"/>
        </w:rPr>
        <w:t>被</w:t>
      </w:r>
      <w:r>
        <w:rPr>
          <w:rFonts w:hint="eastAsia" w:ascii="宋体" w:hAnsi="宋体" w:eastAsia="仿宋_GB2312" w:cs="仿宋_GB2312"/>
          <w:color w:val="auto"/>
          <w:spacing w:val="0"/>
          <w:kern w:val="21"/>
          <w:sz w:val="32"/>
          <w:szCs w:val="32"/>
          <w:lang w:eastAsia="zh-CN"/>
        </w:rPr>
        <w:t>吊销过</w:t>
      </w:r>
      <w:r>
        <w:rPr>
          <w:rFonts w:hint="eastAsia" w:ascii="宋体" w:hAnsi="宋体" w:eastAsia="仿宋_GB2312" w:cs="仿宋_GB2312"/>
          <w:i w:val="0"/>
          <w:iCs w:val="0"/>
          <w:color w:val="auto"/>
          <w:spacing w:val="0"/>
          <w:kern w:val="21"/>
          <w:sz w:val="32"/>
          <w:szCs w:val="32"/>
          <w:u w:val="none"/>
          <w:lang w:eastAsia="zh-CN"/>
        </w:rPr>
        <w:t>司法鉴定人执业证</w:t>
      </w:r>
      <w:r>
        <w:rPr>
          <w:rFonts w:hint="eastAsia" w:ascii="宋体" w:hAnsi="宋体" w:eastAsia="仿宋_GB2312" w:cs="仿宋_GB2312"/>
          <w:i w:val="0"/>
          <w:iCs w:val="0"/>
          <w:color w:val="auto"/>
          <w:spacing w:val="0"/>
          <w:kern w:val="21"/>
          <w:sz w:val="32"/>
          <w:szCs w:val="32"/>
          <w:u w:val="none"/>
        </w:rPr>
        <w:t>的</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（四）拟执业</w:t>
      </w:r>
      <w:r>
        <w:rPr>
          <w:rFonts w:hint="eastAsia" w:ascii="宋体" w:hAnsi="宋体" w:eastAsia="仿宋_GB2312" w:cs="仿宋_GB2312"/>
          <w:color w:val="auto"/>
          <w:spacing w:val="0"/>
          <w:kern w:val="21"/>
          <w:sz w:val="32"/>
          <w:szCs w:val="32"/>
        </w:rPr>
        <w:t>的司法鉴定机构受到停业处罚</w:t>
      </w:r>
      <w:r>
        <w:rPr>
          <w:rFonts w:hint="eastAsia" w:ascii="宋体" w:hAnsi="宋体" w:eastAsia="仿宋_GB2312" w:cs="仿宋_GB2312"/>
          <w:color w:val="auto"/>
          <w:spacing w:val="0"/>
          <w:kern w:val="21"/>
          <w:sz w:val="32"/>
          <w:szCs w:val="32"/>
          <w:lang w:eastAsia="zh-CN"/>
        </w:rPr>
        <w:t>且</w:t>
      </w:r>
      <w:r>
        <w:rPr>
          <w:rFonts w:hint="eastAsia" w:ascii="宋体" w:hAnsi="宋体" w:eastAsia="仿宋_GB2312" w:cs="仿宋_GB2312"/>
          <w:color w:val="auto"/>
          <w:spacing w:val="0"/>
          <w:kern w:val="21"/>
          <w:sz w:val="32"/>
          <w:szCs w:val="32"/>
        </w:rPr>
        <w:t>处罚期</w:t>
      </w:r>
      <w:r>
        <w:rPr>
          <w:rFonts w:hint="eastAsia" w:ascii="宋体" w:hAnsi="宋体" w:eastAsia="仿宋_GB2312" w:cs="仿宋_GB2312"/>
          <w:color w:val="auto"/>
          <w:spacing w:val="0"/>
          <w:kern w:val="21"/>
          <w:sz w:val="32"/>
          <w:szCs w:val="32"/>
          <w:lang w:eastAsia="zh-CN"/>
        </w:rPr>
        <w:t>限尚</w:t>
      </w:r>
      <w:r>
        <w:rPr>
          <w:rFonts w:hint="eastAsia" w:ascii="宋体" w:hAnsi="宋体" w:eastAsia="仿宋_GB2312" w:cs="仿宋_GB2312"/>
          <w:color w:val="auto"/>
          <w:spacing w:val="0"/>
          <w:kern w:val="21"/>
          <w:sz w:val="32"/>
          <w:szCs w:val="32"/>
        </w:rPr>
        <w:t>未</w:t>
      </w:r>
      <w:r>
        <w:rPr>
          <w:rFonts w:hint="eastAsia" w:ascii="宋体" w:hAnsi="宋体" w:eastAsia="仿宋_GB2312" w:cs="仿宋_GB2312"/>
          <w:color w:val="auto"/>
          <w:spacing w:val="0"/>
          <w:kern w:val="21"/>
          <w:sz w:val="32"/>
          <w:szCs w:val="32"/>
          <w:lang w:eastAsia="zh-CN"/>
        </w:rPr>
        <w:t>届</w:t>
      </w:r>
      <w:r>
        <w:rPr>
          <w:rFonts w:hint="eastAsia" w:ascii="宋体" w:hAnsi="宋体" w:eastAsia="仿宋_GB2312" w:cs="仿宋_GB2312"/>
          <w:color w:val="auto"/>
          <w:spacing w:val="0"/>
          <w:kern w:val="21"/>
          <w:sz w:val="32"/>
          <w:szCs w:val="32"/>
        </w:rPr>
        <w:t>满</w:t>
      </w:r>
      <w:r>
        <w:rPr>
          <w:rFonts w:hint="eastAsia" w:ascii="宋体" w:hAnsi="宋体" w:eastAsia="仿宋_GB2312" w:cs="仿宋_GB2312"/>
          <w:i w:val="0"/>
          <w:iCs w:val="0"/>
          <w:color w:val="auto"/>
          <w:spacing w:val="0"/>
          <w:kern w:val="21"/>
          <w:sz w:val="32"/>
          <w:szCs w:val="32"/>
          <w:u w:val="none"/>
        </w:rPr>
        <w:t>的</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rPr>
        <w:t>无民事行为能力或者限制</w:t>
      </w:r>
      <w:r>
        <w:rPr>
          <w:rFonts w:hint="eastAsia" w:ascii="宋体" w:hAnsi="宋体" w:eastAsia="仿宋_GB2312" w:cs="仿宋_GB2312"/>
          <w:color w:val="auto"/>
          <w:spacing w:val="0"/>
          <w:kern w:val="21"/>
          <w:sz w:val="32"/>
          <w:szCs w:val="32"/>
          <w:lang w:eastAsia="zh-CN"/>
        </w:rPr>
        <w:t>民事</w:t>
      </w:r>
      <w:r>
        <w:rPr>
          <w:rFonts w:hint="eastAsia" w:ascii="宋体" w:hAnsi="宋体" w:eastAsia="仿宋_GB2312" w:cs="仿宋_GB2312"/>
          <w:color w:val="auto"/>
          <w:spacing w:val="0"/>
          <w:kern w:val="21"/>
          <w:sz w:val="32"/>
          <w:szCs w:val="32"/>
        </w:rPr>
        <w:t>行为能力</w:t>
      </w:r>
      <w:r>
        <w:rPr>
          <w:rFonts w:hint="eastAsia" w:ascii="宋体" w:hAnsi="宋体" w:eastAsia="仿宋_GB2312" w:cs="仿宋_GB2312"/>
          <w:i w:val="0"/>
          <w:iCs w:val="0"/>
          <w:color w:val="auto"/>
          <w:spacing w:val="0"/>
          <w:kern w:val="21"/>
          <w:sz w:val="32"/>
          <w:szCs w:val="32"/>
          <w:u w:val="none"/>
        </w:rPr>
        <w:t>的</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（六）</w:t>
      </w:r>
      <w:r>
        <w:rPr>
          <w:rFonts w:hint="eastAsia" w:ascii="宋体" w:hAnsi="宋体" w:eastAsia="仿宋_GB2312" w:cs="仿宋_GB2312"/>
          <w:color w:val="auto"/>
          <w:spacing w:val="0"/>
          <w:kern w:val="21"/>
          <w:sz w:val="32"/>
          <w:szCs w:val="32"/>
        </w:rPr>
        <w:t>法律</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法规规定的其他情形</w:t>
      </w:r>
      <w:r>
        <w:rPr>
          <w:rFonts w:hint="eastAsia" w:ascii="宋体" w:hAnsi="宋体" w:eastAsia="仿宋_GB2312" w:cs="仿宋_GB2312"/>
          <w:color w:val="auto"/>
          <w:spacing w:val="0"/>
          <w:kern w:val="21"/>
          <w:sz w:val="32"/>
          <w:szCs w:val="32"/>
          <w:lang w:eastAsia="zh-CN"/>
        </w:rPr>
        <w:t>。</w:t>
      </w:r>
    </w:p>
    <w:p>
      <w:pPr>
        <w:pStyle w:val="46"/>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bidi="ar-SA"/>
        </w:rPr>
        <w:t>第十八条</w:t>
      </w:r>
      <w:r>
        <w:rPr>
          <w:rFonts w:hint="eastAsia" w:ascii="宋体" w:hAnsi="宋体" w:eastAsia="仿宋_GB2312" w:cs="仿宋_GB2312"/>
          <w:color w:val="auto"/>
          <w:spacing w:val="0"/>
          <w:kern w:val="21"/>
          <w:sz w:val="32"/>
          <w:szCs w:val="32"/>
        </w:rPr>
        <w:t xml:space="preserve">  省人民政府司法行政部门</w:t>
      </w:r>
      <w:r>
        <w:rPr>
          <w:rFonts w:hint="eastAsia" w:ascii="宋体" w:hAnsi="宋体" w:eastAsia="仿宋_GB2312" w:cs="仿宋_GB2312"/>
          <w:color w:val="auto"/>
          <w:spacing w:val="0"/>
          <w:kern w:val="21"/>
          <w:sz w:val="32"/>
          <w:szCs w:val="32"/>
          <w:lang w:eastAsia="zh-CN"/>
        </w:rPr>
        <w:t>依法受理申请后，</w:t>
      </w:r>
      <w:r>
        <w:rPr>
          <w:rFonts w:hint="eastAsia" w:ascii="宋体" w:hAnsi="宋体" w:eastAsia="仿宋_GB2312" w:cs="仿宋_GB2312"/>
          <w:color w:val="auto"/>
          <w:spacing w:val="0"/>
          <w:kern w:val="21"/>
          <w:sz w:val="32"/>
          <w:szCs w:val="32"/>
        </w:rPr>
        <w:t>应当组织专家对执业场所</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检测实验室</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仪器、设备等进行实质审查，对</w:t>
      </w:r>
      <w:r>
        <w:rPr>
          <w:rFonts w:hint="eastAsia" w:ascii="宋体" w:hAnsi="宋体" w:eastAsia="仿宋_GB2312" w:cs="仿宋_GB2312"/>
          <w:color w:val="auto"/>
          <w:spacing w:val="0"/>
          <w:kern w:val="21"/>
          <w:sz w:val="32"/>
          <w:szCs w:val="32"/>
          <w:lang w:eastAsia="zh-CN"/>
        </w:rPr>
        <w:t>拟</w:t>
      </w:r>
      <w:r>
        <w:rPr>
          <w:rFonts w:hint="eastAsia" w:ascii="宋体" w:hAnsi="宋体" w:eastAsia="仿宋_GB2312" w:cs="仿宋_GB2312"/>
          <w:i w:val="0"/>
          <w:iCs w:val="0"/>
          <w:color w:val="auto"/>
          <w:spacing w:val="0"/>
          <w:kern w:val="21"/>
          <w:sz w:val="32"/>
          <w:szCs w:val="32"/>
          <w:u w:val="none"/>
        </w:rPr>
        <w:t>执业</w:t>
      </w:r>
      <w:r>
        <w:rPr>
          <w:rFonts w:hint="eastAsia" w:ascii="宋体" w:hAnsi="宋体" w:eastAsia="仿宋_GB2312" w:cs="仿宋_GB2312"/>
          <w:color w:val="auto"/>
          <w:spacing w:val="0"/>
          <w:kern w:val="21"/>
          <w:sz w:val="32"/>
          <w:szCs w:val="32"/>
        </w:rPr>
        <w:t>人员掌握鉴定法律法规知识、鉴定技术知识和</w:t>
      </w:r>
      <w:r>
        <w:rPr>
          <w:rFonts w:hint="eastAsia" w:ascii="宋体" w:hAnsi="宋体" w:eastAsia="仿宋_GB2312" w:cs="仿宋_GB2312"/>
          <w:color w:val="auto"/>
          <w:spacing w:val="0"/>
          <w:kern w:val="21"/>
          <w:sz w:val="32"/>
          <w:szCs w:val="32"/>
          <w:lang w:eastAsia="zh-CN"/>
        </w:rPr>
        <w:t>具备</w:t>
      </w:r>
      <w:r>
        <w:rPr>
          <w:rFonts w:hint="eastAsia" w:ascii="宋体" w:hAnsi="宋体" w:eastAsia="仿宋_GB2312" w:cs="仿宋_GB2312"/>
          <w:color w:val="auto"/>
          <w:spacing w:val="0"/>
          <w:kern w:val="21"/>
          <w:sz w:val="32"/>
          <w:szCs w:val="32"/>
        </w:rPr>
        <w:t>鉴定实操能力</w:t>
      </w:r>
      <w:r>
        <w:rPr>
          <w:rFonts w:hint="eastAsia" w:ascii="宋体" w:hAnsi="宋体" w:eastAsia="仿宋_GB2312" w:cs="仿宋_GB2312"/>
          <w:color w:val="auto"/>
          <w:spacing w:val="0"/>
          <w:kern w:val="21"/>
          <w:sz w:val="32"/>
          <w:szCs w:val="32"/>
          <w:lang w:eastAsia="zh-CN"/>
        </w:rPr>
        <w:t>等</w:t>
      </w:r>
      <w:r>
        <w:rPr>
          <w:rFonts w:hint="eastAsia" w:ascii="宋体" w:hAnsi="宋体" w:eastAsia="仿宋_GB2312" w:cs="仿宋_GB2312"/>
          <w:i w:val="0"/>
          <w:iCs w:val="0"/>
          <w:color w:val="auto"/>
          <w:spacing w:val="0"/>
          <w:kern w:val="21"/>
          <w:sz w:val="32"/>
          <w:szCs w:val="32"/>
          <w:u w:val="none"/>
        </w:rPr>
        <w:t>进行</w:t>
      </w:r>
      <w:r>
        <w:rPr>
          <w:rFonts w:hint="eastAsia" w:ascii="宋体" w:hAnsi="宋体" w:eastAsia="仿宋_GB2312" w:cs="仿宋_GB2312"/>
          <w:i w:val="0"/>
          <w:iCs w:val="0"/>
          <w:color w:val="auto"/>
          <w:spacing w:val="0"/>
          <w:kern w:val="21"/>
          <w:sz w:val="32"/>
          <w:szCs w:val="32"/>
          <w:u w:val="none"/>
          <w:lang w:eastAsia="zh-CN"/>
        </w:rPr>
        <w:t>审核</w:t>
      </w:r>
      <w:r>
        <w:rPr>
          <w:rFonts w:hint="eastAsia" w:ascii="宋体" w:hAnsi="宋体" w:eastAsia="仿宋_GB2312" w:cs="仿宋_GB2312"/>
          <w:i w:val="0"/>
          <w:iCs w:val="0"/>
          <w:color w:val="auto"/>
          <w:spacing w:val="0"/>
          <w:kern w:val="21"/>
          <w:sz w:val="32"/>
          <w:szCs w:val="32"/>
          <w:u w:val="none"/>
        </w:rPr>
        <w:t>；必要时，</w:t>
      </w:r>
      <w:r>
        <w:rPr>
          <w:rFonts w:hint="eastAsia" w:ascii="宋体" w:hAnsi="宋体" w:eastAsia="仿宋_GB2312" w:cs="仿宋_GB2312"/>
          <w:i w:val="0"/>
          <w:iCs w:val="0"/>
          <w:color w:val="auto"/>
          <w:spacing w:val="0"/>
          <w:kern w:val="21"/>
          <w:sz w:val="32"/>
          <w:szCs w:val="32"/>
          <w:u w:val="none"/>
          <w:lang w:eastAsia="zh-CN"/>
        </w:rPr>
        <w:t>还</w:t>
      </w:r>
      <w:r>
        <w:rPr>
          <w:rFonts w:hint="eastAsia" w:ascii="宋体" w:hAnsi="宋体" w:eastAsia="仿宋_GB2312" w:cs="仿宋_GB2312"/>
          <w:i w:val="0"/>
          <w:iCs w:val="0"/>
          <w:color w:val="auto"/>
          <w:spacing w:val="0"/>
          <w:kern w:val="21"/>
          <w:sz w:val="32"/>
          <w:szCs w:val="32"/>
          <w:u w:val="none"/>
        </w:rPr>
        <w:t>可以与其他相关主管部门进行联合</w:t>
      </w:r>
      <w:r>
        <w:rPr>
          <w:rFonts w:hint="eastAsia" w:ascii="宋体" w:hAnsi="宋体" w:eastAsia="仿宋_GB2312" w:cs="仿宋_GB2312"/>
          <w:color w:val="auto"/>
          <w:spacing w:val="0"/>
          <w:kern w:val="21"/>
          <w:sz w:val="32"/>
          <w:szCs w:val="32"/>
        </w:rPr>
        <w:t>评审、测试。</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省人民政府司法行政部门</w:t>
      </w:r>
      <w:r>
        <w:rPr>
          <w:rFonts w:hint="eastAsia" w:ascii="宋体" w:hAnsi="宋体" w:eastAsia="仿宋_GB2312" w:cs="仿宋_GB2312"/>
          <w:color w:val="auto"/>
          <w:spacing w:val="0"/>
          <w:kern w:val="21"/>
          <w:sz w:val="32"/>
          <w:szCs w:val="32"/>
          <w:lang w:eastAsia="zh-CN"/>
        </w:rPr>
        <w:t>应当</w:t>
      </w:r>
      <w:r>
        <w:rPr>
          <w:rFonts w:hint="eastAsia" w:ascii="宋体" w:hAnsi="宋体" w:eastAsia="仿宋_GB2312" w:cs="仿宋_GB2312"/>
          <w:color w:val="auto"/>
          <w:spacing w:val="0"/>
          <w:kern w:val="21"/>
          <w:sz w:val="32"/>
          <w:szCs w:val="32"/>
        </w:rPr>
        <w:t>自受理</w:t>
      </w:r>
      <w:r>
        <w:rPr>
          <w:rFonts w:hint="eastAsia" w:ascii="宋体" w:hAnsi="宋体" w:eastAsia="仿宋_GB2312" w:cs="仿宋_GB2312"/>
          <w:color w:val="auto"/>
          <w:spacing w:val="0"/>
          <w:kern w:val="21"/>
          <w:sz w:val="32"/>
          <w:szCs w:val="32"/>
          <w:lang w:eastAsia="zh-CN"/>
        </w:rPr>
        <w:t>申请</w:t>
      </w:r>
      <w:r>
        <w:rPr>
          <w:rFonts w:hint="eastAsia" w:ascii="宋体" w:hAnsi="宋体" w:eastAsia="仿宋_GB2312" w:cs="仿宋_GB2312"/>
          <w:color w:val="auto"/>
          <w:spacing w:val="0"/>
          <w:kern w:val="21"/>
          <w:sz w:val="32"/>
          <w:szCs w:val="32"/>
        </w:rPr>
        <w:t>之日起二十个工作日内完成审核，对符合条件的，准予登记，并自作出准予登记决定之日起五个工作日内向申请人颁发司法鉴定许可证、司法鉴定人执业证；对不符合条件的，不予登记并书面说明理由。</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i w:val="0"/>
          <w:iCs w:val="0"/>
          <w:color w:val="auto"/>
          <w:spacing w:val="0"/>
          <w:kern w:val="21"/>
          <w:sz w:val="32"/>
          <w:szCs w:val="32"/>
          <w:u w:val="none"/>
          <w:lang w:eastAsia="zh-CN"/>
        </w:rPr>
        <w:t>实质审查、审核、联合</w:t>
      </w:r>
      <w:r>
        <w:rPr>
          <w:rFonts w:hint="eastAsia" w:ascii="宋体" w:hAnsi="宋体" w:eastAsia="仿宋_GB2312" w:cs="仿宋_GB2312"/>
          <w:i w:val="0"/>
          <w:iCs w:val="0"/>
          <w:color w:val="auto"/>
          <w:spacing w:val="0"/>
          <w:kern w:val="21"/>
          <w:sz w:val="32"/>
          <w:szCs w:val="32"/>
          <w:u w:val="none"/>
        </w:rPr>
        <w:t>评审、</w:t>
      </w:r>
      <w:r>
        <w:rPr>
          <w:rFonts w:hint="eastAsia" w:ascii="宋体" w:hAnsi="宋体" w:eastAsia="仿宋_GB2312" w:cs="仿宋_GB2312"/>
          <w:color w:val="auto"/>
          <w:spacing w:val="0"/>
          <w:kern w:val="21"/>
          <w:sz w:val="32"/>
          <w:szCs w:val="32"/>
        </w:rPr>
        <w:t>测试</w:t>
      </w:r>
      <w:r>
        <w:rPr>
          <w:rFonts w:hint="eastAsia" w:ascii="宋体" w:hAnsi="宋体" w:eastAsia="仿宋_GB2312" w:cs="仿宋_GB2312"/>
          <w:color w:val="auto"/>
          <w:spacing w:val="0"/>
          <w:kern w:val="21"/>
          <w:sz w:val="32"/>
          <w:szCs w:val="32"/>
          <w:lang w:eastAsia="zh-CN"/>
        </w:rPr>
        <w:t>所需</w:t>
      </w:r>
      <w:r>
        <w:rPr>
          <w:rFonts w:hint="eastAsia" w:ascii="宋体" w:hAnsi="宋体" w:eastAsia="仿宋_GB2312" w:cs="仿宋_GB2312"/>
          <w:color w:val="auto"/>
          <w:spacing w:val="0"/>
          <w:kern w:val="21"/>
          <w:sz w:val="32"/>
          <w:szCs w:val="32"/>
        </w:rPr>
        <w:t>时间不计入审核时限。</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val="en-US" w:eastAsia="zh-CN" w:bidi="ar-SA"/>
        </w:rPr>
        <w:t>第十九条</w:t>
      </w:r>
      <w:r>
        <w:rPr>
          <w:rFonts w:hint="eastAsia" w:ascii="宋体" w:hAnsi="宋体" w:eastAsia="仿宋_GB2312" w:cs="仿宋_GB2312"/>
          <w:color w:val="auto"/>
          <w:spacing w:val="0"/>
          <w:kern w:val="21"/>
          <w:sz w:val="32"/>
          <w:szCs w:val="32"/>
        </w:rPr>
        <w:t xml:space="preserve">  司法鉴定许可证、司法鉴定人执业证自</w:t>
      </w:r>
      <w:r>
        <w:rPr>
          <w:rFonts w:hint="eastAsia" w:ascii="宋体" w:hAnsi="宋体" w:eastAsia="仿宋_GB2312" w:cs="仿宋_GB2312"/>
          <w:i w:val="0"/>
          <w:iCs w:val="0"/>
          <w:color w:val="auto"/>
          <w:spacing w:val="0"/>
          <w:kern w:val="21"/>
          <w:sz w:val="32"/>
          <w:szCs w:val="32"/>
          <w:u w:val="none"/>
          <w:lang w:eastAsia="zh-CN"/>
        </w:rPr>
        <w:t>颁发</w:t>
      </w:r>
      <w:r>
        <w:rPr>
          <w:rFonts w:hint="eastAsia" w:ascii="宋体" w:hAnsi="宋体" w:eastAsia="仿宋_GB2312" w:cs="仿宋_GB2312"/>
          <w:color w:val="auto"/>
          <w:spacing w:val="0"/>
          <w:kern w:val="21"/>
          <w:sz w:val="32"/>
          <w:szCs w:val="32"/>
        </w:rPr>
        <w:t>之日起五年内有效。有效期届满需要延续的，应当在</w:t>
      </w:r>
      <w:r>
        <w:rPr>
          <w:rFonts w:hint="eastAsia" w:ascii="宋体" w:hAnsi="宋体" w:eastAsia="仿宋_GB2312" w:cs="仿宋_GB2312"/>
          <w:color w:val="auto"/>
          <w:spacing w:val="0"/>
          <w:kern w:val="21"/>
          <w:sz w:val="32"/>
          <w:szCs w:val="32"/>
          <w:lang w:eastAsia="zh-CN"/>
        </w:rPr>
        <w:t>有效期</w:t>
      </w:r>
      <w:r>
        <w:rPr>
          <w:rFonts w:hint="eastAsia" w:ascii="宋体" w:hAnsi="宋体" w:eastAsia="仿宋_GB2312" w:cs="仿宋_GB2312"/>
          <w:color w:val="auto"/>
          <w:spacing w:val="0"/>
          <w:kern w:val="21"/>
          <w:sz w:val="32"/>
          <w:szCs w:val="32"/>
        </w:rPr>
        <w:t>届满三十日前提出</w:t>
      </w:r>
      <w:r>
        <w:rPr>
          <w:rFonts w:hint="eastAsia" w:ascii="宋体" w:hAnsi="宋体" w:eastAsia="仿宋_GB2312" w:cs="仿宋_GB2312"/>
          <w:i w:val="0"/>
          <w:iCs w:val="0"/>
          <w:color w:val="auto"/>
          <w:spacing w:val="0"/>
          <w:kern w:val="21"/>
          <w:sz w:val="32"/>
          <w:szCs w:val="32"/>
          <w:u w:val="none"/>
        </w:rPr>
        <w:t>延续</w:t>
      </w:r>
      <w:r>
        <w:rPr>
          <w:rFonts w:hint="eastAsia" w:ascii="宋体" w:hAnsi="宋体" w:eastAsia="仿宋_GB2312" w:cs="仿宋_GB2312"/>
          <w:color w:val="auto"/>
          <w:spacing w:val="0"/>
          <w:kern w:val="21"/>
          <w:sz w:val="32"/>
          <w:szCs w:val="32"/>
        </w:rPr>
        <w:t>申请。</w:t>
      </w:r>
    </w:p>
    <w:p>
      <w:pPr>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延续</w:t>
      </w:r>
      <w:r>
        <w:rPr>
          <w:rFonts w:hint="eastAsia" w:ascii="宋体" w:hAnsi="宋体" w:eastAsia="仿宋_GB2312" w:cs="仿宋_GB2312"/>
          <w:color w:val="auto"/>
          <w:spacing w:val="0"/>
          <w:kern w:val="21"/>
          <w:sz w:val="32"/>
          <w:szCs w:val="32"/>
          <w:lang w:eastAsia="zh-CN"/>
        </w:rPr>
        <w:t>有效期</w:t>
      </w:r>
      <w:r>
        <w:rPr>
          <w:rFonts w:hint="eastAsia" w:ascii="宋体" w:hAnsi="宋体" w:eastAsia="仿宋_GB2312" w:cs="仿宋_GB2312"/>
          <w:color w:val="auto"/>
          <w:spacing w:val="0"/>
          <w:kern w:val="21"/>
          <w:sz w:val="32"/>
          <w:szCs w:val="32"/>
        </w:rPr>
        <w:t>、变更</w:t>
      </w:r>
      <w:r>
        <w:rPr>
          <w:rFonts w:hint="eastAsia" w:ascii="宋体" w:hAnsi="宋体" w:eastAsia="仿宋_GB2312" w:cs="仿宋_GB2312"/>
          <w:i w:val="0"/>
          <w:iCs w:val="0"/>
          <w:color w:val="auto"/>
          <w:spacing w:val="0"/>
          <w:kern w:val="21"/>
          <w:sz w:val="32"/>
          <w:szCs w:val="32"/>
          <w:u w:val="none"/>
        </w:rPr>
        <w:t>登记事项</w:t>
      </w:r>
      <w:r>
        <w:rPr>
          <w:rFonts w:hint="eastAsia" w:ascii="宋体" w:hAnsi="宋体" w:eastAsia="仿宋_GB2312" w:cs="仿宋_GB2312"/>
          <w:color w:val="auto"/>
          <w:spacing w:val="0"/>
          <w:kern w:val="21"/>
          <w:sz w:val="32"/>
          <w:szCs w:val="32"/>
          <w:lang w:eastAsia="zh-CN"/>
        </w:rPr>
        <w:t>以及增加业务范围</w:t>
      </w:r>
      <w:r>
        <w:rPr>
          <w:rFonts w:hint="eastAsia" w:ascii="宋体" w:hAnsi="宋体" w:eastAsia="仿宋_GB2312" w:cs="仿宋_GB2312"/>
          <w:color w:val="auto"/>
          <w:spacing w:val="0"/>
          <w:kern w:val="21"/>
          <w:sz w:val="32"/>
          <w:szCs w:val="32"/>
        </w:rPr>
        <w:t>的</w:t>
      </w:r>
      <w:r>
        <w:rPr>
          <w:rFonts w:hint="eastAsia" w:ascii="宋体" w:hAnsi="宋体" w:eastAsia="仿宋_GB2312" w:cs="仿宋_GB2312"/>
          <w:color w:val="auto"/>
          <w:spacing w:val="0"/>
          <w:kern w:val="21"/>
          <w:sz w:val="32"/>
          <w:szCs w:val="32"/>
          <w:lang w:eastAsia="zh-CN"/>
        </w:rPr>
        <w:t>申请</w:t>
      </w:r>
      <w:r>
        <w:rPr>
          <w:rFonts w:hint="eastAsia" w:ascii="宋体" w:hAnsi="宋体" w:eastAsia="仿宋_GB2312" w:cs="仿宋_GB2312"/>
          <w:color w:val="auto"/>
          <w:spacing w:val="0"/>
          <w:kern w:val="21"/>
          <w:sz w:val="32"/>
          <w:szCs w:val="32"/>
        </w:rPr>
        <w:t>条件</w:t>
      </w:r>
      <w:r>
        <w:rPr>
          <w:rFonts w:hint="eastAsia" w:ascii="宋体" w:hAnsi="宋体" w:eastAsia="仿宋_GB2312" w:cs="仿宋_GB2312"/>
          <w:color w:val="auto"/>
          <w:spacing w:val="0"/>
          <w:kern w:val="21"/>
          <w:sz w:val="32"/>
          <w:szCs w:val="32"/>
          <w:lang w:eastAsia="zh-CN"/>
        </w:rPr>
        <w:t>、申请主体和办理</w:t>
      </w:r>
      <w:r>
        <w:rPr>
          <w:rFonts w:hint="eastAsia" w:ascii="宋体" w:hAnsi="宋体" w:eastAsia="仿宋_GB2312" w:cs="仿宋_GB2312"/>
          <w:color w:val="auto"/>
          <w:spacing w:val="0"/>
          <w:kern w:val="21"/>
          <w:sz w:val="32"/>
          <w:szCs w:val="32"/>
        </w:rPr>
        <w:t>程序按照本条例</w:t>
      </w:r>
      <w:r>
        <w:rPr>
          <w:rFonts w:hint="eastAsia" w:ascii="宋体" w:hAnsi="宋体" w:eastAsia="仿宋_GB2312" w:cs="仿宋_GB2312"/>
          <w:color w:val="auto"/>
          <w:spacing w:val="0"/>
          <w:kern w:val="21"/>
          <w:sz w:val="32"/>
          <w:szCs w:val="32"/>
          <w:lang w:eastAsia="zh-CN"/>
        </w:rPr>
        <w:t>第十条</w:t>
      </w:r>
      <w:r>
        <w:rPr>
          <w:rFonts w:hint="eastAsia" w:ascii="宋体" w:hAnsi="宋体" w:eastAsia="仿宋_GB2312" w:cs="仿宋_GB2312"/>
          <w:color w:val="auto"/>
          <w:spacing w:val="0"/>
          <w:kern w:val="21"/>
          <w:sz w:val="32"/>
          <w:szCs w:val="32"/>
        </w:rPr>
        <w:t>、</w:t>
      </w:r>
      <w:r>
        <w:rPr>
          <w:rFonts w:hint="eastAsia" w:ascii="宋体" w:hAnsi="宋体" w:eastAsia="仿宋_GB2312" w:cs="仿宋_GB2312"/>
          <w:color w:val="auto"/>
          <w:spacing w:val="0"/>
          <w:kern w:val="21"/>
          <w:sz w:val="32"/>
          <w:szCs w:val="32"/>
          <w:lang w:eastAsia="zh-CN"/>
        </w:rPr>
        <w:t>第十三条、第十六条、第十七条、第十八条</w:t>
      </w:r>
      <w:r>
        <w:rPr>
          <w:rFonts w:hint="eastAsia" w:ascii="宋体" w:hAnsi="宋体" w:eastAsia="仿宋_GB2312" w:cs="仿宋_GB2312"/>
          <w:color w:val="auto"/>
          <w:spacing w:val="0"/>
          <w:kern w:val="21"/>
          <w:sz w:val="32"/>
          <w:szCs w:val="32"/>
        </w:rPr>
        <w:t>规定执行。</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黑体" w:cs="黑体"/>
          <w:color w:val="auto"/>
          <w:spacing w:val="0"/>
          <w:kern w:val="21"/>
          <w:sz w:val="32"/>
          <w:szCs w:val="32"/>
          <w:lang w:val="en-US" w:eastAsia="zh-CN" w:bidi="ar-SA"/>
        </w:rPr>
        <w:t>第二十条</w:t>
      </w:r>
      <w:r>
        <w:rPr>
          <w:rFonts w:hint="eastAsia" w:ascii="宋体" w:hAnsi="宋体" w:eastAsia="仿宋_GB2312" w:cs="仿宋_GB2312"/>
          <w:i w:val="0"/>
          <w:iCs w:val="0"/>
          <w:color w:val="auto"/>
          <w:spacing w:val="0"/>
          <w:kern w:val="21"/>
          <w:sz w:val="32"/>
          <w:szCs w:val="32"/>
          <w:u w:val="none"/>
          <w:lang w:val="en-US" w:eastAsia="zh-CN"/>
        </w:rPr>
        <w:t xml:space="preserve">  </w:t>
      </w:r>
      <w:r>
        <w:rPr>
          <w:rFonts w:hint="eastAsia" w:ascii="宋体" w:hAnsi="宋体" w:eastAsia="仿宋_GB2312" w:cs="仿宋_GB2312"/>
          <w:color w:val="auto"/>
          <w:spacing w:val="0"/>
          <w:kern w:val="21"/>
          <w:sz w:val="32"/>
          <w:szCs w:val="32"/>
          <w:lang w:eastAsia="zh-CN"/>
        </w:rPr>
        <w:t>司法鉴定机构、司法鉴定人不得涂改、</w:t>
      </w:r>
      <w:r>
        <w:rPr>
          <w:rFonts w:hint="eastAsia" w:ascii="宋体" w:hAnsi="宋体" w:eastAsia="仿宋_GB2312" w:cs="仿宋_GB2312"/>
          <w:i w:val="0"/>
          <w:iCs w:val="0"/>
          <w:color w:val="auto"/>
          <w:spacing w:val="0"/>
          <w:kern w:val="21"/>
          <w:sz w:val="32"/>
          <w:szCs w:val="32"/>
          <w:u w:val="none"/>
          <w:lang w:eastAsia="zh-CN"/>
        </w:rPr>
        <w:t>转让</w:t>
      </w:r>
      <w:r>
        <w:rPr>
          <w:rFonts w:hint="eastAsia" w:ascii="宋体" w:hAnsi="宋体" w:eastAsia="仿宋_GB2312" w:cs="仿宋_GB2312"/>
          <w:color w:val="auto"/>
          <w:spacing w:val="0"/>
          <w:kern w:val="21"/>
          <w:sz w:val="32"/>
          <w:szCs w:val="32"/>
          <w:lang w:eastAsia="zh-CN"/>
        </w:rPr>
        <w:t>、出租、出借司法鉴定许可证、司法鉴定人执业证。</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bidi="ar-SA"/>
        </w:rPr>
        <w:t>第二十一条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司法鉴定机构有下列情形之一，应当依法办理注销登记手续：</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w:t>
      </w:r>
      <w:r>
        <w:rPr>
          <w:rFonts w:hint="eastAsia" w:ascii="宋体" w:hAnsi="宋体" w:eastAsia="仿宋_GB2312" w:cs="仿宋_GB2312"/>
          <w:color w:val="auto"/>
          <w:spacing w:val="0"/>
          <w:kern w:val="21"/>
          <w:sz w:val="32"/>
          <w:szCs w:val="32"/>
          <w:lang w:val="en-US" w:eastAsia="zh-CN"/>
        </w:rPr>
        <w:t>一</w:t>
      </w:r>
      <w:r>
        <w:rPr>
          <w:rFonts w:hint="eastAsia" w:ascii="宋体" w:hAnsi="宋体" w:eastAsia="仿宋_GB2312" w:cs="仿宋_GB2312"/>
          <w:color w:val="auto"/>
          <w:spacing w:val="0"/>
          <w:kern w:val="21"/>
          <w:sz w:val="32"/>
          <w:szCs w:val="32"/>
        </w:rPr>
        <w:t>）</w:t>
      </w:r>
      <w:r>
        <w:rPr>
          <w:rFonts w:hint="eastAsia" w:ascii="宋体" w:hAnsi="宋体" w:eastAsia="仿宋_GB2312" w:cs="仿宋_GB2312"/>
          <w:color w:val="auto"/>
          <w:spacing w:val="0"/>
          <w:kern w:val="21"/>
          <w:sz w:val="32"/>
          <w:szCs w:val="32"/>
          <w:lang w:eastAsia="zh-CN"/>
        </w:rPr>
        <w:t>宣告</w:t>
      </w:r>
      <w:r>
        <w:rPr>
          <w:rFonts w:hint="eastAsia" w:ascii="宋体" w:hAnsi="宋体" w:eastAsia="仿宋_GB2312" w:cs="仿宋_GB2312"/>
          <w:color w:val="auto"/>
          <w:spacing w:val="0"/>
          <w:kern w:val="21"/>
          <w:sz w:val="32"/>
          <w:szCs w:val="32"/>
        </w:rPr>
        <w:t>解散或者</w:t>
      </w:r>
      <w:r>
        <w:rPr>
          <w:rFonts w:hint="eastAsia" w:ascii="宋体" w:hAnsi="宋体" w:eastAsia="仿宋_GB2312" w:cs="仿宋_GB2312"/>
          <w:color w:val="auto"/>
          <w:spacing w:val="0"/>
          <w:kern w:val="21"/>
          <w:sz w:val="32"/>
          <w:szCs w:val="32"/>
          <w:lang w:val="en-US" w:eastAsia="zh-CN"/>
        </w:rPr>
        <w:t>无正当理由停止执业超过一年</w:t>
      </w:r>
      <w:r>
        <w:rPr>
          <w:rFonts w:hint="eastAsia" w:ascii="宋体" w:hAnsi="宋体" w:eastAsia="仿宋_GB2312" w:cs="仿宋_GB2312"/>
          <w:color w:val="auto"/>
          <w:spacing w:val="0"/>
          <w:kern w:val="21"/>
          <w:sz w:val="32"/>
          <w:szCs w:val="32"/>
        </w:rPr>
        <w:t>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二</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司法鉴定许可证有效期届满</w:t>
      </w:r>
      <w:r>
        <w:rPr>
          <w:rFonts w:hint="eastAsia" w:ascii="宋体" w:hAnsi="宋体" w:eastAsia="仿宋_GB2312" w:cs="仿宋_GB2312"/>
          <w:i w:val="0"/>
          <w:iCs w:val="0"/>
          <w:color w:val="auto"/>
          <w:spacing w:val="0"/>
          <w:kern w:val="21"/>
          <w:sz w:val="32"/>
          <w:szCs w:val="32"/>
          <w:u w:val="none"/>
          <w:lang w:eastAsia="zh-CN"/>
        </w:rPr>
        <w:t>未申请延续或者未通过延续审核</w:t>
      </w:r>
      <w:r>
        <w:rPr>
          <w:rFonts w:hint="eastAsia" w:ascii="宋体" w:hAnsi="宋体" w:eastAsia="仿宋_GB2312" w:cs="仿宋_GB2312"/>
          <w:color w:val="auto"/>
          <w:spacing w:val="0"/>
          <w:kern w:val="21"/>
          <w:sz w:val="32"/>
          <w:szCs w:val="32"/>
        </w:rPr>
        <w:t>的</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lang w:val="en-US" w:eastAsia="zh-CN"/>
        </w:rPr>
      </w:pPr>
      <w:r>
        <w:rPr>
          <w:rFonts w:hint="eastAsia" w:ascii="宋体" w:hAnsi="宋体" w:eastAsia="仿宋_GB2312" w:cs="仿宋_GB2312"/>
          <w:i w:val="0"/>
          <w:iCs w:val="0"/>
          <w:color w:val="auto"/>
          <w:spacing w:val="0"/>
          <w:kern w:val="21"/>
          <w:sz w:val="32"/>
          <w:szCs w:val="32"/>
          <w:u w:val="none"/>
          <w:lang w:eastAsia="zh-CN"/>
        </w:rPr>
        <w:t>（</w:t>
      </w:r>
      <w:r>
        <w:rPr>
          <w:rFonts w:hint="eastAsia" w:ascii="宋体" w:hAnsi="宋体" w:eastAsia="仿宋_GB2312" w:cs="仿宋_GB2312"/>
          <w:color w:val="auto"/>
          <w:spacing w:val="0"/>
          <w:kern w:val="21"/>
          <w:sz w:val="32"/>
          <w:szCs w:val="32"/>
          <w:lang w:val="en-US" w:eastAsia="zh-CN"/>
        </w:rPr>
        <w:t>三</w:t>
      </w:r>
      <w:r>
        <w:rPr>
          <w:rFonts w:hint="eastAsia" w:ascii="宋体" w:hAnsi="宋体" w:eastAsia="仿宋_GB2312" w:cs="仿宋_GB2312"/>
          <w:i w:val="0"/>
          <w:iCs w:val="0"/>
          <w:color w:val="auto"/>
          <w:spacing w:val="0"/>
          <w:kern w:val="21"/>
          <w:sz w:val="32"/>
          <w:szCs w:val="32"/>
          <w:u w:val="none"/>
          <w:lang w:eastAsia="zh-CN"/>
        </w:rPr>
        <w:t>）</w:t>
      </w:r>
      <w:r>
        <w:rPr>
          <w:rFonts w:hint="eastAsia" w:ascii="宋体" w:hAnsi="宋体" w:eastAsia="仿宋_GB2312" w:cs="仿宋_GB2312"/>
          <w:i w:val="0"/>
          <w:iCs w:val="0"/>
          <w:color w:val="auto"/>
          <w:spacing w:val="0"/>
          <w:kern w:val="21"/>
          <w:sz w:val="32"/>
          <w:szCs w:val="32"/>
          <w:u w:val="none"/>
        </w:rPr>
        <w:t>交由</w:t>
      </w:r>
      <w:r>
        <w:rPr>
          <w:rFonts w:hint="eastAsia" w:ascii="宋体" w:hAnsi="宋体" w:eastAsia="仿宋_GB2312" w:cs="仿宋_GB2312"/>
          <w:color w:val="auto"/>
          <w:spacing w:val="0"/>
          <w:kern w:val="21"/>
          <w:sz w:val="32"/>
          <w:szCs w:val="32"/>
        </w:rPr>
        <w:t>设立</w:t>
      </w:r>
      <w:r>
        <w:rPr>
          <w:rFonts w:hint="eastAsia" w:ascii="宋体" w:hAnsi="宋体" w:eastAsia="仿宋_GB2312" w:cs="仿宋_GB2312"/>
          <w:color w:val="auto"/>
          <w:spacing w:val="0"/>
          <w:kern w:val="21"/>
          <w:sz w:val="32"/>
          <w:szCs w:val="32"/>
          <w:lang w:eastAsia="zh-CN"/>
        </w:rPr>
        <w:t>组织</w:t>
      </w:r>
      <w:r>
        <w:rPr>
          <w:rFonts w:hint="eastAsia" w:ascii="宋体" w:hAnsi="宋体" w:eastAsia="仿宋_GB2312" w:cs="仿宋_GB2312"/>
          <w:i w:val="0"/>
          <w:iCs w:val="0"/>
          <w:color w:val="auto"/>
          <w:spacing w:val="0"/>
          <w:kern w:val="21"/>
          <w:sz w:val="32"/>
          <w:szCs w:val="32"/>
          <w:u w:val="none"/>
        </w:rPr>
        <w:t>以外</w:t>
      </w:r>
      <w:r>
        <w:rPr>
          <w:rFonts w:hint="eastAsia" w:ascii="宋体" w:hAnsi="宋体" w:eastAsia="仿宋_GB2312" w:cs="仿宋_GB2312"/>
          <w:i w:val="0"/>
          <w:iCs w:val="0"/>
          <w:color w:val="auto"/>
          <w:spacing w:val="0"/>
          <w:kern w:val="21"/>
          <w:sz w:val="32"/>
          <w:szCs w:val="32"/>
          <w:u w:val="none"/>
          <w:lang w:eastAsia="zh-CN"/>
        </w:rPr>
        <w:t>的</w:t>
      </w:r>
      <w:r>
        <w:rPr>
          <w:rFonts w:hint="eastAsia" w:ascii="宋体" w:hAnsi="宋体" w:eastAsia="仿宋_GB2312" w:cs="仿宋_GB2312"/>
          <w:i w:val="0"/>
          <w:iCs w:val="0"/>
          <w:color w:val="auto"/>
          <w:spacing w:val="0"/>
          <w:kern w:val="21"/>
          <w:sz w:val="32"/>
          <w:szCs w:val="32"/>
          <w:u w:val="none"/>
        </w:rPr>
        <w:t>机构或者个人控制的</w:t>
      </w:r>
      <w:r>
        <w:rPr>
          <w:rFonts w:hint="eastAsia" w:ascii="宋体" w:hAnsi="宋体" w:eastAsia="仿宋_GB2312" w:cs="仿宋_GB2312"/>
          <w:i w:val="0"/>
          <w:iCs w:val="0"/>
          <w:color w:val="auto"/>
          <w:spacing w:val="0"/>
          <w:kern w:val="21"/>
          <w:sz w:val="32"/>
          <w:szCs w:val="32"/>
          <w:u w:val="none"/>
          <w:lang w:eastAsia="zh-CN"/>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四</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设立</w:t>
      </w:r>
      <w:r>
        <w:rPr>
          <w:rFonts w:hint="eastAsia" w:ascii="宋体" w:hAnsi="宋体" w:eastAsia="仿宋_GB2312" w:cs="仿宋_GB2312"/>
          <w:i w:val="0"/>
          <w:iCs w:val="0"/>
          <w:color w:val="auto"/>
          <w:spacing w:val="0"/>
          <w:kern w:val="21"/>
          <w:sz w:val="32"/>
          <w:szCs w:val="32"/>
          <w:u w:val="none"/>
          <w:lang w:eastAsia="zh-CN"/>
        </w:rPr>
        <w:t>组织</w:t>
      </w:r>
      <w:r>
        <w:rPr>
          <w:rFonts w:hint="eastAsia" w:ascii="宋体" w:hAnsi="宋体" w:eastAsia="仿宋_GB2312" w:cs="仿宋_GB2312"/>
          <w:color w:val="auto"/>
          <w:spacing w:val="0"/>
          <w:kern w:val="21"/>
          <w:sz w:val="32"/>
          <w:szCs w:val="32"/>
          <w:lang w:eastAsia="zh-CN"/>
        </w:rPr>
        <w:t>依法</w:t>
      </w:r>
      <w:r>
        <w:rPr>
          <w:rFonts w:hint="eastAsia" w:ascii="宋体" w:hAnsi="宋体" w:eastAsia="仿宋_GB2312" w:cs="仿宋_GB2312"/>
          <w:color w:val="auto"/>
          <w:spacing w:val="0"/>
          <w:kern w:val="21"/>
          <w:sz w:val="32"/>
          <w:szCs w:val="32"/>
        </w:rPr>
        <w:t>终止</w:t>
      </w:r>
      <w:r>
        <w:rPr>
          <w:rFonts w:hint="eastAsia" w:ascii="宋体" w:hAnsi="宋体" w:eastAsia="仿宋_GB2312" w:cs="仿宋_GB2312"/>
          <w:color w:val="auto"/>
          <w:spacing w:val="0"/>
          <w:kern w:val="21"/>
          <w:sz w:val="32"/>
          <w:szCs w:val="32"/>
          <w:lang w:val="en-US" w:eastAsia="zh-CN"/>
        </w:rPr>
        <w:t>且</w:t>
      </w:r>
      <w:r>
        <w:rPr>
          <w:rFonts w:hint="eastAsia" w:ascii="宋体" w:hAnsi="宋体" w:eastAsia="仿宋_GB2312" w:cs="仿宋_GB2312"/>
          <w:i w:val="0"/>
          <w:iCs w:val="0"/>
          <w:color w:val="auto"/>
          <w:spacing w:val="0"/>
          <w:kern w:val="21"/>
          <w:sz w:val="32"/>
          <w:szCs w:val="32"/>
          <w:u w:val="none"/>
          <w:lang w:val="en-US" w:eastAsia="zh-CN"/>
        </w:rPr>
        <w:t>没有</w:t>
      </w:r>
      <w:r>
        <w:rPr>
          <w:rFonts w:hint="eastAsia" w:ascii="宋体" w:hAnsi="宋体" w:eastAsia="仿宋_GB2312" w:cs="仿宋_GB2312"/>
          <w:i w:val="0"/>
          <w:iCs w:val="0"/>
          <w:color w:val="auto"/>
          <w:spacing w:val="0"/>
          <w:kern w:val="21"/>
          <w:sz w:val="32"/>
          <w:szCs w:val="32"/>
          <w:u w:val="none"/>
        </w:rPr>
        <w:t>法人或者</w:t>
      </w:r>
      <w:r>
        <w:rPr>
          <w:rFonts w:hint="eastAsia" w:ascii="宋体" w:hAnsi="宋体" w:eastAsia="仿宋_GB2312" w:cs="仿宋_GB2312"/>
          <w:i w:val="0"/>
          <w:iCs w:val="0"/>
          <w:color w:val="auto"/>
          <w:spacing w:val="0"/>
          <w:kern w:val="21"/>
          <w:sz w:val="32"/>
          <w:szCs w:val="32"/>
          <w:u w:val="none"/>
          <w:lang w:eastAsia="zh-CN"/>
        </w:rPr>
        <w:t>其他组织</w:t>
      </w:r>
      <w:r>
        <w:rPr>
          <w:rFonts w:hint="eastAsia" w:ascii="宋体" w:hAnsi="宋体" w:eastAsia="仿宋_GB2312" w:cs="仿宋_GB2312"/>
          <w:color w:val="auto"/>
          <w:spacing w:val="0"/>
          <w:kern w:val="21"/>
          <w:sz w:val="32"/>
          <w:szCs w:val="32"/>
          <w:lang w:val="en-US" w:eastAsia="zh-CN"/>
        </w:rPr>
        <w:t>承继其权利义务的</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五</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法律、法规规定的其他情形。</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val="en-US" w:eastAsia="zh-CN"/>
        </w:rPr>
        <w:t>司法鉴定机构登记事项发生变化不再符合登记条件的，应当在六个月内补足</w:t>
      </w:r>
      <w:r>
        <w:rPr>
          <w:rFonts w:hint="eastAsia" w:ascii="宋体" w:hAnsi="宋体" w:eastAsia="仿宋_GB2312" w:cs="仿宋_GB2312"/>
          <w:i w:val="0"/>
          <w:iCs w:val="0"/>
          <w:color w:val="auto"/>
          <w:spacing w:val="0"/>
          <w:kern w:val="21"/>
          <w:sz w:val="32"/>
          <w:szCs w:val="32"/>
          <w:u w:val="none"/>
          <w:lang w:val="en-US" w:eastAsia="zh-CN"/>
        </w:rPr>
        <w:t>；</w:t>
      </w:r>
      <w:r>
        <w:rPr>
          <w:rFonts w:hint="eastAsia" w:ascii="宋体" w:hAnsi="宋体" w:eastAsia="仿宋_GB2312" w:cs="仿宋_GB2312"/>
          <w:color w:val="auto"/>
          <w:spacing w:val="0"/>
          <w:kern w:val="21"/>
          <w:sz w:val="32"/>
          <w:szCs w:val="32"/>
          <w:lang w:val="en-US" w:eastAsia="zh-CN"/>
        </w:rPr>
        <w:t>逾期未补足的，应当依法</w:t>
      </w:r>
      <w:r>
        <w:rPr>
          <w:rFonts w:hint="eastAsia" w:ascii="宋体" w:hAnsi="宋体" w:eastAsia="仿宋_GB2312" w:cs="仿宋_GB2312"/>
          <w:color w:val="auto"/>
          <w:spacing w:val="0"/>
          <w:kern w:val="21"/>
          <w:sz w:val="32"/>
          <w:szCs w:val="32"/>
        </w:rPr>
        <w:t>办理注销登记手续</w:t>
      </w:r>
      <w:r>
        <w:rPr>
          <w:rFonts w:hint="eastAsia" w:ascii="宋体" w:hAnsi="宋体" w:eastAsia="仿宋_GB2312" w:cs="仿宋_GB2312"/>
          <w:color w:val="auto"/>
          <w:spacing w:val="0"/>
          <w:kern w:val="21"/>
          <w:sz w:val="32"/>
          <w:szCs w:val="32"/>
          <w:lang w:val="en-US" w:eastAsia="zh-CN"/>
        </w:rPr>
        <w:t>。未补足之前不得开展执业活动。</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val="en-US" w:eastAsia="zh-CN" w:bidi="ar-SA"/>
        </w:rPr>
        <w:t>第二十二条</w:t>
      </w:r>
      <w:r>
        <w:rPr>
          <w:rFonts w:hint="eastAsia" w:ascii="宋体" w:hAnsi="宋体" w:eastAsia="仿宋_GB2312" w:cs="仿宋_GB2312"/>
          <w:color w:val="auto"/>
          <w:spacing w:val="0"/>
          <w:kern w:val="21"/>
          <w:sz w:val="32"/>
          <w:szCs w:val="32"/>
        </w:rPr>
        <w:t xml:space="preserve">  司法鉴定人有下列情形之一，应当依法办理注销登记手续：</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4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val="en-US" w:eastAsia="zh-CN"/>
        </w:rPr>
        <w:t>（一）无正当理由停止执业超过一年的；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rPr>
      </w:pPr>
      <w:r>
        <w:rPr>
          <w:rFonts w:hint="eastAsia" w:ascii="宋体" w:hAnsi="宋体" w:eastAsia="仿宋_GB2312" w:cs="仿宋_GB2312"/>
          <w:i w:val="0"/>
          <w:iCs w:val="0"/>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二</w:t>
      </w:r>
      <w:r>
        <w:rPr>
          <w:rFonts w:hint="eastAsia" w:ascii="宋体" w:hAnsi="宋体" w:eastAsia="仿宋_GB2312" w:cs="仿宋_GB2312"/>
          <w:i w:val="0"/>
          <w:iCs w:val="0"/>
          <w:color w:val="auto"/>
          <w:spacing w:val="0"/>
          <w:kern w:val="21"/>
          <w:sz w:val="32"/>
          <w:szCs w:val="32"/>
          <w:lang w:eastAsia="zh-CN"/>
        </w:rPr>
        <w:t>）</w:t>
      </w:r>
      <w:r>
        <w:rPr>
          <w:rFonts w:hint="eastAsia" w:ascii="宋体" w:hAnsi="宋体" w:eastAsia="仿宋_GB2312" w:cs="仿宋_GB2312"/>
          <w:i w:val="0"/>
          <w:iCs w:val="0"/>
          <w:color w:val="auto"/>
          <w:spacing w:val="0"/>
          <w:kern w:val="21"/>
          <w:sz w:val="32"/>
          <w:szCs w:val="32"/>
          <w:lang w:val="en-US" w:eastAsia="zh-CN"/>
        </w:rPr>
        <w:t>出现</w:t>
      </w:r>
      <w:r>
        <w:rPr>
          <w:rFonts w:hint="eastAsia" w:ascii="宋体" w:hAnsi="宋体" w:eastAsia="仿宋_GB2312" w:cs="仿宋_GB2312"/>
          <w:i w:val="0"/>
          <w:iCs w:val="0"/>
          <w:color w:val="auto"/>
          <w:spacing w:val="0"/>
          <w:kern w:val="21"/>
          <w:sz w:val="32"/>
          <w:szCs w:val="32"/>
        </w:rPr>
        <w:t>本条例</w:t>
      </w:r>
      <w:r>
        <w:rPr>
          <w:rFonts w:hint="eastAsia" w:ascii="宋体" w:hAnsi="宋体" w:eastAsia="仿宋_GB2312" w:cs="仿宋_GB2312"/>
          <w:color w:val="auto"/>
          <w:spacing w:val="0"/>
          <w:kern w:val="21"/>
          <w:sz w:val="32"/>
          <w:szCs w:val="32"/>
          <w:lang w:val="en-US" w:eastAsia="zh-CN"/>
        </w:rPr>
        <w:t>第十七条</w:t>
      </w:r>
      <w:r>
        <w:rPr>
          <w:rFonts w:hint="eastAsia" w:ascii="宋体" w:hAnsi="宋体" w:eastAsia="仿宋_GB2312" w:cs="仿宋_GB2312"/>
          <w:i w:val="0"/>
          <w:iCs w:val="0"/>
          <w:color w:val="auto"/>
          <w:spacing w:val="0"/>
          <w:kern w:val="21"/>
          <w:sz w:val="32"/>
          <w:szCs w:val="32"/>
        </w:rPr>
        <w:t>第一项、第二项</w:t>
      </w:r>
      <w:r>
        <w:rPr>
          <w:rFonts w:hint="eastAsia" w:ascii="宋体" w:hAnsi="宋体" w:eastAsia="仿宋_GB2312" w:cs="仿宋_GB2312"/>
          <w:i w:val="0"/>
          <w:iCs w:val="0"/>
          <w:color w:val="auto"/>
          <w:spacing w:val="0"/>
          <w:kern w:val="21"/>
          <w:sz w:val="32"/>
          <w:szCs w:val="32"/>
          <w:u w:val="none"/>
        </w:rPr>
        <w:t>、第五项</w:t>
      </w:r>
      <w:r>
        <w:rPr>
          <w:rFonts w:hint="eastAsia" w:ascii="宋体" w:hAnsi="宋体" w:eastAsia="仿宋_GB2312" w:cs="仿宋_GB2312"/>
          <w:i w:val="0"/>
          <w:iCs w:val="0"/>
          <w:color w:val="auto"/>
          <w:spacing w:val="0"/>
          <w:kern w:val="21"/>
          <w:sz w:val="32"/>
          <w:szCs w:val="32"/>
        </w:rPr>
        <w:t>情形的；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i w:val="0"/>
          <w:iCs w:val="0"/>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三</w:t>
      </w:r>
      <w:r>
        <w:rPr>
          <w:rFonts w:hint="eastAsia" w:ascii="宋体" w:hAnsi="宋体" w:eastAsia="仿宋_GB2312" w:cs="仿宋_GB2312"/>
          <w:i w:val="0"/>
          <w:iCs w:val="0"/>
          <w:color w:val="auto"/>
          <w:spacing w:val="0"/>
          <w:kern w:val="21"/>
          <w:sz w:val="32"/>
          <w:szCs w:val="32"/>
          <w:lang w:eastAsia="zh-CN"/>
        </w:rPr>
        <w:t>）</w:t>
      </w:r>
      <w:r>
        <w:rPr>
          <w:rFonts w:hint="eastAsia" w:ascii="宋体" w:hAnsi="宋体" w:eastAsia="仿宋_GB2312" w:cs="仿宋_GB2312"/>
          <w:color w:val="auto"/>
          <w:spacing w:val="0"/>
          <w:kern w:val="21"/>
          <w:sz w:val="32"/>
          <w:szCs w:val="32"/>
        </w:rPr>
        <w:t>司法鉴定人执业证有效期届满</w:t>
      </w:r>
      <w:r>
        <w:rPr>
          <w:rFonts w:hint="eastAsia" w:ascii="宋体" w:hAnsi="宋体" w:eastAsia="仿宋_GB2312" w:cs="仿宋_GB2312"/>
          <w:i w:val="0"/>
          <w:iCs w:val="0"/>
          <w:color w:val="auto"/>
          <w:spacing w:val="0"/>
          <w:kern w:val="21"/>
          <w:sz w:val="32"/>
          <w:szCs w:val="32"/>
          <w:u w:val="none"/>
          <w:lang w:eastAsia="zh-CN"/>
        </w:rPr>
        <w:t>未申请延续或者未通过延续审核</w:t>
      </w:r>
      <w:r>
        <w:rPr>
          <w:rFonts w:hint="eastAsia" w:ascii="宋体" w:hAnsi="宋体" w:eastAsia="仿宋_GB2312" w:cs="仿宋_GB2312"/>
          <w:color w:val="auto"/>
          <w:spacing w:val="0"/>
          <w:kern w:val="21"/>
          <w:sz w:val="32"/>
          <w:szCs w:val="32"/>
        </w:rPr>
        <w:t>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val="en-US" w:eastAsia="zh-CN"/>
        </w:rPr>
        <w:t>（四）所在单位不同意其兼职从事鉴定业务的；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i w:val="0"/>
          <w:iCs w:val="0"/>
          <w:color w:val="auto"/>
          <w:spacing w:val="0"/>
          <w:kern w:val="21"/>
          <w:sz w:val="32"/>
          <w:szCs w:val="32"/>
          <w:u w:val="none"/>
          <w:lang w:val="en-US" w:eastAsia="zh-CN"/>
        </w:rPr>
        <w:t>五</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死亡或者</w:t>
      </w:r>
      <w:r>
        <w:rPr>
          <w:rFonts w:hint="eastAsia" w:ascii="宋体" w:hAnsi="宋体" w:eastAsia="仿宋_GB2312" w:cs="仿宋_GB2312"/>
          <w:i w:val="0"/>
          <w:iCs w:val="0"/>
          <w:color w:val="auto"/>
          <w:spacing w:val="0"/>
          <w:kern w:val="21"/>
          <w:sz w:val="32"/>
          <w:szCs w:val="32"/>
          <w:u w:val="none"/>
          <w:lang w:val="en-US" w:eastAsia="zh-CN"/>
        </w:rPr>
        <w:t>丧失鉴定能力</w:t>
      </w:r>
      <w:r>
        <w:rPr>
          <w:rFonts w:hint="eastAsia" w:ascii="宋体" w:hAnsi="宋体" w:eastAsia="仿宋_GB2312" w:cs="仿宋_GB2312"/>
          <w:color w:val="auto"/>
          <w:spacing w:val="0"/>
          <w:kern w:val="21"/>
          <w:sz w:val="32"/>
          <w:szCs w:val="32"/>
          <w:lang w:val="en-US" w:eastAsia="zh-CN"/>
        </w:rPr>
        <w:t>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六</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法律、法规规定的其他情形。</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val="en-US" w:eastAsia="zh-CN"/>
        </w:rPr>
        <w:t>司法鉴定人登记事项、行业</w:t>
      </w:r>
      <w:r>
        <w:rPr>
          <w:rFonts w:hint="eastAsia" w:ascii="宋体" w:hAnsi="宋体" w:eastAsia="仿宋_GB2312" w:cs="仿宋_GB2312"/>
          <w:i w:val="0"/>
          <w:iCs w:val="0"/>
          <w:color w:val="auto"/>
          <w:spacing w:val="0"/>
          <w:kern w:val="21"/>
          <w:sz w:val="32"/>
          <w:szCs w:val="32"/>
          <w:u w:val="none"/>
          <w:lang w:val="en-US" w:eastAsia="zh-CN"/>
        </w:rPr>
        <w:t>规定等</w:t>
      </w:r>
      <w:r>
        <w:rPr>
          <w:rFonts w:hint="eastAsia" w:ascii="宋体" w:hAnsi="宋体" w:eastAsia="仿宋_GB2312" w:cs="仿宋_GB2312"/>
          <w:color w:val="auto"/>
          <w:spacing w:val="0"/>
          <w:kern w:val="21"/>
          <w:sz w:val="32"/>
          <w:szCs w:val="32"/>
          <w:lang w:val="en-US" w:eastAsia="zh-CN"/>
        </w:rPr>
        <w:t>发生变化或者相关行业执业资格</w:t>
      </w:r>
      <w:r>
        <w:rPr>
          <w:rFonts w:hint="eastAsia" w:ascii="宋体" w:hAnsi="宋体" w:eastAsia="仿宋_GB2312" w:cs="仿宋_GB2312"/>
          <w:i w:val="0"/>
          <w:iCs w:val="0"/>
          <w:color w:val="auto"/>
          <w:spacing w:val="0"/>
          <w:kern w:val="21"/>
          <w:sz w:val="32"/>
          <w:szCs w:val="32"/>
          <w:u w:val="none"/>
          <w:lang w:val="en-US" w:eastAsia="zh-CN"/>
        </w:rPr>
        <w:t>被注销</w:t>
      </w:r>
      <w:r>
        <w:rPr>
          <w:rFonts w:hint="eastAsia" w:ascii="宋体" w:hAnsi="宋体" w:eastAsia="仿宋_GB2312" w:cs="仿宋_GB2312"/>
          <w:color w:val="auto"/>
          <w:spacing w:val="0"/>
          <w:kern w:val="21"/>
          <w:sz w:val="32"/>
          <w:szCs w:val="32"/>
          <w:lang w:val="en-US" w:eastAsia="zh-CN"/>
        </w:rPr>
        <w:t>，不再符合登记条件的，应当在六个月内补足；逾期未补足的，应当依法</w:t>
      </w:r>
      <w:r>
        <w:rPr>
          <w:rFonts w:hint="eastAsia" w:ascii="宋体" w:hAnsi="宋体" w:eastAsia="仿宋_GB2312" w:cs="仿宋_GB2312"/>
          <w:color w:val="auto"/>
          <w:spacing w:val="0"/>
          <w:kern w:val="21"/>
          <w:sz w:val="32"/>
          <w:szCs w:val="32"/>
        </w:rPr>
        <w:t>办理注销登记手续。</w:t>
      </w:r>
      <w:r>
        <w:rPr>
          <w:rFonts w:hint="eastAsia" w:ascii="宋体" w:hAnsi="宋体" w:eastAsia="仿宋_GB2312" w:cs="仿宋_GB2312"/>
          <w:color w:val="auto"/>
          <w:spacing w:val="0"/>
          <w:kern w:val="21"/>
          <w:sz w:val="32"/>
          <w:szCs w:val="32"/>
          <w:lang w:val="en-US" w:eastAsia="zh-CN"/>
        </w:rPr>
        <w:t>未补足之前不得开展执业活动。</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val="en-US" w:eastAsia="zh-CN"/>
        </w:rPr>
        <w:t>司法鉴定人执业的司法鉴定机构被注销登记的，不得开展执业活动；无正当理由六个月内未转入其他司法鉴定机构的，应当依法</w:t>
      </w:r>
      <w:r>
        <w:rPr>
          <w:rFonts w:hint="eastAsia" w:ascii="宋体" w:hAnsi="宋体" w:eastAsia="仿宋_GB2312" w:cs="仿宋_GB2312"/>
          <w:color w:val="auto"/>
          <w:spacing w:val="0"/>
          <w:kern w:val="21"/>
          <w:sz w:val="32"/>
          <w:szCs w:val="32"/>
        </w:rPr>
        <w:t>办理注销登记手续</w:t>
      </w:r>
      <w:r>
        <w:rPr>
          <w:rFonts w:hint="eastAsia" w:ascii="宋体" w:hAnsi="宋体" w:eastAsia="仿宋_GB2312" w:cs="仿宋_GB2312"/>
          <w:color w:val="auto"/>
          <w:spacing w:val="0"/>
          <w:kern w:val="21"/>
          <w:sz w:val="32"/>
          <w:szCs w:val="32"/>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lang w:val="en-US" w:eastAsia="zh-CN"/>
        </w:rPr>
      </w:pPr>
      <w:r>
        <w:rPr>
          <w:rFonts w:hint="eastAsia" w:ascii="宋体" w:hAnsi="宋体" w:eastAsia="黑体" w:cs="黑体"/>
          <w:color w:val="auto"/>
          <w:spacing w:val="0"/>
          <w:kern w:val="21"/>
          <w:sz w:val="32"/>
          <w:szCs w:val="32"/>
          <w:lang w:val="en-US" w:eastAsia="zh-CN" w:bidi="ar-SA"/>
        </w:rPr>
        <w:t>第二十三条</w:t>
      </w:r>
      <w:r>
        <w:rPr>
          <w:rFonts w:hint="eastAsia" w:ascii="宋体" w:hAnsi="宋体" w:eastAsia="仿宋_GB2312" w:cs="仿宋_GB2312"/>
          <w:i w:val="0"/>
          <w:iCs w:val="0"/>
          <w:color w:val="auto"/>
          <w:spacing w:val="0"/>
          <w:kern w:val="21"/>
          <w:sz w:val="32"/>
          <w:szCs w:val="32"/>
          <w:u w:val="none"/>
          <w:lang w:val="en-US" w:eastAsia="zh-CN"/>
        </w:rPr>
        <w:t xml:space="preserve">  </w:t>
      </w:r>
      <w:r>
        <w:rPr>
          <w:rFonts w:hint="eastAsia" w:ascii="宋体" w:hAnsi="宋体" w:eastAsia="仿宋_GB2312" w:cs="仿宋_GB2312"/>
          <w:color w:val="auto"/>
          <w:spacing w:val="0"/>
          <w:kern w:val="21"/>
          <w:sz w:val="32"/>
          <w:szCs w:val="32"/>
          <w:lang w:val="en-US" w:eastAsia="zh-CN"/>
        </w:rPr>
        <w:t>司法鉴定机构、司法鉴定人可以自愿申请注销登记。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lang w:eastAsia="zh-CN"/>
        </w:rPr>
        <w:t>司法鉴定机构、司法鉴定人发生</w:t>
      </w:r>
      <w:r>
        <w:rPr>
          <w:rFonts w:hint="eastAsia" w:ascii="宋体" w:hAnsi="宋体" w:eastAsia="仿宋_GB2312" w:cs="仿宋_GB2312"/>
          <w:i w:val="0"/>
          <w:iCs w:val="0"/>
          <w:color w:val="auto"/>
          <w:spacing w:val="0"/>
          <w:kern w:val="21"/>
          <w:sz w:val="32"/>
          <w:szCs w:val="32"/>
        </w:rPr>
        <w:t>本条</w:t>
      </w:r>
      <w:r>
        <w:rPr>
          <w:rFonts w:hint="eastAsia" w:ascii="宋体" w:hAnsi="宋体" w:eastAsia="仿宋_GB2312" w:cs="仿宋_GB2312"/>
          <w:color w:val="auto"/>
          <w:spacing w:val="0"/>
          <w:kern w:val="21"/>
          <w:sz w:val="32"/>
          <w:szCs w:val="32"/>
          <w:lang w:val="en-US" w:eastAsia="zh-CN"/>
        </w:rPr>
        <w:t>例第二十一条、第二十二条所列情形之一且超过十个工作日未申请</w:t>
      </w:r>
      <w:r>
        <w:rPr>
          <w:rFonts w:hint="eastAsia" w:ascii="宋体" w:hAnsi="宋体" w:eastAsia="仿宋_GB2312" w:cs="仿宋_GB2312"/>
          <w:i w:val="0"/>
          <w:iCs w:val="0"/>
          <w:color w:val="auto"/>
          <w:spacing w:val="0"/>
          <w:kern w:val="21"/>
          <w:sz w:val="32"/>
          <w:szCs w:val="32"/>
          <w:lang w:eastAsia="zh-CN"/>
        </w:rPr>
        <w:t>注销的，由省人民政府</w:t>
      </w:r>
      <w:r>
        <w:rPr>
          <w:rFonts w:hint="eastAsia" w:ascii="宋体" w:hAnsi="宋体" w:eastAsia="仿宋_GB2312" w:cs="仿宋_GB2312"/>
          <w:i w:val="0"/>
          <w:iCs w:val="0"/>
          <w:color w:val="auto"/>
          <w:spacing w:val="0"/>
          <w:kern w:val="21"/>
          <w:sz w:val="32"/>
          <w:szCs w:val="32"/>
        </w:rPr>
        <w:t>司法行政部门</w:t>
      </w:r>
      <w:r>
        <w:rPr>
          <w:rFonts w:hint="eastAsia" w:ascii="宋体" w:hAnsi="宋体" w:eastAsia="仿宋_GB2312" w:cs="仿宋_GB2312"/>
          <w:i w:val="0"/>
          <w:iCs w:val="0"/>
          <w:color w:val="auto"/>
          <w:spacing w:val="0"/>
          <w:kern w:val="21"/>
          <w:sz w:val="32"/>
          <w:szCs w:val="32"/>
          <w:lang w:eastAsia="zh-CN"/>
        </w:rPr>
        <w:t>发出注销预先告知书，</w:t>
      </w:r>
      <w:r>
        <w:rPr>
          <w:rFonts w:hint="eastAsia" w:ascii="宋体" w:hAnsi="宋体" w:eastAsia="仿宋_GB2312" w:cs="仿宋_GB2312"/>
          <w:i w:val="0"/>
          <w:iCs w:val="0"/>
          <w:color w:val="auto"/>
          <w:spacing w:val="0"/>
          <w:kern w:val="21"/>
          <w:sz w:val="32"/>
          <w:szCs w:val="32"/>
        </w:rPr>
        <w:t>拟被注销</w:t>
      </w:r>
      <w:r>
        <w:rPr>
          <w:rFonts w:hint="eastAsia" w:ascii="宋体" w:hAnsi="宋体" w:eastAsia="仿宋_GB2312" w:cs="仿宋_GB2312"/>
          <w:i w:val="0"/>
          <w:iCs w:val="0"/>
          <w:color w:val="auto"/>
          <w:spacing w:val="0"/>
          <w:kern w:val="21"/>
          <w:sz w:val="32"/>
          <w:szCs w:val="32"/>
          <w:lang w:eastAsia="zh-CN"/>
        </w:rPr>
        <w:t>司法鉴定机构或者司法鉴定人有权在</w:t>
      </w:r>
      <w:r>
        <w:rPr>
          <w:rFonts w:hint="eastAsia" w:ascii="宋体" w:hAnsi="宋体" w:eastAsia="仿宋_GB2312" w:cs="仿宋_GB2312"/>
          <w:i w:val="0"/>
          <w:iCs w:val="0"/>
          <w:color w:val="auto"/>
          <w:spacing w:val="0"/>
          <w:kern w:val="21"/>
          <w:sz w:val="32"/>
          <w:szCs w:val="32"/>
          <w:u w:val="none"/>
          <w:lang w:val="en-US" w:eastAsia="zh-CN"/>
        </w:rPr>
        <w:t>五</w:t>
      </w:r>
      <w:r>
        <w:rPr>
          <w:rFonts w:hint="eastAsia" w:ascii="宋体" w:hAnsi="宋体" w:eastAsia="仿宋_GB2312" w:cs="仿宋_GB2312"/>
          <w:i w:val="0"/>
          <w:iCs w:val="0"/>
          <w:color w:val="auto"/>
          <w:spacing w:val="0"/>
          <w:kern w:val="21"/>
          <w:sz w:val="32"/>
          <w:szCs w:val="32"/>
          <w:lang w:val="en-US" w:eastAsia="zh-CN"/>
        </w:rPr>
        <w:t>个工作日内作出</w:t>
      </w:r>
      <w:r>
        <w:rPr>
          <w:rFonts w:hint="eastAsia" w:ascii="宋体" w:hAnsi="宋体" w:eastAsia="仿宋_GB2312" w:cs="仿宋_GB2312"/>
          <w:i w:val="0"/>
          <w:iCs w:val="0"/>
          <w:color w:val="auto"/>
          <w:spacing w:val="0"/>
          <w:kern w:val="21"/>
          <w:sz w:val="32"/>
          <w:szCs w:val="32"/>
        </w:rPr>
        <w:t>陈述申辩</w:t>
      </w:r>
      <w:r>
        <w:rPr>
          <w:rFonts w:hint="eastAsia" w:ascii="宋体" w:hAnsi="宋体" w:eastAsia="仿宋_GB2312" w:cs="仿宋_GB2312"/>
          <w:i w:val="0"/>
          <w:iCs w:val="0"/>
          <w:color w:val="auto"/>
          <w:spacing w:val="0"/>
          <w:kern w:val="21"/>
          <w:sz w:val="32"/>
          <w:szCs w:val="32"/>
          <w:lang w:eastAsia="zh-CN"/>
        </w:rPr>
        <w:t>，</w:t>
      </w:r>
      <w:r>
        <w:rPr>
          <w:rFonts w:hint="eastAsia" w:ascii="宋体" w:hAnsi="宋体" w:eastAsia="仿宋_GB2312" w:cs="仿宋_GB2312"/>
          <w:i w:val="0"/>
          <w:iCs w:val="0"/>
          <w:color w:val="auto"/>
          <w:spacing w:val="0"/>
          <w:kern w:val="21"/>
          <w:sz w:val="32"/>
          <w:szCs w:val="32"/>
          <w:u w:val="none"/>
          <w:lang w:eastAsia="zh-CN"/>
        </w:rPr>
        <w:t>逾期未提出陈述申辩或者经审查陈述申辩理由不成立的，</w:t>
      </w:r>
      <w:r>
        <w:rPr>
          <w:rFonts w:hint="eastAsia" w:ascii="宋体" w:hAnsi="宋体" w:eastAsia="仿宋_GB2312" w:cs="仿宋_GB2312"/>
          <w:i w:val="0"/>
          <w:iCs w:val="0"/>
          <w:color w:val="auto"/>
          <w:spacing w:val="0"/>
          <w:kern w:val="21"/>
          <w:sz w:val="32"/>
          <w:szCs w:val="32"/>
          <w:lang w:eastAsia="zh-CN"/>
        </w:rPr>
        <w:t>省人民政府</w:t>
      </w:r>
      <w:r>
        <w:rPr>
          <w:rFonts w:hint="eastAsia" w:ascii="宋体" w:hAnsi="宋体" w:eastAsia="仿宋_GB2312" w:cs="仿宋_GB2312"/>
          <w:i w:val="0"/>
          <w:iCs w:val="0"/>
          <w:color w:val="auto"/>
          <w:spacing w:val="0"/>
          <w:kern w:val="21"/>
          <w:sz w:val="32"/>
          <w:szCs w:val="32"/>
        </w:rPr>
        <w:t>司法行政部门</w:t>
      </w:r>
      <w:r>
        <w:rPr>
          <w:rFonts w:hint="eastAsia" w:ascii="宋体" w:hAnsi="宋体" w:eastAsia="仿宋_GB2312" w:cs="仿宋_GB2312"/>
          <w:i w:val="0"/>
          <w:iCs w:val="0"/>
          <w:color w:val="auto"/>
          <w:spacing w:val="0"/>
          <w:kern w:val="21"/>
          <w:sz w:val="32"/>
          <w:szCs w:val="32"/>
          <w:lang w:eastAsia="zh-CN"/>
        </w:rPr>
        <w:t>应当</w:t>
      </w:r>
      <w:r>
        <w:rPr>
          <w:rFonts w:hint="eastAsia" w:ascii="宋体" w:hAnsi="宋体" w:eastAsia="仿宋_GB2312" w:cs="仿宋_GB2312"/>
          <w:color w:val="auto"/>
          <w:spacing w:val="0"/>
          <w:kern w:val="21"/>
          <w:sz w:val="32"/>
          <w:szCs w:val="32"/>
        </w:rPr>
        <w:t>依法办理注销登记手续</w:t>
      </w:r>
      <w:r>
        <w:rPr>
          <w:rFonts w:hint="eastAsia" w:ascii="宋体" w:hAnsi="宋体" w:eastAsia="仿宋_GB2312" w:cs="仿宋_GB2312"/>
          <w:i w:val="0"/>
          <w:iCs w:val="0"/>
          <w:color w:val="auto"/>
          <w:spacing w:val="0"/>
          <w:kern w:val="21"/>
          <w:sz w:val="32"/>
          <w:szCs w:val="32"/>
          <w:u w:val="none"/>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bidi="ar-SA"/>
        </w:rPr>
        <w:t>第二十四条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省人民政府司法行政部门应当</w:t>
      </w:r>
      <w:r>
        <w:rPr>
          <w:rFonts w:hint="eastAsia" w:ascii="宋体" w:hAnsi="宋体" w:eastAsia="仿宋_GB2312" w:cs="仿宋_GB2312"/>
          <w:color w:val="auto"/>
          <w:spacing w:val="0"/>
          <w:kern w:val="21"/>
          <w:sz w:val="32"/>
          <w:szCs w:val="32"/>
          <w:lang w:eastAsia="zh-CN"/>
        </w:rPr>
        <w:t>按照国家规定，</w:t>
      </w:r>
      <w:r>
        <w:rPr>
          <w:rFonts w:hint="eastAsia" w:ascii="宋体" w:hAnsi="宋体" w:eastAsia="仿宋_GB2312" w:cs="仿宋_GB2312"/>
          <w:color w:val="auto"/>
          <w:spacing w:val="0"/>
          <w:kern w:val="21"/>
          <w:sz w:val="32"/>
          <w:szCs w:val="32"/>
        </w:rPr>
        <w:t>编制本省司法鉴定机构、司法鉴定人名册，向社会公告</w:t>
      </w:r>
      <w:r>
        <w:rPr>
          <w:rFonts w:hint="eastAsia" w:ascii="宋体" w:hAnsi="宋体" w:eastAsia="仿宋_GB2312" w:cs="仿宋_GB2312"/>
          <w:color w:val="auto"/>
          <w:spacing w:val="0"/>
          <w:kern w:val="21"/>
          <w:sz w:val="32"/>
          <w:szCs w:val="32"/>
          <w:lang w:eastAsia="zh-CN"/>
        </w:rPr>
        <w:t>并</w:t>
      </w:r>
      <w:r>
        <w:rPr>
          <w:rFonts w:hint="eastAsia" w:ascii="宋体" w:hAnsi="宋体" w:eastAsia="仿宋_GB2312" w:cs="仿宋_GB2312"/>
          <w:i w:val="0"/>
          <w:iCs w:val="0"/>
          <w:color w:val="auto"/>
          <w:spacing w:val="0"/>
          <w:kern w:val="21"/>
          <w:sz w:val="32"/>
          <w:szCs w:val="32"/>
          <w:u w:val="none"/>
          <w:lang w:eastAsia="zh-CN"/>
        </w:rPr>
        <w:t>及时</w:t>
      </w:r>
      <w:r>
        <w:rPr>
          <w:rFonts w:hint="eastAsia" w:ascii="宋体" w:hAnsi="宋体" w:eastAsia="仿宋_GB2312" w:cs="仿宋_GB2312"/>
          <w:i w:val="0"/>
          <w:iCs w:val="0"/>
          <w:color w:val="auto"/>
          <w:spacing w:val="0"/>
          <w:kern w:val="21"/>
          <w:sz w:val="32"/>
          <w:szCs w:val="32"/>
          <w:u w:val="none"/>
        </w:rPr>
        <w:t>更新</w:t>
      </w:r>
      <w:r>
        <w:rPr>
          <w:rFonts w:hint="eastAsia" w:ascii="宋体" w:hAnsi="宋体" w:eastAsia="仿宋_GB2312" w:cs="仿宋_GB2312"/>
          <w:color w:val="auto"/>
          <w:spacing w:val="0"/>
          <w:kern w:val="21"/>
          <w:sz w:val="32"/>
          <w:szCs w:val="32"/>
        </w:rPr>
        <w:t>。</w:t>
      </w:r>
    </w:p>
    <w:p>
      <w:pPr>
        <w:pStyle w:val="46"/>
        <w:keepNext w:val="0"/>
        <w:keepLines w:val="0"/>
        <w:pageBreakBefore w:val="0"/>
        <w:widowControl w:val="0"/>
        <w:kinsoku/>
        <w:wordWrap/>
        <w:overflowPunct w:val="0"/>
        <w:topLinePunct w:val="0"/>
        <w:autoSpaceDE/>
        <w:autoSpaceDN/>
        <w:bidi w:val="0"/>
        <w:adjustRightInd/>
        <w:spacing w:beforeLines="0" w:afterLines="0" w:line="590" w:lineRule="exact"/>
        <w:ind w:right="0" w:rightChars="0"/>
        <w:textAlignment w:val="auto"/>
        <w:rPr>
          <w:rFonts w:hint="eastAsia" w:ascii="宋体" w:hAnsi="宋体" w:eastAsia="仿宋_GB2312" w:cs="仿宋_GB2312"/>
          <w:color w:val="auto"/>
          <w:spacing w:val="0"/>
          <w:kern w:val="21"/>
          <w:sz w:val="32"/>
          <w:szCs w:val="32"/>
        </w:rPr>
      </w:pP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jc w:val="center"/>
        <w:textAlignment w:val="auto"/>
        <w:outlineLvl w:val="0"/>
        <w:rPr>
          <w:rFonts w:hint="eastAsia" w:ascii="宋体" w:hAnsi="宋体" w:eastAsia="黑体" w:cs="黑体"/>
          <w:color w:val="auto"/>
          <w:spacing w:val="0"/>
          <w:kern w:val="21"/>
          <w:sz w:val="32"/>
          <w:szCs w:val="32"/>
          <w:lang w:eastAsia="zh-CN"/>
        </w:rPr>
      </w:pPr>
      <w:r>
        <w:rPr>
          <w:rFonts w:hint="eastAsia" w:ascii="宋体" w:hAnsi="宋体" w:eastAsia="黑体" w:cs="黑体"/>
          <w:color w:val="auto"/>
          <w:spacing w:val="0"/>
          <w:kern w:val="21"/>
          <w:sz w:val="32"/>
          <w:szCs w:val="32"/>
          <w:lang w:eastAsia="zh-CN"/>
        </w:rPr>
        <w:t>第三章</w:t>
      </w:r>
      <w:r>
        <w:rPr>
          <w:rFonts w:hint="eastAsia" w:ascii="宋体" w:hAnsi="宋体" w:eastAsia="黑体" w:cs="黑体"/>
          <w:color w:val="auto"/>
          <w:spacing w:val="0"/>
          <w:kern w:val="21"/>
          <w:sz w:val="32"/>
          <w:szCs w:val="32"/>
          <w:lang w:val="en-US" w:eastAsia="zh-CN"/>
        </w:rPr>
        <w:t xml:space="preserve">  </w:t>
      </w:r>
      <w:r>
        <w:rPr>
          <w:rFonts w:hint="eastAsia" w:ascii="宋体" w:hAnsi="宋体" w:eastAsia="黑体" w:cs="黑体"/>
          <w:color w:val="auto"/>
          <w:spacing w:val="0"/>
          <w:kern w:val="21"/>
          <w:sz w:val="32"/>
          <w:szCs w:val="32"/>
          <w:lang w:eastAsia="zh-CN"/>
        </w:rPr>
        <w:t>鉴定程序</w:t>
      </w:r>
    </w:p>
    <w:p>
      <w:pPr>
        <w:pStyle w:val="7"/>
        <w:keepNext w:val="0"/>
        <w:keepLines w:val="0"/>
        <w:pageBreakBefore w:val="0"/>
        <w:widowControl w:val="0"/>
        <w:kinsoku/>
        <w:wordWrap/>
        <w:overflowPunct w:val="0"/>
        <w:topLinePunct w:val="0"/>
        <w:autoSpaceDE/>
        <w:autoSpaceDN/>
        <w:bidi w:val="0"/>
        <w:spacing w:beforeLines="0" w:afterLines="0" w:line="590" w:lineRule="exact"/>
        <w:ind w:right="0" w:rightChars="0"/>
        <w:textAlignment w:val="auto"/>
        <w:rPr>
          <w:rFonts w:hint="eastAsia" w:ascii="宋体" w:hAnsi="宋体" w:eastAsia="仿宋_GB2312" w:cs="仿宋_GB2312"/>
          <w:color w:val="auto"/>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val="en-US" w:eastAsia="zh-CN" w:bidi="ar-SA"/>
        </w:rPr>
        <w:t>第二十五条</w:t>
      </w:r>
      <w:r>
        <w:rPr>
          <w:rFonts w:hint="eastAsia" w:ascii="宋体" w:hAnsi="宋体" w:eastAsia="仿宋_GB2312" w:cs="仿宋_GB2312"/>
          <w:color w:val="auto"/>
          <w:spacing w:val="0"/>
          <w:kern w:val="21"/>
          <w:sz w:val="32"/>
          <w:szCs w:val="32"/>
          <w:lang w:val="en-US" w:eastAsia="zh-CN"/>
        </w:rPr>
        <w:t xml:space="preserve">  办案机关、其他单位和个人需要对本条例第九条规定的鉴定事项进行司法鉴定的，应当依法委托司法行政部门编制名册中的司法鉴定机构进行鉴定。</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zh-CN"/>
        </w:rPr>
      </w:pPr>
      <w:r>
        <w:rPr>
          <w:rFonts w:hint="eastAsia" w:ascii="宋体" w:hAnsi="宋体" w:eastAsia="黑体" w:cs="黑体"/>
          <w:color w:val="auto"/>
          <w:spacing w:val="0"/>
          <w:kern w:val="21"/>
          <w:sz w:val="32"/>
          <w:szCs w:val="32"/>
          <w:lang w:val="zh-CN" w:eastAsia="zh-CN" w:bidi="ar-SA"/>
        </w:rPr>
        <w:t>第二十六条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lang w:val="zh-CN"/>
        </w:rPr>
        <w:t>办案机关和需要经常性</w:t>
      </w:r>
      <w:r>
        <w:rPr>
          <w:rFonts w:hint="eastAsia" w:ascii="宋体" w:hAnsi="宋体" w:eastAsia="仿宋_GB2312" w:cs="仿宋_GB2312"/>
          <w:color w:val="auto"/>
          <w:spacing w:val="0"/>
          <w:kern w:val="21"/>
          <w:sz w:val="32"/>
          <w:szCs w:val="32"/>
          <w:lang w:val="zh-CN" w:eastAsia="zh-CN"/>
        </w:rPr>
        <w:t>委托鉴定的</w:t>
      </w:r>
      <w:r>
        <w:rPr>
          <w:rFonts w:hint="eastAsia" w:ascii="宋体" w:hAnsi="宋体" w:eastAsia="仿宋_GB2312" w:cs="仿宋_GB2312"/>
          <w:color w:val="auto"/>
          <w:spacing w:val="0"/>
          <w:kern w:val="21"/>
          <w:sz w:val="32"/>
          <w:szCs w:val="32"/>
          <w:lang w:val="zh-CN"/>
        </w:rPr>
        <w:t>单位</w:t>
      </w:r>
      <w:r>
        <w:rPr>
          <w:rFonts w:hint="eastAsia" w:ascii="宋体" w:hAnsi="宋体" w:eastAsia="仿宋_GB2312" w:cs="仿宋_GB2312"/>
          <w:color w:val="auto"/>
          <w:spacing w:val="0"/>
          <w:kern w:val="21"/>
          <w:sz w:val="32"/>
          <w:szCs w:val="32"/>
          <w:lang w:val="zh-CN" w:eastAsia="zh-CN"/>
        </w:rPr>
        <w:t>，</w:t>
      </w:r>
      <w:r>
        <w:rPr>
          <w:rFonts w:hint="eastAsia" w:ascii="宋体" w:hAnsi="宋体" w:eastAsia="仿宋_GB2312" w:cs="仿宋_GB2312"/>
          <w:color w:val="auto"/>
          <w:spacing w:val="0"/>
          <w:kern w:val="21"/>
          <w:sz w:val="32"/>
          <w:szCs w:val="32"/>
          <w:lang w:val="zh-CN"/>
        </w:rPr>
        <w:t>应当加强鉴定委托的内部管理，统一规范</w:t>
      </w:r>
      <w:r>
        <w:rPr>
          <w:rFonts w:hint="eastAsia" w:ascii="宋体" w:hAnsi="宋体" w:eastAsia="仿宋_GB2312" w:cs="仿宋_GB2312"/>
          <w:color w:val="auto"/>
          <w:spacing w:val="0"/>
          <w:kern w:val="21"/>
          <w:sz w:val="32"/>
          <w:szCs w:val="32"/>
          <w:lang w:val="zh-CN" w:eastAsia="zh-CN"/>
        </w:rPr>
        <w:t>司法</w:t>
      </w:r>
      <w:r>
        <w:rPr>
          <w:rFonts w:hint="eastAsia" w:ascii="宋体" w:hAnsi="宋体" w:eastAsia="仿宋_GB2312" w:cs="仿宋_GB2312"/>
          <w:color w:val="auto"/>
          <w:spacing w:val="0"/>
          <w:kern w:val="21"/>
          <w:sz w:val="32"/>
          <w:szCs w:val="32"/>
          <w:lang w:val="zh-CN"/>
        </w:rPr>
        <w:t>鉴定机构选择、委托</w:t>
      </w:r>
      <w:r>
        <w:rPr>
          <w:rFonts w:hint="eastAsia" w:ascii="宋体" w:hAnsi="宋体" w:eastAsia="仿宋_GB2312" w:cs="仿宋_GB2312"/>
          <w:color w:val="auto"/>
          <w:spacing w:val="0"/>
          <w:kern w:val="21"/>
          <w:sz w:val="32"/>
          <w:szCs w:val="32"/>
          <w:lang w:val="zh-CN" w:eastAsia="zh-CN"/>
        </w:rPr>
        <w:t>书签订</w:t>
      </w:r>
      <w:r>
        <w:rPr>
          <w:rFonts w:hint="eastAsia" w:ascii="宋体" w:hAnsi="宋体" w:eastAsia="仿宋_GB2312" w:cs="仿宋_GB2312"/>
          <w:color w:val="auto"/>
          <w:spacing w:val="0"/>
          <w:kern w:val="21"/>
          <w:sz w:val="32"/>
          <w:szCs w:val="32"/>
          <w:lang w:val="zh-CN"/>
        </w:rPr>
        <w:t>、鉴定材料移送等程序要求</w:t>
      </w:r>
      <w:r>
        <w:rPr>
          <w:rFonts w:hint="eastAsia" w:ascii="宋体" w:hAnsi="宋体" w:eastAsia="仿宋_GB2312" w:cs="仿宋_GB2312"/>
          <w:color w:val="auto"/>
          <w:spacing w:val="0"/>
          <w:kern w:val="21"/>
          <w:sz w:val="32"/>
          <w:szCs w:val="32"/>
          <w:lang w:val="zh-CN"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zh-CN"/>
        </w:rPr>
      </w:pPr>
      <w:r>
        <w:rPr>
          <w:rFonts w:hint="eastAsia" w:ascii="宋体" w:hAnsi="宋体" w:eastAsia="仿宋_GB2312" w:cs="仿宋_GB2312"/>
          <w:i w:val="0"/>
          <w:iCs w:val="0"/>
          <w:color w:val="auto"/>
          <w:spacing w:val="0"/>
          <w:kern w:val="21"/>
          <w:sz w:val="32"/>
          <w:szCs w:val="32"/>
          <w:lang w:val="zh-CN"/>
        </w:rPr>
        <w:t>行政管理中需要使用鉴定意见书作为证明材料的，</w:t>
      </w:r>
      <w:r>
        <w:rPr>
          <w:rFonts w:hint="eastAsia" w:ascii="宋体" w:hAnsi="宋体" w:eastAsia="仿宋_GB2312" w:cs="仿宋_GB2312"/>
          <w:color w:val="auto"/>
          <w:spacing w:val="0"/>
          <w:kern w:val="21"/>
          <w:sz w:val="32"/>
          <w:szCs w:val="32"/>
          <w:lang w:val="zh-CN" w:eastAsia="zh-CN"/>
        </w:rPr>
        <w:t>省人民政府相关主管部门可以</w:t>
      </w:r>
      <w:r>
        <w:rPr>
          <w:rFonts w:hint="eastAsia" w:ascii="宋体" w:hAnsi="宋体" w:eastAsia="仿宋_GB2312" w:cs="仿宋_GB2312"/>
          <w:i w:val="0"/>
          <w:iCs w:val="0"/>
          <w:color w:val="auto"/>
          <w:spacing w:val="0"/>
          <w:kern w:val="21"/>
          <w:sz w:val="32"/>
          <w:szCs w:val="32"/>
          <w:lang w:val="zh-CN"/>
        </w:rPr>
        <w:t>对鉴定的</w:t>
      </w:r>
      <w:r>
        <w:rPr>
          <w:rFonts w:hint="eastAsia" w:ascii="宋体" w:hAnsi="宋体" w:eastAsia="仿宋_GB2312" w:cs="仿宋_GB2312"/>
          <w:color w:val="auto"/>
          <w:spacing w:val="0"/>
          <w:kern w:val="21"/>
          <w:sz w:val="32"/>
          <w:szCs w:val="32"/>
          <w:lang w:val="zh-CN"/>
        </w:rPr>
        <w:t>委托人和委托形式、内容、程序等</w:t>
      </w:r>
      <w:r>
        <w:rPr>
          <w:rFonts w:hint="eastAsia" w:ascii="宋体" w:hAnsi="宋体" w:eastAsia="仿宋_GB2312" w:cs="仿宋_GB2312"/>
          <w:color w:val="auto"/>
          <w:spacing w:val="0"/>
          <w:kern w:val="21"/>
          <w:sz w:val="32"/>
          <w:szCs w:val="32"/>
          <w:lang w:val="zh-CN" w:eastAsia="zh-CN"/>
        </w:rPr>
        <w:t>另行</w:t>
      </w:r>
      <w:r>
        <w:rPr>
          <w:rFonts w:hint="eastAsia" w:ascii="宋体" w:hAnsi="宋体" w:eastAsia="仿宋_GB2312" w:cs="仿宋_GB2312"/>
          <w:color w:val="auto"/>
          <w:spacing w:val="0"/>
          <w:kern w:val="21"/>
          <w:sz w:val="32"/>
          <w:szCs w:val="32"/>
          <w:lang w:val="zh-CN"/>
        </w:rPr>
        <w:t>作出规定。</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黑体" w:cs="黑体"/>
          <w:color w:val="auto"/>
          <w:spacing w:val="0"/>
          <w:kern w:val="21"/>
          <w:sz w:val="32"/>
          <w:szCs w:val="32"/>
          <w:lang w:val="zh-CN" w:eastAsia="zh-CN" w:bidi="ar-SA"/>
        </w:rPr>
        <w:t>第二十七条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lang w:eastAsia="zh-CN"/>
        </w:rPr>
        <w:t>司法鉴定机构应当以其名义接受委托</w:t>
      </w:r>
      <w:r>
        <w:rPr>
          <w:rFonts w:hint="eastAsia" w:ascii="宋体" w:hAnsi="宋体" w:eastAsia="仿宋_GB2312" w:cs="仿宋_GB2312"/>
          <w:color w:val="auto"/>
          <w:spacing w:val="0"/>
          <w:kern w:val="21"/>
          <w:sz w:val="32"/>
          <w:szCs w:val="32"/>
          <w:lang w:val="zh-CN" w:eastAsia="zh-CN"/>
        </w:rPr>
        <w:t>，不得将已接受委托的鉴定事项以任何形式全部或者部分转交他人承办。</w:t>
      </w:r>
      <w:r>
        <w:rPr>
          <w:rFonts w:hint="eastAsia" w:ascii="宋体" w:hAnsi="宋体" w:eastAsia="仿宋_GB2312" w:cs="仿宋_GB2312"/>
          <w:color w:val="auto"/>
          <w:spacing w:val="0"/>
          <w:kern w:val="21"/>
          <w:sz w:val="32"/>
          <w:szCs w:val="32"/>
          <w:lang w:eastAsia="zh-CN"/>
        </w:rPr>
        <w:t>司法鉴定人不得私自接受委托。</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司法鉴定机构自收到委托和鉴定材料之日起七个工作日内确定是否接受委托。对于复杂、疑难或者特殊鉴定事项的委托，司法鉴定机构可以与委托人协商接受委托的时间。</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司法鉴定机构</w:t>
      </w:r>
      <w:r>
        <w:rPr>
          <w:rFonts w:hint="eastAsia" w:ascii="宋体" w:hAnsi="宋体" w:eastAsia="仿宋_GB2312" w:cs="仿宋_GB2312"/>
          <w:color w:val="auto"/>
          <w:spacing w:val="0"/>
          <w:kern w:val="21"/>
          <w:sz w:val="32"/>
          <w:szCs w:val="32"/>
          <w:lang w:eastAsia="zh-CN"/>
        </w:rPr>
        <w:t>接受委托的，应当与委托人签订委托书；</w:t>
      </w:r>
      <w:r>
        <w:rPr>
          <w:rFonts w:hint="eastAsia" w:ascii="宋体" w:hAnsi="宋体" w:eastAsia="仿宋_GB2312" w:cs="仿宋_GB2312"/>
          <w:color w:val="auto"/>
          <w:spacing w:val="0"/>
          <w:kern w:val="21"/>
          <w:sz w:val="32"/>
          <w:szCs w:val="32"/>
        </w:rPr>
        <w:t>不</w:t>
      </w:r>
      <w:r>
        <w:rPr>
          <w:rFonts w:hint="eastAsia" w:ascii="宋体" w:hAnsi="宋体" w:eastAsia="仿宋_GB2312" w:cs="仿宋_GB2312"/>
          <w:color w:val="auto"/>
          <w:spacing w:val="0"/>
          <w:kern w:val="21"/>
          <w:sz w:val="32"/>
          <w:szCs w:val="32"/>
          <w:lang w:eastAsia="zh-CN"/>
        </w:rPr>
        <w:t>接受</w:t>
      </w:r>
      <w:r>
        <w:rPr>
          <w:rFonts w:hint="eastAsia" w:ascii="宋体" w:hAnsi="宋体" w:eastAsia="仿宋_GB2312" w:cs="仿宋_GB2312"/>
          <w:color w:val="auto"/>
          <w:spacing w:val="0"/>
          <w:kern w:val="21"/>
          <w:sz w:val="32"/>
          <w:szCs w:val="32"/>
        </w:rPr>
        <w:t>委托的，应当向委托人</w:t>
      </w:r>
      <w:r>
        <w:rPr>
          <w:rFonts w:hint="eastAsia" w:ascii="宋体" w:hAnsi="宋体" w:eastAsia="仿宋_GB2312" w:cs="仿宋_GB2312"/>
          <w:color w:val="auto"/>
          <w:spacing w:val="0"/>
          <w:kern w:val="21"/>
          <w:sz w:val="32"/>
          <w:szCs w:val="32"/>
          <w:lang w:eastAsia="zh-CN"/>
        </w:rPr>
        <w:t>书面</w:t>
      </w:r>
      <w:r>
        <w:rPr>
          <w:rFonts w:hint="eastAsia" w:ascii="宋体" w:hAnsi="宋体" w:eastAsia="仿宋_GB2312" w:cs="仿宋_GB2312"/>
          <w:color w:val="auto"/>
          <w:spacing w:val="0"/>
          <w:kern w:val="21"/>
          <w:sz w:val="32"/>
          <w:szCs w:val="32"/>
        </w:rPr>
        <w:t>说明理由，退还鉴定材料。</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二十八</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委托人委托鉴定</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应当提供真实、完整、充分的鉴定材料，并对鉴定材料的真实性、合法性负责。</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委托人移送鉴定材料</w:t>
      </w:r>
      <w:r>
        <w:rPr>
          <w:rFonts w:hint="eastAsia" w:ascii="宋体" w:hAnsi="宋体" w:eastAsia="仿宋_GB2312" w:cs="仿宋_GB2312"/>
          <w:color w:val="auto"/>
          <w:spacing w:val="0"/>
          <w:kern w:val="21"/>
          <w:sz w:val="32"/>
          <w:szCs w:val="32"/>
          <w:lang w:eastAsia="zh-CN"/>
        </w:rPr>
        <w:t>时</w:t>
      </w:r>
      <w:r>
        <w:rPr>
          <w:rFonts w:hint="eastAsia" w:ascii="宋体" w:hAnsi="宋体" w:eastAsia="仿宋_GB2312" w:cs="仿宋_GB2312"/>
          <w:color w:val="auto"/>
          <w:spacing w:val="0"/>
          <w:kern w:val="21"/>
          <w:sz w:val="32"/>
          <w:szCs w:val="32"/>
        </w:rPr>
        <w:t>，应当</w:t>
      </w:r>
      <w:r>
        <w:rPr>
          <w:rFonts w:hint="eastAsia" w:ascii="宋体" w:hAnsi="宋体" w:eastAsia="仿宋_GB2312" w:cs="仿宋_GB2312"/>
          <w:color w:val="auto"/>
          <w:spacing w:val="0"/>
          <w:kern w:val="21"/>
          <w:sz w:val="32"/>
          <w:szCs w:val="32"/>
          <w:lang w:eastAsia="zh-CN"/>
        </w:rPr>
        <w:t>在鉴定材料交接凭证上</w:t>
      </w:r>
      <w:r>
        <w:rPr>
          <w:rFonts w:hint="eastAsia" w:ascii="宋体" w:hAnsi="宋体" w:eastAsia="仿宋_GB2312" w:cs="仿宋_GB2312"/>
          <w:color w:val="auto"/>
          <w:spacing w:val="0"/>
          <w:kern w:val="21"/>
          <w:sz w:val="32"/>
          <w:szCs w:val="32"/>
        </w:rPr>
        <w:t>盖章或</w:t>
      </w:r>
      <w:r>
        <w:rPr>
          <w:rFonts w:hint="eastAsia" w:ascii="宋体" w:hAnsi="宋体" w:eastAsia="仿宋_GB2312" w:cs="仿宋_GB2312"/>
          <w:color w:val="auto"/>
          <w:spacing w:val="0"/>
          <w:kern w:val="21"/>
          <w:sz w:val="32"/>
          <w:szCs w:val="32"/>
          <w:lang w:eastAsia="zh-CN"/>
        </w:rPr>
        <w:t>者</w:t>
      </w:r>
      <w:r>
        <w:rPr>
          <w:rFonts w:hint="eastAsia" w:ascii="宋体" w:hAnsi="宋体" w:eastAsia="仿宋_GB2312" w:cs="仿宋_GB2312"/>
          <w:color w:val="auto"/>
          <w:spacing w:val="0"/>
          <w:kern w:val="21"/>
          <w:sz w:val="32"/>
          <w:szCs w:val="32"/>
        </w:rPr>
        <w:t>签名确认</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委托他人移送鉴定材料的，应当</w:t>
      </w:r>
      <w:r>
        <w:rPr>
          <w:rFonts w:hint="eastAsia" w:ascii="宋体" w:hAnsi="宋体" w:eastAsia="仿宋_GB2312" w:cs="仿宋_GB2312"/>
          <w:color w:val="auto"/>
          <w:spacing w:val="0"/>
          <w:kern w:val="21"/>
          <w:sz w:val="32"/>
          <w:szCs w:val="32"/>
          <w:lang w:eastAsia="zh-CN"/>
        </w:rPr>
        <w:t>出具书面委托材料，</w:t>
      </w:r>
      <w:r>
        <w:rPr>
          <w:rFonts w:hint="eastAsia" w:ascii="宋体" w:hAnsi="宋体" w:eastAsia="仿宋_GB2312" w:cs="仿宋_GB2312"/>
          <w:color w:val="auto"/>
          <w:spacing w:val="0"/>
          <w:kern w:val="21"/>
          <w:sz w:val="32"/>
          <w:szCs w:val="32"/>
        </w:rPr>
        <w:t>对鉴定材料进行封装</w:t>
      </w:r>
      <w:r>
        <w:rPr>
          <w:rFonts w:hint="eastAsia" w:ascii="宋体" w:hAnsi="宋体" w:eastAsia="仿宋_GB2312" w:cs="仿宋_GB2312"/>
          <w:color w:val="auto"/>
          <w:spacing w:val="0"/>
          <w:kern w:val="21"/>
          <w:sz w:val="32"/>
          <w:szCs w:val="32"/>
          <w:lang w:eastAsia="zh-CN"/>
        </w:rPr>
        <w:t>并在封口处</w:t>
      </w:r>
      <w:r>
        <w:rPr>
          <w:rFonts w:hint="eastAsia" w:ascii="宋体" w:hAnsi="宋体" w:eastAsia="仿宋_GB2312" w:cs="仿宋_GB2312"/>
          <w:color w:val="auto"/>
          <w:spacing w:val="0"/>
          <w:kern w:val="21"/>
          <w:sz w:val="32"/>
          <w:szCs w:val="32"/>
        </w:rPr>
        <w:t>盖章或</w:t>
      </w:r>
      <w:r>
        <w:rPr>
          <w:rFonts w:hint="eastAsia" w:ascii="宋体" w:hAnsi="宋体" w:eastAsia="仿宋_GB2312" w:cs="仿宋_GB2312"/>
          <w:color w:val="auto"/>
          <w:spacing w:val="0"/>
          <w:kern w:val="21"/>
          <w:sz w:val="32"/>
          <w:szCs w:val="32"/>
          <w:lang w:eastAsia="zh-CN"/>
        </w:rPr>
        <w:t>者</w:t>
      </w:r>
      <w:r>
        <w:rPr>
          <w:rFonts w:hint="eastAsia" w:ascii="宋体" w:hAnsi="宋体" w:eastAsia="仿宋_GB2312" w:cs="仿宋_GB2312"/>
          <w:color w:val="auto"/>
          <w:spacing w:val="0"/>
          <w:kern w:val="21"/>
          <w:sz w:val="32"/>
          <w:szCs w:val="32"/>
        </w:rPr>
        <w:t>签名。</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bCs/>
          <w:color w:val="auto"/>
          <w:spacing w:val="0"/>
          <w:kern w:val="21"/>
          <w:sz w:val="32"/>
          <w:szCs w:val="32"/>
        </w:rPr>
      </w:pPr>
      <w:r>
        <w:rPr>
          <w:rFonts w:hint="eastAsia" w:ascii="宋体" w:hAnsi="宋体" w:eastAsia="仿宋_GB2312" w:cs="仿宋_GB2312"/>
          <w:color w:val="auto"/>
          <w:spacing w:val="0"/>
          <w:kern w:val="21"/>
          <w:sz w:val="32"/>
          <w:szCs w:val="32"/>
        </w:rPr>
        <w:t>司法鉴定机构不得接受未经委托人确认的鉴定材料</w:t>
      </w:r>
      <w:r>
        <w:rPr>
          <w:rFonts w:hint="eastAsia" w:ascii="宋体" w:hAnsi="宋体" w:eastAsia="仿宋_GB2312" w:cs="仿宋_GB2312"/>
          <w:color w:val="auto"/>
          <w:spacing w:val="0"/>
          <w:kern w:val="21"/>
          <w:sz w:val="32"/>
          <w:szCs w:val="32"/>
          <w:lang w:eastAsia="zh-CN"/>
        </w:rPr>
        <w:t>，多方共同委托的，鉴定材料应当经各方委托人共同确认</w:t>
      </w:r>
      <w:r>
        <w:rPr>
          <w:rFonts w:hint="eastAsia" w:ascii="宋体" w:hAnsi="宋体" w:eastAsia="仿宋_GB2312" w:cs="仿宋_GB2312"/>
          <w:color w:val="auto"/>
          <w:spacing w:val="0"/>
          <w:kern w:val="21"/>
          <w:sz w:val="32"/>
          <w:szCs w:val="32"/>
        </w:rPr>
        <w:t>。收到鉴定材料后，应当核对并记录鉴定材料的名称、种类、数量、</w:t>
      </w:r>
      <w:r>
        <w:rPr>
          <w:rFonts w:hint="eastAsia" w:ascii="宋体" w:hAnsi="宋体" w:eastAsia="仿宋_GB2312" w:cs="仿宋_GB2312"/>
          <w:color w:val="auto"/>
          <w:spacing w:val="0"/>
          <w:kern w:val="21"/>
          <w:sz w:val="32"/>
          <w:szCs w:val="32"/>
          <w:lang w:eastAsia="zh-CN"/>
        </w:rPr>
        <w:t>性</w:t>
      </w:r>
      <w:r>
        <w:rPr>
          <w:rFonts w:hint="eastAsia" w:ascii="宋体" w:hAnsi="宋体" w:eastAsia="仿宋_GB2312" w:cs="仿宋_GB2312"/>
          <w:color w:val="auto"/>
          <w:spacing w:val="0"/>
          <w:kern w:val="21"/>
          <w:sz w:val="32"/>
          <w:szCs w:val="32"/>
        </w:rPr>
        <w:t>状、保存状况、收到时间等，并向委托人出具材料</w:t>
      </w:r>
      <w:r>
        <w:rPr>
          <w:rFonts w:hint="eastAsia" w:ascii="宋体" w:hAnsi="宋体" w:eastAsia="仿宋_GB2312" w:cs="仿宋_GB2312"/>
          <w:color w:val="auto"/>
          <w:spacing w:val="0"/>
          <w:kern w:val="21"/>
          <w:sz w:val="32"/>
          <w:szCs w:val="32"/>
          <w:lang w:eastAsia="zh-CN"/>
        </w:rPr>
        <w:t>交接</w:t>
      </w:r>
      <w:r>
        <w:rPr>
          <w:rFonts w:hint="eastAsia" w:ascii="宋体" w:hAnsi="宋体" w:eastAsia="仿宋_GB2312" w:cs="仿宋_GB2312"/>
          <w:color w:val="auto"/>
          <w:spacing w:val="0"/>
          <w:kern w:val="21"/>
          <w:sz w:val="32"/>
          <w:szCs w:val="32"/>
        </w:rPr>
        <w:t>凭证</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二十九</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color w:val="auto"/>
          <w:spacing w:val="0"/>
          <w:kern w:val="21"/>
          <w:sz w:val="32"/>
          <w:szCs w:val="32"/>
          <w:lang w:eastAsia="zh-CN"/>
        </w:rPr>
        <w:t>鉴定委托</w:t>
      </w:r>
      <w:r>
        <w:rPr>
          <w:rFonts w:hint="eastAsia" w:ascii="宋体" w:hAnsi="宋体" w:eastAsia="仿宋_GB2312" w:cs="仿宋_GB2312"/>
          <w:color w:val="auto"/>
          <w:spacing w:val="0"/>
          <w:kern w:val="21"/>
          <w:sz w:val="32"/>
          <w:szCs w:val="32"/>
        </w:rPr>
        <w:t>事项有下列情形之一，司法鉴定机构不得</w:t>
      </w:r>
      <w:r>
        <w:rPr>
          <w:rFonts w:hint="eastAsia" w:ascii="宋体" w:hAnsi="宋体" w:eastAsia="仿宋_GB2312" w:cs="仿宋_GB2312"/>
          <w:color w:val="auto"/>
          <w:spacing w:val="0"/>
          <w:kern w:val="21"/>
          <w:sz w:val="32"/>
          <w:szCs w:val="32"/>
          <w:lang w:eastAsia="zh-CN"/>
        </w:rPr>
        <w:t>接受委托</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color w:val="auto"/>
          <w:spacing w:val="0"/>
          <w:kern w:val="21"/>
          <w:sz w:val="32"/>
          <w:szCs w:val="32"/>
        </w:rPr>
        <w:t>委托鉴定事项超出</w:t>
      </w:r>
      <w:r>
        <w:rPr>
          <w:rFonts w:hint="eastAsia" w:ascii="宋体" w:hAnsi="宋体" w:eastAsia="仿宋_GB2312" w:cs="仿宋_GB2312"/>
          <w:i w:val="0"/>
          <w:iCs w:val="0"/>
          <w:color w:val="auto"/>
          <w:spacing w:val="0"/>
          <w:kern w:val="21"/>
          <w:sz w:val="32"/>
          <w:szCs w:val="32"/>
          <w:u w:val="none"/>
          <w:lang w:eastAsia="zh-CN"/>
        </w:rPr>
        <w:t>业务</w:t>
      </w:r>
      <w:r>
        <w:rPr>
          <w:rFonts w:hint="eastAsia" w:ascii="宋体" w:hAnsi="宋体" w:eastAsia="仿宋_GB2312" w:cs="仿宋_GB2312"/>
          <w:color w:val="auto"/>
          <w:spacing w:val="0"/>
          <w:kern w:val="21"/>
          <w:sz w:val="32"/>
          <w:szCs w:val="32"/>
          <w:lang w:val="zh-CN"/>
        </w:rPr>
        <w:t>范</w:t>
      </w:r>
      <w:r>
        <w:rPr>
          <w:rFonts w:hint="eastAsia" w:ascii="宋体" w:hAnsi="宋体" w:eastAsia="仿宋_GB2312" w:cs="仿宋_GB2312"/>
          <w:color w:val="auto"/>
          <w:spacing w:val="0"/>
          <w:kern w:val="21"/>
          <w:sz w:val="32"/>
          <w:szCs w:val="32"/>
        </w:rPr>
        <w:t>围的；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（二）</w:t>
      </w:r>
      <w:r>
        <w:rPr>
          <w:rFonts w:hint="eastAsia" w:ascii="宋体" w:hAnsi="宋体" w:eastAsia="仿宋_GB2312" w:cs="仿宋_GB2312"/>
          <w:i w:val="0"/>
          <w:iCs w:val="0"/>
          <w:color w:val="auto"/>
          <w:spacing w:val="0"/>
          <w:kern w:val="21"/>
          <w:sz w:val="32"/>
          <w:szCs w:val="32"/>
          <w:u w:val="none"/>
          <w:lang w:eastAsia="zh-CN"/>
        </w:rPr>
        <w:t>违反鉴定委托程序</w:t>
      </w:r>
      <w:r>
        <w:rPr>
          <w:rFonts w:hint="eastAsia" w:ascii="宋体" w:hAnsi="宋体" w:eastAsia="仿宋_GB2312" w:cs="仿宋_GB2312"/>
          <w:color w:val="auto"/>
          <w:spacing w:val="0"/>
          <w:kern w:val="21"/>
          <w:sz w:val="32"/>
          <w:szCs w:val="32"/>
        </w:rPr>
        <w:t>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（三）</w:t>
      </w:r>
      <w:r>
        <w:rPr>
          <w:rFonts w:hint="eastAsia" w:ascii="宋体" w:hAnsi="宋体" w:eastAsia="仿宋_GB2312" w:cs="仿宋_GB2312"/>
          <w:color w:val="auto"/>
          <w:spacing w:val="0"/>
          <w:kern w:val="21"/>
          <w:sz w:val="32"/>
          <w:szCs w:val="32"/>
        </w:rPr>
        <w:t>鉴定用途不合法或者违背</w:t>
      </w:r>
      <w:r>
        <w:rPr>
          <w:rFonts w:hint="eastAsia" w:ascii="宋体" w:hAnsi="宋体" w:eastAsia="仿宋_GB2312" w:cs="仿宋_GB2312"/>
          <w:color w:val="auto"/>
          <w:spacing w:val="0"/>
          <w:kern w:val="21"/>
          <w:sz w:val="32"/>
          <w:szCs w:val="32"/>
          <w:lang w:eastAsia="zh-CN"/>
        </w:rPr>
        <w:t>公序良俗</w:t>
      </w:r>
      <w:r>
        <w:rPr>
          <w:rFonts w:hint="eastAsia" w:ascii="宋体" w:hAnsi="宋体" w:eastAsia="仿宋_GB2312" w:cs="仿宋_GB2312"/>
          <w:color w:val="auto"/>
          <w:spacing w:val="0"/>
          <w:kern w:val="21"/>
          <w:sz w:val="32"/>
          <w:szCs w:val="32"/>
        </w:rPr>
        <w:t>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color w:val="auto"/>
          <w:spacing w:val="0"/>
          <w:kern w:val="21"/>
          <w:sz w:val="32"/>
          <w:szCs w:val="32"/>
        </w:rPr>
        <w:t>鉴定要求不符合司法鉴定执业规则或者相关鉴定技术</w:t>
      </w:r>
      <w:r>
        <w:rPr>
          <w:rFonts w:hint="eastAsia" w:ascii="宋体" w:hAnsi="宋体" w:eastAsia="仿宋_GB2312" w:cs="仿宋_GB2312"/>
          <w:i w:val="0"/>
          <w:iCs w:val="0"/>
          <w:color w:val="auto"/>
          <w:spacing w:val="0"/>
          <w:kern w:val="21"/>
          <w:sz w:val="32"/>
          <w:szCs w:val="32"/>
          <w:u w:val="none"/>
          <w:lang w:eastAsia="zh-CN"/>
        </w:rPr>
        <w:t>操作</w:t>
      </w:r>
      <w:r>
        <w:rPr>
          <w:rFonts w:hint="eastAsia" w:ascii="宋体" w:hAnsi="宋体" w:eastAsia="仿宋_GB2312" w:cs="仿宋_GB2312"/>
          <w:color w:val="auto"/>
          <w:spacing w:val="0"/>
          <w:kern w:val="21"/>
          <w:sz w:val="32"/>
          <w:szCs w:val="32"/>
        </w:rPr>
        <w:t>规范的；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rPr>
        <w:t>鉴定要求超出本机构技术条件或者鉴定能力的；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（六）</w:t>
      </w:r>
      <w:r>
        <w:rPr>
          <w:rFonts w:hint="eastAsia" w:ascii="宋体" w:hAnsi="宋体" w:eastAsia="仿宋_GB2312" w:cs="仿宋_GB2312"/>
          <w:color w:val="auto"/>
          <w:spacing w:val="0"/>
          <w:kern w:val="21"/>
          <w:sz w:val="32"/>
          <w:szCs w:val="32"/>
        </w:rPr>
        <w:t>委托人就同一鉴定事项同时委托其他司法鉴定机构进行鉴定的；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（七）</w:t>
      </w:r>
      <w:r>
        <w:rPr>
          <w:rFonts w:hint="eastAsia" w:ascii="宋体" w:hAnsi="宋体" w:eastAsia="仿宋_GB2312" w:cs="仿宋_GB2312"/>
          <w:color w:val="auto"/>
          <w:spacing w:val="0"/>
          <w:kern w:val="21"/>
          <w:sz w:val="32"/>
          <w:szCs w:val="32"/>
        </w:rPr>
        <w:t>法律、法规规定的其他情形。</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三十</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w:t>
      </w:r>
      <w:r>
        <w:rPr>
          <w:rFonts w:hint="eastAsia" w:ascii="宋体" w:hAnsi="宋体" w:eastAsia="仿宋_GB2312" w:cs="仿宋_GB2312"/>
          <w:color w:val="auto"/>
          <w:spacing w:val="0"/>
          <w:kern w:val="21"/>
          <w:sz w:val="32"/>
          <w:szCs w:val="32"/>
          <w:lang w:eastAsia="zh-CN"/>
        </w:rPr>
        <w:t>机构</w:t>
      </w:r>
      <w:r>
        <w:rPr>
          <w:rFonts w:hint="eastAsia" w:ascii="宋体" w:hAnsi="宋体" w:eastAsia="仿宋_GB2312" w:cs="仿宋_GB2312"/>
          <w:color w:val="auto"/>
          <w:spacing w:val="0"/>
          <w:kern w:val="21"/>
          <w:sz w:val="32"/>
          <w:szCs w:val="32"/>
        </w:rPr>
        <w:t>与委托人签订</w:t>
      </w:r>
      <w:r>
        <w:rPr>
          <w:rFonts w:hint="eastAsia" w:ascii="宋体" w:hAnsi="宋体" w:eastAsia="仿宋_GB2312" w:cs="仿宋_GB2312"/>
          <w:color w:val="auto"/>
          <w:spacing w:val="0"/>
          <w:kern w:val="21"/>
          <w:sz w:val="32"/>
          <w:szCs w:val="32"/>
          <w:lang w:eastAsia="zh-CN"/>
        </w:rPr>
        <w:t>的</w:t>
      </w:r>
      <w:r>
        <w:rPr>
          <w:rFonts w:hint="eastAsia" w:ascii="宋体" w:hAnsi="宋体" w:eastAsia="仿宋_GB2312" w:cs="仿宋_GB2312"/>
          <w:color w:val="auto"/>
          <w:spacing w:val="0"/>
          <w:kern w:val="21"/>
          <w:sz w:val="32"/>
          <w:szCs w:val="32"/>
        </w:rPr>
        <w:t>鉴定委托书应当载明下列事项：</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color w:val="auto"/>
          <w:spacing w:val="0"/>
          <w:kern w:val="21"/>
          <w:sz w:val="32"/>
          <w:szCs w:val="32"/>
        </w:rPr>
        <w:t>委托人、司法鉴定机构的基本信息；</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（二）</w:t>
      </w:r>
      <w:r>
        <w:rPr>
          <w:rFonts w:hint="eastAsia" w:ascii="宋体" w:hAnsi="宋体" w:eastAsia="仿宋_GB2312" w:cs="仿宋_GB2312"/>
          <w:color w:val="auto"/>
          <w:spacing w:val="0"/>
          <w:kern w:val="21"/>
          <w:sz w:val="32"/>
          <w:szCs w:val="32"/>
        </w:rPr>
        <w:t>委托鉴定的事项、用途、要求、时限和是否重新鉴定，鉴定事项应当与司法鉴定执业分类规定相符；</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（三）</w:t>
      </w:r>
      <w:r>
        <w:rPr>
          <w:rFonts w:hint="eastAsia" w:ascii="宋体" w:hAnsi="宋体" w:eastAsia="仿宋_GB2312" w:cs="仿宋_GB2312"/>
          <w:color w:val="auto"/>
          <w:spacing w:val="0"/>
          <w:kern w:val="21"/>
          <w:sz w:val="32"/>
          <w:szCs w:val="32"/>
        </w:rPr>
        <w:t>鉴定事项涉及的基本情况；</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color w:val="auto"/>
          <w:spacing w:val="0"/>
          <w:kern w:val="21"/>
          <w:sz w:val="32"/>
          <w:szCs w:val="32"/>
        </w:rPr>
        <w:t>鉴定材料目录和数量，以及鉴定完成后鉴定材料的处理和保管期限等；</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rPr>
        <w:t>鉴定的收费项目、收费标准、收费方式、收费金额，终止鉴定的</w:t>
      </w:r>
      <w:r>
        <w:rPr>
          <w:rFonts w:hint="eastAsia" w:ascii="宋体" w:hAnsi="宋体" w:eastAsia="仿宋_GB2312" w:cs="仿宋_GB2312"/>
          <w:color w:val="auto"/>
          <w:spacing w:val="0"/>
          <w:kern w:val="21"/>
          <w:sz w:val="32"/>
          <w:szCs w:val="32"/>
          <w:lang w:eastAsia="zh-CN"/>
        </w:rPr>
        <w:t>退费</w:t>
      </w:r>
      <w:r>
        <w:rPr>
          <w:rFonts w:hint="eastAsia" w:ascii="宋体" w:hAnsi="宋体" w:eastAsia="仿宋_GB2312" w:cs="仿宋_GB2312"/>
          <w:color w:val="auto"/>
          <w:spacing w:val="0"/>
          <w:kern w:val="21"/>
          <w:sz w:val="32"/>
          <w:szCs w:val="32"/>
        </w:rPr>
        <w:t>计算方法，出庭作证费用标准</w:t>
      </w:r>
      <w:r>
        <w:rPr>
          <w:rFonts w:hint="eastAsia" w:ascii="宋体" w:hAnsi="宋体" w:eastAsia="仿宋_GB2312" w:cs="仿宋_GB2312"/>
          <w:color w:val="auto"/>
          <w:spacing w:val="0"/>
          <w:kern w:val="21"/>
          <w:sz w:val="32"/>
          <w:szCs w:val="32"/>
          <w:lang w:eastAsia="zh-CN"/>
        </w:rPr>
        <w:t>以</w:t>
      </w:r>
      <w:r>
        <w:rPr>
          <w:rFonts w:hint="eastAsia" w:ascii="宋体" w:hAnsi="宋体" w:eastAsia="仿宋_GB2312" w:cs="仿宋_GB2312"/>
          <w:color w:val="auto"/>
          <w:spacing w:val="0"/>
          <w:kern w:val="21"/>
          <w:sz w:val="32"/>
          <w:szCs w:val="32"/>
        </w:rPr>
        <w:t>及收取方式；</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（六）</w:t>
      </w:r>
      <w:r>
        <w:rPr>
          <w:rFonts w:hint="eastAsia" w:ascii="宋体" w:hAnsi="宋体" w:eastAsia="仿宋_GB2312" w:cs="仿宋_GB2312"/>
          <w:color w:val="auto"/>
          <w:spacing w:val="0"/>
          <w:kern w:val="21"/>
          <w:sz w:val="32"/>
          <w:szCs w:val="32"/>
        </w:rPr>
        <w:t>鉴定风险；</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（七）</w:t>
      </w:r>
      <w:r>
        <w:rPr>
          <w:rFonts w:hint="eastAsia" w:ascii="宋体" w:hAnsi="宋体" w:eastAsia="仿宋_GB2312" w:cs="仿宋_GB2312"/>
          <w:color w:val="auto"/>
          <w:spacing w:val="0"/>
          <w:kern w:val="21"/>
          <w:sz w:val="32"/>
          <w:szCs w:val="32"/>
        </w:rPr>
        <w:t>回避事项；</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（八）</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送达方式；</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（九）</w:t>
      </w:r>
      <w:r>
        <w:rPr>
          <w:rFonts w:hint="eastAsia" w:ascii="宋体" w:hAnsi="宋体" w:eastAsia="仿宋_GB2312" w:cs="仿宋_GB2312"/>
          <w:color w:val="auto"/>
          <w:spacing w:val="0"/>
          <w:kern w:val="21"/>
          <w:sz w:val="32"/>
          <w:szCs w:val="32"/>
        </w:rPr>
        <w:t>双方的</w:t>
      </w:r>
      <w:r>
        <w:rPr>
          <w:rFonts w:hint="eastAsia" w:ascii="宋体" w:hAnsi="宋体" w:eastAsia="仿宋_GB2312" w:cs="仿宋_GB2312"/>
          <w:color w:val="auto"/>
          <w:spacing w:val="0"/>
          <w:kern w:val="21"/>
          <w:sz w:val="32"/>
          <w:szCs w:val="32"/>
          <w:lang w:eastAsia="zh-CN"/>
        </w:rPr>
        <w:t>权利义务等</w:t>
      </w:r>
      <w:r>
        <w:rPr>
          <w:rFonts w:hint="eastAsia" w:ascii="宋体" w:hAnsi="宋体" w:eastAsia="仿宋_GB2312" w:cs="仿宋_GB2312"/>
          <w:color w:val="auto"/>
          <w:spacing w:val="0"/>
          <w:kern w:val="21"/>
          <w:sz w:val="32"/>
          <w:szCs w:val="32"/>
        </w:rPr>
        <w:t>其他</w:t>
      </w:r>
      <w:r>
        <w:rPr>
          <w:rFonts w:hint="eastAsia" w:ascii="宋体" w:hAnsi="宋体" w:eastAsia="仿宋_GB2312" w:cs="仿宋_GB2312"/>
          <w:color w:val="auto"/>
          <w:spacing w:val="0"/>
          <w:kern w:val="21"/>
          <w:sz w:val="32"/>
          <w:szCs w:val="32"/>
          <w:lang w:eastAsia="zh-CN"/>
        </w:rPr>
        <w:t>需要载明的</w:t>
      </w:r>
      <w:r>
        <w:rPr>
          <w:rFonts w:hint="eastAsia" w:ascii="宋体" w:hAnsi="宋体" w:eastAsia="仿宋_GB2312" w:cs="仿宋_GB2312"/>
          <w:color w:val="auto"/>
          <w:spacing w:val="0"/>
          <w:kern w:val="21"/>
          <w:sz w:val="32"/>
          <w:szCs w:val="32"/>
        </w:rPr>
        <w:t>事项。</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lang w:val="en-US" w:eastAsia="zh-CN"/>
        </w:rPr>
      </w:pPr>
      <w:r>
        <w:rPr>
          <w:rFonts w:hint="eastAsia" w:ascii="宋体" w:hAnsi="宋体" w:eastAsia="仿宋_GB2312" w:cs="仿宋_GB2312"/>
          <w:color w:val="auto"/>
          <w:spacing w:val="0"/>
          <w:kern w:val="21"/>
          <w:sz w:val="32"/>
          <w:szCs w:val="32"/>
        </w:rPr>
        <w:t>办案机关以出具司法鉴定委托</w:t>
      </w:r>
      <w:r>
        <w:rPr>
          <w:rFonts w:hint="eastAsia" w:ascii="宋体" w:hAnsi="宋体" w:eastAsia="仿宋_GB2312" w:cs="仿宋_GB2312"/>
          <w:color w:val="auto"/>
          <w:spacing w:val="0"/>
          <w:kern w:val="21"/>
          <w:sz w:val="32"/>
          <w:szCs w:val="32"/>
          <w:lang w:eastAsia="zh-CN"/>
        </w:rPr>
        <w:t>函</w:t>
      </w:r>
      <w:r>
        <w:rPr>
          <w:rFonts w:hint="eastAsia" w:ascii="宋体" w:hAnsi="宋体" w:eastAsia="仿宋_GB2312" w:cs="仿宋_GB2312"/>
          <w:color w:val="auto"/>
          <w:spacing w:val="0"/>
          <w:kern w:val="21"/>
          <w:sz w:val="32"/>
          <w:szCs w:val="32"/>
        </w:rPr>
        <w:t>的形式委托的，</w:t>
      </w:r>
      <w:r>
        <w:rPr>
          <w:rFonts w:hint="eastAsia" w:ascii="宋体" w:hAnsi="宋体" w:eastAsia="仿宋_GB2312" w:cs="仿宋_GB2312"/>
          <w:color w:val="auto"/>
          <w:spacing w:val="0"/>
          <w:kern w:val="21"/>
          <w:sz w:val="32"/>
          <w:szCs w:val="32"/>
          <w:lang w:eastAsia="zh-CN"/>
        </w:rPr>
        <w:t>司法</w:t>
      </w:r>
      <w:r>
        <w:rPr>
          <w:rFonts w:hint="eastAsia" w:ascii="宋体" w:hAnsi="宋体" w:eastAsia="仿宋_GB2312" w:cs="仿宋_GB2312"/>
          <w:color w:val="auto"/>
          <w:spacing w:val="0"/>
          <w:kern w:val="21"/>
          <w:sz w:val="32"/>
          <w:szCs w:val="32"/>
        </w:rPr>
        <w:t>鉴定机构出具司法鉴定</w:t>
      </w:r>
      <w:r>
        <w:rPr>
          <w:rFonts w:hint="eastAsia" w:ascii="宋体" w:hAnsi="宋体" w:eastAsia="仿宋_GB2312" w:cs="仿宋_GB2312"/>
          <w:color w:val="auto"/>
          <w:spacing w:val="0"/>
          <w:kern w:val="21"/>
          <w:sz w:val="32"/>
          <w:szCs w:val="32"/>
          <w:lang w:eastAsia="zh-CN"/>
        </w:rPr>
        <w:t>接受委托函</w:t>
      </w:r>
      <w:r>
        <w:rPr>
          <w:rFonts w:hint="eastAsia" w:ascii="宋体" w:hAnsi="宋体" w:eastAsia="仿宋_GB2312" w:cs="仿宋_GB2312"/>
          <w:color w:val="auto"/>
          <w:spacing w:val="0"/>
          <w:kern w:val="21"/>
          <w:sz w:val="32"/>
          <w:szCs w:val="32"/>
        </w:rPr>
        <w:t>，视为已签订委托书。司法鉴定</w:t>
      </w:r>
      <w:r>
        <w:rPr>
          <w:rFonts w:hint="eastAsia" w:ascii="宋体" w:hAnsi="宋体" w:eastAsia="仿宋_GB2312" w:cs="仿宋_GB2312"/>
          <w:color w:val="auto"/>
          <w:spacing w:val="0"/>
          <w:kern w:val="21"/>
          <w:sz w:val="32"/>
          <w:szCs w:val="32"/>
          <w:lang w:eastAsia="zh-CN"/>
        </w:rPr>
        <w:t>委托函</w:t>
      </w:r>
      <w:r>
        <w:rPr>
          <w:rFonts w:hint="eastAsia" w:ascii="宋体" w:hAnsi="宋体" w:eastAsia="仿宋_GB2312" w:cs="仿宋_GB2312"/>
          <w:color w:val="auto"/>
          <w:spacing w:val="0"/>
          <w:kern w:val="21"/>
          <w:sz w:val="32"/>
          <w:szCs w:val="32"/>
        </w:rPr>
        <w:t>和</w:t>
      </w:r>
      <w:r>
        <w:rPr>
          <w:rFonts w:hint="eastAsia" w:ascii="宋体" w:hAnsi="宋体" w:eastAsia="仿宋_GB2312" w:cs="仿宋_GB2312"/>
          <w:color w:val="auto"/>
          <w:spacing w:val="0"/>
          <w:kern w:val="21"/>
          <w:sz w:val="32"/>
          <w:szCs w:val="32"/>
          <w:lang w:eastAsia="zh-CN"/>
        </w:rPr>
        <w:t>接受委托函</w:t>
      </w:r>
      <w:r>
        <w:rPr>
          <w:rFonts w:hint="eastAsia" w:ascii="宋体" w:hAnsi="宋体" w:eastAsia="仿宋_GB2312" w:cs="仿宋_GB2312"/>
          <w:color w:val="auto"/>
          <w:spacing w:val="0"/>
          <w:kern w:val="21"/>
          <w:sz w:val="32"/>
          <w:szCs w:val="32"/>
        </w:rPr>
        <w:t>标准文书格式</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由省人民政府司法行政部门会同省高级人民法院、省人民检察院、省</w:t>
      </w:r>
      <w:r>
        <w:rPr>
          <w:rFonts w:hint="eastAsia" w:ascii="宋体" w:hAnsi="宋体" w:eastAsia="仿宋_GB2312" w:cs="仿宋_GB2312"/>
          <w:color w:val="auto"/>
          <w:spacing w:val="0"/>
          <w:kern w:val="21"/>
          <w:sz w:val="32"/>
          <w:szCs w:val="32"/>
          <w:lang w:eastAsia="zh-CN"/>
        </w:rPr>
        <w:t>公安厅</w:t>
      </w:r>
      <w:r>
        <w:rPr>
          <w:rFonts w:hint="eastAsia" w:ascii="宋体" w:hAnsi="宋体" w:eastAsia="仿宋_GB2312" w:cs="仿宋_GB2312"/>
          <w:color w:val="auto"/>
          <w:spacing w:val="0"/>
          <w:kern w:val="21"/>
          <w:sz w:val="32"/>
          <w:szCs w:val="32"/>
        </w:rPr>
        <w:t>制定。</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zh-CN"/>
        </w:rPr>
      </w:pPr>
      <w:r>
        <w:rPr>
          <w:rFonts w:hint="eastAsia" w:ascii="宋体" w:hAnsi="宋体" w:eastAsia="仿宋_GB2312" w:cs="仿宋_GB2312"/>
          <w:color w:val="auto"/>
          <w:spacing w:val="0"/>
          <w:kern w:val="21"/>
          <w:sz w:val="32"/>
          <w:szCs w:val="32"/>
        </w:rPr>
        <w:t>鉴定过程中</w:t>
      </w: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color w:val="auto"/>
          <w:spacing w:val="0"/>
          <w:kern w:val="21"/>
          <w:sz w:val="32"/>
          <w:szCs w:val="32"/>
        </w:rPr>
        <w:t>委托事项需要</w:t>
      </w:r>
      <w:r>
        <w:rPr>
          <w:rFonts w:hint="eastAsia" w:ascii="宋体" w:hAnsi="宋体" w:eastAsia="仿宋_GB2312" w:cs="仿宋_GB2312"/>
          <w:color w:val="auto"/>
          <w:spacing w:val="0"/>
          <w:kern w:val="21"/>
          <w:sz w:val="32"/>
          <w:szCs w:val="32"/>
          <w:lang w:eastAsia="zh-CN"/>
        </w:rPr>
        <w:t>确认或者</w:t>
      </w:r>
      <w:r>
        <w:rPr>
          <w:rFonts w:hint="eastAsia" w:ascii="宋体" w:hAnsi="宋体" w:eastAsia="仿宋_GB2312" w:cs="仿宋_GB2312"/>
          <w:color w:val="auto"/>
          <w:spacing w:val="0"/>
          <w:kern w:val="21"/>
          <w:sz w:val="32"/>
          <w:szCs w:val="32"/>
        </w:rPr>
        <w:t>变更的，</w:t>
      </w:r>
      <w:r>
        <w:rPr>
          <w:rFonts w:hint="eastAsia" w:ascii="宋体" w:hAnsi="宋体" w:eastAsia="仿宋_GB2312" w:cs="仿宋_GB2312"/>
          <w:color w:val="auto"/>
          <w:spacing w:val="0"/>
          <w:kern w:val="21"/>
          <w:sz w:val="32"/>
          <w:szCs w:val="32"/>
          <w:lang w:val="zh-CN" w:eastAsia="zh-CN"/>
        </w:rPr>
        <w:t>双方</w:t>
      </w:r>
      <w:r>
        <w:rPr>
          <w:rFonts w:hint="eastAsia" w:ascii="宋体" w:hAnsi="宋体" w:eastAsia="仿宋_GB2312" w:cs="仿宋_GB2312"/>
          <w:color w:val="auto"/>
          <w:spacing w:val="0"/>
          <w:kern w:val="21"/>
          <w:sz w:val="32"/>
          <w:szCs w:val="32"/>
          <w:lang w:val="zh-CN"/>
        </w:rPr>
        <w:t>应当</w:t>
      </w:r>
      <w:r>
        <w:rPr>
          <w:rFonts w:hint="eastAsia" w:ascii="宋体" w:hAnsi="宋体" w:eastAsia="仿宋_GB2312" w:cs="仿宋_GB2312"/>
          <w:color w:val="auto"/>
          <w:spacing w:val="0"/>
          <w:kern w:val="21"/>
          <w:sz w:val="32"/>
          <w:szCs w:val="32"/>
          <w:lang w:val="zh-CN" w:eastAsia="zh-CN"/>
        </w:rPr>
        <w:t>以书面形式予以明确</w:t>
      </w:r>
      <w:r>
        <w:rPr>
          <w:rFonts w:hint="eastAsia" w:ascii="宋体" w:hAnsi="宋体" w:eastAsia="仿宋_GB2312" w:cs="仿宋_GB2312"/>
          <w:color w:val="auto"/>
          <w:spacing w:val="0"/>
          <w:kern w:val="21"/>
          <w:sz w:val="32"/>
          <w:szCs w:val="32"/>
          <w:lang w:val="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shd w:val="clear" w:color="auto" w:fill="FFFFFF"/>
        </w:rPr>
      </w:pPr>
      <w:r>
        <w:rPr>
          <w:rFonts w:hint="eastAsia" w:ascii="宋体" w:hAnsi="宋体" w:eastAsia="黑体" w:cs="黑体"/>
          <w:color w:val="auto"/>
          <w:spacing w:val="0"/>
          <w:kern w:val="21"/>
          <w:sz w:val="32"/>
          <w:szCs w:val="32"/>
          <w:shd w:val="clear" w:color="auto" w:fill="FFFFFF"/>
          <w:lang w:eastAsia="zh-CN"/>
        </w:rPr>
        <w:t>第</w:t>
      </w:r>
      <w:r>
        <w:rPr>
          <w:rFonts w:hint="eastAsia" w:ascii="宋体" w:hAnsi="宋体" w:eastAsia="黑体" w:cs="黑体"/>
          <w:color w:val="auto"/>
          <w:spacing w:val="0"/>
          <w:kern w:val="21"/>
          <w:sz w:val="32"/>
          <w:szCs w:val="32"/>
          <w:lang w:val="zh-CN" w:eastAsia="zh-CN" w:bidi="ar-SA"/>
        </w:rPr>
        <w:t>三十一</w:t>
      </w:r>
      <w:r>
        <w:rPr>
          <w:rFonts w:hint="eastAsia" w:ascii="宋体" w:hAnsi="宋体" w:eastAsia="黑体" w:cs="黑体"/>
          <w:color w:val="auto"/>
          <w:spacing w:val="0"/>
          <w:kern w:val="21"/>
          <w:sz w:val="32"/>
          <w:szCs w:val="32"/>
          <w:shd w:val="clear" w:color="auto" w:fill="FFFFFF"/>
          <w:lang w:eastAsia="zh-CN"/>
        </w:rPr>
        <w:t>条</w:t>
      </w:r>
      <w:r>
        <w:rPr>
          <w:rFonts w:hint="eastAsia" w:ascii="宋体" w:hAnsi="宋体" w:eastAsia="仿宋_GB2312" w:cs="仿宋_GB2312"/>
          <w:color w:val="auto"/>
          <w:spacing w:val="0"/>
          <w:kern w:val="21"/>
          <w:sz w:val="32"/>
          <w:szCs w:val="32"/>
          <w:shd w:val="clear" w:color="auto" w:fill="FFFFFF"/>
        </w:rPr>
        <w:t xml:space="preserve"> 司法鉴定机构</w:t>
      </w:r>
      <w:r>
        <w:rPr>
          <w:rFonts w:hint="eastAsia" w:ascii="宋体" w:hAnsi="宋体" w:eastAsia="仿宋_GB2312" w:cs="仿宋_GB2312"/>
          <w:color w:val="auto"/>
          <w:spacing w:val="0"/>
          <w:kern w:val="21"/>
          <w:sz w:val="32"/>
          <w:szCs w:val="32"/>
          <w:shd w:val="clear" w:color="auto" w:fill="FFFFFF"/>
          <w:lang w:eastAsia="zh-CN"/>
        </w:rPr>
        <w:t>接受</w:t>
      </w:r>
      <w:r>
        <w:rPr>
          <w:rFonts w:hint="eastAsia" w:ascii="宋体" w:hAnsi="宋体" w:eastAsia="仿宋_GB2312" w:cs="仿宋_GB2312"/>
          <w:color w:val="auto"/>
          <w:spacing w:val="0"/>
          <w:kern w:val="21"/>
          <w:sz w:val="32"/>
          <w:szCs w:val="32"/>
          <w:shd w:val="clear" w:color="auto" w:fill="FFFFFF"/>
        </w:rPr>
        <w:t>鉴定委托后，应当指定本机构具有该鉴定事项执业资格的</w:t>
      </w:r>
      <w:r>
        <w:rPr>
          <w:rFonts w:hint="eastAsia" w:ascii="宋体" w:hAnsi="宋体" w:eastAsia="仿宋_GB2312" w:cs="仿宋_GB2312"/>
          <w:color w:val="auto"/>
          <w:spacing w:val="0"/>
          <w:kern w:val="21"/>
          <w:sz w:val="32"/>
          <w:szCs w:val="32"/>
        </w:rPr>
        <w:t>二名以上</w:t>
      </w:r>
      <w:r>
        <w:rPr>
          <w:rFonts w:hint="eastAsia" w:ascii="宋体" w:hAnsi="宋体" w:eastAsia="仿宋_GB2312" w:cs="仿宋_GB2312"/>
          <w:color w:val="auto"/>
          <w:spacing w:val="0"/>
          <w:kern w:val="21"/>
          <w:sz w:val="32"/>
          <w:szCs w:val="32"/>
          <w:shd w:val="clear" w:color="auto" w:fill="FFFFFF"/>
        </w:rPr>
        <w:t>司法鉴定人进行鉴定。</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委托人有特殊要求的，经双方协商一致，也可以从本机构中选择符合条件的</w:t>
      </w:r>
      <w:r>
        <w:rPr>
          <w:rFonts w:hint="eastAsia" w:ascii="宋体" w:hAnsi="宋体" w:eastAsia="仿宋_GB2312" w:cs="仿宋_GB2312"/>
          <w:color w:val="auto"/>
          <w:spacing w:val="0"/>
          <w:kern w:val="21"/>
          <w:sz w:val="32"/>
          <w:szCs w:val="32"/>
          <w:lang w:eastAsia="zh-CN"/>
        </w:rPr>
        <w:t>其他</w:t>
      </w:r>
      <w:r>
        <w:rPr>
          <w:rFonts w:hint="eastAsia" w:ascii="宋体" w:hAnsi="宋体" w:eastAsia="仿宋_GB2312" w:cs="仿宋_GB2312"/>
          <w:color w:val="auto"/>
          <w:spacing w:val="0"/>
          <w:kern w:val="21"/>
          <w:sz w:val="32"/>
          <w:szCs w:val="32"/>
        </w:rPr>
        <w:t>司法鉴定人进行鉴定。</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rPr>
        <w:t>委托人、当事人不</w:t>
      </w:r>
      <w:r>
        <w:rPr>
          <w:rFonts w:hint="eastAsia" w:ascii="宋体" w:hAnsi="宋体" w:eastAsia="仿宋_GB2312" w:cs="仿宋_GB2312"/>
          <w:color w:val="auto"/>
          <w:spacing w:val="0"/>
          <w:kern w:val="21"/>
          <w:sz w:val="32"/>
          <w:szCs w:val="32"/>
          <w:lang w:val="zh-CN"/>
        </w:rPr>
        <w:t>得</w:t>
      </w:r>
      <w:r>
        <w:rPr>
          <w:rFonts w:hint="eastAsia" w:ascii="宋体" w:hAnsi="宋体" w:eastAsia="仿宋_GB2312" w:cs="仿宋_GB2312"/>
          <w:color w:val="auto"/>
          <w:spacing w:val="0"/>
          <w:kern w:val="21"/>
          <w:sz w:val="32"/>
          <w:szCs w:val="32"/>
          <w:lang w:val="zh-CN" w:eastAsia="zh-CN"/>
        </w:rPr>
        <w:t>明示</w:t>
      </w:r>
      <w:r>
        <w:rPr>
          <w:rFonts w:hint="eastAsia" w:ascii="宋体" w:hAnsi="宋体" w:eastAsia="仿宋_GB2312" w:cs="仿宋_GB2312"/>
          <w:color w:val="auto"/>
          <w:spacing w:val="0"/>
          <w:kern w:val="21"/>
          <w:sz w:val="32"/>
          <w:szCs w:val="32"/>
          <w:lang w:val="zh-CN"/>
        </w:rPr>
        <w:t>或</w:t>
      </w:r>
      <w:r>
        <w:rPr>
          <w:rFonts w:hint="eastAsia" w:ascii="宋体" w:hAnsi="宋体" w:eastAsia="仿宋_GB2312" w:cs="仿宋_GB2312"/>
          <w:color w:val="auto"/>
          <w:spacing w:val="0"/>
          <w:kern w:val="21"/>
          <w:sz w:val="32"/>
          <w:szCs w:val="32"/>
        </w:rPr>
        <w:t>者暗示司法鉴定机构、司法鉴定人按</w:t>
      </w:r>
      <w:r>
        <w:rPr>
          <w:rFonts w:hint="eastAsia" w:ascii="宋体" w:hAnsi="宋体" w:eastAsia="仿宋_GB2312" w:cs="仿宋_GB2312"/>
          <w:color w:val="auto"/>
          <w:spacing w:val="0"/>
          <w:kern w:val="21"/>
          <w:sz w:val="32"/>
          <w:szCs w:val="32"/>
          <w:lang w:eastAsia="zh-CN"/>
        </w:rPr>
        <w:t>照</w:t>
      </w:r>
      <w:r>
        <w:rPr>
          <w:rFonts w:hint="eastAsia" w:ascii="宋体" w:hAnsi="宋体" w:eastAsia="仿宋_GB2312" w:cs="仿宋_GB2312"/>
          <w:color w:val="auto"/>
          <w:spacing w:val="0"/>
          <w:kern w:val="21"/>
          <w:sz w:val="32"/>
          <w:szCs w:val="32"/>
        </w:rPr>
        <w:t>其意图或者特定目的提供鉴定意见。</w:t>
      </w:r>
    </w:p>
    <w:p>
      <w:pPr>
        <w:pStyle w:val="47"/>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4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任何组织或者个人干预鉴定</w:t>
      </w:r>
      <w:r>
        <w:rPr>
          <w:rFonts w:hint="eastAsia" w:ascii="宋体" w:hAnsi="宋体" w:eastAsia="仿宋_GB2312" w:cs="仿宋_GB2312"/>
          <w:color w:val="auto"/>
          <w:spacing w:val="0"/>
          <w:kern w:val="21"/>
          <w:sz w:val="32"/>
          <w:szCs w:val="32"/>
          <w:lang w:eastAsia="zh-CN"/>
        </w:rPr>
        <w:t>执业</w:t>
      </w:r>
      <w:r>
        <w:rPr>
          <w:rFonts w:hint="eastAsia" w:ascii="宋体" w:hAnsi="宋体" w:eastAsia="仿宋_GB2312" w:cs="仿宋_GB2312"/>
          <w:color w:val="auto"/>
          <w:spacing w:val="0"/>
          <w:kern w:val="21"/>
          <w:sz w:val="32"/>
          <w:szCs w:val="32"/>
        </w:rPr>
        <w:t>活动的，司法鉴定机构、司法鉴定人应当及时记录并报告地级以上市人民政府司法行政部门。</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三十二</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司法鉴定机构具有</w:t>
      </w:r>
      <w:r>
        <w:rPr>
          <w:rFonts w:hint="eastAsia" w:ascii="宋体" w:hAnsi="宋体" w:eastAsia="仿宋_GB2312" w:cs="仿宋_GB2312"/>
          <w:color w:val="auto"/>
          <w:spacing w:val="0"/>
          <w:kern w:val="21"/>
          <w:sz w:val="32"/>
          <w:szCs w:val="32"/>
          <w:lang w:eastAsia="zh-CN"/>
        </w:rPr>
        <w:t>下列</w:t>
      </w:r>
      <w:r>
        <w:rPr>
          <w:rFonts w:hint="eastAsia" w:ascii="宋体" w:hAnsi="宋体" w:eastAsia="仿宋_GB2312" w:cs="仿宋_GB2312"/>
          <w:color w:val="auto"/>
          <w:spacing w:val="0"/>
          <w:kern w:val="21"/>
          <w:sz w:val="32"/>
          <w:szCs w:val="32"/>
        </w:rPr>
        <w:t>情形</w:t>
      </w:r>
      <w:r>
        <w:rPr>
          <w:rFonts w:hint="eastAsia" w:ascii="宋体" w:hAnsi="宋体" w:eastAsia="仿宋_GB2312" w:cs="仿宋_GB2312"/>
          <w:color w:val="auto"/>
          <w:spacing w:val="0"/>
          <w:kern w:val="21"/>
          <w:sz w:val="32"/>
          <w:szCs w:val="32"/>
          <w:lang w:val="zh-CN" w:eastAsia="zh-CN"/>
        </w:rPr>
        <w:t>之一</w:t>
      </w:r>
      <w:r>
        <w:rPr>
          <w:rFonts w:hint="eastAsia" w:ascii="宋体" w:hAnsi="宋体" w:eastAsia="仿宋_GB2312" w:cs="仿宋_GB2312"/>
          <w:color w:val="auto"/>
          <w:spacing w:val="0"/>
          <w:kern w:val="21"/>
          <w:sz w:val="32"/>
          <w:szCs w:val="32"/>
          <w:lang w:val="zh-CN"/>
        </w:rPr>
        <w:t>，</w:t>
      </w:r>
      <w:r>
        <w:rPr>
          <w:rFonts w:hint="eastAsia" w:ascii="宋体" w:hAnsi="宋体" w:eastAsia="仿宋_GB2312" w:cs="仿宋_GB2312"/>
          <w:color w:val="auto"/>
          <w:spacing w:val="0"/>
          <w:kern w:val="21"/>
          <w:sz w:val="32"/>
          <w:szCs w:val="32"/>
        </w:rPr>
        <w:t>应当回避：</w:t>
      </w:r>
    </w:p>
    <w:p>
      <w:pPr>
        <w:pStyle w:val="47"/>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shd w:val="clear" w:color="auto" w:fill="FFFFFF"/>
        </w:rPr>
      </w:pPr>
      <w:r>
        <w:rPr>
          <w:rFonts w:hint="eastAsia" w:ascii="宋体" w:hAnsi="宋体" w:eastAsia="仿宋_GB2312" w:cs="仿宋_GB2312"/>
          <w:color w:val="auto"/>
          <w:spacing w:val="0"/>
          <w:kern w:val="21"/>
          <w:sz w:val="32"/>
          <w:szCs w:val="32"/>
          <w:shd w:val="clear" w:color="auto" w:fill="FFFFFF"/>
          <w:lang w:eastAsia="zh-CN"/>
        </w:rPr>
        <w:t>（一）本机构或者</w:t>
      </w:r>
      <w:r>
        <w:rPr>
          <w:rFonts w:hint="eastAsia" w:ascii="宋体" w:hAnsi="宋体" w:eastAsia="仿宋_GB2312" w:cs="仿宋_GB2312"/>
          <w:color w:val="auto"/>
          <w:spacing w:val="0"/>
          <w:kern w:val="21"/>
          <w:sz w:val="32"/>
          <w:szCs w:val="32"/>
          <w:shd w:val="clear" w:color="auto" w:fill="FFFFFF"/>
        </w:rPr>
        <w:t>设立</w:t>
      </w:r>
      <w:r>
        <w:rPr>
          <w:rFonts w:hint="eastAsia" w:ascii="宋体" w:hAnsi="宋体" w:eastAsia="仿宋_GB2312" w:cs="仿宋_GB2312"/>
          <w:i w:val="0"/>
          <w:iCs w:val="0"/>
          <w:color w:val="auto"/>
          <w:spacing w:val="0"/>
          <w:kern w:val="21"/>
          <w:sz w:val="32"/>
          <w:szCs w:val="32"/>
          <w:u w:val="none"/>
          <w:lang w:eastAsia="zh-CN"/>
        </w:rPr>
        <w:t>组织</w:t>
      </w:r>
      <w:r>
        <w:rPr>
          <w:rFonts w:hint="eastAsia" w:ascii="宋体" w:hAnsi="宋体" w:eastAsia="仿宋_GB2312" w:cs="仿宋_GB2312"/>
          <w:color w:val="auto"/>
          <w:spacing w:val="0"/>
          <w:kern w:val="21"/>
          <w:sz w:val="32"/>
          <w:szCs w:val="32"/>
          <w:shd w:val="clear" w:color="auto" w:fill="FFFFFF"/>
        </w:rPr>
        <w:t>是当事人的；</w:t>
      </w:r>
    </w:p>
    <w:p>
      <w:pPr>
        <w:pStyle w:val="47"/>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shd w:val="clear" w:color="auto" w:fill="FFFFFF"/>
        </w:rPr>
      </w:pPr>
      <w:r>
        <w:rPr>
          <w:rFonts w:hint="eastAsia" w:ascii="宋体" w:hAnsi="宋体" w:eastAsia="仿宋_GB2312" w:cs="仿宋_GB2312"/>
          <w:color w:val="auto"/>
          <w:spacing w:val="0"/>
          <w:kern w:val="21"/>
          <w:sz w:val="32"/>
          <w:szCs w:val="32"/>
          <w:shd w:val="clear" w:color="auto" w:fill="FFFFFF"/>
          <w:lang w:eastAsia="zh-CN"/>
        </w:rPr>
        <w:t>（二）本机构或者</w:t>
      </w:r>
      <w:r>
        <w:rPr>
          <w:rFonts w:hint="eastAsia" w:ascii="宋体" w:hAnsi="宋体" w:eastAsia="仿宋_GB2312" w:cs="仿宋_GB2312"/>
          <w:color w:val="auto"/>
          <w:spacing w:val="0"/>
          <w:kern w:val="21"/>
          <w:sz w:val="32"/>
          <w:szCs w:val="32"/>
          <w:shd w:val="clear" w:color="auto" w:fill="FFFFFF"/>
        </w:rPr>
        <w:t>设立</w:t>
      </w:r>
      <w:r>
        <w:rPr>
          <w:rFonts w:hint="eastAsia" w:ascii="宋体" w:hAnsi="宋体" w:eastAsia="仿宋_GB2312" w:cs="仿宋_GB2312"/>
          <w:i w:val="0"/>
          <w:iCs w:val="0"/>
          <w:color w:val="auto"/>
          <w:spacing w:val="0"/>
          <w:kern w:val="21"/>
          <w:sz w:val="32"/>
          <w:szCs w:val="32"/>
          <w:u w:val="none"/>
          <w:lang w:eastAsia="zh-CN"/>
        </w:rPr>
        <w:t>组织</w:t>
      </w:r>
      <w:r>
        <w:rPr>
          <w:rFonts w:hint="eastAsia" w:ascii="宋体" w:hAnsi="宋体" w:eastAsia="仿宋_GB2312" w:cs="仿宋_GB2312"/>
          <w:color w:val="auto"/>
          <w:spacing w:val="0"/>
          <w:kern w:val="21"/>
          <w:sz w:val="32"/>
          <w:szCs w:val="32"/>
          <w:shd w:val="clear" w:color="auto" w:fill="FFFFFF"/>
        </w:rPr>
        <w:t>与当事人、鉴定事项涉及的案件有利害关系的；</w:t>
      </w:r>
    </w:p>
    <w:p>
      <w:pPr>
        <w:pStyle w:val="47"/>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shd w:val="clear" w:color="auto" w:fill="FFFFFF"/>
          <w:lang w:eastAsia="zh-CN"/>
        </w:rPr>
      </w:pPr>
      <w:r>
        <w:rPr>
          <w:rFonts w:hint="eastAsia" w:ascii="宋体" w:hAnsi="宋体" w:eastAsia="仿宋_GB2312" w:cs="仿宋_GB2312"/>
          <w:color w:val="auto"/>
          <w:spacing w:val="0"/>
          <w:kern w:val="21"/>
          <w:sz w:val="32"/>
          <w:szCs w:val="32"/>
          <w:shd w:val="clear" w:color="auto" w:fill="FFFFFF"/>
          <w:lang w:eastAsia="zh-CN"/>
        </w:rPr>
        <w:t>（三）本</w:t>
      </w:r>
      <w:r>
        <w:rPr>
          <w:rFonts w:hint="eastAsia" w:ascii="宋体" w:hAnsi="宋体" w:eastAsia="仿宋_GB2312" w:cs="仿宋_GB2312"/>
          <w:color w:val="auto"/>
          <w:spacing w:val="0"/>
          <w:kern w:val="21"/>
          <w:sz w:val="32"/>
          <w:szCs w:val="32"/>
          <w:shd w:val="clear" w:color="auto" w:fill="FFFFFF"/>
        </w:rPr>
        <w:t>机构负责人依法应当回避的</w:t>
      </w:r>
      <w:r>
        <w:rPr>
          <w:rFonts w:hint="eastAsia" w:ascii="宋体" w:hAnsi="宋体" w:eastAsia="仿宋_GB2312" w:cs="仿宋_GB2312"/>
          <w:color w:val="auto"/>
          <w:spacing w:val="0"/>
          <w:kern w:val="21"/>
          <w:sz w:val="32"/>
          <w:szCs w:val="32"/>
          <w:shd w:val="clear" w:color="auto" w:fill="FFFFFF"/>
          <w:lang w:eastAsia="zh-CN"/>
        </w:rPr>
        <w:t>；</w:t>
      </w:r>
    </w:p>
    <w:p>
      <w:pPr>
        <w:pStyle w:val="47"/>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shd w:val="clear" w:color="auto" w:fill="FFFFFF"/>
        </w:rPr>
      </w:pPr>
      <w:r>
        <w:rPr>
          <w:rFonts w:hint="eastAsia" w:ascii="宋体" w:hAnsi="宋体" w:eastAsia="仿宋_GB2312" w:cs="仿宋_GB2312"/>
          <w:i w:val="0"/>
          <w:iCs w:val="0"/>
          <w:color w:val="auto"/>
          <w:spacing w:val="0"/>
          <w:kern w:val="21"/>
          <w:sz w:val="32"/>
          <w:szCs w:val="32"/>
          <w:u w:val="none"/>
          <w:shd w:val="clear" w:color="auto" w:fill="FFFFFF"/>
          <w:lang w:val="en-US" w:eastAsia="zh-CN"/>
        </w:rPr>
        <w:t>（四）</w:t>
      </w:r>
      <w:r>
        <w:rPr>
          <w:rFonts w:hint="eastAsia" w:ascii="宋体" w:hAnsi="宋体" w:eastAsia="仿宋_GB2312" w:cs="仿宋_GB2312"/>
          <w:i w:val="0"/>
          <w:iCs w:val="0"/>
          <w:color w:val="auto"/>
          <w:spacing w:val="0"/>
          <w:kern w:val="21"/>
          <w:sz w:val="32"/>
          <w:szCs w:val="32"/>
          <w:u w:val="none"/>
          <w:shd w:val="clear" w:color="auto" w:fill="auto"/>
          <w:lang w:val="zh-CN" w:eastAsia="zh-CN"/>
        </w:rPr>
        <w:t>法律、法规规定的其他情形。</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kern w:val="0"/>
          <w:sz w:val="32"/>
          <w:szCs w:val="32"/>
          <w:lang w:val="en-US" w:eastAsia="zh-CN" w:bidi="ar"/>
        </w:rPr>
      </w:pPr>
      <w:r>
        <w:rPr>
          <w:rFonts w:hint="eastAsia" w:ascii="宋体" w:hAnsi="宋体" w:eastAsia="仿宋_GB2312" w:cs="仿宋_GB2312"/>
          <w:color w:val="auto"/>
          <w:spacing w:val="0"/>
          <w:kern w:val="21"/>
          <w:sz w:val="32"/>
          <w:szCs w:val="32"/>
          <w:shd w:val="clear" w:color="auto" w:fill="FFFFFF"/>
        </w:rPr>
        <w:t>司法鉴定机构回避的，应当</w:t>
      </w:r>
      <w:r>
        <w:rPr>
          <w:rFonts w:hint="eastAsia" w:ascii="宋体" w:hAnsi="宋体" w:eastAsia="仿宋_GB2312" w:cs="仿宋_GB2312"/>
          <w:i w:val="0"/>
          <w:iCs w:val="0"/>
          <w:color w:val="auto"/>
          <w:spacing w:val="0"/>
          <w:kern w:val="21"/>
          <w:sz w:val="32"/>
          <w:szCs w:val="32"/>
          <w:u w:val="none"/>
          <w:shd w:val="clear" w:color="auto" w:fill="FFFFFF"/>
          <w:lang w:eastAsia="zh-CN"/>
        </w:rPr>
        <w:t>向</w:t>
      </w:r>
      <w:r>
        <w:rPr>
          <w:rFonts w:hint="eastAsia" w:ascii="宋体" w:hAnsi="宋体" w:eastAsia="仿宋_GB2312" w:cs="仿宋_GB2312"/>
          <w:color w:val="auto"/>
          <w:spacing w:val="0"/>
          <w:kern w:val="21"/>
          <w:sz w:val="32"/>
          <w:szCs w:val="32"/>
          <w:shd w:val="clear" w:color="auto" w:fill="FFFFFF"/>
        </w:rPr>
        <w:t>委托人</w:t>
      </w:r>
      <w:r>
        <w:rPr>
          <w:rFonts w:hint="eastAsia" w:ascii="宋体" w:hAnsi="宋体" w:eastAsia="仿宋_GB2312" w:cs="仿宋_GB2312"/>
          <w:color w:val="auto"/>
          <w:spacing w:val="0"/>
          <w:kern w:val="21"/>
          <w:sz w:val="32"/>
          <w:szCs w:val="32"/>
          <w:shd w:val="clear" w:color="auto" w:fill="FFFFFF"/>
          <w:lang w:eastAsia="zh-CN"/>
        </w:rPr>
        <w:t>书面说明理由并退还鉴定材料和鉴定费用</w:t>
      </w:r>
      <w:r>
        <w:rPr>
          <w:rFonts w:hint="eastAsia" w:ascii="宋体" w:hAnsi="宋体" w:eastAsia="仿宋_GB2312" w:cs="仿宋_GB2312"/>
          <w:color w:val="auto"/>
          <w:spacing w:val="0"/>
          <w:kern w:val="21"/>
          <w:sz w:val="32"/>
          <w:szCs w:val="32"/>
          <w:shd w:val="clear" w:color="auto" w:fill="FFFFFF"/>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FFFFFF"/>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三十三</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color w:val="auto"/>
          <w:spacing w:val="0"/>
          <w:kern w:val="21"/>
          <w:sz w:val="32"/>
          <w:szCs w:val="32"/>
          <w:shd w:val="clear" w:color="auto" w:fill="FFFFFF"/>
        </w:rPr>
        <w:t>司法鉴定人具有</w:t>
      </w:r>
      <w:r>
        <w:rPr>
          <w:rFonts w:hint="eastAsia" w:ascii="宋体" w:hAnsi="宋体" w:eastAsia="仿宋_GB2312" w:cs="仿宋_GB2312"/>
          <w:color w:val="auto"/>
          <w:spacing w:val="0"/>
          <w:kern w:val="21"/>
          <w:sz w:val="32"/>
          <w:szCs w:val="32"/>
          <w:shd w:val="clear" w:color="auto" w:fill="FFFFFF"/>
          <w:lang w:eastAsia="zh-CN"/>
        </w:rPr>
        <w:t>下列</w:t>
      </w:r>
      <w:r>
        <w:rPr>
          <w:rFonts w:hint="eastAsia" w:ascii="宋体" w:hAnsi="宋体" w:eastAsia="仿宋_GB2312" w:cs="仿宋_GB2312"/>
          <w:color w:val="auto"/>
          <w:spacing w:val="0"/>
          <w:kern w:val="21"/>
          <w:sz w:val="32"/>
          <w:szCs w:val="32"/>
          <w:shd w:val="clear" w:color="auto" w:fill="FFFFFF"/>
        </w:rPr>
        <w:t>情形</w:t>
      </w:r>
      <w:r>
        <w:rPr>
          <w:rFonts w:hint="eastAsia" w:ascii="宋体" w:hAnsi="宋体" w:eastAsia="仿宋_GB2312" w:cs="仿宋_GB2312"/>
          <w:color w:val="auto"/>
          <w:spacing w:val="0"/>
          <w:kern w:val="21"/>
          <w:sz w:val="32"/>
          <w:szCs w:val="32"/>
          <w:shd w:val="clear" w:color="auto" w:fill="auto"/>
          <w:lang w:val="zh-CN" w:eastAsia="zh-CN"/>
        </w:rPr>
        <w:t>之一</w:t>
      </w:r>
      <w:r>
        <w:rPr>
          <w:rFonts w:hint="eastAsia" w:ascii="宋体" w:hAnsi="宋体" w:eastAsia="仿宋_GB2312" w:cs="仿宋_GB2312"/>
          <w:color w:val="auto"/>
          <w:spacing w:val="0"/>
          <w:kern w:val="21"/>
          <w:sz w:val="32"/>
          <w:szCs w:val="32"/>
          <w:shd w:val="clear" w:color="auto" w:fill="auto"/>
          <w:lang w:val="zh-CN"/>
        </w:rPr>
        <w:t>，应</w:t>
      </w:r>
      <w:r>
        <w:rPr>
          <w:rFonts w:hint="eastAsia" w:ascii="宋体" w:hAnsi="宋体" w:eastAsia="仿宋_GB2312" w:cs="仿宋_GB2312"/>
          <w:color w:val="auto"/>
          <w:spacing w:val="0"/>
          <w:kern w:val="21"/>
          <w:sz w:val="32"/>
          <w:szCs w:val="32"/>
          <w:shd w:val="clear" w:color="auto" w:fill="FFFFFF"/>
        </w:rPr>
        <w:t>当回避：</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FFFFFF"/>
        </w:rPr>
      </w:pPr>
      <w:r>
        <w:rPr>
          <w:rFonts w:hint="eastAsia" w:ascii="宋体" w:hAnsi="宋体" w:eastAsia="仿宋_GB2312" w:cs="仿宋_GB2312"/>
          <w:color w:val="auto"/>
          <w:spacing w:val="0"/>
          <w:kern w:val="21"/>
          <w:sz w:val="32"/>
          <w:szCs w:val="32"/>
          <w:shd w:val="clear" w:color="auto" w:fill="FFFFFF"/>
          <w:lang w:eastAsia="zh-CN"/>
        </w:rPr>
        <w:t>（一）</w:t>
      </w:r>
      <w:r>
        <w:rPr>
          <w:rFonts w:hint="eastAsia" w:ascii="宋体" w:hAnsi="宋体" w:eastAsia="仿宋_GB2312" w:cs="仿宋_GB2312"/>
          <w:color w:val="auto"/>
          <w:spacing w:val="0"/>
          <w:kern w:val="21"/>
          <w:sz w:val="32"/>
          <w:szCs w:val="32"/>
          <w:shd w:val="clear" w:color="auto" w:fill="auto"/>
          <w:lang w:val="zh-CN" w:eastAsia="zh-CN"/>
        </w:rPr>
        <w:t>本人</w:t>
      </w:r>
      <w:r>
        <w:rPr>
          <w:rFonts w:hint="eastAsia" w:ascii="宋体" w:hAnsi="宋体" w:eastAsia="仿宋_GB2312" w:cs="仿宋_GB2312"/>
          <w:i w:val="0"/>
          <w:iCs w:val="0"/>
          <w:color w:val="auto"/>
          <w:spacing w:val="0"/>
          <w:kern w:val="21"/>
          <w:sz w:val="32"/>
          <w:szCs w:val="32"/>
          <w:u w:val="none"/>
          <w:shd w:val="clear" w:color="auto" w:fill="FFFFFF"/>
        </w:rPr>
        <w:t>是</w:t>
      </w:r>
      <w:r>
        <w:rPr>
          <w:rFonts w:hint="eastAsia" w:ascii="宋体" w:hAnsi="宋体" w:eastAsia="仿宋_GB2312" w:cs="仿宋_GB2312"/>
          <w:color w:val="auto"/>
          <w:spacing w:val="0"/>
          <w:kern w:val="21"/>
          <w:sz w:val="32"/>
          <w:szCs w:val="32"/>
          <w:shd w:val="clear" w:color="auto" w:fill="FFFFFF"/>
        </w:rPr>
        <w:t>当事人或者</w:t>
      </w:r>
      <w:r>
        <w:rPr>
          <w:rFonts w:hint="eastAsia" w:ascii="宋体" w:hAnsi="宋体" w:eastAsia="仿宋_GB2312" w:cs="仿宋_GB2312"/>
          <w:i w:val="0"/>
          <w:iCs w:val="0"/>
          <w:color w:val="auto"/>
          <w:spacing w:val="0"/>
          <w:kern w:val="21"/>
          <w:sz w:val="32"/>
          <w:szCs w:val="32"/>
          <w:u w:val="none"/>
          <w:shd w:val="clear" w:color="auto" w:fill="FFFFFF"/>
        </w:rPr>
        <w:t>是</w:t>
      </w:r>
      <w:r>
        <w:rPr>
          <w:rFonts w:hint="eastAsia" w:ascii="宋体" w:hAnsi="宋体" w:eastAsia="仿宋_GB2312" w:cs="仿宋_GB2312"/>
          <w:color w:val="auto"/>
          <w:spacing w:val="0"/>
          <w:kern w:val="21"/>
          <w:sz w:val="32"/>
          <w:szCs w:val="32"/>
          <w:shd w:val="clear" w:color="auto" w:fill="FFFFFF"/>
        </w:rPr>
        <w:t>当事人、诉讼代理人的近亲属</w:t>
      </w:r>
      <w:r>
        <w:rPr>
          <w:rFonts w:hint="eastAsia" w:ascii="宋体" w:hAnsi="宋体" w:eastAsia="仿宋_GB2312" w:cs="仿宋_GB2312"/>
          <w:color w:val="auto"/>
          <w:spacing w:val="0"/>
          <w:kern w:val="21"/>
          <w:sz w:val="32"/>
          <w:szCs w:val="32"/>
          <w:shd w:val="clear" w:color="auto" w:fill="FFFFFF"/>
          <w:lang w:eastAsia="zh-CN"/>
        </w:rPr>
        <w:t>的</w:t>
      </w:r>
      <w:r>
        <w:rPr>
          <w:rFonts w:hint="eastAsia" w:ascii="宋体" w:hAnsi="宋体" w:eastAsia="仿宋_GB2312" w:cs="仿宋_GB2312"/>
          <w:color w:val="auto"/>
          <w:spacing w:val="0"/>
          <w:kern w:val="21"/>
          <w:sz w:val="32"/>
          <w:szCs w:val="32"/>
          <w:shd w:val="clear" w:color="auto" w:fill="FFFFFF"/>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FFFFFF"/>
        </w:rPr>
      </w:pPr>
      <w:r>
        <w:rPr>
          <w:rFonts w:hint="eastAsia" w:ascii="宋体" w:hAnsi="宋体" w:eastAsia="仿宋_GB2312" w:cs="仿宋_GB2312"/>
          <w:color w:val="auto"/>
          <w:spacing w:val="0"/>
          <w:kern w:val="21"/>
          <w:sz w:val="32"/>
          <w:szCs w:val="32"/>
          <w:shd w:val="clear" w:color="auto" w:fill="FFFFFF"/>
          <w:lang w:eastAsia="zh-CN"/>
        </w:rPr>
        <w:t>（二）</w:t>
      </w:r>
      <w:r>
        <w:rPr>
          <w:rFonts w:hint="eastAsia" w:ascii="宋体" w:hAnsi="宋体" w:eastAsia="仿宋_GB2312" w:cs="仿宋_GB2312"/>
          <w:color w:val="auto"/>
          <w:spacing w:val="0"/>
          <w:kern w:val="21"/>
          <w:sz w:val="32"/>
          <w:szCs w:val="32"/>
          <w:shd w:val="clear" w:color="auto" w:fill="FFFFFF"/>
        </w:rPr>
        <w:t>本人或者其近亲属与当事人、诉讼代理人</w:t>
      </w:r>
      <w:r>
        <w:rPr>
          <w:rFonts w:hint="eastAsia" w:ascii="宋体" w:hAnsi="宋体" w:eastAsia="仿宋_GB2312" w:cs="仿宋_GB2312"/>
          <w:color w:val="auto"/>
          <w:spacing w:val="0"/>
          <w:kern w:val="21"/>
          <w:sz w:val="32"/>
          <w:szCs w:val="32"/>
          <w:shd w:val="clear" w:color="auto" w:fill="FFFFFF"/>
          <w:lang w:eastAsia="zh-CN"/>
        </w:rPr>
        <w:t>、</w:t>
      </w:r>
      <w:r>
        <w:rPr>
          <w:rFonts w:hint="eastAsia" w:ascii="宋体" w:hAnsi="宋体" w:eastAsia="仿宋_GB2312" w:cs="仿宋_GB2312"/>
          <w:color w:val="auto"/>
          <w:spacing w:val="0"/>
          <w:kern w:val="21"/>
          <w:sz w:val="32"/>
          <w:szCs w:val="32"/>
          <w:shd w:val="clear" w:color="auto" w:fill="FFFFFF"/>
        </w:rPr>
        <w:t>鉴定事项涉及的案件有利害关系的；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FFFFFF"/>
        </w:rPr>
      </w:pPr>
      <w:r>
        <w:rPr>
          <w:rFonts w:hint="eastAsia" w:ascii="宋体" w:hAnsi="宋体" w:eastAsia="仿宋_GB2312" w:cs="仿宋_GB2312"/>
          <w:color w:val="auto"/>
          <w:spacing w:val="0"/>
          <w:kern w:val="21"/>
          <w:sz w:val="32"/>
          <w:szCs w:val="32"/>
          <w:shd w:val="clear" w:color="auto" w:fill="FFFFFF"/>
          <w:lang w:eastAsia="zh-CN"/>
        </w:rPr>
        <w:t>（三）</w:t>
      </w:r>
      <w:r>
        <w:rPr>
          <w:rFonts w:hint="eastAsia" w:ascii="宋体" w:hAnsi="宋体" w:eastAsia="仿宋_GB2312" w:cs="仿宋_GB2312"/>
          <w:color w:val="auto"/>
          <w:spacing w:val="0"/>
          <w:kern w:val="21"/>
          <w:sz w:val="32"/>
          <w:szCs w:val="32"/>
          <w:shd w:val="clear" w:color="auto" w:fill="FFFFFF"/>
        </w:rPr>
        <w:t>担任过本案陪审员、辩护人、诉讼代理人、证人、翻译人员的；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FFFFFF"/>
        </w:rPr>
      </w:pPr>
      <w:r>
        <w:rPr>
          <w:rFonts w:hint="eastAsia" w:ascii="宋体" w:hAnsi="宋体" w:eastAsia="仿宋_GB2312" w:cs="仿宋_GB2312"/>
          <w:color w:val="auto"/>
          <w:spacing w:val="0"/>
          <w:kern w:val="21"/>
          <w:sz w:val="32"/>
          <w:szCs w:val="32"/>
          <w:shd w:val="clear" w:color="auto" w:fill="FFFFFF"/>
          <w:lang w:eastAsia="zh-CN"/>
        </w:rPr>
        <w:t>（四）</w:t>
      </w:r>
      <w:r>
        <w:rPr>
          <w:rFonts w:hint="eastAsia" w:ascii="宋体" w:hAnsi="宋体" w:eastAsia="仿宋_GB2312" w:cs="仿宋_GB2312"/>
          <w:color w:val="auto"/>
          <w:spacing w:val="0"/>
          <w:kern w:val="21"/>
          <w:sz w:val="32"/>
          <w:szCs w:val="32"/>
          <w:shd w:val="clear" w:color="auto" w:fill="FFFFFF"/>
        </w:rPr>
        <w:t>对同一鉴定事项提供过</w:t>
      </w:r>
      <w:r>
        <w:rPr>
          <w:rFonts w:hint="eastAsia" w:ascii="宋体" w:hAnsi="宋体" w:eastAsia="仿宋_GB2312" w:cs="仿宋_GB2312"/>
          <w:color w:val="auto"/>
          <w:spacing w:val="0"/>
          <w:kern w:val="21"/>
          <w:sz w:val="32"/>
          <w:szCs w:val="32"/>
          <w:shd w:val="clear" w:color="auto" w:fill="FFFFFF"/>
          <w:lang w:eastAsia="zh-CN"/>
        </w:rPr>
        <w:t>书面</w:t>
      </w:r>
      <w:r>
        <w:rPr>
          <w:rFonts w:hint="eastAsia" w:ascii="宋体" w:hAnsi="宋体" w:eastAsia="仿宋_GB2312" w:cs="仿宋_GB2312"/>
          <w:color w:val="auto"/>
          <w:spacing w:val="0"/>
          <w:kern w:val="21"/>
          <w:sz w:val="32"/>
          <w:szCs w:val="32"/>
          <w:shd w:val="clear" w:color="auto" w:fill="FFFFFF"/>
        </w:rPr>
        <w:t>咨询意见</w:t>
      </w:r>
      <w:r>
        <w:rPr>
          <w:rFonts w:hint="eastAsia" w:ascii="宋体" w:hAnsi="宋体" w:eastAsia="仿宋_GB2312" w:cs="仿宋_GB2312"/>
          <w:color w:val="auto"/>
          <w:spacing w:val="0"/>
          <w:kern w:val="21"/>
          <w:sz w:val="32"/>
          <w:szCs w:val="32"/>
          <w:shd w:val="clear" w:color="auto" w:fill="FFFFFF"/>
          <w:lang w:eastAsia="zh-CN"/>
        </w:rPr>
        <w:t>、</w:t>
      </w:r>
      <w:r>
        <w:rPr>
          <w:rFonts w:hint="eastAsia" w:ascii="宋体" w:hAnsi="宋体" w:eastAsia="仿宋_GB2312" w:cs="仿宋_GB2312"/>
          <w:color w:val="auto"/>
          <w:spacing w:val="0"/>
          <w:kern w:val="21"/>
          <w:sz w:val="32"/>
          <w:szCs w:val="32"/>
          <w:shd w:val="clear" w:color="auto" w:fill="FFFFFF"/>
        </w:rPr>
        <w:t>参加过同一鉴定事项</w:t>
      </w:r>
      <w:r>
        <w:rPr>
          <w:rFonts w:hint="eastAsia" w:ascii="宋体" w:hAnsi="宋体" w:eastAsia="仿宋_GB2312" w:cs="仿宋_GB2312"/>
          <w:color w:val="auto"/>
          <w:spacing w:val="0"/>
          <w:kern w:val="21"/>
          <w:sz w:val="32"/>
          <w:szCs w:val="32"/>
          <w:shd w:val="clear" w:color="auto" w:fill="FFFFFF"/>
          <w:lang w:eastAsia="zh-CN"/>
        </w:rPr>
        <w:t>的</w:t>
      </w:r>
      <w:r>
        <w:rPr>
          <w:rFonts w:hint="eastAsia" w:ascii="宋体" w:hAnsi="宋体" w:eastAsia="仿宋_GB2312" w:cs="仿宋_GB2312"/>
          <w:color w:val="auto"/>
          <w:spacing w:val="0"/>
          <w:kern w:val="21"/>
          <w:sz w:val="32"/>
          <w:szCs w:val="32"/>
          <w:shd w:val="clear" w:color="auto" w:fill="FFFFFF"/>
        </w:rPr>
        <w:t>鉴定</w:t>
      </w:r>
      <w:r>
        <w:rPr>
          <w:rFonts w:hint="eastAsia" w:ascii="宋体" w:hAnsi="宋体" w:eastAsia="仿宋_GB2312" w:cs="仿宋_GB2312"/>
          <w:color w:val="auto"/>
          <w:spacing w:val="0"/>
          <w:kern w:val="21"/>
          <w:sz w:val="32"/>
          <w:szCs w:val="32"/>
          <w:shd w:val="clear" w:color="auto" w:fill="FFFFFF"/>
          <w:lang w:eastAsia="zh-CN"/>
        </w:rPr>
        <w:t>或者质证</w:t>
      </w:r>
      <w:r>
        <w:rPr>
          <w:rFonts w:hint="eastAsia" w:ascii="宋体" w:hAnsi="宋体" w:eastAsia="仿宋_GB2312" w:cs="仿宋_GB2312"/>
          <w:color w:val="auto"/>
          <w:spacing w:val="0"/>
          <w:kern w:val="21"/>
          <w:sz w:val="32"/>
          <w:szCs w:val="32"/>
          <w:shd w:val="clear" w:color="auto" w:fill="FFFFFF"/>
        </w:rPr>
        <w:t>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FFFFFF"/>
        </w:rPr>
      </w:pPr>
      <w:r>
        <w:rPr>
          <w:rFonts w:hint="eastAsia" w:ascii="宋体" w:hAnsi="宋体" w:eastAsia="仿宋_GB2312" w:cs="仿宋_GB2312"/>
          <w:color w:val="auto"/>
          <w:spacing w:val="0"/>
          <w:kern w:val="21"/>
          <w:sz w:val="32"/>
          <w:szCs w:val="32"/>
          <w:shd w:val="clear" w:color="auto" w:fill="FFFFFF"/>
          <w:lang w:val="en-US" w:eastAsia="zh-CN"/>
        </w:rPr>
        <w:t>（</w:t>
      </w:r>
      <w:r>
        <w:rPr>
          <w:rFonts w:hint="eastAsia" w:ascii="宋体" w:hAnsi="宋体" w:eastAsia="仿宋_GB2312" w:cs="仿宋_GB2312"/>
          <w:i w:val="0"/>
          <w:iCs w:val="0"/>
          <w:color w:val="auto"/>
          <w:spacing w:val="0"/>
          <w:kern w:val="21"/>
          <w:sz w:val="32"/>
          <w:szCs w:val="32"/>
          <w:u w:val="none"/>
          <w:shd w:val="clear" w:color="auto" w:fill="auto"/>
          <w:lang w:val="en-US" w:eastAsia="zh-CN"/>
        </w:rPr>
        <w:t>五</w:t>
      </w:r>
      <w:r>
        <w:rPr>
          <w:rFonts w:hint="eastAsia" w:ascii="宋体" w:hAnsi="宋体" w:eastAsia="仿宋_GB2312" w:cs="仿宋_GB2312"/>
          <w:color w:val="auto"/>
          <w:spacing w:val="0"/>
          <w:kern w:val="21"/>
          <w:sz w:val="32"/>
          <w:szCs w:val="32"/>
          <w:shd w:val="clear" w:color="auto" w:fill="FFFFFF"/>
          <w:lang w:val="en-US" w:eastAsia="zh-CN"/>
        </w:rPr>
        <w:t>）</w:t>
      </w:r>
      <w:r>
        <w:rPr>
          <w:rFonts w:hint="eastAsia" w:ascii="宋体" w:hAnsi="宋体" w:eastAsia="仿宋_GB2312" w:cs="仿宋_GB2312"/>
          <w:color w:val="auto"/>
          <w:spacing w:val="0"/>
          <w:kern w:val="21"/>
          <w:sz w:val="32"/>
          <w:szCs w:val="32"/>
          <w:shd w:val="clear" w:color="auto" w:fill="auto"/>
          <w:lang w:val="zh-CN" w:eastAsia="zh-CN"/>
        </w:rPr>
        <w:t>法律、法规规定的其他情形。</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rPr>
        <w:t>司法鉴定机</w:t>
      </w:r>
      <w:r>
        <w:rPr>
          <w:rFonts w:hint="eastAsia" w:ascii="宋体" w:hAnsi="宋体" w:eastAsia="仿宋_GB2312" w:cs="仿宋_GB2312"/>
          <w:color w:val="auto"/>
          <w:spacing w:val="0"/>
          <w:kern w:val="21"/>
          <w:sz w:val="32"/>
          <w:szCs w:val="32"/>
          <w:lang w:val="zh-CN"/>
        </w:rPr>
        <w:t>构</w:t>
      </w:r>
      <w:r>
        <w:rPr>
          <w:rFonts w:hint="eastAsia" w:ascii="宋体" w:hAnsi="宋体" w:eastAsia="仿宋_GB2312" w:cs="仿宋_GB2312"/>
          <w:color w:val="auto"/>
          <w:spacing w:val="0"/>
          <w:kern w:val="21"/>
          <w:sz w:val="32"/>
          <w:szCs w:val="32"/>
          <w:lang w:val="zh-CN" w:eastAsia="zh-CN"/>
        </w:rPr>
        <w:t>可以根据司法鉴定人的申请或者委托人、相关利害关系人的建议，</w:t>
      </w:r>
      <w:r>
        <w:rPr>
          <w:rFonts w:hint="eastAsia" w:ascii="宋体" w:hAnsi="宋体" w:eastAsia="仿宋_GB2312" w:cs="仿宋_GB2312"/>
          <w:color w:val="auto"/>
          <w:spacing w:val="0"/>
          <w:kern w:val="21"/>
          <w:sz w:val="32"/>
          <w:szCs w:val="32"/>
        </w:rPr>
        <w:t>决定司法鉴定人的回避</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委托人对回避决定有异议的，可以撤销鉴定委托。</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u w:val="none"/>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三十四</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司法鉴定人进行鉴定，依次适用国家标准、行业标准和技术规范、该专业领域多数专家认可的技术方法。</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没有国家标准</w:t>
      </w:r>
      <w:r>
        <w:rPr>
          <w:rFonts w:hint="eastAsia" w:ascii="宋体" w:hAnsi="宋体" w:eastAsia="仿宋_GB2312" w:cs="仿宋_GB2312"/>
          <w:color w:val="auto"/>
          <w:spacing w:val="0"/>
          <w:kern w:val="21"/>
          <w:sz w:val="32"/>
          <w:szCs w:val="32"/>
        </w:rPr>
        <w:t>、行业标准和技术规范</w:t>
      </w:r>
      <w:r>
        <w:rPr>
          <w:rFonts w:hint="eastAsia" w:ascii="宋体" w:hAnsi="宋体" w:eastAsia="仿宋_GB2312" w:cs="仿宋_GB2312"/>
          <w:color w:val="auto"/>
          <w:spacing w:val="0"/>
          <w:kern w:val="21"/>
          <w:sz w:val="32"/>
          <w:szCs w:val="32"/>
          <w:lang w:eastAsia="zh-CN"/>
        </w:rPr>
        <w:t>，需要</w:t>
      </w:r>
      <w:r>
        <w:rPr>
          <w:rFonts w:hint="eastAsia" w:ascii="宋体" w:hAnsi="宋体" w:eastAsia="仿宋_GB2312" w:cs="仿宋_GB2312"/>
          <w:color w:val="auto"/>
          <w:spacing w:val="0"/>
          <w:kern w:val="21"/>
          <w:sz w:val="32"/>
          <w:szCs w:val="32"/>
        </w:rPr>
        <w:t>选用专业领域多数专家认可的技术方法</w:t>
      </w:r>
      <w:r>
        <w:rPr>
          <w:rFonts w:hint="eastAsia" w:ascii="宋体" w:hAnsi="宋体" w:eastAsia="仿宋_GB2312" w:cs="仿宋_GB2312"/>
          <w:color w:val="auto"/>
          <w:spacing w:val="0"/>
          <w:kern w:val="21"/>
          <w:sz w:val="32"/>
          <w:szCs w:val="32"/>
          <w:lang w:eastAsia="zh-CN"/>
        </w:rPr>
        <w:t>的</w:t>
      </w:r>
      <w:r>
        <w:rPr>
          <w:rFonts w:hint="eastAsia" w:ascii="宋体" w:hAnsi="宋体" w:eastAsia="仿宋_GB2312" w:cs="仿宋_GB2312"/>
          <w:color w:val="auto"/>
          <w:spacing w:val="0"/>
          <w:kern w:val="21"/>
          <w:sz w:val="32"/>
          <w:szCs w:val="32"/>
        </w:rPr>
        <w:t>，实施鉴定前</w:t>
      </w:r>
      <w:r>
        <w:rPr>
          <w:rFonts w:hint="eastAsia" w:ascii="宋体" w:hAnsi="宋体" w:eastAsia="仿宋_GB2312" w:cs="仿宋_GB2312"/>
          <w:color w:val="auto"/>
          <w:spacing w:val="0"/>
          <w:kern w:val="21"/>
          <w:sz w:val="32"/>
          <w:szCs w:val="32"/>
          <w:lang w:eastAsia="zh-CN"/>
        </w:rPr>
        <w:t>应当</w:t>
      </w:r>
      <w:r>
        <w:rPr>
          <w:rFonts w:hint="eastAsia" w:ascii="宋体" w:hAnsi="宋体" w:eastAsia="仿宋_GB2312" w:cs="仿宋_GB2312"/>
          <w:color w:val="auto"/>
          <w:spacing w:val="0"/>
          <w:kern w:val="21"/>
          <w:sz w:val="32"/>
          <w:szCs w:val="32"/>
        </w:rPr>
        <w:t>书面告知委托人相关原理、风险等情况，并征得</w:t>
      </w:r>
      <w:r>
        <w:rPr>
          <w:rFonts w:hint="eastAsia" w:ascii="宋体" w:hAnsi="宋体" w:eastAsia="仿宋_GB2312" w:cs="仿宋_GB2312"/>
          <w:color w:val="auto"/>
          <w:spacing w:val="0"/>
          <w:kern w:val="21"/>
          <w:sz w:val="32"/>
          <w:szCs w:val="32"/>
          <w:lang w:eastAsia="zh-CN"/>
        </w:rPr>
        <w:t>其</w:t>
      </w:r>
      <w:r>
        <w:rPr>
          <w:rFonts w:hint="eastAsia" w:ascii="宋体" w:hAnsi="宋体" w:eastAsia="仿宋_GB2312" w:cs="仿宋_GB2312"/>
          <w:color w:val="auto"/>
          <w:spacing w:val="0"/>
          <w:kern w:val="21"/>
          <w:sz w:val="32"/>
          <w:szCs w:val="32"/>
        </w:rPr>
        <w:t>书面同意</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委托人不同意的，应当终止鉴定。</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zh-CN" w:eastAsia="zh-CN"/>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en-US" w:eastAsia="zh-CN" w:bidi="ar-SA"/>
        </w:rPr>
        <w:t>三十五</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提取鉴定材料</w:t>
      </w:r>
      <w:r>
        <w:rPr>
          <w:rFonts w:hint="eastAsia" w:ascii="宋体" w:hAnsi="宋体" w:eastAsia="仿宋_GB2312" w:cs="仿宋_GB2312"/>
          <w:color w:val="auto"/>
          <w:spacing w:val="0"/>
          <w:kern w:val="21"/>
          <w:sz w:val="32"/>
          <w:szCs w:val="32"/>
          <w:lang w:val="zh-CN" w:eastAsia="zh-CN"/>
        </w:rPr>
        <w:t>、检测实验等鉴定活动的关键环节，一般应当</w:t>
      </w:r>
      <w:r>
        <w:rPr>
          <w:rFonts w:hint="eastAsia" w:ascii="宋体" w:hAnsi="宋体" w:eastAsia="仿宋_GB2312" w:cs="仿宋_GB2312"/>
          <w:color w:val="auto"/>
          <w:spacing w:val="0"/>
          <w:kern w:val="21"/>
          <w:sz w:val="32"/>
          <w:szCs w:val="32"/>
          <w:lang w:val="en-US" w:eastAsia="zh-CN"/>
        </w:rPr>
        <w:t>在登记的执业场</w:t>
      </w:r>
      <w:r>
        <w:rPr>
          <w:rFonts w:hint="eastAsia" w:ascii="宋体" w:hAnsi="宋体" w:eastAsia="仿宋_GB2312" w:cs="仿宋_GB2312"/>
          <w:color w:val="auto"/>
          <w:spacing w:val="0"/>
          <w:kern w:val="21"/>
          <w:sz w:val="32"/>
          <w:szCs w:val="32"/>
          <w:lang w:val="zh-CN" w:eastAsia="zh-CN"/>
        </w:rPr>
        <w:t>所内实施。必须到现场或者鉴定材料所在地的，应当遵守法律、法规、规章和技术</w:t>
      </w:r>
      <w:r>
        <w:rPr>
          <w:rFonts w:hint="eastAsia" w:ascii="宋体" w:hAnsi="宋体" w:eastAsia="仿宋_GB2312" w:cs="仿宋_GB2312"/>
          <w:i w:val="0"/>
          <w:iCs w:val="0"/>
          <w:color w:val="auto"/>
          <w:spacing w:val="0"/>
          <w:kern w:val="21"/>
          <w:sz w:val="32"/>
          <w:szCs w:val="32"/>
          <w:u w:val="none"/>
          <w:lang w:val="zh-CN" w:eastAsia="zh-CN"/>
        </w:rPr>
        <w:t>操作</w:t>
      </w:r>
      <w:r>
        <w:rPr>
          <w:rFonts w:hint="eastAsia" w:ascii="宋体" w:hAnsi="宋体" w:eastAsia="仿宋_GB2312" w:cs="仿宋_GB2312"/>
          <w:color w:val="auto"/>
          <w:spacing w:val="0"/>
          <w:kern w:val="21"/>
          <w:sz w:val="32"/>
          <w:szCs w:val="32"/>
          <w:lang w:val="zh-CN" w:eastAsia="zh-CN"/>
        </w:rPr>
        <w:t>规范等相关</w:t>
      </w:r>
      <w:r>
        <w:rPr>
          <w:rFonts w:hint="eastAsia" w:ascii="宋体" w:hAnsi="宋体" w:eastAsia="仿宋_GB2312" w:cs="仿宋_GB2312"/>
          <w:color w:val="auto"/>
          <w:spacing w:val="0"/>
          <w:kern w:val="21"/>
          <w:sz w:val="32"/>
          <w:szCs w:val="32"/>
          <w:lang w:val="en-US" w:eastAsia="zh-CN"/>
        </w:rPr>
        <w:t>规定。</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zh-CN"/>
        </w:rPr>
      </w:pPr>
      <w:r>
        <w:rPr>
          <w:rFonts w:hint="eastAsia" w:ascii="宋体" w:hAnsi="宋体" w:eastAsia="黑体" w:cs="黑体"/>
          <w:color w:val="auto"/>
          <w:spacing w:val="0"/>
          <w:kern w:val="21"/>
          <w:sz w:val="32"/>
          <w:szCs w:val="32"/>
          <w:lang w:val="zh-CN"/>
        </w:rPr>
        <w:t>第</w:t>
      </w:r>
      <w:r>
        <w:rPr>
          <w:rFonts w:hint="eastAsia" w:ascii="宋体" w:hAnsi="宋体" w:eastAsia="黑体" w:cs="黑体"/>
          <w:color w:val="auto"/>
          <w:spacing w:val="0"/>
          <w:kern w:val="21"/>
          <w:sz w:val="32"/>
          <w:szCs w:val="32"/>
          <w:lang w:val="zh-CN" w:eastAsia="zh-CN" w:bidi="ar-SA"/>
        </w:rPr>
        <w:t>三十六</w:t>
      </w:r>
      <w:r>
        <w:rPr>
          <w:rFonts w:hint="eastAsia" w:ascii="宋体" w:hAnsi="宋体" w:eastAsia="黑体" w:cs="黑体"/>
          <w:color w:val="auto"/>
          <w:spacing w:val="0"/>
          <w:kern w:val="21"/>
          <w:sz w:val="32"/>
          <w:szCs w:val="32"/>
          <w:lang w:val="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color w:val="auto"/>
          <w:spacing w:val="0"/>
          <w:kern w:val="21"/>
          <w:sz w:val="32"/>
          <w:szCs w:val="32"/>
          <w:lang w:val="en-US" w:eastAsia="zh-CN"/>
        </w:rPr>
        <w:t>用于证明人的身份或者身份关系的鉴定，从人体提取生物检材的工作</w:t>
      </w:r>
      <w:r>
        <w:rPr>
          <w:rFonts w:hint="eastAsia" w:ascii="宋体" w:hAnsi="宋体" w:eastAsia="仿宋_GB2312" w:cs="仿宋_GB2312"/>
          <w:color w:val="auto"/>
          <w:spacing w:val="0"/>
          <w:kern w:val="21"/>
          <w:sz w:val="32"/>
          <w:szCs w:val="32"/>
          <w:lang w:val="zh-CN" w:eastAsia="zh-CN"/>
        </w:rPr>
        <w:t>应当由办案机关或者司法鉴定机构完成</w:t>
      </w:r>
      <w:r>
        <w:rPr>
          <w:rFonts w:hint="eastAsia" w:ascii="宋体" w:hAnsi="宋体" w:eastAsia="仿宋_GB2312" w:cs="仿宋_GB2312"/>
          <w:color w:val="auto"/>
          <w:spacing w:val="0"/>
          <w:kern w:val="21"/>
          <w:sz w:val="32"/>
          <w:szCs w:val="32"/>
          <w:lang w:val="zh-CN"/>
        </w:rPr>
        <w:t>，</w:t>
      </w:r>
      <w:r>
        <w:rPr>
          <w:rFonts w:hint="eastAsia" w:ascii="宋体" w:hAnsi="宋体" w:eastAsia="仿宋_GB2312" w:cs="仿宋_GB2312"/>
          <w:color w:val="auto"/>
          <w:spacing w:val="0"/>
          <w:kern w:val="21"/>
          <w:sz w:val="32"/>
          <w:szCs w:val="32"/>
          <w:lang w:val="zh-CN" w:eastAsia="zh-CN"/>
        </w:rPr>
        <w:t>并保证生物检材与被取样人的一致性</w:t>
      </w:r>
      <w:r>
        <w:rPr>
          <w:rFonts w:hint="eastAsia" w:ascii="宋体" w:hAnsi="宋体" w:eastAsia="仿宋_GB2312" w:cs="仿宋_GB2312"/>
          <w:color w:val="auto"/>
          <w:spacing w:val="0"/>
          <w:kern w:val="21"/>
          <w:sz w:val="32"/>
          <w:szCs w:val="32"/>
          <w:lang w:val="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zh-CN"/>
        </w:rPr>
      </w:pPr>
      <w:r>
        <w:rPr>
          <w:rFonts w:hint="eastAsia" w:ascii="宋体" w:hAnsi="宋体" w:eastAsia="仿宋_GB2312" w:cs="仿宋_GB2312"/>
          <w:color w:val="auto"/>
          <w:spacing w:val="0"/>
          <w:kern w:val="21"/>
          <w:sz w:val="32"/>
          <w:szCs w:val="32"/>
          <w:lang w:val="zh-CN" w:eastAsia="zh-CN"/>
        </w:rPr>
        <w:t>司法鉴定机构接收其他单位或者个人提供的生物检材，</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lang w:val="zh-CN"/>
        </w:rPr>
        <w:t>应当注明检材来源、接收方式和时间，鉴定意见只能体现生物检材的关系</w:t>
      </w:r>
      <w:r>
        <w:rPr>
          <w:rFonts w:hint="eastAsia" w:ascii="宋体" w:hAnsi="宋体" w:eastAsia="仿宋_GB2312" w:cs="仿宋_GB2312"/>
          <w:color w:val="auto"/>
          <w:spacing w:val="0"/>
          <w:kern w:val="21"/>
          <w:sz w:val="32"/>
          <w:szCs w:val="32"/>
          <w:lang w:val="en-US" w:eastAsia="zh-CN"/>
        </w:rPr>
        <w:t>，</w:t>
      </w:r>
      <w:r>
        <w:rPr>
          <w:rFonts w:hint="eastAsia" w:ascii="宋体" w:hAnsi="宋体" w:eastAsia="仿宋_GB2312" w:cs="仿宋_GB2312"/>
          <w:color w:val="auto"/>
          <w:spacing w:val="0"/>
          <w:kern w:val="21"/>
          <w:sz w:val="32"/>
          <w:szCs w:val="32"/>
          <w:lang w:val="zh-CN"/>
        </w:rPr>
        <w:t>不得</w:t>
      </w:r>
      <w:r>
        <w:rPr>
          <w:rFonts w:hint="eastAsia" w:ascii="宋体" w:hAnsi="宋体" w:eastAsia="仿宋_GB2312" w:cs="仿宋_GB2312"/>
          <w:i w:val="0"/>
          <w:iCs w:val="0"/>
          <w:color w:val="auto"/>
          <w:spacing w:val="0"/>
          <w:kern w:val="21"/>
          <w:sz w:val="32"/>
          <w:szCs w:val="32"/>
          <w:u w:val="none"/>
          <w:lang w:val="zh-CN"/>
        </w:rPr>
        <w:t>直接</w:t>
      </w:r>
      <w:r>
        <w:rPr>
          <w:rFonts w:hint="eastAsia" w:ascii="宋体" w:hAnsi="宋体" w:eastAsia="仿宋_GB2312" w:cs="仿宋_GB2312"/>
          <w:color w:val="auto"/>
          <w:spacing w:val="0"/>
          <w:kern w:val="21"/>
          <w:sz w:val="32"/>
          <w:szCs w:val="32"/>
          <w:lang w:val="zh-CN"/>
        </w:rPr>
        <w:t>体现</w:t>
      </w:r>
      <w:r>
        <w:rPr>
          <w:rFonts w:hint="eastAsia" w:ascii="宋体" w:hAnsi="宋体" w:eastAsia="仿宋_GB2312" w:cs="仿宋_GB2312"/>
          <w:color w:val="auto"/>
          <w:spacing w:val="0"/>
          <w:kern w:val="21"/>
          <w:sz w:val="32"/>
          <w:szCs w:val="32"/>
          <w:lang w:val="zh-CN" w:eastAsia="zh-CN"/>
        </w:rPr>
        <w:t>人的</w:t>
      </w:r>
      <w:r>
        <w:rPr>
          <w:rFonts w:hint="eastAsia" w:ascii="宋体" w:hAnsi="宋体" w:eastAsia="仿宋_GB2312" w:cs="仿宋_GB2312"/>
          <w:color w:val="auto"/>
          <w:spacing w:val="0"/>
          <w:kern w:val="21"/>
          <w:sz w:val="32"/>
          <w:szCs w:val="32"/>
          <w:lang w:val="en-US" w:eastAsia="zh-CN"/>
        </w:rPr>
        <w:t>身份和身份关系</w:t>
      </w:r>
      <w:r>
        <w:rPr>
          <w:rFonts w:hint="eastAsia" w:ascii="宋体" w:hAnsi="宋体" w:eastAsia="仿宋_GB2312" w:cs="仿宋_GB2312"/>
          <w:color w:val="auto"/>
          <w:spacing w:val="0"/>
          <w:kern w:val="21"/>
          <w:sz w:val="32"/>
          <w:szCs w:val="32"/>
          <w:lang w:val="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三十七</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i w:val="0"/>
          <w:iCs w:val="0"/>
          <w:color w:val="auto"/>
          <w:spacing w:val="0"/>
          <w:kern w:val="21"/>
          <w:sz w:val="32"/>
          <w:szCs w:val="32"/>
          <w:u w:val="none"/>
          <w:lang w:eastAsia="zh-CN"/>
        </w:rPr>
        <w:t>鉴定各环节的经办人</w:t>
      </w:r>
      <w:r>
        <w:rPr>
          <w:rFonts w:hint="eastAsia" w:ascii="宋体" w:hAnsi="宋体" w:eastAsia="仿宋_GB2312" w:cs="仿宋_GB2312"/>
          <w:color w:val="auto"/>
          <w:spacing w:val="0"/>
          <w:kern w:val="21"/>
          <w:sz w:val="32"/>
          <w:szCs w:val="32"/>
        </w:rPr>
        <w:t>应当依法对鉴定过程</w:t>
      </w:r>
      <w:r>
        <w:rPr>
          <w:rFonts w:hint="eastAsia" w:ascii="宋体" w:hAnsi="宋体" w:eastAsia="仿宋_GB2312" w:cs="仿宋_GB2312"/>
          <w:color w:val="auto"/>
          <w:spacing w:val="0"/>
          <w:kern w:val="21"/>
          <w:sz w:val="32"/>
          <w:szCs w:val="32"/>
          <w:lang w:eastAsia="zh-CN"/>
        </w:rPr>
        <w:t>和</w:t>
      </w:r>
      <w:r>
        <w:rPr>
          <w:rFonts w:hint="eastAsia" w:ascii="宋体" w:hAnsi="宋体" w:eastAsia="仿宋_GB2312" w:cs="仿宋_GB2312"/>
          <w:color w:val="auto"/>
          <w:spacing w:val="0"/>
          <w:kern w:val="21"/>
          <w:sz w:val="32"/>
          <w:szCs w:val="32"/>
        </w:rPr>
        <w:t>鉴定材料</w:t>
      </w:r>
      <w:r>
        <w:rPr>
          <w:rFonts w:hint="eastAsia" w:ascii="宋体" w:hAnsi="宋体" w:eastAsia="仿宋_GB2312" w:cs="仿宋_GB2312"/>
          <w:color w:val="auto"/>
          <w:spacing w:val="0"/>
          <w:kern w:val="21"/>
          <w:sz w:val="32"/>
          <w:szCs w:val="32"/>
          <w:lang w:eastAsia="zh-CN"/>
        </w:rPr>
        <w:t>的提取、接收、保管、使用、销毁</w:t>
      </w:r>
      <w:r>
        <w:rPr>
          <w:rFonts w:hint="eastAsia" w:ascii="宋体" w:hAnsi="宋体" w:eastAsia="仿宋_GB2312" w:cs="仿宋_GB2312"/>
          <w:i w:val="0"/>
          <w:iCs w:val="0"/>
          <w:color w:val="auto"/>
          <w:spacing w:val="0"/>
          <w:kern w:val="21"/>
          <w:sz w:val="32"/>
          <w:szCs w:val="32"/>
          <w:u w:val="none"/>
          <w:lang w:eastAsia="zh-CN"/>
        </w:rPr>
        <w:t>或者</w:t>
      </w:r>
      <w:r>
        <w:rPr>
          <w:rFonts w:hint="eastAsia" w:ascii="宋体" w:hAnsi="宋体" w:eastAsia="仿宋_GB2312" w:cs="仿宋_GB2312"/>
          <w:color w:val="auto"/>
          <w:spacing w:val="0"/>
          <w:kern w:val="21"/>
          <w:sz w:val="32"/>
          <w:szCs w:val="32"/>
          <w:lang w:eastAsia="zh-CN"/>
        </w:rPr>
        <w:t>退回过程</w:t>
      </w:r>
      <w:r>
        <w:rPr>
          <w:rFonts w:hint="eastAsia" w:ascii="宋体" w:hAnsi="宋体" w:eastAsia="仿宋_GB2312" w:cs="仿宋_GB2312"/>
          <w:color w:val="auto"/>
          <w:spacing w:val="0"/>
          <w:kern w:val="21"/>
          <w:sz w:val="32"/>
          <w:szCs w:val="32"/>
        </w:rPr>
        <w:t>进行实时记录并签名，存入鉴定档案。记录可以采取笔记、录音、录像、拍照等方式</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kern w:val="0"/>
          <w:sz w:val="32"/>
          <w:szCs w:val="32"/>
          <w:lang w:val="en-US" w:eastAsia="zh-CN" w:bidi="ar"/>
        </w:rPr>
        <w:t>法律、法规另有规定的除外</w:t>
      </w:r>
      <w:r>
        <w:rPr>
          <w:rFonts w:hint="eastAsia" w:ascii="宋体" w:hAnsi="宋体" w:eastAsia="仿宋_GB2312" w:cs="仿宋_GB2312"/>
          <w:color w:val="auto"/>
          <w:spacing w:val="0"/>
          <w:kern w:val="21"/>
          <w:sz w:val="32"/>
          <w:szCs w:val="32"/>
        </w:rPr>
        <w:t>。</w:t>
      </w:r>
    </w:p>
    <w:p>
      <w:pPr>
        <w:pStyle w:val="47"/>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rPr>
        <w:t>记录的内容应当真实、客观、准确、完整、清晰，保证可追溯性。</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三十八</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委托人与</w:t>
      </w:r>
      <w:r>
        <w:rPr>
          <w:rFonts w:hint="eastAsia" w:ascii="宋体" w:hAnsi="宋体" w:eastAsia="仿宋_GB2312" w:cs="仿宋_GB2312"/>
          <w:color w:val="auto"/>
          <w:spacing w:val="0"/>
          <w:kern w:val="21"/>
          <w:sz w:val="32"/>
          <w:szCs w:val="32"/>
          <w:lang w:eastAsia="zh-CN"/>
        </w:rPr>
        <w:t>司法</w:t>
      </w:r>
      <w:r>
        <w:rPr>
          <w:rFonts w:hint="eastAsia" w:ascii="宋体" w:hAnsi="宋体" w:eastAsia="仿宋_GB2312" w:cs="仿宋_GB2312"/>
          <w:color w:val="auto"/>
          <w:spacing w:val="0"/>
          <w:kern w:val="21"/>
          <w:sz w:val="32"/>
          <w:szCs w:val="32"/>
        </w:rPr>
        <w:t>鉴定机构约定鉴定时限</w:t>
      </w:r>
      <w:r>
        <w:rPr>
          <w:rFonts w:hint="eastAsia" w:ascii="宋体" w:hAnsi="宋体" w:eastAsia="仿宋_GB2312" w:cs="仿宋_GB2312"/>
          <w:color w:val="auto"/>
          <w:spacing w:val="0"/>
          <w:kern w:val="21"/>
          <w:sz w:val="32"/>
          <w:szCs w:val="32"/>
          <w:lang w:eastAsia="zh-CN"/>
        </w:rPr>
        <w:t>的</w:t>
      </w:r>
      <w:r>
        <w:rPr>
          <w:rFonts w:hint="eastAsia" w:ascii="宋体" w:hAnsi="宋体" w:eastAsia="仿宋_GB2312" w:cs="仿宋_GB2312"/>
          <w:color w:val="auto"/>
          <w:spacing w:val="0"/>
          <w:kern w:val="21"/>
          <w:sz w:val="32"/>
          <w:szCs w:val="32"/>
        </w:rPr>
        <w:t>，</w:t>
      </w:r>
      <w:r>
        <w:rPr>
          <w:rFonts w:hint="eastAsia" w:ascii="宋体" w:hAnsi="宋体" w:eastAsia="仿宋_GB2312" w:cs="仿宋_GB2312"/>
          <w:color w:val="auto"/>
          <w:spacing w:val="0"/>
          <w:kern w:val="21"/>
          <w:sz w:val="32"/>
          <w:szCs w:val="32"/>
          <w:lang w:eastAsia="zh-CN"/>
        </w:rPr>
        <w:t>司法</w:t>
      </w:r>
      <w:r>
        <w:rPr>
          <w:rFonts w:hint="eastAsia" w:ascii="宋体" w:hAnsi="宋体" w:eastAsia="仿宋_GB2312" w:cs="仿宋_GB2312"/>
          <w:color w:val="auto"/>
          <w:spacing w:val="0"/>
          <w:kern w:val="21"/>
          <w:sz w:val="32"/>
          <w:szCs w:val="32"/>
        </w:rPr>
        <w:t>鉴定机构应当在约定的时限内完成鉴定。</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没有约定鉴定时限的，</w:t>
      </w:r>
      <w:r>
        <w:rPr>
          <w:rFonts w:hint="eastAsia" w:ascii="宋体" w:hAnsi="宋体" w:eastAsia="仿宋_GB2312" w:cs="仿宋_GB2312"/>
          <w:color w:val="auto"/>
          <w:spacing w:val="0"/>
          <w:kern w:val="21"/>
          <w:sz w:val="32"/>
          <w:szCs w:val="32"/>
          <w:lang w:eastAsia="zh-CN"/>
        </w:rPr>
        <w:t>司法</w:t>
      </w:r>
      <w:r>
        <w:rPr>
          <w:rFonts w:hint="eastAsia" w:ascii="宋体" w:hAnsi="宋体" w:eastAsia="仿宋_GB2312" w:cs="仿宋_GB2312"/>
          <w:color w:val="auto"/>
          <w:spacing w:val="0"/>
          <w:kern w:val="21"/>
          <w:sz w:val="32"/>
          <w:szCs w:val="32"/>
        </w:rPr>
        <w:t>鉴定机构应当按照有关法律、法规</w:t>
      </w:r>
      <w:r>
        <w:rPr>
          <w:rFonts w:hint="eastAsia" w:ascii="宋体" w:hAnsi="宋体" w:eastAsia="仿宋_GB2312" w:cs="仿宋_GB2312"/>
          <w:color w:val="auto"/>
          <w:spacing w:val="0"/>
          <w:kern w:val="21"/>
          <w:sz w:val="32"/>
          <w:szCs w:val="32"/>
          <w:lang w:eastAsia="zh-CN"/>
        </w:rPr>
        <w:t>等</w:t>
      </w:r>
      <w:r>
        <w:rPr>
          <w:rFonts w:hint="eastAsia" w:ascii="宋体" w:hAnsi="宋体" w:eastAsia="仿宋_GB2312" w:cs="仿宋_GB2312"/>
          <w:color w:val="auto"/>
          <w:spacing w:val="0"/>
          <w:kern w:val="21"/>
          <w:sz w:val="32"/>
          <w:szCs w:val="32"/>
        </w:rPr>
        <w:t>规定的时限完成鉴定。</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三十九</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在鉴定过程中，有下列情形之一，司法鉴定机构</w:t>
      </w:r>
      <w:r>
        <w:rPr>
          <w:rFonts w:hint="eastAsia" w:ascii="宋体" w:hAnsi="宋体" w:eastAsia="仿宋_GB2312" w:cs="仿宋_GB2312"/>
          <w:color w:val="auto"/>
          <w:spacing w:val="0"/>
          <w:kern w:val="21"/>
          <w:sz w:val="32"/>
          <w:szCs w:val="32"/>
          <w:lang w:eastAsia="zh-CN"/>
        </w:rPr>
        <w:t>可以中止鉴定，中止鉴定原因确实无法消除的，应当</w:t>
      </w:r>
      <w:r>
        <w:rPr>
          <w:rFonts w:hint="eastAsia" w:ascii="宋体" w:hAnsi="宋体" w:eastAsia="仿宋_GB2312" w:cs="仿宋_GB2312"/>
          <w:color w:val="auto"/>
          <w:spacing w:val="0"/>
          <w:kern w:val="21"/>
          <w:sz w:val="32"/>
          <w:szCs w:val="32"/>
        </w:rPr>
        <w:t>终止鉴定：</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i w:val="0"/>
          <w:iCs w:val="0"/>
          <w:color w:val="auto"/>
          <w:spacing w:val="0"/>
          <w:kern w:val="21"/>
          <w:sz w:val="32"/>
          <w:szCs w:val="32"/>
          <w:u w:val="none"/>
          <w:lang w:eastAsia="zh-CN"/>
        </w:rPr>
        <w:t>（一）</w:t>
      </w:r>
      <w:r>
        <w:rPr>
          <w:rFonts w:hint="eastAsia" w:ascii="宋体" w:hAnsi="宋体" w:eastAsia="仿宋_GB2312" w:cs="仿宋_GB2312"/>
          <w:i w:val="0"/>
          <w:iCs w:val="0"/>
          <w:color w:val="auto"/>
          <w:spacing w:val="0"/>
          <w:kern w:val="21"/>
          <w:sz w:val="32"/>
          <w:szCs w:val="32"/>
          <w:u w:val="none"/>
        </w:rPr>
        <w:t>发现</w:t>
      </w:r>
      <w:r>
        <w:rPr>
          <w:rFonts w:hint="eastAsia" w:ascii="宋体" w:hAnsi="宋体" w:eastAsia="仿宋_GB2312" w:cs="仿宋_GB2312"/>
          <w:color w:val="auto"/>
          <w:spacing w:val="0"/>
          <w:kern w:val="21"/>
          <w:sz w:val="32"/>
          <w:szCs w:val="32"/>
        </w:rPr>
        <w:t>鉴定要求超出本机构技术条件或者鉴定能力</w:t>
      </w:r>
      <w:r>
        <w:rPr>
          <w:rFonts w:hint="eastAsia" w:ascii="宋体" w:hAnsi="宋体" w:eastAsia="仿宋_GB2312" w:cs="仿宋_GB2312"/>
          <w:i w:val="0"/>
          <w:iCs w:val="0"/>
          <w:color w:val="auto"/>
          <w:spacing w:val="0"/>
          <w:kern w:val="21"/>
          <w:sz w:val="32"/>
          <w:szCs w:val="32"/>
          <w:u w:val="none"/>
        </w:rPr>
        <w:t>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（二）发现</w:t>
      </w:r>
      <w:r>
        <w:rPr>
          <w:rFonts w:hint="eastAsia" w:ascii="宋体" w:hAnsi="宋体" w:eastAsia="仿宋_GB2312" w:cs="仿宋_GB2312"/>
          <w:color w:val="auto"/>
          <w:spacing w:val="0"/>
          <w:kern w:val="21"/>
          <w:sz w:val="32"/>
          <w:szCs w:val="32"/>
        </w:rPr>
        <w:t>委托人就同一鉴定事项同时委托其他司法鉴定机构进行鉴定的；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（三）</w:t>
      </w:r>
      <w:r>
        <w:rPr>
          <w:rFonts w:hint="eastAsia" w:ascii="宋体" w:hAnsi="宋体" w:eastAsia="仿宋_GB2312" w:cs="仿宋_GB2312"/>
          <w:color w:val="auto"/>
          <w:spacing w:val="0"/>
          <w:kern w:val="21"/>
          <w:sz w:val="32"/>
          <w:szCs w:val="32"/>
        </w:rPr>
        <w:t>鉴定材料发生耗损，委托人不能补充提供的；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w:t>
      </w: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color w:val="auto"/>
          <w:spacing w:val="0"/>
          <w:kern w:val="21"/>
          <w:sz w:val="32"/>
          <w:szCs w:val="32"/>
        </w:rPr>
        <w:t>）委托人不履行与司法鉴定机构书面确认的委托义务、被鉴定人拒不配合或者鉴定活动受到严重干扰，致使鉴定无法继续进行的；</w:t>
      </w:r>
    </w:p>
    <w:p>
      <w:pPr>
        <w:pStyle w:val="7"/>
        <w:keepNext w:val="0"/>
        <w:keepLines w:val="0"/>
        <w:pageBreakBefore w:val="0"/>
        <w:widowControl w:val="0"/>
        <w:kinsoku/>
        <w:wordWrap/>
        <w:overflowPunct w:val="0"/>
        <w:topLinePunct w:val="0"/>
        <w:autoSpaceDE/>
        <w:autoSpaceDN/>
        <w:bidi w:val="0"/>
        <w:spacing w:beforeLines="0" w:afterLines="0" w:line="590" w:lineRule="exact"/>
        <w:ind w:right="0" w:rightChars="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pacing w:val="0"/>
          <w:kern w:val="21"/>
          <w:sz w:val="32"/>
          <w:szCs w:val="32"/>
          <w:u w:val="none"/>
          <w:lang w:eastAsia="zh-CN"/>
        </w:rPr>
        <w:t>（</w:t>
      </w:r>
      <w:r>
        <w:rPr>
          <w:rFonts w:hint="eastAsia" w:ascii="宋体" w:hAnsi="宋体" w:eastAsia="仿宋_GB2312" w:cs="仿宋_GB2312"/>
          <w:i w:val="0"/>
          <w:iCs w:val="0"/>
          <w:color w:val="auto"/>
          <w:spacing w:val="0"/>
          <w:kern w:val="21"/>
          <w:sz w:val="32"/>
          <w:szCs w:val="32"/>
          <w:u w:val="none"/>
          <w:lang w:val="en-US" w:eastAsia="zh-CN" w:bidi="ar-SA"/>
        </w:rPr>
        <w:t>五</w:t>
      </w:r>
      <w:r>
        <w:rPr>
          <w:rFonts w:hint="eastAsia" w:ascii="宋体" w:hAnsi="宋体" w:eastAsia="仿宋_GB2312" w:cs="仿宋_GB2312"/>
          <w:i w:val="0"/>
          <w:iCs w:val="0"/>
          <w:color w:val="auto"/>
          <w:spacing w:val="0"/>
          <w:kern w:val="21"/>
          <w:sz w:val="32"/>
          <w:szCs w:val="32"/>
          <w:u w:val="none"/>
          <w:lang w:eastAsia="zh-CN"/>
        </w:rPr>
        <w:t>）</w:t>
      </w:r>
      <w:r>
        <w:rPr>
          <w:rFonts w:hint="eastAsia" w:ascii="宋体" w:hAnsi="宋体" w:eastAsia="仿宋_GB2312" w:cs="仿宋_GB2312"/>
          <w:i w:val="0"/>
          <w:iCs w:val="0"/>
          <w:color w:val="auto"/>
          <w:spacing w:val="0"/>
          <w:kern w:val="21"/>
          <w:sz w:val="32"/>
          <w:szCs w:val="32"/>
          <w:u w:val="none"/>
        </w:rPr>
        <w:t>委托人、当事人拒绝支付鉴定费用</w:t>
      </w:r>
      <w:r>
        <w:rPr>
          <w:rFonts w:hint="eastAsia" w:ascii="宋体" w:hAnsi="宋体" w:eastAsia="仿宋_GB2312" w:cs="仿宋_GB2312"/>
          <w:i w:val="0"/>
          <w:iCs w:val="0"/>
          <w:color w:val="auto"/>
          <w:spacing w:val="0"/>
          <w:kern w:val="21"/>
          <w:sz w:val="32"/>
          <w:szCs w:val="32"/>
          <w:u w:val="none"/>
          <w:lang w:eastAsia="zh-CN"/>
        </w:rPr>
        <w:t>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i w:val="0"/>
          <w:iCs w:val="0"/>
          <w:color w:val="auto"/>
          <w:spacing w:val="0"/>
          <w:kern w:val="21"/>
          <w:sz w:val="32"/>
          <w:szCs w:val="32"/>
          <w:u w:val="none"/>
          <w:lang w:val="en-US" w:eastAsia="zh-CN" w:bidi="ar-SA"/>
        </w:rPr>
        <w:t>六</w:t>
      </w:r>
      <w:r>
        <w:rPr>
          <w:rFonts w:hint="eastAsia" w:ascii="宋体" w:hAnsi="宋体" w:eastAsia="仿宋_GB2312" w:cs="仿宋_GB2312"/>
          <w:i w:val="0"/>
          <w:iCs w:val="0"/>
          <w:color w:val="auto"/>
          <w:spacing w:val="0"/>
          <w:kern w:val="21"/>
          <w:sz w:val="32"/>
          <w:szCs w:val="32"/>
          <w:u w:val="none"/>
        </w:rPr>
        <w:t>）因不可抗力致使鉴定无法继续进行的；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i w:val="0"/>
          <w:iCs w:val="0"/>
          <w:color w:val="auto"/>
          <w:spacing w:val="0"/>
          <w:kern w:val="21"/>
          <w:sz w:val="32"/>
          <w:szCs w:val="32"/>
          <w:u w:val="none"/>
          <w:lang w:val="en-US" w:eastAsia="zh-CN" w:bidi="ar-SA"/>
        </w:rPr>
        <w:t>七</w:t>
      </w:r>
      <w:r>
        <w:rPr>
          <w:rFonts w:hint="eastAsia" w:ascii="宋体" w:hAnsi="宋体" w:eastAsia="仿宋_GB2312" w:cs="仿宋_GB2312"/>
          <w:i w:val="0"/>
          <w:iCs w:val="0"/>
          <w:color w:val="auto"/>
          <w:spacing w:val="0"/>
          <w:kern w:val="21"/>
          <w:sz w:val="32"/>
          <w:szCs w:val="32"/>
          <w:u w:val="none"/>
        </w:rPr>
        <w:t>）其他需要</w:t>
      </w:r>
      <w:r>
        <w:rPr>
          <w:rFonts w:hint="eastAsia" w:ascii="宋体" w:hAnsi="宋体" w:eastAsia="仿宋_GB2312" w:cs="仿宋_GB2312"/>
          <w:i w:val="0"/>
          <w:iCs w:val="0"/>
          <w:color w:val="auto"/>
          <w:spacing w:val="0"/>
          <w:kern w:val="21"/>
          <w:sz w:val="32"/>
          <w:szCs w:val="32"/>
          <w:u w:val="none"/>
          <w:lang w:eastAsia="zh-CN"/>
        </w:rPr>
        <w:t>中止</w:t>
      </w:r>
      <w:r>
        <w:rPr>
          <w:rFonts w:hint="eastAsia" w:ascii="宋体" w:hAnsi="宋体" w:eastAsia="仿宋_GB2312" w:cs="仿宋_GB2312"/>
          <w:i w:val="0"/>
          <w:iCs w:val="0"/>
          <w:color w:val="auto"/>
          <w:spacing w:val="0"/>
          <w:kern w:val="21"/>
          <w:sz w:val="32"/>
          <w:szCs w:val="32"/>
          <w:u w:val="none"/>
        </w:rPr>
        <w:t>鉴定的情形。</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lang w:eastAsia="zh-CN"/>
        </w:rPr>
      </w:pPr>
      <w:r>
        <w:rPr>
          <w:rFonts w:hint="eastAsia" w:ascii="宋体" w:hAnsi="宋体" w:eastAsia="仿宋_GB2312" w:cs="仿宋_GB2312"/>
          <w:i w:val="0"/>
          <w:iCs w:val="0"/>
          <w:color w:val="auto"/>
          <w:spacing w:val="0"/>
          <w:kern w:val="21"/>
          <w:sz w:val="32"/>
          <w:szCs w:val="32"/>
          <w:u w:val="none"/>
          <w:lang w:eastAsia="zh-CN"/>
        </w:rPr>
        <w:t>在</w:t>
      </w:r>
      <w:r>
        <w:rPr>
          <w:rFonts w:hint="eastAsia" w:ascii="宋体" w:hAnsi="宋体" w:eastAsia="仿宋_GB2312" w:cs="仿宋_GB2312"/>
          <w:i w:val="0"/>
          <w:iCs w:val="0"/>
          <w:color w:val="auto"/>
          <w:spacing w:val="0"/>
          <w:kern w:val="21"/>
          <w:sz w:val="32"/>
          <w:szCs w:val="32"/>
          <w:u w:val="none"/>
        </w:rPr>
        <w:t>鉴定过程中</w:t>
      </w:r>
      <w:r>
        <w:rPr>
          <w:rFonts w:hint="eastAsia" w:ascii="宋体" w:hAnsi="宋体" w:eastAsia="仿宋_GB2312" w:cs="仿宋_GB2312"/>
          <w:i w:val="0"/>
          <w:iCs w:val="0"/>
          <w:color w:val="auto"/>
          <w:spacing w:val="0"/>
          <w:kern w:val="21"/>
          <w:sz w:val="32"/>
          <w:szCs w:val="32"/>
          <w:u w:val="none"/>
          <w:lang w:eastAsia="zh-CN"/>
        </w:rPr>
        <w:t>，发现</w:t>
      </w:r>
      <w:r>
        <w:rPr>
          <w:rFonts w:hint="eastAsia" w:ascii="宋体" w:hAnsi="宋体" w:eastAsia="仿宋_GB2312" w:cs="仿宋_GB2312"/>
          <w:i w:val="0"/>
          <w:iCs w:val="0"/>
          <w:color w:val="auto"/>
          <w:spacing w:val="0"/>
          <w:kern w:val="21"/>
          <w:sz w:val="32"/>
          <w:szCs w:val="32"/>
          <w:u w:val="none"/>
        </w:rPr>
        <w:t>有本条例</w:t>
      </w:r>
      <w:r>
        <w:rPr>
          <w:rFonts w:hint="eastAsia" w:ascii="宋体" w:hAnsi="宋体" w:eastAsia="仿宋_GB2312" w:cs="仿宋_GB2312"/>
          <w:i w:val="0"/>
          <w:iCs w:val="0"/>
          <w:color w:val="auto"/>
          <w:spacing w:val="0"/>
          <w:kern w:val="21"/>
          <w:sz w:val="32"/>
          <w:szCs w:val="32"/>
          <w:u w:val="none"/>
          <w:lang w:eastAsia="zh-CN"/>
        </w:rPr>
        <w:t>第二十九条第一项至第四项</w:t>
      </w:r>
      <w:r>
        <w:rPr>
          <w:rFonts w:hint="eastAsia" w:ascii="宋体" w:hAnsi="宋体" w:eastAsia="仿宋_GB2312" w:cs="仿宋_GB2312"/>
          <w:i w:val="0"/>
          <w:iCs w:val="0"/>
          <w:color w:val="auto"/>
          <w:spacing w:val="0"/>
          <w:kern w:val="21"/>
          <w:sz w:val="32"/>
          <w:szCs w:val="32"/>
          <w:u w:val="none"/>
        </w:rPr>
        <w:t>规定</w:t>
      </w:r>
      <w:r>
        <w:rPr>
          <w:rFonts w:hint="eastAsia" w:ascii="宋体" w:hAnsi="宋体" w:eastAsia="仿宋_GB2312" w:cs="仿宋_GB2312"/>
          <w:i w:val="0"/>
          <w:iCs w:val="0"/>
          <w:color w:val="auto"/>
          <w:spacing w:val="0"/>
          <w:kern w:val="21"/>
          <w:sz w:val="32"/>
          <w:szCs w:val="32"/>
          <w:u w:val="none"/>
          <w:lang w:eastAsia="zh-CN"/>
        </w:rPr>
        <w:t>的</w:t>
      </w:r>
      <w:r>
        <w:rPr>
          <w:rFonts w:hint="eastAsia" w:ascii="宋体" w:hAnsi="宋体" w:eastAsia="仿宋_GB2312" w:cs="仿宋_GB2312"/>
          <w:i w:val="0"/>
          <w:iCs w:val="0"/>
          <w:color w:val="auto"/>
          <w:spacing w:val="0"/>
          <w:kern w:val="21"/>
          <w:sz w:val="32"/>
          <w:szCs w:val="32"/>
          <w:u w:val="none"/>
        </w:rPr>
        <w:t>情形</w:t>
      </w:r>
      <w:r>
        <w:rPr>
          <w:rFonts w:hint="eastAsia" w:ascii="宋体" w:hAnsi="宋体" w:eastAsia="仿宋_GB2312" w:cs="仿宋_GB2312"/>
          <w:i w:val="0"/>
          <w:iCs w:val="0"/>
          <w:color w:val="auto"/>
          <w:spacing w:val="0"/>
          <w:kern w:val="21"/>
          <w:sz w:val="32"/>
          <w:szCs w:val="32"/>
          <w:u w:val="none"/>
          <w:lang w:eastAsia="zh-CN"/>
        </w:rPr>
        <w:t>或者</w:t>
      </w:r>
      <w:r>
        <w:rPr>
          <w:rFonts w:hint="eastAsia" w:ascii="宋体" w:hAnsi="宋体" w:eastAsia="仿宋_GB2312" w:cs="仿宋_GB2312"/>
          <w:i w:val="0"/>
          <w:iCs w:val="0"/>
          <w:color w:val="auto"/>
          <w:spacing w:val="0"/>
          <w:kern w:val="21"/>
          <w:sz w:val="32"/>
          <w:szCs w:val="32"/>
          <w:u w:val="none"/>
        </w:rPr>
        <w:t>委托人撤销鉴定委托的</w:t>
      </w:r>
      <w:r>
        <w:rPr>
          <w:rFonts w:hint="eastAsia" w:ascii="宋体" w:hAnsi="宋体" w:eastAsia="仿宋_GB2312" w:cs="仿宋_GB2312"/>
          <w:i w:val="0"/>
          <w:iCs w:val="0"/>
          <w:color w:val="auto"/>
          <w:spacing w:val="0"/>
          <w:kern w:val="21"/>
          <w:sz w:val="32"/>
          <w:szCs w:val="32"/>
          <w:u w:val="none"/>
          <w:lang w:eastAsia="zh-CN"/>
        </w:rPr>
        <w:t>，司法鉴定机构应当终止鉴定。</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i w:val="0"/>
          <w:iCs w:val="0"/>
          <w:color w:val="auto"/>
          <w:spacing w:val="0"/>
          <w:kern w:val="21"/>
          <w:sz w:val="32"/>
          <w:szCs w:val="32"/>
          <w:u w:val="none"/>
        </w:rPr>
        <w:t>终止鉴定的，司法鉴定机构应当书面通知委托人，说明理由</w:t>
      </w:r>
      <w:r>
        <w:rPr>
          <w:rFonts w:hint="eastAsia" w:ascii="宋体" w:hAnsi="宋体" w:eastAsia="仿宋_GB2312" w:cs="仿宋_GB2312"/>
          <w:i w:val="0"/>
          <w:iCs w:val="0"/>
          <w:color w:val="auto"/>
          <w:spacing w:val="0"/>
          <w:kern w:val="21"/>
          <w:sz w:val="32"/>
          <w:szCs w:val="32"/>
          <w:u w:val="none"/>
          <w:lang w:eastAsia="zh-CN"/>
        </w:rPr>
        <w:t>、</w:t>
      </w:r>
      <w:r>
        <w:rPr>
          <w:rFonts w:hint="eastAsia" w:ascii="宋体" w:hAnsi="宋体" w:eastAsia="仿宋_GB2312" w:cs="仿宋_GB2312"/>
          <w:i w:val="0"/>
          <w:iCs w:val="0"/>
          <w:color w:val="auto"/>
          <w:spacing w:val="0"/>
          <w:kern w:val="21"/>
          <w:sz w:val="32"/>
          <w:szCs w:val="32"/>
          <w:u w:val="none"/>
        </w:rPr>
        <w:t>退还鉴定材料，并按照委托约定退还鉴定费用。</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四十</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司法鉴定机构、司法鉴定人应当按照规定的文书格式制作和出具</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lang w:eastAsia="zh-CN"/>
        </w:rPr>
        <w:t>应当</w:t>
      </w:r>
      <w:r>
        <w:rPr>
          <w:rFonts w:hint="eastAsia" w:ascii="宋体" w:hAnsi="宋体" w:eastAsia="仿宋_GB2312" w:cs="仿宋_GB2312"/>
          <w:color w:val="auto"/>
          <w:spacing w:val="0"/>
          <w:kern w:val="21"/>
          <w:sz w:val="32"/>
          <w:szCs w:val="32"/>
        </w:rPr>
        <w:t>由实施鉴定的司法鉴定人签名，加盖司法鉴定机构司法鉴定专用章。</w:t>
      </w:r>
      <w:r>
        <w:rPr>
          <w:rFonts w:hint="eastAsia" w:ascii="宋体" w:hAnsi="宋体" w:eastAsia="仿宋_GB2312" w:cs="仿宋_GB2312"/>
          <w:color w:val="auto"/>
          <w:kern w:val="0"/>
          <w:sz w:val="32"/>
          <w:szCs w:val="32"/>
          <w:lang w:val="en-US" w:eastAsia="zh-CN" w:bidi="ar"/>
        </w:rPr>
        <w:t>多人参加的鉴定，对鉴定意见有不同意见的，应当注明。</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i w:val="0"/>
          <w:iCs w:val="0"/>
          <w:color w:val="auto"/>
          <w:spacing w:val="0"/>
          <w:kern w:val="21"/>
          <w:sz w:val="32"/>
          <w:szCs w:val="32"/>
          <w:u w:val="none"/>
          <w:lang w:eastAsia="zh-CN"/>
        </w:rPr>
        <w:t>本省推广</w:t>
      </w:r>
      <w:r>
        <w:rPr>
          <w:rFonts w:hint="eastAsia" w:ascii="宋体" w:hAnsi="宋体" w:eastAsia="仿宋_GB2312" w:cs="仿宋_GB2312"/>
          <w:color w:val="auto"/>
          <w:spacing w:val="0"/>
          <w:kern w:val="21"/>
          <w:sz w:val="32"/>
          <w:szCs w:val="32"/>
        </w:rPr>
        <w:t>应用电子</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。司法鉴定机构、司法鉴定人应当按照要求</w:t>
      </w:r>
      <w:r>
        <w:rPr>
          <w:rFonts w:hint="eastAsia" w:ascii="宋体" w:hAnsi="宋体" w:eastAsia="仿宋_GB2312" w:cs="仿宋_GB2312"/>
          <w:color w:val="auto"/>
          <w:spacing w:val="0"/>
          <w:kern w:val="21"/>
          <w:sz w:val="32"/>
          <w:szCs w:val="32"/>
          <w:lang w:eastAsia="zh-CN"/>
        </w:rPr>
        <w:t>使用省人民政府司法行政部门规定的信息系统</w:t>
      </w:r>
      <w:r>
        <w:rPr>
          <w:rFonts w:hint="eastAsia" w:ascii="宋体" w:hAnsi="宋体" w:eastAsia="仿宋_GB2312" w:cs="仿宋_GB2312"/>
          <w:color w:val="auto"/>
          <w:spacing w:val="0"/>
          <w:kern w:val="21"/>
          <w:sz w:val="32"/>
          <w:szCs w:val="32"/>
        </w:rPr>
        <w:t>签发电子</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电子</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lang w:eastAsia="zh-CN"/>
        </w:rPr>
        <w:t>与纸质</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lang w:eastAsia="zh-CN"/>
        </w:rPr>
        <w:t>具有同等法律效力</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四十一</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出具后，发现有下列情形之一，司法鉴定机构应当进行补正：</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（一）图像、谱图、表格不清晰的；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（二）签名、盖章或者编号不符合制作要求的；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（三）文字表达有瑕疵或者错别字，但</w:t>
      </w:r>
      <w:r>
        <w:rPr>
          <w:rFonts w:hint="eastAsia" w:ascii="宋体" w:hAnsi="宋体" w:eastAsia="仿宋_GB2312" w:cs="仿宋_GB2312"/>
          <w:color w:val="auto"/>
          <w:spacing w:val="0"/>
          <w:kern w:val="21"/>
          <w:sz w:val="32"/>
          <w:szCs w:val="32"/>
          <w:lang w:eastAsia="zh-CN"/>
        </w:rPr>
        <w:t>是</w:t>
      </w:r>
      <w:r>
        <w:rPr>
          <w:rFonts w:hint="eastAsia" w:ascii="宋体" w:hAnsi="宋体" w:eastAsia="仿宋_GB2312" w:cs="仿宋_GB2312"/>
          <w:color w:val="auto"/>
          <w:spacing w:val="0"/>
          <w:kern w:val="21"/>
          <w:sz w:val="32"/>
          <w:szCs w:val="32"/>
        </w:rPr>
        <w:t>不影响鉴定意见的。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补正应当在原</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上进行，由至少一名</w:t>
      </w:r>
      <w:r>
        <w:rPr>
          <w:rFonts w:hint="eastAsia" w:ascii="宋体" w:hAnsi="宋体" w:eastAsia="仿宋_GB2312" w:cs="仿宋_GB2312"/>
          <w:color w:val="auto"/>
          <w:spacing w:val="0"/>
          <w:kern w:val="21"/>
          <w:sz w:val="32"/>
          <w:szCs w:val="32"/>
          <w:lang w:eastAsia="zh-CN"/>
        </w:rPr>
        <w:t>原</w:t>
      </w:r>
      <w:r>
        <w:rPr>
          <w:rFonts w:hint="eastAsia" w:ascii="宋体" w:hAnsi="宋体" w:eastAsia="仿宋_GB2312" w:cs="仿宋_GB2312"/>
          <w:color w:val="auto"/>
          <w:spacing w:val="0"/>
          <w:kern w:val="21"/>
          <w:sz w:val="32"/>
          <w:szCs w:val="32"/>
        </w:rPr>
        <w:t>司法鉴定人在补正处签名。必要时，可以出具补正书。</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原司法鉴</w:t>
      </w:r>
      <w:r>
        <w:rPr>
          <w:rFonts w:hint="eastAsia" w:ascii="宋体" w:hAnsi="宋体" w:eastAsia="仿宋_GB2312" w:cs="仿宋_GB2312"/>
          <w:color w:val="auto"/>
          <w:spacing w:val="0"/>
          <w:kern w:val="21"/>
          <w:sz w:val="32"/>
          <w:szCs w:val="32"/>
          <w:lang w:val="zh-CN"/>
        </w:rPr>
        <w:t>定人</w:t>
      </w:r>
      <w:r>
        <w:rPr>
          <w:rFonts w:hint="eastAsia" w:ascii="宋体" w:hAnsi="宋体" w:eastAsia="仿宋_GB2312" w:cs="仿宋_GB2312"/>
          <w:i w:val="0"/>
          <w:iCs w:val="0"/>
          <w:color w:val="auto"/>
          <w:spacing w:val="0"/>
          <w:kern w:val="21"/>
          <w:sz w:val="32"/>
          <w:szCs w:val="32"/>
          <w:u w:val="none"/>
          <w:lang w:val="zh-CN" w:eastAsia="zh-CN"/>
        </w:rPr>
        <w:t>被</w:t>
      </w:r>
      <w:r>
        <w:rPr>
          <w:rFonts w:hint="eastAsia" w:ascii="宋体" w:hAnsi="宋体" w:eastAsia="仿宋_GB2312" w:cs="仿宋_GB2312"/>
          <w:color w:val="auto"/>
          <w:spacing w:val="0"/>
          <w:kern w:val="21"/>
          <w:sz w:val="32"/>
          <w:szCs w:val="32"/>
        </w:rPr>
        <w:t>注销</w:t>
      </w:r>
      <w:r>
        <w:rPr>
          <w:rFonts w:hint="eastAsia" w:ascii="宋体" w:hAnsi="宋体" w:eastAsia="仿宋_GB2312" w:cs="仿宋_GB2312"/>
          <w:color w:val="auto"/>
          <w:spacing w:val="0"/>
          <w:kern w:val="21"/>
          <w:sz w:val="32"/>
          <w:szCs w:val="32"/>
          <w:lang w:eastAsia="zh-CN"/>
        </w:rPr>
        <w:t>登记</w:t>
      </w:r>
      <w:r>
        <w:rPr>
          <w:rFonts w:hint="eastAsia" w:ascii="宋体" w:hAnsi="宋体" w:eastAsia="仿宋_GB2312" w:cs="仿宋_GB2312"/>
          <w:i w:val="0"/>
          <w:iCs w:val="0"/>
          <w:color w:val="auto"/>
          <w:spacing w:val="0"/>
          <w:kern w:val="21"/>
          <w:sz w:val="32"/>
          <w:szCs w:val="32"/>
          <w:u w:val="none"/>
          <w:lang w:eastAsia="zh-CN"/>
        </w:rPr>
        <w:t>或者变更执业机构、</w:t>
      </w:r>
      <w:r>
        <w:rPr>
          <w:rFonts w:hint="eastAsia" w:ascii="宋体" w:hAnsi="宋体" w:eastAsia="仿宋_GB2312" w:cs="仿宋_GB2312"/>
          <w:color w:val="auto"/>
          <w:spacing w:val="0"/>
          <w:kern w:val="21"/>
          <w:sz w:val="32"/>
          <w:szCs w:val="32"/>
        </w:rPr>
        <w:t>无法取得联系的，由司法鉴定机构书面说明</w:t>
      </w:r>
      <w:r>
        <w:rPr>
          <w:rFonts w:hint="eastAsia" w:ascii="宋体" w:hAnsi="宋体" w:eastAsia="仿宋_GB2312" w:cs="仿宋_GB2312"/>
          <w:i w:val="0"/>
          <w:iCs w:val="0"/>
          <w:color w:val="auto"/>
          <w:spacing w:val="0"/>
          <w:kern w:val="21"/>
          <w:sz w:val="32"/>
          <w:szCs w:val="32"/>
          <w:u w:val="none"/>
          <w:lang w:eastAsia="zh-CN"/>
        </w:rPr>
        <w:t>情况</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并另行指定</w:t>
      </w:r>
      <w:r>
        <w:rPr>
          <w:rFonts w:hint="eastAsia" w:ascii="宋体" w:hAnsi="宋体" w:eastAsia="仿宋_GB2312" w:cs="仿宋_GB2312"/>
          <w:b w:val="0"/>
          <w:bCs w:val="0"/>
          <w:color w:val="auto"/>
          <w:spacing w:val="0"/>
          <w:kern w:val="21"/>
          <w:sz w:val="32"/>
          <w:szCs w:val="32"/>
          <w:lang w:val="en-US" w:eastAsia="zh-CN"/>
        </w:rPr>
        <w:t>符合条件的其他</w:t>
      </w:r>
      <w:r>
        <w:rPr>
          <w:rFonts w:hint="eastAsia" w:ascii="宋体" w:hAnsi="宋体" w:eastAsia="仿宋_GB2312" w:cs="仿宋_GB2312"/>
          <w:color w:val="auto"/>
          <w:spacing w:val="0"/>
          <w:kern w:val="21"/>
          <w:sz w:val="32"/>
          <w:szCs w:val="32"/>
        </w:rPr>
        <w:t>司法鉴定人</w:t>
      </w:r>
      <w:r>
        <w:rPr>
          <w:rFonts w:hint="eastAsia" w:ascii="宋体" w:hAnsi="宋体" w:eastAsia="仿宋_GB2312" w:cs="仿宋_GB2312"/>
          <w:color w:val="auto"/>
          <w:spacing w:val="0"/>
          <w:kern w:val="21"/>
          <w:sz w:val="32"/>
          <w:szCs w:val="32"/>
          <w:lang w:eastAsia="zh-CN"/>
        </w:rPr>
        <w:t>进行补正</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对</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进行补正，不得改变鉴定意见的原意。</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四十二</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有下列情形之一，司法鉴定机构可以根据委托人的要求进行补充鉴定：</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（一）原委托鉴定事项有遗漏的；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（二）委托人就原委托鉴定事项提供新的鉴定材料的；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（三）</w:t>
      </w:r>
      <w:r>
        <w:rPr>
          <w:rFonts w:hint="eastAsia" w:ascii="宋体" w:hAnsi="宋体" w:eastAsia="仿宋_GB2312" w:cs="仿宋_GB2312"/>
          <w:i w:val="0"/>
          <w:iCs w:val="0"/>
          <w:color w:val="auto"/>
          <w:spacing w:val="0"/>
          <w:kern w:val="21"/>
          <w:sz w:val="32"/>
          <w:szCs w:val="32"/>
          <w:u w:val="none"/>
        </w:rPr>
        <w:t>其他需要补充鉴定的情形</w:t>
      </w:r>
      <w:r>
        <w:rPr>
          <w:rFonts w:hint="eastAsia" w:ascii="宋体" w:hAnsi="宋体" w:eastAsia="仿宋_GB2312" w:cs="仿宋_GB2312"/>
          <w:color w:val="auto"/>
          <w:spacing w:val="0"/>
          <w:kern w:val="21"/>
          <w:sz w:val="32"/>
          <w:szCs w:val="32"/>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补充鉴定是原委托鉴定的组成部分，应当由原司法鉴定人进行</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原司法鉴</w:t>
      </w:r>
      <w:r>
        <w:rPr>
          <w:rFonts w:hint="eastAsia" w:ascii="宋体" w:hAnsi="宋体" w:eastAsia="仿宋_GB2312" w:cs="仿宋_GB2312"/>
          <w:color w:val="auto"/>
          <w:spacing w:val="0"/>
          <w:kern w:val="21"/>
          <w:sz w:val="32"/>
          <w:szCs w:val="32"/>
          <w:lang w:val="zh-CN"/>
        </w:rPr>
        <w:t>定人</w:t>
      </w:r>
      <w:r>
        <w:rPr>
          <w:rFonts w:hint="eastAsia" w:ascii="宋体" w:hAnsi="宋体" w:eastAsia="仿宋_GB2312" w:cs="仿宋_GB2312"/>
          <w:i w:val="0"/>
          <w:iCs w:val="0"/>
          <w:color w:val="auto"/>
          <w:spacing w:val="0"/>
          <w:kern w:val="21"/>
          <w:sz w:val="32"/>
          <w:szCs w:val="32"/>
          <w:u w:val="none"/>
          <w:lang w:val="zh-CN" w:eastAsia="zh-CN"/>
        </w:rPr>
        <w:t>被</w:t>
      </w:r>
      <w:r>
        <w:rPr>
          <w:rFonts w:hint="eastAsia" w:ascii="宋体" w:hAnsi="宋体" w:eastAsia="仿宋_GB2312" w:cs="仿宋_GB2312"/>
          <w:color w:val="auto"/>
          <w:spacing w:val="0"/>
          <w:kern w:val="21"/>
          <w:sz w:val="32"/>
          <w:szCs w:val="32"/>
        </w:rPr>
        <w:t>注销</w:t>
      </w:r>
      <w:r>
        <w:rPr>
          <w:rFonts w:hint="eastAsia" w:ascii="宋体" w:hAnsi="宋体" w:eastAsia="仿宋_GB2312" w:cs="仿宋_GB2312"/>
          <w:color w:val="auto"/>
          <w:spacing w:val="0"/>
          <w:kern w:val="21"/>
          <w:sz w:val="32"/>
          <w:szCs w:val="32"/>
          <w:lang w:eastAsia="zh-CN"/>
        </w:rPr>
        <w:t>登记</w:t>
      </w:r>
      <w:r>
        <w:rPr>
          <w:rFonts w:hint="eastAsia" w:ascii="宋体" w:hAnsi="宋体" w:eastAsia="仿宋_GB2312" w:cs="仿宋_GB2312"/>
          <w:i w:val="0"/>
          <w:iCs w:val="0"/>
          <w:color w:val="auto"/>
          <w:spacing w:val="0"/>
          <w:kern w:val="21"/>
          <w:sz w:val="32"/>
          <w:szCs w:val="32"/>
          <w:u w:val="none"/>
          <w:lang w:eastAsia="zh-CN"/>
        </w:rPr>
        <w:t>或者变更执业机构、</w:t>
      </w:r>
      <w:r>
        <w:rPr>
          <w:rFonts w:hint="eastAsia" w:ascii="宋体" w:hAnsi="宋体" w:eastAsia="仿宋_GB2312" w:cs="仿宋_GB2312"/>
          <w:color w:val="auto"/>
          <w:spacing w:val="0"/>
          <w:kern w:val="21"/>
          <w:sz w:val="32"/>
          <w:szCs w:val="32"/>
        </w:rPr>
        <w:t>无法取得联系的，由司法鉴定机构书面说明</w:t>
      </w:r>
      <w:r>
        <w:rPr>
          <w:rFonts w:hint="eastAsia" w:ascii="宋体" w:hAnsi="宋体" w:eastAsia="仿宋_GB2312" w:cs="仿宋_GB2312"/>
          <w:i w:val="0"/>
          <w:iCs w:val="0"/>
          <w:color w:val="auto"/>
          <w:spacing w:val="0"/>
          <w:kern w:val="21"/>
          <w:sz w:val="32"/>
          <w:szCs w:val="32"/>
          <w:u w:val="none"/>
          <w:lang w:eastAsia="zh-CN"/>
        </w:rPr>
        <w:t>情况</w:t>
      </w:r>
      <w:r>
        <w:rPr>
          <w:rFonts w:hint="eastAsia" w:ascii="宋体" w:hAnsi="宋体" w:eastAsia="仿宋_GB2312" w:cs="仿宋_GB2312"/>
          <w:color w:val="auto"/>
          <w:spacing w:val="0"/>
          <w:kern w:val="21"/>
          <w:sz w:val="32"/>
          <w:szCs w:val="32"/>
        </w:rPr>
        <w:t>，并另行指定符合条件的</w:t>
      </w:r>
      <w:r>
        <w:rPr>
          <w:rFonts w:hint="eastAsia" w:ascii="宋体" w:hAnsi="宋体" w:eastAsia="仿宋_GB2312" w:cs="仿宋_GB2312"/>
          <w:b w:val="0"/>
          <w:bCs w:val="0"/>
          <w:color w:val="auto"/>
          <w:spacing w:val="0"/>
          <w:kern w:val="21"/>
          <w:sz w:val="32"/>
          <w:szCs w:val="32"/>
          <w:lang w:val="en-US" w:eastAsia="zh-CN"/>
        </w:rPr>
        <w:t>其他</w:t>
      </w:r>
      <w:r>
        <w:rPr>
          <w:rFonts w:hint="eastAsia" w:ascii="宋体" w:hAnsi="宋体" w:eastAsia="仿宋_GB2312" w:cs="仿宋_GB2312"/>
          <w:color w:val="auto"/>
          <w:spacing w:val="0"/>
          <w:kern w:val="21"/>
          <w:sz w:val="32"/>
          <w:szCs w:val="32"/>
        </w:rPr>
        <w:t>司法鉴定人进行。</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四十三</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lang w:val="en-US" w:eastAsia="zh-CN"/>
        </w:rPr>
        <w:t xml:space="preserve">  诉讼活动中，</w:t>
      </w:r>
      <w:r>
        <w:rPr>
          <w:rFonts w:hint="eastAsia" w:ascii="宋体" w:hAnsi="宋体" w:eastAsia="仿宋_GB2312" w:cs="仿宋_GB2312"/>
          <w:color w:val="auto"/>
          <w:spacing w:val="0"/>
          <w:kern w:val="21"/>
          <w:sz w:val="32"/>
          <w:szCs w:val="32"/>
        </w:rPr>
        <w:t>案件当事人对鉴定意见有异议，认为需要重新鉴定的，应当向办案机关提出，由办案机关</w:t>
      </w:r>
      <w:r>
        <w:rPr>
          <w:rFonts w:hint="eastAsia" w:ascii="宋体" w:hAnsi="宋体" w:eastAsia="仿宋_GB2312" w:cs="仿宋_GB2312"/>
          <w:color w:val="auto"/>
          <w:spacing w:val="0"/>
          <w:kern w:val="21"/>
          <w:sz w:val="32"/>
          <w:szCs w:val="32"/>
          <w:lang w:eastAsia="zh-CN"/>
        </w:rPr>
        <w:t>依法</w:t>
      </w:r>
      <w:r>
        <w:rPr>
          <w:rFonts w:hint="eastAsia" w:ascii="宋体" w:hAnsi="宋体" w:eastAsia="仿宋_GB2312" w:cs="仿宋_GB2312"/>
          <w:color w:val="auto"/>
          <w:spacing w:val="0"/>
          <w:kern w:val="21"/>
          <w:sz w:val="32"/>
          <w:szCs w:val="32"/>
        </w:rPr>
        <w:t>决定是否委托进行重新鉴定。</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原司法鉴定机构</w:t>
      </w:r>
      <w:r>
        <w:rPr>
          <w:rFonts w:hint="eastAsia" w:ascii="宋体" w:hAnsi="宋体" w:eastAsia="仿宋_GB2312" w:cs="仿宋_GB2312"/>
          <w:color w:val="auto"/>
          <w:spacing w:val="0"/>
          <w:kern w:val="21"/>
          <w:sz w:val="32"/>
          <w:szCs w:val="32"/>
          <w:lang w:eastAsia="zh-CN"/>
        </w:rPr>
        <w:t>以</w:t>
      </w:r>
      <w:r>
        <w:rPr>
          <w:rFonts w:hint="eastAsia" w:ascii="宋体" w:hAnsi="宋体" w:eastAsia="仿宋_GB2312" w:cs="仿宋_GB2312"/>
          <w:color w:val="auto"/>
          <w:spacing w:val="0"/>
          <w:kern w:val="21"/>
          <w:sz w:val="32"/>
          <w:szCs w:val="32"/>
        </w:rPr>
        <w:t>及与其有利害关系的司法鉴定机构</w:t>
      </w:r>
      <w:r>
        <w:rPr>
          <w:rFonts w:hint="eastAsia" w:ascii="宋体" w:hAnsi="宋体" w:eastAsia="仿宋_GB2312" w:cs="仿宋_GB2312"/>
          <w:color w:val="auto"/>
          <w:spacing w:val="0"/>
          <w:kern w:val="21"/>
          <w:sz w:val="32"/>
          <w:szCs w:val="32"/>
          <w:lang w:eastAsia="zh-CN"/>
        </w:rPr>
        <w:t>不得接受</w:t>
      </w:r>
      <w:r>
        <w:rPr>
          <w:rFonts w:hint="eastAsia" w:ascii="宋体" w:hAnsi="宋体" w:eastAsia="仿宋_GB2312" w:cs="仿宋_GB2312"/>
          <w:color w:val="auto"/>
          <w:spacing w:val="0"/>
          <w:kern w:val="21"/>
          <w:sz w:val="32"/>
          <w:szCs w:val="32"/>
        </w:rPr>
        <w:t>重新鉴定委托；因</w:t>
      </w:r>
      <w:r>
        <w:rPr>
          <w:rFonts w:hint="eastAsia" w:ascii="宋体" w:hAnsi="宋体" w:eastAsia="仿宋_GB2312" w:cs="仿宋_GB2312"/>
          <w:color w:val="auto"/>
          <w:spacing w:val="0"/>
          <w:kern w:val="21"/>
          <w:sz w:val="32"/>
          <w:szCs w:val="32"/>
          <w:lang w:val="en-US" w:eastAsia="zh-CN"/>
        </w:rPr>
        <w:t>委托事项无符合条件的其他鉴定机构可以承担等</w:t>
      </w:r>
      <w:r>
        <w:rPr>
          <w:rFonts w:hint="eastAsia" w:ascii="宋体" w:hAnsi="宋体" w:eastAsia="仿宋_GB2312" w:cs="仿宋_GB2312"/>
          <w:color w:val="auto"/>
          <w:spacing w:val="0"/>
          <w:kern w:val="21"/>
          <w:sz w:val="32"/>
          <w:szCs w:val="32"/>
        </w:rPr>
        <w:t>特殊原因</w:t>
      </w:r>
      <w:r>
        <w:rPr>
          <w:rFonts w:hint="eastAsia" w:ascii="宋体" w:hAnsi="宋体" w:eastAsia="仿宋_GB2312" w:cs="仿宋_GB2312"/>
          <w:color w:val="auto"/>
          <w:spacing w:val="0"/>
          <w:kern w:val="21"/>
          <w:sz w:val="32"/>
          <w:szCs w:val="32"/>
          <w:lang w:eastAsia="zh-CN"/>
        </w:rPr>
        <w:t>的</w:t>
      </w:r>
      <w:r>
        <w:rPr>
          <w:rFonts w:hint="eastAsia" w:ascii="宋体" w:hAnsi="宋体" w:eastAsia="仿宋_GB2312" w:cs="仿宋_GB2312"/>
          <w:color w:val="auto"/>
          <w:spacing w:val="0"/>
          <w:kern w:val="21"/>
          <w:sz w:val="32"/>
          <w:szCs w:val="32"/>
        </w:rPr>
        <w:t>，也可以</w:t>
      </w:r>
      <w:r>
        <w:rPr>
          <w:rFonts w:hint="eastAsia" w:ascii="宋体" w:hAnsi="宋体" w:eastAsia="仿宋_GB2312" w:cs="仿宋_GB2312"/>
          <w:color w:val="auto"/>
          <w:spacing w:val="0"/>
          <w:kern w:val="21"/>
          <w:sz w:val="32"/>
          <w:szCs w:val="32"/>
          <w:lang w:eastAsia="zh-CN"/>
        </w:rPr>
        <w:t>接受</w:t>
      </w:r>
      <w:r>
        <w:rPr>
          <w:rFonts w:hint="eastAsia" w:ascii="宋体" w:hAnsi="宋体" w:eastAsia="仿宋_GB2312" w:cs="仿宋_GB2312"/>
          <w:color w:val="auto"/>
          <w:spacing w:val="0"/>
          <w:kern w:val="21"/>
          <w:sz w:val="32"/>
          <w:szCs w:val="32"/>
        </w:rPr>
        <w:t>重新鉴定委托，但</w:t>
      </w:r>
      <w:r>
        <w:rPr>
          <w:rFonts w:hint="eastAsia" w:ascii="宋体" w:hAnsi="宋体" w:eastAsia="仿宋_GB2312" w:cs="仿宋_GB2312"/>
          <w:color w:val="auto"/>
          <w:spacing w:val="0"/>
          <w:kern w:val="21"/>
          <w:sz w:val="32"/>
          <w:szCs w:val="32"/>
          <w:lang w:val="en-US" w:eastAsia="zh-CN"/>
        </w:rPr>
        <w:t>是</w:t>
      </w:r>
      <w:r>
        <w:rPr>
          <w:rFonts w:hint="eastAsia" w:ascii="宋体" w:hAnsi="宋体" w:eastAsia="仿宋_GB2312" w:cs="仿宋_GB2312"/>
          <w:color w:val="auto"/>
          <w:spacing w:val="0"/>
          <w:kern w:val="21"/>
          <w:sz w:val="32"/>
          <w:szCs w:val="32"/>
        </w:rPr>
        <w:t>应当另行指定符合条件的</w:t>
      </w:r>
      <w:r>
        <w:rPr>
          <w:rFonts w:hint="eastAsia" w:ascii="宋体" w:hAnsi="宋体" w:eastAsia="仿宋_GB2312" w:cs="仿宋_GB2312"/>
          <w:color w:val="auto"/>
          <w:spacing w:val="0"/>
          <w:kern w:val="21"/>
          <w:sz w:val="32"/>
          <w:szCs w:val="32"/>
          <w:lang w:eastAsia="zh-CN"/>
        </w:rPr>
        <w:t>其他</w:t>
      </w:r>
      <w:r>
        <w:rPr>
          <w:rFonts w:hint="eastAsia" w:ascii="宋体" w:hAnsi="宋体" w:eastAsia="仿宋_GB2312" w:cs="仿宋_GB2312"/>
          <w:color w:val="auto"/>
          <w:spacing w:val="0"/>
          <w:kern w:val="21"/>
          <w:sz w:val="32"/>
          <w:szCs w:val="32"/>
        </w:rPr>
        <w:t>司法鉴定人进行。</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四十四</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出具后，司法鉴定机构、司法鉴定人发现鉴定意见存在错误的，应当主动书面告知委托人，并采取必要补救措施，依法承担相</w:t>
      </w:r>
      <w:r>
        <w:rPr>
          <w:rFonts w:hint="eastAsia" w:ascii="宋体" w:hAnsi="宋体" w:eastAsia="仿宋_GB2312" w:cs="仿宋_GB2312"/>
          <w:color w:val="auto"/>
          <w:spacing w:val="0"/>
          <w:kern w:val="21"/>
          <w:sz w:val="32"/>
          <w:szCs w:val="32"/>
          <w:lang w:eastAsia="zh-CN"/>
        </w:rPr>
        <w:t>应</w:t>
      </w:r>
      <w:r>
        <w:rPr>
          <w:rFonts w:hint="eastAsia" w:ascii="宋体" w:hAnsi="宋体" w:eastAsia="仿宋_GB2312" w:cs="仿宋_GB2312"/>
          <w:color w:val="auto"/>
          <w:spacing w:val="0"/>
          <w:kern w:val="21"/>
          <w:sz w:val="32"/>
          <w:szCs w:val="32"/>
        </w:rPr>
        <w:t>法律责任。</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4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出具后，司法鉴定机构、司法鉴定人发现委托人提供虚假鉴定材料骗取</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的，应当采取必要补救措施，并报告地级以上市人民政府司法行政部门。骗取</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rPr>
        <w:t>行为涉嫌犯罪的，应当及时</w:t>
      </w:r>
      <w:r>
        <w:rPr>
          <w:rFonts w:hint="eastAsia" w:ascii="宋体" w:hAnsi="宋体" w:eastAsia="仿宋_GB2312" w:cs="仿宋_GB2312"/>
          <w:color w:val="auto"/>
          <w:spacing w:val="0"/>
          <w:kern w:val="21"/>
          <w:sz w:val="32"/>
          <w:szCs w:val="32"/>
          <w:lang w:eastAsia="zh-CN"/>
        </w:rPr>
        <w:t>报告</w:t>
      </w:r>
      <w:r>
        <w:rPr>
          <w:rFonts w:hint="eastAsia" w:ascii="宋体" w:hAnsi="宋体" w:eastAsia="仿宋_GB2312" w:cs="仿宋_GB2312"/>
          <w:color w:val="auto"/>
          <w:spacing w:val="0"/>
          <w:kern w:val="21"/>
          <w:sz w:val="32"/>
          <w:szCs w:val="32"/>
        </w:rPr>
        <w:t>公安机关。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z w:val="32"/>
          <w:szCs w:val="32"/>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en-US" w:eastAsia="zh-CN" w:bidi="ar-SA"/>
        </w:rPr>
        <w:t>四十五</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kern w:val="0"/>
          <w:sz w:val="32"/>
          <w:szCs w:val="32"/>
          <w:lang w:val="en-US" w:eastAsia="zh-CN" w:bidi="ar"/>
        </w:rPr>
        <w:t xml:space="preserve">  司法鉴定收费</w:t>
      </w:r>
      <w:r>
        <w:rPr>
          <w:rFonts w:hint="eastAsia" w:ascii="宋体" w:hAnsi="宋体" w:eastAsia="仿宋_GB2312" w:cs="仿宋_GB2312"/>
          <w:i w:val="0"/>
          <w:iCs w:val="0"/>
          <w:color w:val="auto"/>
          <w:kern w:val="0"/>
          <w:sz w:val="32"/>
          <w:szCs w:val="32"/>
          <w:u w:val="none"/>
          <w:lang w:val="en-US" w:eastAsia="zh-CN" w:bidi="ar"/>
        </w:rPr>
        <w:t>标准和管理办</w:t>
      </w:r>
      <w:r>
        <w:rPr>
          <w:rFonts w:hint="eastAsia" w:ascii="宋体" w:hAnsi="宋体" w:eastAsia="仿宋_GB2312" w:cs="仿宋_GB2312"/>
          <w:color w:val="auto"/>
          <w:spacing w:val="0"/>
          <w:kern w:val="21"/>
          <w:sz w:val="32"/>
          <w:szCs w:val="32"/>
          <w:lang w:val="en-US" w:eastAsia="zh-CN"/>
        </w:rPr>
        <w:t>法由省人民政府价格主管部门会同省人民政府司法行政部门制定</w:t>
      </w:r>
      <w:r>
        <w:rPr>
          <w:rFonts w:hint="eastAsia" w:ascii="宋体" w:hAnsi="宋体" w:eastAsia="仿宋_GB2312" w:cs="仿宋_GB2312"/>
          <w:color w:val="auto"/>
          <w:kern w:val="0"/>
          <w:sz w:val="32"/>
          <w:szCs w:val="32"/>
          <w:lang w:val="en-US" w:eastAsia="zh-CN" w:bidi="ar"/>
        </w:rPr>
        <w:t>，并向社会公布。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kern w:val="0"/>
          <w:sz w:val="32"/>
          <w:szCs w:val="32"/>
          <w:lang w:val="en-US" w:eastAsia="zh-CN" w:bidi="ar"/>
        </w:rPr>
      </w:pPr>
      <w:r>
        <w:rPr>
          <w:rFonts w:hint="eastAsia" w:ascii="宋体" w:hAnsi="宋体" w:eastAsia="仿宋_GB2312" w:cs="仿宋_GB2312"/>
          <w:color w:val="auto"/>
          <w:kern w:val="0"/>
          <w:sz w:val="32"/>
          <w:szCs w:val="32"/>
          <w:lang w:val="en-US" w:eastAsia="zh-CN" w:bidi="ar"/>
        </w:rPr>
        <w:t>司法鉴定机构办理与法律援助案件相关的司法鉴定事项，应当按照有关规定减收或者免收司法鉴定费用。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textAlignment w:val="auto"/>
        <w:outlineLvl w:val="9"/>
        <w:rPr>
          <w:rFonts w:hint="eastAsia" w:ascii="宋体" w:hAnsi="宋体" w:eastAsia="仿宋_GB2312" w:cs="仿宋_GB2312"/>
          <w:bCs/>
          <w:color w:val="auto"/>
          <w:sz w:val="32"/>
          <w:szCs w:val="32"/>
          <w:lang w:eastAsia="zh-CN"/>
        </w:rPr>
      </w:pPr>
      <w:r>
        <w:rPr>
          <w:rFonts w:hint="eastAsia" w:ascii="宋体" w:hAnsi="宋体" w:eastAsia="仿宋_GB2312" w:cs="仿宋_GB2312"/>
          <w:bCs/>
          <w:color w:val="auto"/>
          <w:sz w:val="32"/>
          <w:szCs w:val="32"/>
          <w:lang w:eastAsia="zh-CN"/>
        </w:rPr>
        <w:t>对于经济确有困难，但是不符合法律援助条件的公民，鼓励司法鉴定机构酌情减收或者免收司法鉴定费用。</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zh-CN" w:eastAsia="zh-CN" w:bidi="ar-SA"/>
        </w:rPr>
        <w:t>四十六</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spacing w:val="0"/>
          <w:kern w:val="21"/>
          <w:sz w:val="32"/>
          <w:szCs w:val="32"/>
        </w:rPr>
        <w:t xml:space="preserve">  经人民法院依法通知，司法鉴定人应当出庭作证，回答与鉴定事项有关的问题。司法鉴定人确有正当理由不能出庭作证的，应当经人民法院</w:t>
      </w:r>
      <w:r>
        <w:rPr>
          <w:rFonts w:hint="eastAsia" w:ascii="宋体" w:hAnsi="宋体" w:eastAsia="仿宋_GB2312" w:cs="仿宋_GB2312"/>
          <w:color w:val="auto"/>
          <w:spacing w:val="0"/>
          <w:kern w:val="21"/>
          <w:sz w:val="32"/>
          <w:szCs w:val="32"/>
          <w:lang w:eastAsia="zh-CN"/>
        </w:rPr>
        <w:t>同意</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非法定事由</w:t>
      </w:r>
      <w:r>
        <w:rPr>
          <w:rFonts w:hint="eastAsia" w:ascii="宋体" w:hAnsi="宋体" w:eastAsia="仿宋_GB2312" w:cs="仿宋_GB2312"/>
          <w:color w:val="auto"/>
          <w:spacing w:val="0"/>
          <w:kern w:val="21"/>
          <w:sz w:val="32"/>
          <w:szCs w:val="32"/>
        </w:rPr>
        <w:t>拒不出庭作证的，支付鉴定费用的当事人可以依法要求返还鉴定费用。</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zh-CN" w:eastAsia="zh-CN" w:bidi="ar-SA"/>
        </w:rPr>
        <w:t>四十七</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人民法院通知司法鉴定人出庭作证的，应当依法在开庭三日前将通知书送达司法鉴定机构，并给予司法鉴定人必要的在途时间。司法鉴定机构应当</w:t>
      </w:r>
      <w:r>
        <w:rPr>
          <w:rFonts w:hint="eastAsia" w:ascii="宋体" w:hAnsi="宋体" w:eastAsia="仿宋_GB2312" w:cs="仿宋_GB2312"/>
          <w:color w:val="auto"/>
          <w:spacing w:val="0"/>
          <w:kern w:val="21"/>
          <w:sz w:val="32"/>
          <w:szCs w:val="32"/>
          <w:lang w:val="en-US" w:eastAsia="zh-CN"/>
        </w:rPr>
        <w:t>及时通知并</w:t>
      </w:r>
      <w:r>
        <w:rPr>
          <w:rFonts w:hint="eastAsia" w:ascii="宋体" w:hAnsi="宋体" w:eastAsia="仿宋_GB2312" w:cs="仿宋_GB2312"/>
          <w:color w:val="auto"/>
          <w:spacing w:val="0"/>
          <w:kern w:val="21"/>
          <w:sz w:val="32"/>
          <w:szCs w:val="32"/>
        </w:rPr>
        <w:t>支持司法鉴定人出庭作证，为</w:t>
      </w:r>
      <w:r>
        <w:rPr>
          <w:rFonts w:hint="eastAsia" w:ascii="宋体" w:hAnsi="宋体" w:eastAsia="仿宋_GB2312" w:cs="仿宋_GB2312"/>
          <w:color w:val="auto"/>
          <w:spacing w:val="0"/>
          <w:kern w:val="21"/>
          <w:sz w:val="32"/>
          <w:szCs w:val="32"/>
          <w:lang w:eastAsia="zh-CN"/>
        </w:rPr>
        <w:t>其</w:t>
      </w:r>
      <w:r>
        <w:rPr>
          <w:rFonts w:hint="eastAsia" w:ascii="宋体" w:hAnsi="宋体" w:eastAsia="仿宋_GB2312" w:cs="仿宋_GB2312"/>
          <w:color w:val="auto"/>
          <w:spacing w:val="0"/>
          <w:kern w:val="21"/>
          <w:sz w:val="32"/>
          <w:szCs w:val="32"/>
        </w:rPr>
        <w:t>出庭提供必要条件。</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人民法院应当</w:t>
      </w:r>
      <w:r>
        <w:rPr>
          <w:rFonts w:hint="eastAsia" w:ascii="宋体" w:hAnsi="宋体" w:eastAsia="仿宋_GB2312" w:cs="仿宋_GB2312"/>
          <w:color w:val="auto"/>
          <w:spacing w:val="0"/>
          <w:kern w:val="21"/>
          <w:sz w:val="32"/>
          <w:szCs w:val="32"/>
        </w:rPr>
        <w:t>保障司法鉴定人出庭作证时的人身安全</w:t>
      </w:r>
      <w:r>
        <w:rPr>
          <w:rFonts w:hint="eastAsia" w:ascii="宋体" w:hAnsi="宋体" w:eastAsia="仿宋_GB2312" w:cs="仿宋_GB2312"/>
          <w:color w:val="auto"/>
          <w:spacing w:val="0"/>
          <w:kern w:val="21"/>
          <w:sz w:val="32"/>
          <w:szCs w:val="32"/>
          <w:lang w:eastAsia="zh-CN"/>
        </w:rPr>
        <w:t>以</w:t>
      </w:r>
      <w:r>
        <w:rPr>
          <w:rFonts w:hint="eastAsia" w:ascii="宋体" w:hAnsi="宋体" w:eastAsia="仿宋_GB2312" w:cs="仿宋_GB2312"/>
          <w:color w:val="auto"/>
          <w:spacing w:val="0"/>
          <w:kern w:val="21"/>
          <w:sz w:val="32"/>
          <w:szCs w:val="32"/>
        </w:rPr>
        <w:t>及其他合法权益</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有条件的</w:t>
      </w:r>
      <w:r>
        <w:rPr>
          <w:rFonts w:hint="eastAsia" w:ascii="宋体" w:hAnsi="宋体" w:eastAsia="仿宋_GB2312" w:cs="仿宋_GB2312"/>
          <w:color w:val="auto"/>
          <w:spacing w:val="0"/>
          <w:kern w:val="21"/>
          <w:sz w:val="32"/>
          <w:szCs w:val="32"/>
          <w:lang w:eastAsia="zh-CN"/>
        </w:rPr>
        <w:t>还</w:t>
      </w:r>
      <w:r>
        <w:rPr>
          <w:rFonts w:hint="eastAsia" w:ascii="宋体" w:hAnsi="宋体" w:eastAsia="仿宋_GB2312" w:cs="仿宋_GB2312"/>
          <w:color w:val="auto"/>
          <w:spacing w:val="0"/>
          <w:kern w:val="21"/>
          <w:sz w:val="32"/>
          <w:szCs w:val="32"/>
        </w:rPr>
        <w:t>应当为司法鉴定人出庭提供席位、通道、等候区等</w:t>
      </w: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color w:val="auto"/>
          <w:spacing w:val="0"/>
          <w:kern w:val="21"/>
          <w:sz w:val="32"/>
          <w:szCs w:val="32"/>
        </w:rPr>
        <w:t>人民法院可以采取</w:t>
      </w:r>
      <w:r>
        <w:rPr>
          <w:rFonts w:hint="eastAsia" w:ascii="宋体" w:hAnsi="宋体" w:eastAsia="仿宋_GB2312" w:cs="仿宋_GB2312"/>
          <w:b w:val="0"/>
          <w:bCs w:val="0"/>
          <w:i w:val="0"/>
          <w:iCs w:val="0"/>
          <w:color w:val="auto"/>
          <w:spacing w:val="0"/>
          <w:kern w:val="21"/>
          <w:sz w:val="32"/>
          <w:szCs w:val="32"/>
          <w:u w:val="none"/>
          <w:lang w:eastAsia="zh-CN"/>
        </w:rPr>
        <w:t>视听传输技术等</w:t>
      </w:r>
      <w:r>
        <w:rPr>
          <w:rFonts w:hint="eastAsia" w:ascii="宋体" w:hAnsi="宋体" w:eastAsia="仿宋_GB2312" w:cs="仿宋_GB2312"/>
          <w:color w:val="auto"/>
          <w:spacing w:val="0"/>
          <w:kern w:val="21"/>
          <w:sz w:val="32"/>
          <w:szCs w:val="32"/>
        </w:rPr>
        <w:t>，为司法鉴定人</w:t>
      </w:r>
      <w:r>
        <w:rPr>
          <w:rFonts w:hint="eastAsia" w:ascii="宋体" w:hAnsi="宋体" w:eastAsia="仿宋_GB2312" w:cs="仿宋_GB2312"/>
          <w:color w:val="auto"/>
          <w:spacing w:val="0"/>
          <w:kern w:val="21"/>
          <w:sz w:val="32"/>
          <w:szCs w:val="32"/>
          <w:lang w:eastAsia="zh-CN"/>
        </w:rPr>
        <w:t>远程出庭</w:t>
      </w:r>
      <w:r>
        <w:rPr>
          <w:rFonts w:hint="eastAsia" w:ascii="宋体" w:hAnsi="宋体" w:eastAsia="仿宋_GB2312" w:cs="仿宋_GB2312"/>
          <w:color w:val="auto"/>
          <w:spacing w:val="0"/>
          <w:kern w:val="21"/>
          <w:sz w:val="32"/>
          <w:szCs w:val="32"/>
        </w:rPr>
        <w:t>作证提供便利。</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zh-CN" w:eastAsia="zh-CN" w:bidi="ar-SA"/>
        </w:rPr>
        <w:t>四十八</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spacing w:val="0"/>
          <w:kern w:val="21"/>
          <w:sz w:val="32"/>
          <w:szCs w:val="32"/>
        </w:rPr>
        <w:t xml:space="preserve">  司法鉴定人在人民法院指定日期出庭发生的交通费、住宿费、</w:t>
      </w:r>
      <w:r>
        <w:rPr>
          <w:rFonts w:hint="eastAsia" w:ascii="宋体" w:hAnsi="宋体" w:eastAsia="仿宋_GB2312" w:cs="仿宋_GB2312"/>
          <w:color w:val="auto"/>
          <w:spacing w:val="0"/>
          <w:kern w:val="21"/>
          <w:sz w:val="32"/>
          <w:szCs w:val="32"/>
          <w:lang w:eastAsia="zh-CN"/>
        </w:rPr>
        <w:t>生活</w:t>
      </w:r>
      <w:r>
        <w:rPr>
          <w:rFonts w:hint="eastAsia" w:ascii="宋体" w:hAnsi="宋体" w:eastAsia="仿宋_GB2312" w:cs="仿宋_GB2312"/>
          <w:color w:val="auto"/>
          <w:spacing w:val="0"/>
          <w:kern w:val="21"/>
          <w:sz w:val="32"/>
          <w:szCs w:val="32"/>
        </w:rPr>
        <w:t>费和误工补贴，按照国家规定应当由当事人承担的，由人民法院提前通知当事人预付或者代为收取后转付</w:t>
      </w:r>
      <w:r>
        <w:rPr>
          <w:rFonts w:hint="eastAsia" w:ascii="宋体" w:hAnsi="宋体" w:eastAsia="仿宋_GB2312" w:cs="仿宋_GB2312"/>
          <w:color w:val="auto"/>
          <w:spacing w:val="0"/>
          <w:kern w:val="21"/>
          <w:sz w:val="32"/>
          <w:szCs w:val="32"/>
          <w:lang w:eastAsia="zh-CN"/>
        </w:rPr>
        <w:t>给</w:t>
      </w:r>
      <w:r>
        <w:rPr>
          <w:rFonts w:hint="eastAsia" w:ascii="宋体" w:hAnsi="宋体" w:eastAsia="仿宋_GB2312" w:cs="仿宋_GB2312"/>
          <w:color w:val="auto"/>
          <w:spacing w:val="0"/>
          <w:kern w:val="21"/>
          <w:sz w:val="32"/>
          <w:szCs w:val="32"/>
        </w:rPr>
        <w:t>司法鉴定机构。</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rPr>
        <w:t>司法鉴定人出庭发生的交通费、住宿费、</w:t>
      </w:r>
      <w:r>
        <w:rPr>
          <w:rFonts w:hint="eastAsia" w:ascii="宋体" w:hAnsi="宋体" w:eastAsia="仿宋_GB2312" w:cs="仿宋_GB2312"/>
          <w:color w:val="auto"/>
          <w:spacing w:val="0"/>
          <w:kern w:val="21"/>
          <w:sz w:val="32"/>
          <w:szCs w:val="32"/>
          <w:lang w:eastAsia="zh-CN"/>
        </w:rPr>
        <w:t>生活</w:t>
      </w:r>
      <w:r>
        <w:rPr>
          <w:rFonts w:hint="eastAsia" w:ascii="宋体" w:hAnsi="宋体" w:eastAsia="仿宋_GB2312" w:cs="仿宋_GB2312"/>
          <w:color w:val="auto"/>
          <w:spacing w:val="0"/>
          <w:kern w:val="21"/>
          <w:sz w:val="32"/>
          <w:szCs w:val="32"/>
        </w:rPr>
        <w:t>费，参照国家机关、事业单位工作人员差旅费标准执行；误工补贴按照最高人民法院有关规定执行，出庭时间不足一天的，按一天计算。</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zh-CN" w:eastAsia="zh-CN" w:bidi="ar-SA"/>
        </w:rPr>
        <w:t>四十九</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spacing w:val="0"/>
          <w:kern w:val="21"/>
          <w:sz w:val="32"/>
          <w:szCs w:val="32"/>
        </w:rPr>
        <w:t xml:space="preserve">  司法鉴定机构、司法鉴定人不得以支付回扣或者介绍费、虚假宣传、诋毁其他同</w:t>
      </w:r>
      <w:r>
        <w:rPr>
          <w:rFonts w:hint="eastAsia" w:ascii="宋体" w:hAnsi="宋体" w:eastAsia="仿宋_GB2312" w:cs="仿宋_GB2312"/>
          <w:color w:val="auto"/>
          <w:spacing w:val="0"/>
          <w:kern w:val="21"/>
          <w:sz w:val="32"/>
          <w:szCs w:val="32"/>
          <w:lang w:eastAsia="zh-CN"/>
        </w:rPr>
        <w:t>行</w:t>
      </w:r>
      <w:r>
        <w:rPr>
          <w:rFonts w:hint="eastAsia" w:ascii="宋体" w:hAnsi="宋体" w:eastAsia="仿宋_GB2312" w:cs="仿宋_GB2312"/>
          <w:color w:val="auto"/>
          <w:spacing w:val="0"/>
          <w:kern w:val="21"/>
          <w:sz w:val="32"/>
          <w:szCs w:val="32"/>
        </w:rPr>
        <w:t>业机构和人员等不正当手段招揽鉴定业务。</w:t>
      </w:r>
    </w:p>
    <w:p>
      <w:pPr>
        <w:pStyle w:val="48"/>
        <w:keepNext w:val="0"/>
        <w:keepLines w:val="0"/>
        <w:pageBreakBefore w:val="0"/>
        <w:widowControl w:val="0"/>
        <w:shd w:val="clear" w:color="auto" w:fill="FFFFFF"/>
        <w:kinsoku/>
        <w:wordWrap/>
        <w:overflowPunct w:val="0"/>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val="en-US" w:eastAsia="zh-CN" w:bidi="ar-SA"/>
        </w:rPr>
      </w:pPr>
      <w:r>
        <w:rPr>
          <w:rFonts w:hint="eastAsia" w:ascii="宋体" w:hAnsi="宋体" w:eastAsia="仿宋_GB2312" w:cs="仿宋_GB2312"/>
          <w:color w:val="auto"/>
          <w:spacing w:val="0"/>
          <w:kern w:val="21"/>
          <w:sz w:val="32"/>
          <w:szCs w:val="32"/>
          <w:lang w:val="en-US" w:eastAsia="zh-CN" w:bidi="ar-SA"/>
        </w:rPr>
        <w:t>司法鉴定人不得私下接触诉讼当事人、利害关系人。</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zh-CN" w:eastAsia="zh-CN"/>
        </w:rPr>
        <w:t>五十</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spacing w:val="0"/>
          <w:kern w:val="21"/>
          <w:sz w:val="32"/>
          <w:szCs w:val="32"/>
        </w:rPr>
        <w:t xml:space="preserve">  司法鉴定机构应当对鉴定档案实行集中统一管理，任何组织和个人不得据为己有或者拒绝归档。除约定退还或者销毁的鉴定材料外，其他与鉴定相关的材料应当及时立卷归档保存。</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zh-CN" w:eastAsia="zh-CN"/>
        </w:rPr>
        <w:t>五十一</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spacing w:val="0"/>
          <w:kern w:val="21"/>
          <w:sz w:val="32"/>
          <w:szCs w:val="32"/>
        </w:rPr>
        <w:t xml:space="preserve">  含有鉴定意见的鉴定档案保管期限为</w:t>
      </w:r>
      <w:r>
        <w:rPr>
          <w:rFonts w:hint="eastAsia" w:ascii="宋体" w:hAnsi="宋体" w:eastAsia="仿宋_GB2312" w:cs="仿宋_GB2312"/>
          <w:i w:val="0"/>
          <w:iCs w:val="0"/>
          <w:color w:val="auto"/>
          <w:spacing w:val="0"/>
          <w:kern w:val="21"/>
          <w:sz w:val="32"/>
          <w:szCs w:val="32"/>
          <w:u w:val="none"/>
          <w:lang w:val="en-US" w:eastAsia="zh-CN"/>
        </w:rPr>
        <w:t>三</w:t>
      </w:r>
      <w:r>
        <w:rPr>
          <w:rFonts w:hint="eastAsia" w:ascii="宋体" w:hAnsi="宋体" w:eastAsia="仿宋_GB2312" w:cs="仿宋_GB2312"/>
          <w:color w:val="auto"/>
          <w:spacing w:val="0"/>
          <w:kern w:val="21"/>
          <w:sz w:val="32"/>
          <w:szCs w:val="32"/>
          <w:lang w:val="en-US" w:eastAsia="zh-CN"/>
        </w:rPr>
        <w:t>十年</w:t>
      </w:r>
      <w:r>
        <w:rPr>
          <w:rFonts w:hint="eastAsia" w:ascii="宋体" w:hAnsi="宋体" w:eastAsia="仿宋_GB2312" w:cs="仿宋_GB2312"/>
          <w:color w:val="auto"/>
          <w:spacing w:val="0"/>
          <w:kern w:val="21"/>
          <w:sz w:val="32"/>
          <w:szCs w:val="32"/>
        </w:rPr>
        <w:t>。司法鉴定机构保管鉴定档案超过</w:t>
      </w:r>
      <w:r>
        <w:rPr>
          <w:rFonts w:hint="eastAsia" w:ascii="宋体" w:hAnsi="宋体" w:eastAsia="仿宋_GB2312" w:cs="仿宋_GB2312"/>
          <w:color w:val="auto"/>
          <w:spacing w:val="0"/>
          <w:kern w:val="21"/>
          <w:sz w:val="32"/>
          <w:szCs w:val="32"/>
          <w:lang w:val="en-US" w:eastAsia="zh-CN"/>
        </w:rPr>
        <w:t>十</w:t>
      </w:r>
      <w:r>
        <w:rPr>
          <w:rFonts w:hint="eastAsia" w:ascii="宋体" w:hAnsi="宋体" w:eastAsia="仿宋_GB2312" w:cs="仿宋_GB2312"/>
          <w:color w:val="auto"/>
          <w:spacing w:val="0"/>
          <w:kern w:val="21"/>
          <w:sz w:val="32"/>
          <w:szCs w:val="32"/>
        </w:rPr>
        <w:t>年的，</w:t>
      </w:r>
      <w:r>
        <w:rPr>
          <w:rFonts w:hint="eastAsia" w:ascii="宋体" w:hAnsi="宋体" w:eastAsia="仿宋_GB2312" w:cs="仿宋_GB2312"/>
          <w:color w:val="auto"/>
          <w:spacing w:val="0"/>
          <w:kern w:val="21"/>
          <w:sz w:val="32"/>
          <w:szCs w:val="32"/>
          <w:lang w:val="en-US" w:eastAsia="zh-CN"/>
        </w:rPr>
        <w:t>经当地档案馆同意后移交其保管</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司法鉴定机构被撤销或者注销的，鉴定档案由司法行政部门</w:t>
      </w:r>
      <w:r>
        <w:rPr>
          <w:rFonts w:hint="eastAsia" w:ascii="宋体" w:hAnsi="宋体" w:eastAsia="仿宋_GB2312" w:cs="仿宋_GB2312"/>
          <w:color w:val="auto"/>
          <w:spacing w:val="0"/>
          <w:kern w:val="21"/>
          <w:sz w:val="32"/>
          <w:szCs w:val="32"/>
          <w:lang w:eastAsia="zh-CN"/>
        </w:rPr>
        <w:t>或者</w:t>
      </w:r>
      <w:r>
        <w:rPr>
          <w:rFonts w:hint="eastAsia" w:ascii="宋体" w:hAnsi="宋体" w:eastAsia="仿宋_GB2312" w:cs="仿宋_GB2312"/>
          <w:color w:val="auto"/>
          <w:spacing w:val="0"/>
          <w:kern w:val="21"/>
          <w:sz w:val="32"/>
          <w:szCs w:val="32"/>
        </w:rPr>
        <w:t>司法鉴定协会</w:t>
      </w:r>
      <w:r>
        <w:rPr>
          <w:rFonts w:hint="eastAsia" w:ascii="宋体" w:hAnsi="宋体" w:eastAsia="仿宋_GB2312" w:cs="仿宋_GB2312"/>
          <w:color w:val="auto"/>
          <w:spacing w:val="0"/>
          <w:kern w:val="21"/>
          <w:sz w:val="32"/>
          <w:szCs w:val="32"/>
          <w:lang w:val="en-US" w:eastAsia="zh-CN"/>
        </w:rPr>
        <w:t>临时接管，经当地档案馆同意后移交其保管。</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spacing w:val="0"/>
          <w:kern w:val="21"/>
          <w:sz w:val="32"/>
          <w:szCs w:val="32"/>
          <w:lang w:val="en-US" w:eastAsia="zh-CN"/>
        </w:rPr>
        <w:t>第</w:t>
      </w:r>
      <w:r>
        <w:rPr>
          <w:rFonts w:hint="eastAsia" w:ascii="宋体" w:hAnsi="宋体" w:eastAsia="黑体" w:cs="黑体"/>
          <w:color w:val="auto"/>
          <w:spacing w:val="0"/>
          <w:kern w:val="21"/>
          <w:sz w:val="32"/>
          <w:szCs w:val="32"/>
          <w:lang w:val="zh-CN" w:eastAsia="zh-CN"/>
        </w:rPr>
        <w:t>五十二</w:t>
      </w:r>
      <w:r>
        <w:rPr>
          <w:rFonts w:hint="eastAsia" w:ascii="宋体" w:hAnsi="宋体" w:eastAsia="黑体" w:cs="黑体"/>
          <w:color w:val="auto"/>
          <w:spacing w:val="0"/>
          <w:kern w:val="21"/>
          <w:sz w:val="32"/>
          <w:szCs w:val="32"/>
          <w:lang w:val="en-US" w:eastAsia="zh-CN"/>
        </w:rPr>
        <w:t>条</w:t>
      </w:r>
      <w:r>
        <w:rPr>
          <w:rFonts w:hint="eastAsia" w:ascii="宋体" w:hAnsi="宋体" w:eastAsia="仿宋_GB2312" w:cs="仿宋_GB2312"/>
          <w:color w:val="auto"/>
          <w:spacing w:val="0"/>
          <w:kern w:val="21"/>
          <w:sz w:val="32"/>
          <w:szCs w:val="32"/>
          <w:lang w:val="en-US" w:eastAsia="zh-CN"/>
        </w:rPr>
        <w:t xml:space="preserve">  办案机关查询、复制相关鉴定档案时，应当出示工作单位函件和工作证件。诉讼当事人及其代理人、辩护人查阅、复制鉴定档案，应当征得有关办案机关书面同意。</w:t>
      </w:r>
    </w:p>
    <w:p>
      <w:pPr>
        <w:pStyle w:val="7"/>
        <w:keepNext w:val="0"/>
        <w:keepLines w:val="0"/>
        <w:pageBreakBefore w:val="0"/>
        <w:widowControl w:val="0"/>
        <w:kinsoku/>
        <w:wordWrap/>
        <w:overflowPunct w:val="0"/>
        <w:topLinePunct w:val="0"/>
        <w:autoSpaceDE/>
        <w:autoSpaceDN/>
        <w:bidi w:val="0"/>
        <w:spacing w:beforeLines="0" w:afterLines="0" w:line="590" w:lineRule="exact"/>
        <w:ind w:right="0" w:rightChars="0"/>
        <w:textAlignment w:val="auto"/>
        <w:rPr>
          <w:rFonts w:hint="eastAsia" w:ascii="宋体" w:hAnsi="宋体" w:eastAsia="楷体_GB2312" w:cs="仿宋_GB2312"/>
          <w:color w:val="auto"/>
          <w:kern w:val="1"/>
          <w:sz w:val="32"/>
          <w:szCs w:val="32"/>
          <w:lang w:val="en-US" w:eastAsia="zh-CN"/>
        </w:rPr>
      </w:pP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jc w:val="center"/>
        <w:textAlignment w:val="auto"/>
        <w:outlineLvl w:val="0"/>
        <w:rPr>
          <w:rFonts w:hint="eastAsia" w:ascii="宋体" w:hAnsi="宋体" w:eastAsia="黑体" w:cs="黑体"/>
          <w:color w:val="auto"/>
          <w:spacing w:val="0"/>
          <w:kern w:val="21"/>
          <w:sz w:val="32"/>
          <w:szCs w:val="32"/>
          <w:lang w:eastAsia="zh-CN"/>
        </w:rPr>
      </w:pPr>
      <w:r>
        <w:rPr>
          <w:rFonts w:hint="eastAsia" w:ascii="宋体" w:hAnsi="宋体" w:eastAsia="黑体" w:cs="黑体"/>
          <w:color w:val="auto"/>
          <w:spacing w:val="0"/>
          <w:kern w:val="21"/>
          <w:sz w:val="32"/>
          <w:szCs w:val="32"/>
          <w:lang w:eastAsia="zh-CN"/>
        </w:rPr>
        <w:t>第四章</w:t>
      </w:r>
      <w:r>
        <w:rPr>
          <w:rFonts w:hint="eastAsia" w:ascii="宋体" w:hAnsi="宋体" w:eastAsia="黑体" w:cs="黑体"/>
          <w:color w:val="auto"/>
          <w:spacing w:val="0"/>
          <w:kern w:val="21"/>
          <w:sz w:val="32"/>
          <w:szCs w:val="32"/>
          <w:lang w:val="en-US" w:eastAsia="zh-CN"/>
        </w:rPr>
        <w:t xml:space="preserve">  </w:t>
      </w:r>
      <w:r>
        <w:rPr>
          <w:rFonts w:hint="eastAsia" w:ascii="宋体" w:hAnsi="宋体" w:eastAsia="黑体" w:cs="黑体"/>
          <w:color w:val="auto"/>
          <w:spacing w:val="0"/>
          <w:kern w:val="21"/>
          <w:sz w:val="32"/>
          <w:szCs w:val="32"/>
          <w:lang w:eastAsia="zh-CN"/>
        </w:rPr>
        <w:t>监督管理</w:t>
      </w:r>
    </w:p>
    <w:p>
      <w:pPr>
        <w:pStyle w:val="7"/>
        <w:keepNext w:val="0"/>
        <w:keepLines w:val="0"/>
        <w:pageBreakBefore w:val="0"/>
        <w:widowControl w:val="0"/>
        <w:kinsoku/>
        <w:wordWrap/>
        <w:overflowPunct w:val="0"/>
        <w:topLinePunct w:val="0"/>
        <w:autoSpaceDE/>
        <w:autoSpaceDN/>
        <w:bidi w:val="0"/>
        <w:spacing w:beforeLines="0" w:afterLines="0" w:line="590" w:lineRule="exact"/>
        <w:ind w:right="0" w:rightChars="0"/>
        <w:textAlignment w:val="auto"/>
        <w:rPr>
          <w:rFonts w:hint="eastAsia" w:ascii="宋体" w:hAnsi="宋体" w:eastAsia="仿宋_GB2312" w:cs="仿宋_GB2312"/>
          <w:color w:val="auto"/>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黑体" w:cs="黑体"/>
          <w:i w:val="0"/>
          <w:iCs w:val="0"/>
          <w:color w:val="auto"/>
          <w:spacing w:val="0"/>
          <w:kern w:val="21"/>
          <w:sz w:val="32"/>
          <w:szCs w:val="32"/>
          <w:u w:val="none"/>
          <w:lang w:val="en-US" w:eastAsia="zh-CN"/>
        </w:rPr>
        <w:t>第</w:t>
      </w:r>
      <w:r>
        <w:rPr>
          <w:rFonts w:hint="eastAsia" w:ascii="宋体" w:hAnsi="宋体" w:eastAsia="黑体" w:cs="黑体"/>
          <w:color w:val="auto"/>
          <w:spacing w:val="0"/>
          <w:kern w:val="21"/>
          <w:sz w:val="32"/>
          <w:szCs w:val="32"/>
          <w:lang w:val="zh-CN" w:eastAsia="zh-CN"/>
        </w:rPr>
        <w:t>五十三</w:t>
      </w:r>
      <w:r>
        <w:rPr>
          <w:rFonts w:hint="eastAsia" w:ascii="宋体" w:hAnsi="宋体" w:eastAsia="黑体" w:cs="黑体"/>
          <w:i w:val="0"/>
          <w:iCs w:val="0"/>
          <w:color w:val="auto"/>
          <w:spacing w:val="0"/>
          <w:kern w:val="21"/>
          <w:sz w:val="32"/>
          <w:szCs w:val="32"/>
          <w:u w:val="none"/>
          <w:lang w:val="en-US" w:eastAsia="zh-CN"/>
        </w:rPr>
        <w:t>条</w:t>
      </w:r>
      <w:r>
        <w:rPr>
          <w:rFonts w:hint="eastAsia" w:ascii="宋体" w:hAnsi="宋体" w:eastAsia="仿宋_GB2312" w:cs="仿宋_GB2312"/>
          <w:i w:val="0"/>
          <w:iCs w:val="0"/>
          <w:color w:val="auto"/>
          <w:spacing w:val="0"/>
          <w:kern w:val="21"/>
          <w:sz w:val="32"/>
          <w:szCs w:val="32"/>
          <w:u w:val="none"/>
        </w:rPr>
        <w:t xml:space="preserve">  </w:t>
      </w:r>
      <w:r>
        <w:rPr>
          <w:rFonts w:hint="eastAsia" w:ascii="宋体" w:hAnsi="宋体" w:eastAsia="仿宋_GB2312" w:cs="仿宋_GB2312"/>
          <w:i w:val="0"/>
          <w:iCs w:val="0"/>
          <w:color w:val="auto"/>
          <w:spacing w:val="0"/>
          <w:kern w:val="21"/>
          <w:sz w:val="32"/>
          <w:szCs w:val="32"/>
          <w:u w:val="none"/>
          <w:lang w:eastAsia="zh-CN"/>
        </w:rPr>
        <w:t>省和</w:t>
      </w:r>
      <w:r>
        <w:rPr>
          <w:rFonts w:hint="eastAsia" w:ascii="宋体" w:hAnsi="宋体" w:eastAsia="仿宋_GB2312" w:cs="仿宋_GB2312"/>
          <w:i w:val="0"/>
          <w:iCs w:val="0"/>
          <w:color w:val="auto"/>
          <w:spacing w:val="0"/>
          <w:kern w:val="21"/>
          <w:sz w:val="32"/>
          <w:szCs w:val="32"/>
          <w:u w:val="none"/>
        </w:rPr>
        <w:t>地级以上市人民政府司法行政部门</w:t>
      </w:r>
      <w:r>
        <w:rPr>
          <w:rFonts w:hint="eastAsia" w:ascii="宋体" w:hAnsi="宋体" w:eastAsia="仿宋_GB2312" w:cs="仿宋_GB2312"/>
          <w:i w:val="0"/>
          <w:iCs w:val="0"/>
          <w:color w:val="auto"/>
          <w:spacing w:val="0"/>
          <w:kern w:val="21"/>
          <w:sz w:val="32"/>
          <w:szCs w:val="32"/>
          <w:u w:val="none"/>
          <w:lang w:val="zh-CN"/>
        </w:rPr>
        <w:t>应</w:t>
      </w:r>
      <w:r>
        <w:rPr>
          <w:rFonts w:hint="eastAsia" w:ascii="宋体" w:hAnsi="宋体" w:eastAsia="仿宋_GB2312" w:cs="仿宋_GB2312"/>
          <w:i w:val="0"/>
          <w:iCs w:val="0"/>
          <w:color w:val="auto"/>
          <w:spacing w:val="0"/>
          <w:kern w:val="21"/>
          <w:sz w:val="32"/>
          <w:szCs w:val="32"/>
          <w:u w:val="none"/>
        </w:rPr>
        <w:t>当就下列事项，对司法鉴定机构、司法鉴定人开展监督、检查：</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4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（一）保持法定登记条件的情况；</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（二）制定和执行司法鉴定机构内部管理制度的情况；</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（三）遵守鉴定程序、技术操作规范的情况；</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（四）遵守职业道德和执业纪律的情况；</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4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i w:val="0"/>
          <w:iCs w:val="0"/>
          <w:color w:val="auto"/>
          <w:spacing w:val="0"/>
          <w:kern w:val="21"/>
          <w:sz w:val="32"/>
          <w:szCs w:val="32"/>
          <w:u w:val="none"/>
          <w:lang w:eastAsia="zh-CN"/>
        </w:rPr>
        <w:t>五</w:t>
      </w:r>
      <w:r>
        <w:rPr>
          <w:rFonts w:hint="eastAsia" w:ascii="宋体" w:hAnsi="宋体" w:eastAsia="仿宋_GB2312" w:cs="仿宋_GB2312"/>
          <w:i w:val="0"/>
          <w:iCs w:val="0"/>
          <w:color w:val="auto"/>
          <w:spacing w:val="0"/>
          <w:kern w:val="21"/>
          <w:sz w:val="32"/>
          <w:szCs w:val="32"/>
          <w:u w:val="none"/>
        </w:rPr>
        <w:t>）执行鉴定收费管理规定</w:t>
      </w:r>
      <w:r>
        <w:rPr>
          <w:rFonts w:hint="eastAsia" w:ascii="宋体" w:hAnsi="宋体" w:eastAsia="仿宋_GB2312" w:cs="仿宋_GB2312"/>
          <w:i w:val="0"/>
          <w:iCs w:val="0"/>
          <w:color w:val="auto"/>
          <w:spacing w:val="0"/>
          <w:kern w:val="21"/>
          <w:sz w:val="32"/>
          <w:szCs w:val="32"/>
          <w:u w:val="none"/>
          <w:lang w:eastAsia="zh-CN"/>
        </w:rPr>
        <w:t>的</w:t>
      </w:r>
      <w:r>
        <w:rPr>
          <w:rFonts w:hint="eastAsia" w:ascii="宋体" w:hAnsi="宋体" w:eastAsia="仿宋_GB2312" w:cs="仿宋_GB2312"/>
          <w:i w:val="0"/>
          <w:iCs w:val="0"/>
          <w:color w:val="auto"/>
          <w:spacing w:val="0"/>
          <w:kern w:val="21"/>
          <w:sz w:val="32"/>
          <w:szCs w:val="32"/>
          <w:u w:val="none"/>
        </w:rPr>
        <w:t>情况；</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i w:val="0"/>
          <w:iCs w:val="0"/>
          <w:color w:val="auto"/>
          <w:spacing w:val="0"/>
          <w:kern w:val="21"/>
          <w:sz w:val="32"/>
          <w:szCs w:val="32"/>
          <w:u w:val="none"/>
          <w:lang w:eastAsia="zh-CN"/>
        </w:rPr>
        <w:t>六</w:t>
      </w:r>
      <w:r>
        <w:rPr>
          <w:rFonts w:hint="eastAsia" w:ascii="宋体" w:hAnsi="宋体" w:eastAsia="仿宋_GB2312" w:cs="仿宋_GB2312"/>
          <w:i w:val="0"/>
          <w:iCs w:val="0"/>
          <w:color w:val="auto"/>
          <w:spacing w:val="0"/>
          <w:kern w:val="21"/>
          <w:sz w:val="32"/>
          <w:szCs w:val="32"/>
          <w:u w:val="none"/>
        </w:rPr>
        <w:t>）遵守相关法律、法规</w:t>
      </w:r>
      <w:r>
        <w:rPr>
          <w:rFonts w:hint="eastAsia" w:ascii="宋体" w:hAnsi="宋体" w:eastAsia="仿宋_GB2312" w:cs="仿宋_GB2312"/>
          <w:i w:val="0"/>
          <w:iCs w:val="0"/>
          <w:color w:val="auto"/>
          <w:spacing w:val="0"/>
          <w:kern w:val="21"/>
          <w:sz w:val="32"/>
          <w:szCs w:val="32"/>
          <w:u w:val="none"/>
          <w:lang w:eastAsia="zh-CN"/>
        </w:rPr>
        <w:t>等规定</w:t>
      </w:r>
      <w:r>
        <w:rPr>
          <w:rFonts w:hint="eastAsia" w:ascii="宋体" w:hAnsi="宋体" w:eastAsia="仿宋_GB2312" w:cs="仿宋_GB2312"/>
          <w:i w:val="0"/>
          <w:iCs w:val="0"/>
          <w:color w:val="auto"/>
          <w:spacing w:val="0"/>
          <w:kern w:val="21"/>
          <w:sz w:val="32"/>
          <w:szCs w:val="32"/>
          <w:u w:val="none"/>
        </w:rPr>
        <w:t>的情况；</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i w:val="0"/>
          <w:iCs w:val="0"/>
          <w:color w:val="auto"/>
          <w:spacing w:val="0"/>
          <w:kern w:val="21"/>
          <w:sz w:val="32"/>
          <w:szCs w:val="32"/>
          <w:u w:val="none"/>
          <w:lang w:eastAsia="zh-CN"/>
        </w:rPr>
        <w:t>七</w:t>
      </w:r>
      <w:r>
        <w:rPr>
          <w:rFonts w:hint="eastAsia" w:ascii="宋体" w:hAnsi="宋体" w:eastAsia="仿宋_GB2312" w:cs="仿宋_GB2312"/>
          <w:i w:val="0"/>
          <w:iCs w:val="0"/>
          <w:color w:val="auto"/>
          <w:spacing w:val="0"/>
          <w:kern w:val="21"/>
          <w:sz w:val="32"/>
          <w:szCs w:val="32"/>
          <w:u w:val="none"/>
        </w:rPr>
        <w:t>）法律、法规规定的其他事项。</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kern w:val="0"/>
          <w:sz w:val="32"/>
          <w:szCs w:val="32"/>
          <w:lang w:val="en-US" w:eastAsia="zh-CN" w:bidi="ar"/>
        </w:rPr>
        <w:t>第</w:t>
      </w:r>
      <w:r>
        <w:rPr>
          <w:rFonts w:hint="eastAsia" w:ascii="宋体" w:hAnsi="宋体" w:eastAsia="黑体" w:cs="黑体"/>
          <w:color w:val="auto"/>
          <w:spacing w:val="0"/>
          <w:kern w:val="21"/>
          <w:sz w:val="32"/>
          <w:szCs w:val="32"/>
          <w:lang w:val="en-US" w:eastAsia="zh-CN"/>
        </w:rPr>
        <w:t>五十四</w:t>
      </w:r>
      <w:r>
        <w:rPr>
          <w:rFonts w:hint="eastAsia" w:ascii="宋体" w:hAnsi="宋体" w:eastAsia="黑体" w:cs="黑体"/>
          <w:color w:val="auto"/>
          <w:kern w:val="0"/>
          <w:sz w:val="32"/>
          <w:szCs w:val="32"/>
          <w:lang w:val="en-US" w:eastAsia="zh-CN" w:bidi="ar"/>
        </w:rPr>
        <w:t>条</w:t>
      </w:r>
      <w:r>
        <w:rPr>
          <w:rFonts w:hint="eastAsia" w:ascii="宋体" w:hAnsi="宋体" w:eastAsia="仿宋_GB2312" w:cs="仿宋_GB2312"/>
          <w:color w:val="auto"/>
          <w:kern w:val="0"/>
          <w:sz w:val="32"/>
          <w:szCs w:val="32"/>
          <w:lang w:val="en-US" w:eastAsia="zh-CN" w:bidi="ar"/>
        </w:rPr>
        <w:t xml:space="preserve">  </w:t>
      </w:r>
      <w:r>
        <w:rPr>
          <w:rFonts w:hint="eastAsia" w:ascii="宋体" w:hAnsi="宋体" w:eastAsia="仿宋_GB2312" w:cs="仿宋_GB2312"/>
          <w:i w:val="0"/>
          <w:iCs w:val="0"/>
          <w:color w:val="auto"/>
          <w:spacing w:val="0"/>
          <w:kern w:val="21"/>
          <w:sz w:val="32"/>
          <w:szCs w:val="32"/>
          <w:u w:val="none"/>
          <w:lang w:val="en-US" w:eastAsia="zh-CN"/>
        </w:rPr>
        <w:t>省人民政府司法行</w:t>
      </w:r>
      <w:r>
        <w:rPr>
          <w:rFonts w:hint="eastAsia" w:ascii="宋体" w:hAnsi="宋体" w:eastAsia="仿宋_GB2312" w:cs="仿宋_GB2312"/>
          <w:color w:val="auto"/>
          <w:kern w:val="0"/>
          <w:sz w:val="32"/>
          <w:szCs w:val="32"/>
          <w:lang w:val="en-US" w:eastAsia="zh-CN" w:bidi="ar"/>
        </w:rPr>
        <w:t>政部门应当建立健全司法鉴定机构和司法鉴定人考核制度、诚信评价制度，定期组织对司法鉴定机构、司法鉴定人的执业情况以及诚信状况等进行考核评价，</w:t>
      </w:r>
      <w:r>
        <w:rPr>
          <w:rFonts w:hint="eastAsia" w:ascii="宋体" w:hAnsi="宋体" w:eastAsia="仿宋_GB2312" w:cs="仿宋_GB2312"/>
          <w:color w:val="auto"/>
          <w:spacing w:val="0"/>
          <w:kern w:val="21"/>
          <w:sz w:val="32"/>
          <w:szCs w:val="32"/>
          <w:lang w:val="en-US" w:eastAsia="zh-CN"/>
        </w:rPr>
        <w:t>并将考核评价结果向社会公开。</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kern w:val="0"/>
          <w:sz w:val="32"/>
          <w:szCs w:val="32"/>
          <w:lang w:val="en-US" w:eastAsia="zh-CN" w:bidi="ar"/>
        </w:rPr>
      </w:pPr>
      <w:r>
        <w:rPr>
          <w:rFonts w:hint="eastAsia" w:ascii="宋体" w:hAnsi="宋体" w:eastAsia="仿宋_GB2312" w:cs="仿宋_GB2312"/>
          <w:color w:val="auto"/>
          <w:spacing w:val="0"/>
          <w:kern w:val="21"/>
          <w:sz w:val="32"/>
          <w:szCs w:val="32"/>
          <w:lang w:val="en-US" w:eastAsia="zh-CN"/>
        </w:rPr>
        <w:t>省人民政府司法行政部门可以根据需要，自行或者委托第三方对司法鉴定机构、司</w:t>
      </w:r>
      <w:r>
        <w:rPr>
          <w:rFonts w:hint="eastAsia" w:ascii="宋体" w:hAnsi="宋体" w:eastAsia="仿宋_GB2312" w:cs="仿宋_GB2312"/>
          <w:color w:val="auto"/>
          <w:kern w:val="0"/>
          <w:sz w:val="32"/>
          <w:szCs w:val="32"/>
          <w:lang w:val="en-US" w:eastAsia="zh-CN" w:bidi="ar"/>
        </w:rPr>
        <w:t>法鉴定人进行</w:t>
      </w:r>
      <w:r>
        <w:rPr>
          <w:rFonts w:hint="eastAsia" w:ascii="宋体" w:hAnsi="宋体" w:eastAsia="仿宋_GB2312" w:cs="仿宋_GB2312"/>
          <w:color w:val="auto"/>
          <w:sz w:val="32"/>
          <w:szCs w:val="32"/>
          <w:lang w:eastAsia="zh-CN"/>
        </w:rPr>
        <w:t>鉴定质量评估和</w:t>
      </w:r>
      <w:r>
        <w:rPr>
          <w:rFonts w:hint="eastAsia" w:ascii="宋体" w:hAnsi="宋体" w:eastAsia="仿宋_GB2312" w:cs="仿宋_GB2312"/>
          <w:color w:val="auto"/>
          <w:kern w:val="0"/>
          <w:sz w:val="32"/>
          <w:szCs w:val="32"/>
          <w:lang w:val="en-US" w:eastAsia="zh-CN" w:bidi="ar"/>
        </w:rPr>
        <w:t>执业能力测试。评估、测试结果作为定期考核的参考依据。</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kern w:val="2"/>
          <w:sz w:val="32"/>
          <w:szCs w:val="32"/>
          <w:lang w:val="en-US" w:eastAsia="zh-CN"/>
        </w:rPr>
      </w:pPr>
      <w:r>
        <w:rPr>
          <w:rFonts w:hint="eastAsia" w:ascii="宋体" w:hAnsi="宋体" w:eastAsia="黑体" w:cs="黑体"/>
          <w:color w:val="auto"/>
          <w:kern w:val="0"/>
          <w:sz w:val="32"/>
          <w:szCs w:val="32"/>
          <w:lang w:val="en-US" w:eastAsia="zh-CN" w:bidi="ar"/>
        </w:rPr>
        <w:t>第</w:t>
      </w:r>
      <w:r>
        <w:rPr>
          <w:rFonts w:hint="eastAsia" w:ascii="宋体" w:hAnsi="宋体" w:eastAsia="黑体" w:cs="黑体"/>
          <w:color w:val="auto"/>
          <w:spacing w:val="0"/>
          <w:kern w:val="21"/>
          <w:sz w:val="32"/>
          <w:szCs w:val="32"/>
          <w:lang w:val="en-US" w:eastAsia="zh-CN"/>
        </w:rPr>
        <w:t>五十五</w:t>
      </w:r>
      <w:r>
        <w:rPr>
          <w:rFonts w:hint="eastAsia" w:ascii="宋体" w:hAnsi="宋体" w:eastAsia="黑体" w:cs="黑体"/>
          <w:color w:val="auto"/>
          <w:kern w:val="0"/>
          <w:sz w:val="32"/>
          <w:szCs w:val="32"/>
          <w:lang w:val="en-US" w:eastAsia="zh-CN" w:bidi="ar"/>
        </w:rPr>
        <w:t>条</w:t>
      </w:r>
      <w:r>
        <w:rPr>
          <w:rFonts w:hint="eastAsia" w:ascii="宋体" w:hAnsi="宋体" w:eastAsia="仿宋_GB2312" w:cs="仿宋_GB2312"/>
          <w:color w:val="auto"/>
          <w:kern w:val="0"/>
          <w:sz w:val="32"/>
          <w:szCs w:val="32"/>
          <w:lang w:val="en-US" w:eastAsia="zh-CN" w:bidi="ar"/>
        </w:rPr>
        <w:t xml:space="preserve">  司法鉴定协会应当加强对司法鉴定机构、司法鉴定人执业活动的行业监督，制定行业规范，</w:t>
      </w:r>
      <w:r>
        <w:rPr>
          <w:rFonts w:hint="eastAsia" w:ascii="宋体" w:hAnsi="宋体" w:eastAsia="仿宋_GB2312" w:cs="仿宋_GB2312"/>
          <w:color w:val="auto"/>
          <w:kern w:val="2"/>
          <w:sz w:val="32"/>
          <w:szCs w:val="32"/>
          <w:lang w:val="en-US" w:eastAsia="zh-CN"/>
        </w:rPr>
        <w:t>对违反行业自律规范的行为实施行业惩戒。</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kern w:val="0"/>
          <w:sz w:val="32"/>
          <w:szCs w:val="32"/>
          <w:lang w:val="en-US" w:eastAsia="zh-CN" w:bidi="ar"/>
        </w:rPr>
      </w:pPr>
      <w:r>
        <w:rPr>
          <w:rFonts w:hint="eastAsia" w:ascii="宋体" w:hAnsi="宋体" w:eastAsia="仿宋_GB2312" w:cs="仿宋_GB2312"/>
          <w:color w:val="auto"/>
          <w:kern w:val="0"/>
          <w:sz w:val="32"/>
          <w:szCs w:val="32"/>
          <w:lang w:val="en-US" w:eastAsia="zh-CN" w:bidi="ar"/>
        </w:rPr>
        <w:t>司法鉴定协会应当监督、指导会员遵守职业道德和执业纪律，为会员提供业务交流和教育培训服务，建立健全行业</w:t>
      </w:r>
      <w:r>
        <w:rPr>
          <w:rFonts w:hint="eastAsia" w:ascii="宋体" w:hAnsi="宋体" w:eastAsia="仿宋_GB2312" w:cs="仿宋_GB2312"/>
          <w:i w:val="0"/>
          <w:iCs w:val="0"/>
          <w:color w:val="auto"/>
          <w:kern w:val="0"/>
          <w:sz w:val="32"/>
          <w:szCs w:val="32"/>
          <w:u w:val="none"/>
          <w:lang w:val="en-US" w:eastAsia="zh-CN" w:bidi="ar"/>
        </w:rPr>
        <w:t>投诉处理和</w:t>
      </w:r>
      <w:r>
        <w:rPr>
          <w:rFonts w:hint="eastAsia" w:ascii="宋体" w:hAnsi="宋体" w:eastAsia="仿宋_GB2312" w:cs="仿宋_GB2312"/>
          <w:color w:val="auto"/>
          <w:kern w:val="0"/>
          <w:sz w:val="32"/>
          <w:szCs w:val="32"/>
          <w:lang w:val="en-US" w:eastAsia="zh-CN" w:bidi="ar"/>
        </w:rPr>
        <w:t>纠纷调解机制，</w:t>
      </w:r>
      <w:r>
        <w:rPr>
          <w:rFonts w:hint="eastAsia" w:ascii="宋体" w:hAnsi="宋体" w:eastAsia="仿宋_GB2312" w:cs="仿宋_GB2312"/>
          <w:color w:val="auto"/>
          <w:kern w:val="2"/>
          <w:sz w:val="32"/>
          <w:szCs w:val="32"/>
          <w:lang w:val="en-US" w:eastAsia="zh-CN"/>
        </w:rPr>
        <w:t>协助司法行政部门开展年度执业考核、诚信评价、鉴定质量评估、执业能力测试等工作。</w:t>
      </w:r>
    </w:p>
    <w:p>
      <w:pPr>
        <w:pStyle w:val="7"/>
        <w:keepNext w:val="0"/>
        <w:keepLines w:val="0"/>
        <w:pageBreakBefore w:val="0"/>
        <w:widowControl w:val="0"/>
        <w:kinsoku/>
        <w:wordWrap/>
        <w:overflowPunct w:val="0"/>
        <w:topLinePunct w:val="0"/>
        <w:autoSpaceDE/>
        <w:autoSpaceDN/>
        <w:bidi w:val="0"/>
        <w:spacing w:beforeLines="0" w:afterLines="0" w:line="590" w:lineRule="exact"/>
        <w:ind w:right="0" w:rightChars="0"/>
        <w:textAlignment w:val="auto"/>
        <w:rPr>
          <w:rFonts w:hint="eastAsia" w:ascii="宋体" w:hAnsi="宋体" w:eastAsia="仿宋_GB2312" w:cs="仿宋_GB2312"/>
          <w:color w:val="auto"/>
          <w:spacing w:val="0"/>
          <w:kern w:val="21"/>
          <w:sz w:val="32"/>
          <w:szCs w:val="32"/>
          <w:lang w:val="en-US" w:eastAsia="zh-CN"/>
        </w:rPr>
      </w:pPr>
      <w:r>
        <w:rPr>
          <w:rFonts w:hint="eastAsia" w:ascii="宋体" w:hAnsi="宋体" w:eastAsia="黑体" w:cs="黑体"/>
          <w:color w:val="auto"/>
          <w:kern w:val="0"/>
          <w:sz w:val="32"/>
          <w:szCs w:val="32"/>
          <w:lang w:val="en-US" w:eastAsia="zh-CN" w:bidi="ar"/>
        </w:rPr>
        <w:t>第</w:t>
      </w:r>
      <w:r>
        <w:rPr>
          <w:rFonts w:hint="eastAsia" w:ascii="宋体" w:hAnsi="宋体" w:eastAsia="黑体" w:cs="黑体"/>
          <w:color w:val="auto"/>
          <w:spacing w:val="0"/>
          <w:kern w:val="21"/>
          <w:sz w:val="32"/>
          <w:szCs w:val="32"/>
          <w:lang w:val="zh-CN" w:eastAsia="zh-CN" w:bidi="ar-SA"/>
        </w:rPr>
        <w:t>五十六</w:t>
      </w:r>
      <w:r>
        <w:rPr>
          <w:rFonts w:hint="eastAsia" w:ascii="宋体" w:hAnsi="宋体" w:eastAsia="黑体" w:cs="黑体"/>
          <w:color w:val="auto"/>
          <w:kern w:val="0"/>
          <w:sz w:val="32"/>
          <w:szCs w:val="32"/>
          <w:lang w:val="en-US" w:eastAsia="zh-CN" w:bidi="ar"/>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i w:val="0"/>
          <w:iCs w:val="0"/>
          <w:color w:val="auto"/>
          <w:spacing w:val="0"/>
          <w:kern w:val="21"/>
          <w:sz w:val="32"/>
          <w:szCs w:val="32"/>
          <w:u w:val="none"/>
          <w:lang w:val="zh-CN"/>
        </w:rPr>
        <w:t>司法行政部门和办案</w:t>
      </w:r>
      <w:r>
        <w:rPr>
          <w:rFonts w:hint="eastAsia" w:ascii="宋体" w:hAnsi="宋体" w:eastAsia="仿宋_GB2312" w:cs="仿宋_GB2312"/>
          <w:i w:val="0"/>
          <w:iCs w:val="0"/>
          <w:color w:val="auto"/>
          <w:spacing w:val="0"/>
          <w:kern w:val="21"/>
          <w:sz w:val="32"/>
          <w:szCs w:val="32"/>
          <w:u w:val="none"/>
        </w:rPr>
        <w:t>机关</w:t>
      </w:r>
      <w:r>
        <w:rPr>
          <w:rFonts w:hint="eastAsia" w:ascii="宋体" w:hAnsi="宋体" w:eastAsia="仿宋_GB2312" w:cs="仿宋_GB2312"/>
          <w:i w:val="0"/>
          <w:iCs w:val="0"/>
          <w:color w:val="auto"/>
          <w:spacing w:val="0"/>
          <w:kern w:val="21"/>
          <w:sz w:val="32"/>
          <w:szCs w:val="32"/>
          <w:u w:val="none"/>
          <w:lang w:eastAsia="zh-CN"/>
        </w:rPr>
        <w:t>应当建立完善情况通报制度</w:t>
      </w:r>
      <w:r>
        <w:rPr>
          <w:rFonts w:hint="eastAsia" w:ascii="宋体" w:hAnsi="宋体" w:eastAsia="仿宋_GB2312" w:cs="仿宋_GB2312"/>
          <w:i w:val="0"/>
          <w:iCs w:val="0"/>
          <w:color w:val="auto"/>
          <w:spacing w:val="0"/>
          <w:kern w:val="21"/>
          <w:sz w:val="32"/>
          <w:szCs w:val="32"/>
          <w:u w:val="none"/>
        </w:rPr>
        <w:t>。</w:t>
      </w:r>
      <w:r>
        <w:rPr>
          <w:rFonts w:hint="eastAsia" w:ascii="宋体" w:hAnsi="宋体" w:eastAsia="仿宋_GB2312" w:cs="仿宋_GB2312"/>
          <w:i w:val="0"/>
          <w:iCs w:val="0"/>
          <w:color w:val="auto"/>
          <w:spacing w:val="0"/>
          <w:kern w:val="21"/>
          <w:sz w:val="32"/>
          <w:szCs w:val="32"/>
          <w:u w:val="none"/>
          <w:lang w:eastAsia="zh-CN"/>
        </w:rPr>
        <w:t>司法行政部门应当将司法鉴定机构、司法鉴定人变更登记、考核评价和行政处罚等情况，及时通报办案机关；办案机关应当将鉴定意见的采信情况、司法鉴定人出庭情况、鉴定意见书的质量问题和司法鉴定机构、司法鉴定人的违法违规行为，及时通报司法行政部门。</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zh-CN" w:eastAsia="zh-CN"/>
        </w:rPr>
      </w:pPr>
      <w:r>
        <w:rPr>
          <w:rFonts w:hint="eastAsia" w:ascii="宋体" w:hAnsi="宋体" w:eastAsia="仿宋_GB2312" w:cs="仿宋_GB2312"/>
          <w:color w:val="auto"/>
          <w:spacing w:val="0"/>
          <w:kern w:val="21"/>
          <w:sz w:val="32"/>
          <w:szCs w:val="32"/>
          <w:lang w:val="en-US" w:eastAsia="zh-CN"/>
        </w:rPr>
        <w:t>出生医学证明签发机构、保险公司、仲裁机构、公证机构等</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lang w:val="en-US" w:eastAsia="zh-CN"/>
        </w:rPr>
        <w:t>使用单位，在委托鉴定或者使用</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lang w:val="en-US" w:eastAsia="zh-CN"/>
        </w:rPr>
        <w:t>过程中，发现司法鉴定机构、司法鉴定人有违法</w:t>
      </w:r>
      <w:r>
        <w:rPr>
          <w:rFonts w:hint="eastAsia" w:ascii="宋体" w:hAnsi="宋体" w:eastAsia="仿宋_GB2312" w:cs="仿宋_GB2312"/>
          <w:i w:val="0"/>
          <w:iCs w:val="0"/>
          <w:color w:val="auto"/>
          <w:spacing w:val="0"/>
          <w:kern w:val="21"/>
          <w:sz w:val="32"/>
          <w:szCs w:val="32"/>
          <w:u w:val="none"/>
          <w:lang w:val="en-US" w:eastAsia="zh-CN"/>
        </w:rPr>
        <w:t>违规</w:t>
      </w:r>
      <w:r>
        <w:rPr>
          <w:rFonts w:hint="eastAsia" w:ascii="宋体" w:hAnsi="宋体" w:eastAsia="仿宋_GB2312" w:cs="仿宋_GB2312"/>
          <w:color w:val="auto"/>
          <w:spacing w:val="0"/>
          <w:kern w:val="21"/>
          <w:sz w:val="32"/>
          <w:szCs w:val="32"/>
          <w:lang w:val="en-US" w:eastAsia="zh-CN"/>
        </w:rPr>
        <w:t>行为的，应当及时通报</w:t>
      </w:r>
      <w:r>
        <w:rPr>
          <w:rFonts w:hint="eastAsia" w:ascii="宋体" w:hAnsi="宋体" w:eastAsia="仿宋_GB2312" w:cs="仿宋_GB2312"/>
          <w:color w:val="auto"/>
          <w:spacing w:val="0"/>
          <w:kern w:val="21"/>
          <w:sz w:val="32"/>
          <w:szCs w:val="32"/>
          <w:lang w:val="zh-CN" w:eastAsia="zh-CN"/>
        </w:rPr>
        <w:t>司法行政部门、司法鉴定协会。</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val="zh-CN"/>
        </w:rPr>
      </w:pPr>
      <w:r>
        <w:rPr>
          <w:rFonts w:hint="eastAsia" w:ascii="宋体" w:hAnsi="宋体" w:eastAsia="黑体" w:cs="黑体"/>
          <w:color w:val="auto"/>
          <w:kern w:val="0"/>
          <w:sz w:val="32"/>
          <w:szCs w:val="32"/>
          <w:lang w:val="en-US" w:eastAsia="zh-CN" w:bidi="ar"/>
        </w:rPr>
        <w:t>第</w:t>
      </w:r>
      <w:r>
        <w:rPr>
          <w:rFonts w:hint="eastAsia" w:ascii="宋体" w:hAnsi="宋体" w:eastAsia="黑体" w:cs="黑体"/>
          <w:color w:val="auto"/>
          <w:spacing w:val="0"/>
          <w:kern w:val="21"/>
          <w:sz w:val="32"/>
          <w:szCs w:val="32"/>
          <w:lang w:val="zh-CN" w:eastAsia="zh-CN" w:bidi="ar-SA"/>
        </w:rPr>
        <w:t>五十七</w:t>
      </w:r>
      <w:r>
        <w:rPr>
          <w:rFonts w:hint="eastAsia" w:ascii="宋体" w:hAnsi="宋体" w:eastAsia="黑体" w:cs="黑体"/>
          <w:color w:val="auto"/>
          <w:kern w:val="0"/>
          <w:sz w:val="32"/>
          <w:szCs w:val="32"/>
          <w:lang w:val="en-US" w:eastAsia="zh-CN" w:bidi="ar"/>
        </w:rPr>
        <w:t>条</w:t>
      </w:r>
      <w:r>
        <w:rPr>
          <w:rFonts w:hint="eastAsia" w:ascii="宋体" w:hAnsi="宋体" w:eastAsia="仿宋_GB2312" w:cs="仿宋_GB2312"/>
          <w:color w:val="auto"/>
          <w:spacing w:val="0"/>
          <w:kern w:val="21"/>
          <w:sz w:val="32"/>
          <w:szCs w:val="32"/>
        </w:rPr>
        <w:t xml:space="preserve">  省人民政府司法行政部门应当建立健全司</w:t>
      </w:r>
      <w:r>
        <w:rPr>
          <w:rFonts w:hint="eastAsia" w:ascii="宋体" w:hAnsi="宋体" w:eastAsia="仿宋_GB2312" w:cs="仿宋_GB2312"/>
          <w:color w:val="auto"/>
          <w:spacing w:val="0"/>
          <w:kern w:val="21"/>
          <w:sz w:val="32"/>
          <w:szCs w:val="32"/>
          <w:lang w:val="zh-CN"/>
        </w:rPr>
        <w:t>法鉴定信息化管理平台，对司法鉴定机构、司法鉴定人的登记事项和</w:t>
      </w:r>
      <w:r>
        <w:rPr>
          <w:rFonts w:hint="eastAsia" w:ascii="宋体" w:hAnsi="宋体" w:eastAsia="仿宋_GB2312" w:cs="仿宋_GB2312"/>
          <w:color w:val="auto"/>
          <w:spacing w:val="0"/>
          <w:kern w:val="21"/>
          <w:sz w:val="32"/>
          <w:szCs w:val="32"/>
          <w:lang w:val="zh-CN" w:eastAsia="zh-CN"/>
        </w:rPr>
        <w:t>执业</w:t>
      </w:r>
      <w:r>
        <w:rPr>
          <w:rFonts w:hint="eastAsia" w:ascii="宋体" w:hAnsi="宋体" w:eastAsia="仿宋_GB2312" w:cs="仿宋_GB2312"/>
          <w:color w:val="auto"/>
          <w:spacing w:val="0"/>
          <w:kern w:val="21"/>
          <w:sz w:val="32"/>
          <w:szCs w:val="32"/>
          <w:lang w:val="zh-CN"/>
        </w:rPr>
        <w:t>活动进行全流程监督管理。</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lang w:val="en-US" w:eastAsia="zh-CN"/>
        </w:rPr>
      </w:pPr>
      <w:r>
        <w:rPr>
          <w:rFonts w:hint="eastAsia" w:ascii="宋体" w:hAnsi="宋体" w:eastAsia="黑体" w:cs="黑体"/>
          <w:i w:val="0"/>
          <w:iCs w:val="0"/>
          <w:color w:val="auto"/>
          <w:kern w:val="0"/>
          <w:sz w:val="32"/>
          <w:szCs w:val="32"/>
          <w:u w:val="none"/>
          <w:lang w:val="en-US" w:eastAsia="zh-CN" w:bidi="ar"/>
        </w:rPr>
        <w:t>第</w:t>
      </w:r>
      <w:r>
        <w:rPr>
          <w:rFonts w:hint="eastAsia" w:ascii="宋体" w:hAnsi="宋体" w:eastAsia="黑体" w:cs="黑体"/>
          <w:i w:val="0"/>
          <w:iCs w:val="0"/>
          <w:color w:val="auto"/>
          <w:kern w:val="0"/>
          <w:sz w:val="32"/>
          <w:szCs w:val="32"/>
          <w:u w:val="none"/>
          <w:lang w:val="zh-CN" w:eastAsia="zh-CN" w:bidi="ar"/>
        </w:rPr>
        <w:t>五十八</w:t>
      </w:r>
      <w:r>
        <w:rPr>
          <w:rFonts w:hint="eastAsia" w:ascii="宋体" w:hAnsi="宋体" w:eastAsia="黑体" w:cs="黑体"/>
          <w:i w:val="0"/>
          <w:iCs w:val="0"/>
          <w:color w:val="auto"/>
          <w:kern w:val="0"/>
          <w:sz w:val="32"/>
          <w:szCs w:val="32"/>
          <w:u w:val="none"/>
          <w:lang w:val="en-US" w:eastAsia="zh-CN" w:bidi="ar"/>
        </w:rPr>
        <w:t>条</w:t>
      </w:r>
      <w:r>
        <w:rPr>
          <w:rFonts w:hint="eastAsia" w:ascii="宋体" w:hAnsi="宋体" w:eastAsia="仿宋_GB2312" w:cs="仿宋_GB2312"/>
          <w:i w:val="0"/>
          <w:iCs w:val="0"/>
          <w:color w:val="auto"/>
          <w:spacing w:val="0"/>
          <w:kern w:val="21"/>
          <w:sz w:val="32"/>
          <w:szCs w:val="32"/>
          <w:u w:val="none"/>
        </w:rPr>
        <w:t xml:space="preserve">  </w:t>
      </w:r>
      <w:r>
        <w:rPr>
          <w:rFonts w:hint="eastAsia" w:ascii="宋体" w:hAnsi="宋体" w:eastAsia="仿宋_GB2312" w:cs="仿宋_GB2312"/>
          <w:i w:val="0"/>
          <w:iCs w:val="0"/>
          <w:color w:val="auto"/>
          <w:spacing w:val="0"/>
          <w:kern w:val="21"/>
          <w:sz w:val="32"/>
          <w:szCs w:val="32"/>
          <w:u w:val="none"/>
          <w:lang w:val="zh-CN" w:eastAsia="zh-CN"/>
        </w:rPr>
        <w:t>个人、法人或者其他组织</w:t>
      </w:r>
      <w:r>
        <w:rPr>
          <w:rFonts w:hint="eastAsia" w:ascii="宋体" w:hAnsi="宋体" w:eastAsia="仿宋_GB2312" w:cs="仿宋_GB2312"/>
          <w:i w:val="0"/>
          <w:iCs w:val="0"/>
          <w:color w:val="auto"/>
          <w:spacing w:val="0"/>
          <w:kern w:val="21"/>
          <w:sz w:val="32"/>
          <w:szCs w:val="32"/>
          <w:u w:val="none"/>
        </w:rPr>
        <w:t>认为司法鉴定机构、司法鉴定人违法违规</w:t>
      </w:r>
      <w:r>
        <w:rPr>
          <w:rFonts w:hint="eastAsia" w:ascii="宋体" w:hAnsi="宋体" w:eastAsia="仿宋_GB2312" w:cs="仿宋_GB2312"/>
          <w:i w:val="0"/>
          <w:iCs w:val="0"/>
          <w:color w:val="auto"/>
          <w:spacing w:val="0"/>
          <w:kern w:val="21"/>
          <w:sz w:val="32"/>
          <w:szCs w:val="32"/>
          <w:u w:val="none"/>
          <w:lang w:eastAsia="zh-CN"/>
        </w:rPr>
        <w:t>执业侵犯其合法权益</w:t>
      </w:r>
      <w:r>
        <w:rPr>
          <w:rFonts w:hint="eastAsia" w:ascii="宋体" w:hAnsi="宋体" w:eastAsia="仿宋_GB2312" w:cs="仿宋_GB2312"/>
          <w:i w:val="0"/>
          <w:iCs w:val="0"/>
          <w:color w:val="auto"/>
          <w:spacing w:val="0"/>
          <w:kern w:val="21"/>
          <w:sz w:val="32"/>
          <w:szCs w:val="32"/>
          <w:u w:val="none"/>
        </w:rPr>
        <w:t>的，可以向司法行政部门投诉。司法行政部门应当依法受理</w:t>
      </w:r>
      <w:r>
        <w:rPr>
          <w:rFonts w:hint="eastAsia" w:ascii="宋体" w:hAnsi="宋体" w:eastAsia="仿宋_GB2312" w:cs="仿宋_GB2312"/>
          <w:i w:val="0"/>
          <w:iCs w:val="0"/>
          <w:color w:val="auto"/>
          <w:spacing w:val="0"/>
          <w:kern w:val="21"/>
          <w:sz w:val="32"/>
          <w:szCs w:val="32"/>
          <w:u w:val="none"/>
          <w:lang w:val="zh-CN"/>
        </w:rPr>
        <w:t>，</w:t>
      </w:r>
      <w:r>
        <w:rPr>
          <w:rFonts w:hint="eastAsia" w:ascii="宋体" w:hAnsi="宋体" w:eastAsia="仿宋_GB2312" w:cs="仿宋_GB2312"/>
          <w:i w:val="0"/>
          <w:iCs w:val="0"/>
          <w:color w:val="auto"/>
          <w:spacing w:val="0"/>
          <w:kern w:val="21"/>
          <w:sz w:val="32"/>
          <w:szCs w:val="32"/>
          <w:u w:val="none"/>
          <w:lang w:val="zh-CN" w:eastAsia="zh-CN"/>
        </w:rPr>
        <w:t>并</w:t>
      </w:r>
      <w:r>
        <w:rPr>
          <w:rFonts w:hint="eastAsia" w:ascii="宋体" w:hAnsi="宋体" w:eastAsia="仿宋_GB2312" w:cs="仿宋_GB2312"/>
          <w:i w:val="0"/>
          <w:iCs w:val="0"/>
          <w:color w:val="auto"/>
          <w:spacing w:val="0"/>
          <w:kern w:val="21"/>
          <w:sz w:val="32"/>
          <w:szCs w:val="32"/>
          <w:u w:val="none"/>
          <w:lang w:val="zh-CN"/>
        </w:rPr>
        <w:t>按照规定的时限和要求进行调查处理并答复</w:t>
      </w:r>
      <w:r>
        <w:rPr>
          <w:rFonts w:hint="eastAsia" w:ascii="宋体" w:hAnsi="宋体" w:eastAsia="仿宋_GB2312" w:cs="仿宋_GB2312"/>
          <w:i w:val="0"/>
          <w:iCs w:val="0"/>
          <w:color w:val="auto"/>
          <w:spacing w:val="0"/>
          <w:kern w:val="21"/>
          <w:sz w:val="32"/>
          <w:szCs w:val="32"/>
          <w:u w:val="none"/>
        </w:rPr>
        <w:t>投诉人。</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lang w:val="zh-CN" w:eastAsia="zh-CN"/>
        </w:rPr>
        <w:t>个人、法人或者其他组织</w:t>
      </w:r>
      <w:r>
        <w:rPr>
          <w:rFonts w:hint="eastAsia" w:ascii="宋体" w:hAnsi="宋体" w:eastAsia="仿宋_GB2312" w:cs="仿宋_GB2312"/>
          <w:i w:val="0"/>
          <w:iCs w:val="0"/>
          <w:color w:val="auto"/>
          <w:spacing w:val="0"/>
          <w:kern w:val="21"/>
          <w:sz w:val="32"/>
          <w:szCs w:val="32"/>
          <w:u w:val="none"/>
          <w:lang w:val="zh-CN"/>
        </w:rPr>
        <w:t>认为司法鉴定机构、司法鉴定人在执业活动中违反行业</w:t>
      </w:r>
      <w:r>
        <w:rPr>
          <w:rFonts w:hint="eastAsia" w:ascii="宋体" w:hAnsi="宋体" w:eastAsia="仿宋_GB2312" w:cs="仿宋_GB2312"/>
          <w:i w:val="0"/>
          <w:iCs w:val="0"/>
          <w:color w:val="auto"/>
          <w:spacing w:val="0"/>
          <w:kern w:val="21"/>
          <w:sz w:val="32"/>
          <w:szCs w:val="32"/>
          <w:u w:val="none"/>
          <w:lang w:val="zh-CN" w:eastAsia="zh-CN"/>
        </w:rPr>
        <w:t>监管</w:t>
      </w:r>
      <w:r>
        <w:rPr>
          <w:rFonts w:hint="eastAsia" w:ascii="宋体" w:hAnsi="宋体" w:eastAsia="仿宋_GB2312" w:cs="仿宋_GB2312"/>
          <w:i w:val="0"/>
          <w:iCs w:val="0"/>
          <w:color w:val="auto"/>
          <w:spacing w:val="0"/>
          <w:kern w:val="21"/>
          <w:sz w:val="32"/>
          <w:szCs w:val="32"/>
          <w:u w:val="none"/>
          <w:lang w:val="zh-CN"/>
        </w:rPr>
        <w:t>规范</w:t>
      </w:r>
      <w:r>
        <w:rPr>
          <w:rFonts w:hint="eastAsia" w:ascii="宋体" w:hAnsi="宋体" w:eastAsia="仿宋_GB2312" w:cs="仿宋_GB2312"/>
          <w:i w:val="0"/>
          <w:iCs w:val="0"/>
          <w:color w:val="auto"/>
          <w:spacing w:val="0"/>
          <w:kern w:val="21"/>
          <w:sz w:val="32"/>
          <w:szCs w:val="32"/>
          <w:u w:val="none"/>
          <w:lang w:val="zh-CN" w:eastAsia="zh-CN"/>
        </w:rPr>
        <w:t>侵</w:t>
      </w:r>
      <w:r>
        <w:rPr>
          <w:rFonts w:hint="eastAsia" w:ascii="宋体" w:hAnsi="宋体" w:eastAsia="仿宋_GB2312" w:cs="仿宋_GB2312"/>
          <w:i w:val="0"/>
          <w:iCs w:val="0"/>
          <w:color w:val="auto"/>
          <w:spacing w:val="0"/>
          <w:kern w:val="21"/>
          <w:sz w:val="32"/>
          <w:szCs w:val="32"/>
          <w:u w:val="none"/>
          <w:lang w:eastAsia="zh-CN"/>
        </w:rPr>
        <w:t>犯其合法权益</w:t>
      </w:r>
      <w:r>
        <w:rPr>
          <w:rFonts w:hint="eastAsia" w:ascii="宋体" w:hAnsi="宋体" w:eastAsia="仿宋_GB2312" w:cs="仿宋_GB2312"/>
          <w:i w:val="0"/>
          <w:iCs w:val="0"/>
          <w:color w:val="auto"/>
          <w:spacing w:val="0"/>
          <w:kern w:val="21"/>
          <w:sz w:val="32"/>
          <w:szCs w:val="32"/>
          <w:u w:val="none"/>
        </w:rPr>
        <w:t>的，可以向司法鉴定协会投诉。司法鉴定协会应当依法受理，</w:t>
      </w:r>
      <w:r>
        <w:rPr>
          <w:rFonts w:hint="eastAsia" w:ascii="宋体" w:hAnsi="宋体" w:eastAsia="仿宋_GB2312" w:cs="仿宋_GB2312"/>
          <w:i w:val="0"/>
          <w:iCs w:val="0"/>
          <w:color w:val="auto"/>
          <w:spacing w:val="0"/>
          <w:kern w:val="21"/>
          <w:sz w:val="32"/>
          <w:szCs w:val="32"/>
          <w:u w:val="none"/>
          <w:lang w:eastAsia="zh-CN"/>
        </w:rPr>
        <w:t>并在</w:t>
      </w:r>
      <w:r>
        <w:rPr>
          <w:rFonts w:hint="eastAsia" w:ascii="宋体" w:hAnsi="宋体" w:eastAsia="仿宋_GB2312" w:cs="仿宋_GB2312"/>
          <w:i w:val="0"/>
          <w:iCs w:val="0"/>
          <w:color w:val="auto"/>
          <w:spacing w:val="0"/>
          <w:kern w:val="21"/>
          <w:sz w:val="32"/>
          <w:szCs w:val="32"/>
          <w:u w:val="none"/>
        </w:rPr>
        <w:t>规定的时限</w:t>
      </w:r>
      <w:r>
        <w:rPr>
          <w:rFonts w:hint="eastAsia" w:ascii="宋体" w:hAnsi="宋体" w:eastAsia="仿宋_GB2312" w:cs="仿宋_GB2312"/>
          <w:i w:val="0"/>
          <w:iCs w:val="0"/>
          <w:color w:val="auto"/>
          <w:spacing w:val="0"/>
          <w:kern w:val="21"/>
          <w:sz w:val="32"/>
          <w:szCs w:val="32"/>
          <w:u w:val="none"/>
          <w:lang w:eastAsia="zh-CN"/>
        </w:rPr>
        <w:t>内按</w:t>
      </w:r>
      <w:r>
        <w:rPr>
          <w:rFonts w:hint="eastAsia" w:ascii="宋体" w:hAnsi="宋体" w:eastAsia="仿宋_GB2312" w:cs="仿宋_GB2312"/>
          <w:i w:val="0"/>
          <w:iCs w:val="0"/>
          <w:color w:val="auto"/>
          <w:spacing w:val="0"/>
          <w:kern w:val="21"/>
          <w:sz w:val="32"/>
          <w:szCs w:val="32"/>
          <w:u w:val="none"/>
        </w:rPr>
        <w:t>要求进行调查处理并答复投诉人。</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kern w:val="0"/>
          <w:sz w:val="32"/>
          <w:szCs w:val="32"/>
          <w:lang w:val="en-US" w:eastAsia="zh-CN" w:bidi="ar"/>
        </w:rPr>
        <w:t>第</w:t>
      </w:r>
      <w:r>
        <w:rPr>
          <w:rFonts w:hint="eastAsia" w:ascii="宋体" w:hAnsi="宋体" w:eastAsia="黑体" w:cs="黑体"/>
          <w:color w:val="auto"/>
          <w:spacing w:val="0"/>
          <w:kern w:val="21"/>
          <w:sz w:val="32"/>
          <w:szCs w:val="32"/>
          <w:lang w:val="zh-CN" w:eastAsia="zh-CN" w:bidi="ar-SA"/>
        </w:rPr>
        <w:t>五十九</w:t>
      </w:r>
      <w:r>
        <w:rPr>
          <w:rFonts w:hint="eastAsia" w:ascii="宋体" w:hAnsi="宋体" w:eastAsia="黑体" w:cs="黑体"/>
          <w:color w:val="auto"/>
          <w:kern w:val="0"/>
          <w:sz w:val="32"/>
          <w:szCs w:val="32"/>
          <w:lang w:val="en-US" w:eastAsia="zh-CN" w:bidi="ar"/>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投诉事项有下列情形之一，</w:t>
      </w:r>
      <w:r>
        <w:rPr>
          <w:rFonts w:hint="eastAsia" w:ascii="宋体" w:hAnsi="宋体" w:eastAsia="仿宋_GB2312" w:cs="仿宋_GB2312"/>
          <w:i w:val="0"/>
          <w:iCs w:val="0"/>
          <w:color w:val="auto"/>
          <w:spacing w:val="0"/>
          <w:kern w:val="21"/>
          <w:sz w:val="32"/>
          <w:szCs w:val="32"/>
          <w:u w:val="none"/>
        </w:rPr>
        <w:t>司法行政部门</w:t>
      </w:r>
      <w:r>
        <w:rPr>
          <w:rFonts w:hint="eastAsia" w:ascii="宋体" w:hAnsi="宋体" w:eastAsia="仿宋_GB2312" w:cs="仿宋_GB2312"/>
          <w:color w:val="auto"/>
          <w:spacing w:val="0"/>
          <w:kern w:val="21"/>
          <w:sz w:val="32"/>
          <w:szCs w:val="32"/>
        </w:rPr>
        <w:t>不予受理：</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color w:val="auto"/>
          <w:spacing w:val="0"/>
          <w:kern w:val="21"/>
          <w:sz w:val="32"/>
          <w:szCs w:val="32"/>
        </w:rPr>
        <w:t>投诉事项已经司法行政部门处理，且没有新的事实和证据</w:t>
      </w:r>
      <w:r>
        <w:rPr>
          <w:rFonts w:hint="eastAsia" w:ascii="宋体" w:hAnsi="宋体" w:eastAsia="仿宋_GB2312" w:cs="仿宋_GB2312"/>
          <w:color w:val="auto"/>
          <w:spacing w:val="0"/>
          <w:kern w:val="21"/>
          <w:sz w:val="32"/>
          <w:szCs w:val="32"/>
          <w:lang w:eastAsia="zh-CN"/>
        </w:rPr>
        <w:t>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（二）投诉事项或者其处理结果进入</w:t>
      </w:r>
      <w:r>
        <w:rPr>
          <w:rFonts w:hint="eastAsia" w:ascii="宋体" w:hAnsi="宋体" w:eastAsia="仿宋_GB2312" w:cs="仿宋_GB2312"/>
          <w:color w:val="auto"/>
          <w:spacing w:val="0"/>
          <w:kern w:val="21"/>
          <w:sz w:val="32"/>
          <w:szCs w:val="32"/>
        </w:rPr>
        <w:t>行政复议、诉讼</w:t>
      </w:r>
      <w:r>
        <w:rPr>
          <w:rFonts w:hint="eastAsia" w:ascii="宋体" w:hAnsi="宋体" w:eastAsia="仿宋_GB2312" w:cs="仿宋_GB2312"/>
          <w:color w:val="auto"/>
          <w:spacing w:val="0"/>
          <w:kern w:val="21"/>
          <w:sz w:val="32"/>
          <w:szCs w:val="32"/>
          <w:lang w:eastAsia="zh-CN"/>
        </w:rPr>
        <w:t>程序的；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（三）投诉事项的处理结果</w:t>
      </w:r>
      <w:r>
        <w:rPr>
          <w:rFonts w:hint="eastAsia" w:ascii="宋体" w:hAnsi="宋体" w:eastAsia="仿宋_GB2312" w:cs="仿宋_GB2312"/>
          <w:color w:val="auto"/>
          <w:spacing w:val="0"/>
          <w:kern w:val="21"/>
          <w:sz w:val="32"/>
          <w:szCs w:val="32"/>
        </w:rPr>
        <w:t>经行政复议、行政诉讼结案，且没有新的事实和证据的；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color w:val="auto"/>
          <w:spacing w:val="0"/>
          <w:kern w:val="21"/>
          <w:sz w:val="32"/>
          <w:szCs w:val="32"/>
        </w:rPr>
        <w:t>对办案机关是否采信鉴定意见有异议的；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rPr>
        <w:t>仅对鉴定意见有异议的；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（六）</w:t>
      </w:r>
      <w:r>
        <w:rPr>
          <w:rFonts w:hint="eastAsia" w:ascii="宋体" w:hAnsi="宋体" w:eastAsia="仿宋_GB2312" w:cs="仿宋_GB2312"/>
          <w:color w:val="auto"/>
          <w:spacing w:val="0"/>
          <w:kern w:val="21"/>
          <w:sz w:val="32"/>
          <w:szCs w:val="32"/>
        </w:rPr>
        <w:t>对司法鉴定程序规则</w:t>
      </w:r>
      <w:r>
        <w:rPr>
          <w:rFonts w:hint="eastAsia" w:ascii="宋体" w:hAnsi="宋体" w:eastAsia="仿宋_GB2312" w:cs="仿宋_GB2312"/>
          <w:color w:val="auto"/>
          <w:spacing w:val="0"/>
          <w:kern w:val="21"/>
          <w:sz w:val="32"/>
          <w:szCs w:val="32"/>
          <w:lang w:eastAsia="zh-CN"/>
        </w:rPr>
        <w:t>以</w:t>
      </w:r>
      <w:r>
        <w:rPr>
          <w:rFonts w:hint="eastAsia" w:ascii="宋体" w:hAnsi="宋体" w:eastAsia="仿宋_GB2312" w:cs="仿宋_GB2312"/>
          <w:color w:val="auto"/>
          <w:spacing w:val="0"/>
          <w:kern w:val="21"/>
          <w:sz w:val="32"/>
          <w:szCs w:val="32"/>
        </w:rPr>
        <w:t>及司法鉴定标准、技术</w:t>
      </w:r>
      <w:r>
        <w:rPr>
          <w:rFonts w:hint="eastAsia" w:ascii="宋体" w:hAnsi="宋体" w:eastAsia="仿宋_GB2312" w:cs="仿宋_GB2312"/>
          <w:i w:val="0"/>
          <w:iCs w:val="0"/>
          <w:color w:val="auto"/>
          <w:spacing w:val="0"/>
          <w:kern w:val="21"/>
          <w:sz w:val="32"/>
          <w:szCs w:val="32"/>
          <w:u w:val="none"/>
        </w:rPr>
        <w:t>操作</w:t>
      </w:r>
      <w:r>
        <w:rPr>
          <w:rFonts w:hint="eastAsia" w:ascii="宋体" w:hAnsi="宋体" w:eastAsia="仿宋_GB2312" w:cs="仿宋_GB2312"/>
          <w:color w:val="auto"/>
          <w:spacing w:val="0"/>
          <w:kern w:val="21"/>
          <w:sz w:val="32"/>
          <w:szCs w:val="32"/>
        </w:rPr>
        <w:t>规范的规定有异议的；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（七）</w:t>
      </w:r>
      <w:r>
        <w:rPr>
          <w:rFonts w:hint="eastAsia" w:ascii="宋体" w:hAnsi="宋体" w:eastAsia="仿宋_GB2312" w:cs="仿宋_GB2312"/>
          <w:color w:val="auto"/>
          <w:spacing w:val="0"/>
          <w:kern w:val="21"/>
          <w:sz w:val="32"/>
          <w:szCs w:val="32"/>
        </w:rPr>
        <w:t>投诉事项不属于违反司法鉴定管理规定的</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i w:val="0"/>
          <w:iCs w:val="0"/>
          <w:color w:val="auto"/>
          <w:spacing w:val="0"/>
          <w:kern w:val="21"/>
          <w:sz w:val="32"/>
          <w:szCs w:val="32"/>
          <w:u w:val="none"/>
          <w:lang w:eastAsia="zh-CN"/>
        </w:rPr>
        <w:t>八</w:t>
      </w:r>
      <w:r>
        <w:rPr>
          <w:rFonts w:hint="eastAsia" w:ascii="宋体" w:hAnsi="宋体" w:eastAsia="仿宋_GB2312" w:cs="仿宋_GB2312"/>
          <w:color w:val="auto"/>
          <w:spacing w:val="0"/>
          <w:kern w:val="21"/>
          <w:sz w:val="32"/>
          <w:szCs w:val="32"/>
          <w:lang w:eastAsia="zh-CN"/>
        </w:rPr>
        <w:t>）法律、法规规定的其他情形</w:t>
      </w:r>
      <w:r>
        <w:rPr>
          <w:rFonts w:hint="eastAsia" w:ascii="宋体" w:hAnsi="宋体" w:eastAsia="仿宋_GB2312" w:cs="仿宋_GB2312"/>
          <w:color w:val="auto"/>
          <w:spacing w:val="0"/>
          <w:kern w:val="21"/>
          <w:sz w:val="32"/>
          <w:szCs w:val="32"/>
        </w:rPr>
        <w:t>。</w:t>
      </w:r>
    </w:p>
    <w:p>
      <w:pPr>
        <w:pStyle w:val="46"/>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40"/>
        <w:textAlignment w:val="auto"/>
        <w:rPr>
          <w:rFonts w:hint="eastAsia" w:ascii="宋体" w:hAnsi="宋体" w:eastAsia="仿宋_GB2312" w:cs="仿宋_GB2312"/>
          <w:color w:val="auto"/>
          <w:spacing w:val="-6"/>
          <w:kern w:val="21"/>
          <w:sz w:val="32"/>
          <w:szCs w:val="32"/>
          <w:lang w:val="en-US" w:eastAsia="zh-CN"/>
        </w:rPr>
      </w:pPr>
      <w:r>
        <w:rPr>
          <w:rFonts w:hint="eastAsia" w:ascii="宋体" w:hAnsi="宋体" w:eastAsia="仿宋_GB2312" w:cs="仿宋_GB2312"/>
          <w:color w:val="auto"/>
          <w:spacing w:val="-6"/>
          <w:kern w:val="21"/>
          <w:sz w:val="32"/>
          <w:szCs w:val="32"/>
        </w:rPr>
        <w:t>受理或者不予受理决定、投诉处理答复应当</w:t>
      </w:r>
      <w:r>
        <w:rPr>
          <w:rFonts w:hint="eastAsia" w:ascii="宋体" w:hAnsi="宋体" w:eastAsia="仿宋_GB2312" w:cs="仿宋_GB2312"/>
          <w:color w:val="auto"/>
          <w:spacing w:val="-6"/>
          <w:kern w:val="21"/>
          <w:sz w:val="32"/>
          <w:szCs w:val="32"/>
          <w:lang w:eastAsia="zh-CN"/>
        </w:rPr>
        <w:t>在规定期限内</w:t>
      </w:r>
      <w:r>
        <w:rPr>
          <w:rFonts w:hint="eastAsia" w:ascii="宋体" w:hAnsi="宋体" w:eastAsia="仿宋_GB2312" w:cs="仿宋_GB2312"/>
          <w:color w:val="auto"/>
          <w:spacing w:val="-6"/>
          <w:kern w:val="21"/>
          <w:sz w:val="32"/>
          <w:szCs w:val="32"/>
        </w:rPr>
        <w:t>书面告知投诉人。</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kern w:val="0"/>
          <w:sz w:val="32"/>
          <w:szCs w:val="32"/>
          <w:lang w:val="en-US" w:eastAsia="zh-CN" w:bidi="ar"/>
        </w:rPr>
        <w:t>第</w:t>
      </w:r>
      <w:r>
        <w:rPr>
          <w:rFonts w:hint="eastAsia" w:ascii="宋体" w:hAnsi="宋体" w:eastAsia="黑体" w:cs="黑体"/>
          <w:color w:val="auto"/>
          <w:spacing w:val="0"/>
          <w:kern w:val="21"/>
          <w:sz w:val="32"/>
          <w:szCs w:val="32"/>
          <w:lang w:val="zh-CN" w:eastAsia="zh-CN" w:bidi="ar-SA"/>
        </w:rPr>
        <w:t>六十</w:t>
      </w:r>
      <w:r>
        <w:rPr>
          <w:rFonts w:hint="eastAsia" w:ascii="宋体" w:hAnsi="宋体" w:eastAsia="黑体" w:cs="黑体"/>
          <w:color w:val="auto"/>
          <w:kern w:val="0"/>
          <w:sz w:val="32"/>
          <w:szCs w:val="32"/>
          <w:lang w:val="en-US" w:eastAsia="zh-CN" w:bidi="ar"/>
        </w:rPr>
        <w:t>条</w:t>
      </w:r>
      <w:r>
        <w:rPr>
          <w:rFonts w:hint="eastAsia" w:ascii="宋体" w:hAnsi="宋体" w:eastAsia="仿宋_GB2312" w:cs="仿宋_GB2312"/>
          <w:color w:val="auto"/>
          <w:spacing w:val="0"/>
          <w:kern w:val="21"/>
          <w:sz w:val="32"/>
          <w:szCs w:val="32"/>
        </w:rPr>
        <w:t xml:space="preserve">  司法行政部门在</w:t>
      </w:r>
      <w:r>
        <w:rPr>
          <w:rFonts w:hint="eastAsia" w:ascii="宋体" w:hAnsi="宋体" w:eastAsia="仿宋_GB2312" w:cs="仿宋_GB2312"/>
          <w:i w:val="0"/>
          <w:iCs w:val="0"/>
          <w:color w:val="auto"/>
          <w:spacing w:val="0"/>
          <w:kern w:val="21"/>
          <w:sz w:val="32"/>
          <w:szCs w:val="32"/>
          <w:u w:val="none"/>
          <w:lang w:eastAsia="zh-CN"/>
        </w:rPr>
        <w:t>对涉嫌违法的司法鉴定活动进行调查时</w:t>
      </w:r>
      <w:r>
        <w:rPr>
          <w:rFonts w:hint="eastAsia" w:ascii="宋体" w:hAnsi="宋体" w:eastAsia="仿宋_GB2312" w:cs="仿宋_GB2312"/>
          <w:color w:val="auto"/>
          <w:spacing w:val="0"/>
          <w:kern w:val="21"/>
          <w:sz w:val="32"/>
          <w:szCs w:val="32"/>
        </w:rPr>
        <w:t>，可以向公安机关</w:t>
      </w:r>
      <w:r>
        <w:rPr>
          <w:rFonts w:hint="eastAsia" w:ascii="宋体" w:hAnsi="宋体" w:eastAsia="仿宋_GB2312" w:cs="仿宋_GB2312"/>
          <w:i w:val="0"/>
          <w:iCs w:val="0"/>
          <w:color w:val="auto"/>
          <w:spacing w:val="0"/>
          <w:kern w:val="21"/>
          <w:sz w:val="32"/>
          <w:szCs w:val="32"/>
          <w:u w:val="none"/>
          <w:lang w:eastAsia="zh-CN"/>
        </w:rPr>
        <w:t>、市场监管</w:t>
      </w:r>
      <w:r>
        <w:rPr>
          <w:rFonts w:hint="eastAsia" w:ascii="宋体" w:hAnsi="宋体" w:eastAsia="仿宋_GB2312" w:cs="仿宋_GB2312"/>
          <w:color w:val="auto"/>
          <w:spacing w:val="0"/>
          <w:kern w:val="21"/>
          <w:sz w:val="32"/>
          <w:szCs w:val="32"/>
        </w:rPr>
        <w:t>等相关部门提出协助调查请求。公安机关</w:t>
      </w:r>
      <w:r>
        <w:rPr>
          <w:rFonts w:hint="eastAsia" w:ascii="宋体" w:hAnsi="宋体" w:eastAsia="仿宋_GB2312" w:cs="仿宋_GB2312"/>
          <w:i w:val="0"/>
          <w:iCs w:val="0"/>
          <w:color w:val="auto"/>
          <w:spacing w:val="0"/>
          <w:kern w:val="21"/>
          <w:sz w:val="32"/>
          <w:szCs w:val="32"/>
          <w:u w:val="none"/>
          <w:lang w:eastAsia="zh-CN"/>
        </w:rPr>
        <w:t>、市场监管等</w:t>
      </w:r>
      <w:r>
        <w:rPr>
          <w:rFonts w:hint="eastAsia" w:ascii="宋体" w:hAnsi="宋体" w:eastAsia="仿宋_GB2312" w:cs="仿宋_GB2312"/>
          <w:color w:val="auto"/>
          <w:spacing w:val="0"/>
          <w:kern w:val="21"/>
          <w:sz w:val="32"/>
          <w:szCs w:val="32"/>
        </w:rPr>
        <w:t>相关部门应当依法予以协助。</w:t>
      </w:r>
    </w:p>
    <w:p>
      <w:pPr>
        <w:pStyle w:val="46"/>
        <w:keepNext w:val="0"/>
        <w:keepLines w:val="0"/>
        <w:pageBreakBefore w:val="0"/>
        <w:widowControl w:val="0"/>
        <w:kinsoku/>
        <w:wordWrap/>
        <w:overflowPunct w:val="0"/>
        <w:topLinePunct w:val="0"/>
        <w:autoSpaceDE/>
        <w:autoSpaceDN/>
        <w:bidi w:val="0"/>
        <w:adjustRightInd/>
        <w:spacing w:beforeLines="0" w:afterLines="0" w:line="590" w:lineRule="exact"/>
        <w:ind w:right="0" w:rightChars="0"/>
        <w:textAlignment w:val="auto"/>
        <w:rPr>
          <w:rFonts w:hint="eastAsia" w:ascii="宋体" w:hAnsi="宋体" w:eastAsia="仿宋_GB2312" w:cs="仿宋_GB2312"/>
          <w:color w:val="auto"/>
          <w:spacing w:val="0"/>
          <w:kern w:val="21"/>
          <w:sz w:val="32"/>
          <w:szCs w:val="32"/>
        </w:rPr>
      </w:pP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jc w:val="center"/>
        <w:textAlignment w:val="auto"/>
        <w:outlineLvl w:val="0"/>
        <w:rPr>
          <w:rFonts w:hint="eastAsia" w:ascii="宋体" w:hAnsi="宋体" w:eastAsia="黑体" w:cs="黑体"/>
          <w:color w:val="auto"/>
          <w:spacing w:val="0"/>
          <w:kern w:val="21"/>
          <w:sz w:val="32"/>
          <w:szCs w:val="32"/>
          <w:lang w:eastAsia="zh-CN"/>
        </w:rPr>
      </w:pPr>
      <w:r>
        <w:rPr>
          <w:rFonts w:hint="eastAsia" w:ascii="宋体" w:hAnsi="宋体" w:eastAsia="黑体" w:cs="黑体"/>
          <w:color w:val="auto"/>
          <w:spacing w:val="0"/>
          <w:kern w:val="21"/>
          <w:sz w:val="32"/>
          <w:szCs w:val="32"/>
          <w:lang w:eastAsia="zh-CN"/>
        </w:rPr>
        <w:t>第五章</w:t>
      </w:r>
      <w:r>
        <w:rPr>
          <w:rFonts w:hint="eastAsia" w:ascii="宋体" w:hAnsi="宋体" w:eastAsia="黑体" w:cs="黑体"/>
          <w:color w:val="auto"/>
          <w:spacing w:val="0"/>
          <w:kern w:val="21"/>
          <w:sz w:val="32"/>
          <w:szCs w:val="32"/>
          <w:lang w:val="en-US" w:eastAsia="zh-CN"/>
        </w:rPr>
        <w:t xml:space="preserve">  </w:t>
      </w:r>
      <w:r>
        <w:rPr>
          <w:rFonts w:hint="eastAsia" w:ascii="宋体" w:hAnsi="宋体" w:eastAsia="黑体" w:cs="黑体"/>
          <w:color w:val="auto"/>
          <w:spacing w:val="0"/>
          <w:kern w:val="21"/>
          <w:sz w:val="32"/>
          <w:szCs w:val="32"/>
          <w:lang w:eastAsia="zh-CN"/>
        </w:rPr>
        <w:t>法律责任</w:t>
      </w:r>
    </w:p>
    <w:p>
      <w:pPr>
        <w:pStyle w:val="47"/>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firstLine="0" w:firstLineChars="0"/>
        <w:textAlignment w:val="auto"/>
        <w:rPr>
          <w:rFonts w:hint="eastAsia" w:ascii="宋体" w:hAnsi="宋体" w:eastAsia="仿宋_GB2312" w:cs="仿宋_GB2312"/>
          <w:color w:val="auto"/>
          <w:spacing w:val="0"/>
          <w:kern w:val="21"/>
          <w:sz w:val="32"/>
          <w:szCs w:val="32"/>
          <w:lang w:val="en-US" w:eastAsia="zh-CN"/>
        </w:rPr>
      </w:pP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i w:val="0"/>
          <w:iCs w:val="0"/>
          <w:color w:val="auto"/>
          <w:spacing w:val="0"/>
          <w:kern w:val="21"/>
          <w:sz w:val="32"/>
          <w:szCs w:val="32"/>
          <w:u w:val="none"/>
        </w:rPr>
      </w:pPr>
      <w:r>
        <w:rPr>
          <w:rFonts w:hint="eastAsia" w:ascii="宋体" w:hAnsi="宋体" w:eastAsia="黑体" w:cs="黑体"/>
          <w:color w:val="auto"/>
          <w:kern w:val="0"/>
          <w:sz w:val="32"/>
          <w:szCs w:val="32"/>
          <w:lang w:val="en-US" w:eastAsia="zh-CN" w:bidi="ar"/>
        </w:rPr>
        <w:t>第</w:t>
      </w:r>
      <w:r>
        <w:rPr>
          <w:rFonts w:hint="eastAsia" w:ascii="宋体" w:hAnsi="宋体" w:eastAsia="黑体" w:cs="黑体"/>
          <w:color w:val="auto"/>
          <w:spacing w:val="0"/>
          <w:kern w:val="21"/>
          <w:sz w:val="32"/>
          <w:szCs w:val="32"/>
          <w:lang w:val="zh-CN" w:eastAsia="zh-CN" w:bidi="ar-SA"/>
        </w:rPr>
        <w:t>六十一</w:t>
      </w:r>
      <w:r>
        <w:rPr>
          <w:rFonts w:hint="eastAsia" w:ascii="宋体" w:hAnsi="宋体" w:eastAsia="黑体" w:cs="黑体"/>
          <w:color w:val="auto"/>
          <w:kern w:val="0"/>
          <w:sz w:val="32"/>
          <w:szCs w:val="32"/>
          <w:lang w:val="en-US" w:eastAsia="zh-CN" w:bidi="ar"/>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i w:val="0"/>
          <w:iCs w:val="0"/>
          <w:color w:val="auto"/>
          <w:spacing w:val="0"/>
          <w:kern w:val="21"/>
          <w:sz w:val="32"/>
          <w:szCs w:val="32"/>
          <w:u w:val="none"/>
          <w:lang w:val="zh-CN" w:eastAsia="zh-CN"/>
        </w:rPr>
        <w:t>个人</w:t>
      </w:r>
      <w:r>
        <w:rPr>
          <w:rFonts w:hint="eastAsia" w:ascii="宋体" w:hAnsi="宋体" w:eastAsia="仿宋_GB2312" w:cs="仿宋_GB2312"/>
          <w:color w:val="auto"/>
          <w:spacing w:val="0"/>
          <w:kern w:val="21"/>
          <w:sz w:val="32"/>
          <w:szCs w:val="32"/>
          <w:lang w:eastAsia="zh-CN"/>
        </w:rPr>
        <w:t>、法人或者其他组织</w:t>
      </w:r>
      <w:r>
        <w:rPr>
          <w:rFonts w:hint="eastAsia" w:ascii="宋体" w:hAnsi="宋体" w:eastAsia="仿宋_GB2312" w:cs="仿宋_GB2312"/>
          <w:color w:val="auto"/>
          <w:spacing w:val="0"/>
          <w:kern w:val="21"/>
          <w:sz w:val="32"/>
          <w:szCs w:val="32"/>
        </w:rPr>
        <w:t>未经依法登记</w:t>
      </w:r>
      <w:r>
        <w:rPr>
          <w:rFonts w:hint="eastAsia" w:ascii="宋体" w:hAnsi="宋体" w:eastAsia="仿宋_GB2312" w:cs="仿宋_GB2312"/>
          <w:color w:val="auto"/>
          <w:spacing w:val="0"/>
          <w:kern w:val="21"/>
          <w:sz w:val="32"/>
          <w:szCs w:val="32"/>
          <w:lang w:eastAsia="zh-CN"/>
        </w:rPr>
        <w:t>实施</w:t>
      </w:r>
      <w:r>
        <w:rPr>
          <w:rFonts w:hint="eastAsia" w:ascii="宋体" w:hAnsi="宋体" w:eastAsia="仿宋_GB2312" w:cs="仿宋_GB2312"/>
          <w:i w:val="0"/>
          <w:iCs w:val="0"/>
          <w:color w:val="auto"/>
          <w:spacing w:val="0"/>
          <w:kern w:val="21"/>
          <w:sz w:val="32"/>
          <w:szCs w:val="32"/>
        </w:rPr>
        <w:t>本条例</w:t>
      </w:r>
      <w:r>
        <w:rPr>
          <w:rFonts w:hint="eastAsia" w:ascii="宋体" w:hAnsi="宋体" w:eastAsia="仿宋_GB2312" w:cs="仿宋_GB2312"/>
          <w:i w:val="0"/>
          <w:iCs w:val="0"/>
          <w:color w:val="auto"/>
          <w:spacing w:val="0"/>
          <w:kern w:val="21"/>
          <w:sz w:val="32"/>
          <w:szCs w:val="32"/>
          <w:lang w:eastAsia="zh-CN"/>
        </w:rPr>
        <w:t>第</w:t>
      </w:r>
      <w:r>
        <w:rPr>
          <w:rFonts w:hint="eastAsia" w:ascii="宋体" w:hAnsi="宋体" w:eastAsia="仿宋_GB2312" w:cs="仿宋_GB2312"/>
          <w:i w:val="0"/>
          <w:iCs w:val="0"/>
          <w:color w:val="auto"/>
          <w:spacing w:val="0"/>
          <w:kern w:val="21"/>
          <w:sz w:val="32"/>
          <w:szCs w:val="32"/>
          <w:u w:val="none"/>
          <w:lang w:eastAsia="zh-CN"/>
        </w:rPr>
        <w:t>九</w:t>
      </w:r>
      <w:r>
        <w:rPr>
          <w:rFonts w:hint="eastAsia" w:ascii="宋体" w:hAnsi="宋体" w:eastAsia="仿宋_GB2312" w:cs="仿宋_GB2312"/>
          <w:i w:val="0"/>
          <w:iCs w:val="0"/>
          <w:color w:val="auto"/>
          <w:spacing w:val="0"/>
          <w:kern w:val="21"/>
          <w:sz w:val="32"/>
          <w:szCs w:val="32"/>
          <w:lang w:eastAsia="zh-CN"/>
        </w:rPr>
        <w:t>条</w:t>
      </w:r>
      <w:r>
        <w:rPr>
          <w:rFonts w:hint="eastAsia" w:ascii="宋体" w:hAnsi="宋体" w:eastAsia="仿宋_GB2312" w:cs="仿宋_GB2312"/>
          <w:i w:val="0"/>
          <w:iCs w:val="0"/>
          <w:color w:val="auto"/>
          <w:spacing w:val="0"/>
          <w:kern w:val="21"/>
          <w:sz w:val="32"/>
          <w:szCs w:val="32"/>
        </w:rPr>
        <w:t>规定</w:t>
      </w:r>
      <w:r>
        <w:rPr>
          <w:rFonts w:hint="eastAsia" w:ascii="宋体" w:hAnsi="宋体" w:eastAsia="仿宋_GB2312" w:cs="仿宋_GB2312"/>
          <w:i w:val="0"/>
          <w:iCs w:val="0"/>
          <w:color w:val="auto"/>
          <w:spacing w:val="0"/>
          <w:kern w:val="21"/>
          <w:sz w:val="32"/>
          <w:szCs w:val="32"/>
          <w:lang w:eastAsia="zh-CN"/>
        </w:rPr>
        <w:t>的</w:t>
      </w:r>
      <w:r>
        <w:rPr>
          <w:rFonts w:hint="eastAsia" w:ascii="宋体" w:hAnsi="宋体" w:eastAsia="仿宋_GB2312" w:cs="仿宋_GB2312"/>
          <w:i w:val="0"/>
          <w:iCs w:val="0"/>
          <w:color w:val="auto"/>
          <w:spacing w:val="0"/>
          <w:kern w:val="21"/>
          <w:sz w:val="32"/>
          <w:szCs w:val="32"/>
          <w:u w:val="none"/>
        </w:rPr>
        <w:t>司法鉴</w:t>
      </w:r>
      <w:r>
        <w:rPr>
          <w:rFonts w:hint="eastAsia" w:ascii="宋体" w:hAnsi="宋体" w:eastAsia="仿宋_GB2312" w:cs="仿宋_GB2312"/>
          <w:i w:val="0"/>
          <w:iCs w:val="0"/>
          <w:color w:val="auto"/>
          <w:spacing w:val="0"/>
          <w:kern w:val="21"/>
          <w:sz w:val="32"/>
          <w:szCs w:val="32"/>
        </w:rPr>
        <w:t>定</w:t>
      </w:r>
      <w:r>
        <w:rPr>
          <w:rFonts w:hint="eastAsia" w:ascii="宋体" w:hAnsi="宋体" w:eastAsia="仿宋_GB2312" w:cs="仿宋_GB2312"/>
          <w:color w:val="auto"/>
          <w:spacing w:val="0"/>
          <w:kern w:val="21"/>
          <w:sz w:val="32"/>
          <w:szCs w:val="32"/>
          <w:lang w:eastAsia="zh-CN"/>
        </w:rPr>
        <w:t>活动</w:t>
      </w:r>
      <w:r>
        <w:rPr>
          <w:rFonts w:hint="eastAsia" w:ascii="宋体" w:hAnsi="宋体" w:eastAsia="仿宋_GB2312" w:cs="仿宋_GB2312"/>
          <w:color w:val="auto"/>
          <w:spacing w:val="0"/>
          <w:kern w:val="21"/>
          <w:sz w:val="32"/>
          <w:szCs w:val="32"/>
        </w:rPr>
        <w:t>的，由</w:t>
      </w:r>
      <w:r>
        <w:rPr>
          <w:rFonts w:hint="eastAsia" w:ascii="宋体" w:hAnsi="宋体" w:eastAsia="仿宋_GB2312" w:cs="仿宋_GB2312"/>
          <w:color w:val="auto"/>
          <w:spacing w:val="0"/>
          <w:kern w:val="21"/>
          <w:sz w:val="32"/>
          <w:szCs w:val="32"/>
          <w:lang w:eastAsia="zh-CN"/>
        </w:rPr>
        <w:t>省人民政府</w:t>
      </w:r>
      <w:r>
        <w:rPr>
          <w:rFonts w:hint="eastAsia" w:ascii="宋体" w:hAnsi="宋体" w:eastAsia="仿宋_GB2312" w:cs="仿宋_GB2312"/>
          <w:color w:val="auto"/>
          <w:spacing w:val="0"/>
          <w:kern w:val="21"/>
          <w:sz w:val="32"/>
          <w:szCs w:val="32"/>
        </w:rPr>
        <w:t>司法行政部门责令停止违法活动，没收违法所得，</w:t>
      </w:r>
      <w:r>
        <w:rPr>
          <w:rFonts w:hint="eastAsia" w:ascii="宋体" w:hAnsi="宋体" w:eastAsia="仿宋_GB2312" w:cs="仿宋_GB2312"/>
          <w:color w:val="auto"/>
          <w:spacing w:val="0"/>
          <w:kern w:val="21"/>
          <w:sz w:val="32"/>
          <w:szCs w:val="32"/>
          <w:lang w:eastAsia="zh-CN"/>
        </w:rPr>
        <w:t>对个人并处一万元以上十万元以下的罚款，对法人或者其他组织</w:t>
      </w:r>
      <w:r>
        <w:rPr>
          <w:rFonts w:hint="eastAsia" w:ascii="宋体" w:hAnsi="宋体" w:eastAsia="仿宋_GB2312" w:cs="仿宋_GB2312"/>
          <w:color w:val="auto"/>
          <w:spacing w:val="0"/>
          <w:kern w:val="21"/>
          <w:sz w:val="32"/>
          <w:szCs w:val="32"/>
          <w:lang w:val="en-US" w:eastAsia="zh-CN"/>
        </w:rPr>
        <w:t>并处五万元以上五十万元以下的罚款。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黑体" w:cs="黑体"/>
          <w:color w:val="auto"/>
          <w:kern w:val="0"/>
          <w:sz w:val="32"/>
          <w:szCs w:val="32"/>
          <w:lang w:val="en-US" w:eastAsia="zh-CN" w:bidi="ar"/>
        </w:rPr>
        <w:t>第</w:t>
      </w:r>
      <w:r>
        <w:rPr>
          <w:rFonts w:hint="eastAsia" w:ascii="宋体" w:hAnsi="宋体" w:eastAsia="黑体" w:cs="黑体"/>
          <w:color w:val="auto"/>
          <w:spacing w:val="0"/>
          <w:kern w:val="21"/>
          <w:sz w:val="32"/>
          <w:szCs w:val="32"/>
          <w:lang w:val="zh-CN" w:eastAsia="zh-CN" w:bidi="ar-SA"/>
        </w:rPr>
        <w:t>六十二</w:t>
      </w:r>
      <w:r>
        <w:rPr>
          <w:rFonts w:hint="eastAsia" w:ascii="宋体" w:hAnsi="宋体" w:eastAsia="黑体" w:cs="黑体"/>
          <w:color w:val="auto"/>
          <w:kern w:val="0"/>
          <w:sz w:val="32"/>
          <w:szCs w:val="32"/>
          <w:lang w:val="en-US" w:eastAsia="zh-CN" w:bidi="ar"/>
        </w:rPr>
        <w:t>条</w:t>
      </w:r>
      <w:r>
        <w:rPr>
          <w:rFonts w:hint="eastAsia" w:ascii="宋体" w:hAnsi="宋体" w:eastAsia="仿宋_GB2312" w:cs="仿宋_GB2312"/>
          <w:color w:val="auto"/>
          <w:kern w:val="0"/>
          <w:sz w:val="32"/>
          <w:szCs w:val="32"/>
          <w:lang w:val="en-US" w:eastAsia="zh-CN" w:bidi="ar"/>
        </w:rPr>
        <w:t xml:space="preserve">  </w:t>
      </w:r>
      <w:r>
        <w:rPr>
          <w:rFonts w:hint="eastAsia" w:ascii="宋体" w:hAnsi="宋体" w:eastAsia="仿宋_GB2312" w:cs="仿宋_GB2312"/>
          <w:color w:val="auto"/>
          <w:spacing w:val="0"/>
          <w:kern w:val="21"/>
          <w:sz w:val="32"/>
          <w:szCs w:val="32"/>
          <w:lang w:eastAsia="zh-CN"/>
        </w:rPr>
        <w:t>司法</w:t>
      </w:r>
      <w:r>
        <w:rPr>
          <w:rFonts w:hint="eastAsia" w:ascii="宋体" w:hAnsi="宋体" w:eastAsia="仿宋_GB2312" w:cs="仿宋_GB2312"/>
          <w:color w:val="000000"/>
          <w:kern w:val="0"/>
          <w:sz w:val="32"/>
          <w:szCs w:val="32"/>
        </w:rPr>
        <w:t>鉴</w:t>
      </w:r>
      <w:r>
        <w:rPr>
          <w:rFonts w:hint="eastAsia" w:ascii="宋体" w:hAnsi="宋体" w:eastAsia="仿宋_GB2312" w:cs="仿宋_GB2312"/>
          <w:b w:val="0"/>
          <w:bCs/>
          <w:color w:val="000000"/>
          <w:kern w:val="0"/>
          <w:sz w:val="32"/>
          <w:szCs w:val="32"/>
          <w:lang w:val="en-US" w:eastAsia="zh-CN"/>
        </w:rPr>
        <w:t>定机构</w:t>
      </w:r>
      <w:r>
        <w:rPr>
          <w:rFonts w:hint="eastAsia" w:ascii="宋体" w:hAnsi="宋体" w:eastAsia="仿宋_GB2312" w:cs="仿宋_GB2312"/>
          <w:color w:val="000000"/>
          <w:kern w:val="0"/>
          <w:sz w:val="32"/>
          <w:szCs w:val="32"/>
        </w:rPr>
        <w:t>或者</w:t>
      </w:r>
      <w:r>
        <w:rPr>
          <w:rFonts w:hint="eastAsia" w:ascii="宋体" w:hAnsi="宋体" w:eastAsia="仿宋_GB2312" w:cs="仿宋_GB2312"/>
          <w:color w:val="000000"/>
          <w:kern w:val="0"/>
          <w:sz w:val="32"/>
          <w:szCs w:val="32"/>
          <w:lang w:eastAsia="zh-CN"/>
        </w:rPr>
        <w:t>司法</w:t>
      </w:r>
      <w:r>
        <w:rPr>
          <w:rFonts w:hint="eastAsia" w:ascii="宋体" w:hAnsi="宋体" w:eastAsia="仿宋_GB2312" w:cs="仿宋_GB2312"/>
          <w:color w:val="000000"/>
          <w:kern w:val="0"/>
          <w:sz w:val="32"/>
          <w:szCs w:val="32"/>
        </w:rPr>
        <w:t>鉴定人</w:t>
      </w:r>
      <w:r>
        <w:rPr>
          <w:rFonts w:hint="eastAsia" w:ascii="宋体" w:hAnsi="宋体" w:eastAsia="仿宋_GB2312" w:cs="仿宋_GB2312"/>
          <w:b w:val="0"/>
          <w:bCs/>
          <w:color w:val="000000"/>
          <w:kern w:val="0"/>
          <w:sz w:val="32"/>
          <w:szCs w:val="32"/>
          <w:lang w:val="en-US" w:eastAsia="zh-CN"/>
        </w:rPr>
        <w:t>有下列情形之一，由省人民政府司法行政部门依照法律规定给予处罚；构成犯罪的，依法追究刑事责任：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rPr>
          <w:rFonts w:hint="eastAsia" w:ascii="宋体" w:hAnsi="宋体" w:eastAsia="仿宋_GB2312" w:cs="仿宋_GB2312"/>
          <w:color w:val="auto"/>
          <w:spacing w:val="0"/>
          <w:kern w:val="21"/>
          <w:sz w:val="32"/>
          <w:szCs w:val="32"/>
          <w:lang w:val="zh-CN" w:eastAsia="zh-CN" w:bidi="ar-SA"/>
        </w:rPr>
      </w:pPr>
      <w:r>
        <w:rPr>
          <w:rFonts w:hint="eastAsia" w:ascii="宋体" w:hAnsi="宋体" w:eastAsia="仿宋_GB2312" w:cs="仿宋_GB2312"/>
          <w:color w:val="auto"/>
          <w:spacing w:val="0"/>
          <w:kern w:val="21"/>
          <w:sz w:val="32"/>
          <w:szCs w:val="32"/>
          <w:lang w:val="zh-CN" w:eastAsia="zh-CN" w:bidi="ar-SA"/>
        </w:rPr>
        <w:t>（一）提供虚假证明文件或者采取其他欺诈手段，骗取登记的；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rPr>
          <w:rFonts w:hint="eastAsia" w:ascii="宋体" w:hAnsi="宋体" w:eastAsia="仿宋_GB2312" w:cs="仿宋_GB2312"/>
          <w:color w:val="auto"/>
          <w:spacing w:val="0"/>
          <w:kern w:val="21"/>
          <w:sz w:val="32"/>
          <w:szCs w:val="32"/>
          <w:lang w:val="zh-CN" w:eastAsia="zh-CN" w:bidi="ar-SA"/>
        </w:rPr>
      </w:pPr>
      <w:r>
        <w:rPr>
          <w:rFonts w:hint="eastAsia" w:ascii="宋体" w:hAnsi="宋体" w:eastAsia="仿宋_GB2312" w:cs="仿宋_GB2312"/>
          <w:color w:val="auto"/>
          <w:spacing w:val="0"/>
          <w:kern w:val="21"/>
          <w:sz w:val="32"/>
          <w:szCs w:val="32"/>
          <w:lang w:val="zh-CN" w:eastAsia="zh-CN" w:bidi="ar-SA"/>
        </w:rPr>
        <w:t>（二）超出登记的</w:t>
      </w:r>
      <w:r>
        <w:rPr>
          <w:rFonts w:hint="eastAsia" w:ascii="宋体" w:hAnsi="宋体" w:eastAsia="仿宋_GB2312" w:cs="仿宋_GB2312"/>
          <w:color w:val="auto"/>
          <w:spacing w:val="0"/>
          <w:kern w:val="21"/>
          <w:sz w:val="32"/>
          <w:szCs w:val="32"/>
          <w:lang w:val="en-US" w:eastAsia="zh-CN" w:bidi="ar-SA"/>
        </w:rPr>
        <w:t>执业</w:t>
      </w:r>
      <w:r>
        <w:rPr>
          <w:rFonts w:hint="eastAsia" w:ascii="宋体" w:hAnsi="宋体" w:eastAsia="仿宋_GB2312" w:cs="仿宋_GB2312"/>
          <w:color w:val="auto"/>
          <w:spacing w:val="0"/>
          <w:kern w:val="21"/>
          <w:sz w:val="32"/>
          <w:szCs w:val="32"/>
          <w:lang w:val="zh-CN" w:eastAsia="zh-CN" w:bidi="ar-SA"/>
        </w:rPr>
        <w:t>范围开展鉴定活动的；</w:t>
      </w:r>
    </w:p>
    <w:p>
      <w:pPr>
        <w:pStyle w:val="7"/>
        <w:keepNext w:val="0"/>
        <w:keepLines w:val="0"/>
        <w:pageBreakBefore w:val="0"/>
        <w:widowControl w:val="0"/>
        <w:kinsoku/>
        <w:wordWrap/>
        <w:overflowPunct w:val="0"/>
        <w:topLinePunct w:val="0"/>
        <w:autoSpaceDE/>
        <w:autoSpaceDN/>
        <w:bidi w:val="0"/>
        <w:spacing w:beforeLines="0" w:afterLines="0" w:line="590" w:lineRule="exact"/>
        <w:ind w:right="0" w:rightChars="0"/>
        <w:textAlignment w:val="auto"/>
        <w:rPr>
          <w:rFonts w:hint="eastAsia" w:ascii="宋体" w:hAnsi="宋体" w:eastAsia="仿宋_GB2312" w:cs="仿宋_GB2312"/>
          <w:color w:val="auto"/>
          <w:spacing w:val="0"/>
          <w:kern w:val="21"/>
          <w:sz w:val="32"/>
          <w:szCs w:val="32"/>
          <w:lang w:val="zh-CN" w:eastAsia="zh-CN" w:bidi="ar-SA"/>
        </w:rPr>
      </w:pPr>
      <w:r>
        <w:rPr>
          <w:rFonts w:hint="eastAsia" w:ascii="宋体" w:hAnsi="宋体" w:eastAsia="仿宋_GB2312" w:cs="仿宋_GB2312"/>
          <w:color w:val="auto"/>
          <w:spacing w:val="0"/>
          <w:kern w:val="21"/>
          <w:sz w:val="32"/>
          <w:szCs w:val="32"/>
          <w:lang w:val="zh-CN" w:eastAsia="zh-CN" w:bidi="ar-SA"/>
        </w:rPr>
        <w:t>（三）司法鉴定人私自接受鉴定委托的；</w:t>
      </w:r>
    </w:p>
    <w:p>
      <w:pPr>
        <w:pStyle w:val="7"/>
        <w:keepNext w:val="0"/>
        <w:keepLines w:val="0"/>
        <w:pageBreakBefore w:val="0"/>
        <w:widowControl w:val="0"/>
        <w:kinsoku/>
        <w:wordWrap/>
        <w:overflowPunct w:val="0"/>
        <w:topLinePunct w:val="0"/>
        <w:autoSpaceDE/>
        <w:autoSpaceDN/>
        <w:bidi w:val="0"/>
        <w:spacing w:beforeLines="0" w:afterLines="0" w:line="590" w:lineRule="exact"/>
        <w:ind w:right="0" w:rightChars="0"/>
        <w:textAlignment w:val="auto"/>
        <w:rPr>
          <w:rFonts w:hint="eastAsia" w:ascii="宋体" w:hAnsi="宋体" w:eastAsia="仿宋_GB2312" w:cs="仿宋_GB2312"/>
          <w:color w:val="auto"/>
          <w:spacing w:val="0"/>
          <w:kern w:val="21"/>
          <w:sz w:val="32"/>
          <w:szCs w:val="32"/>
          <w:lang w:val="zh-CN" w:eastAsia="zh-CN" w:bidi="ar-SA"/>
        </w:rPr>
      </w:pPr>
      <w:r>
        <w:rPr>
          <w:rFonts w:hint="eastAsia" w:ascii="宋体" w:hAnsi="宋体" w:eastAsia="仿宋_GB2312" w:cs="仿宋_GB2312"/>
          <w:color w:val="auto"/>
          <w:spacing w:val="0"/>
          <w:kern w:val="21"/>
          <w:sz w:val="32"/>
          <w:szCs w:val="32"/>
          <w:lang w:val="zh-CN" w:eastAsia="zh-CN" w:bidi="ar-SA"/>
        </w:rPr>
        <w:t>（四）违反诉讼法律的回避规定的；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rPr>
          <w:rFonts w:hint="eastAsia" w:ascii="宋体" w:hAnsi="宋体" w:eastAsia="仿宋_GB2312" w:cs="仿宋_GB2312"/>
          <w:color w:val="auto"/>
          <w:spacing w:val="0"/>
          <w:kern w:val="21"/>
          <w:sz w:val="32"/>
          <w:szCs w:val="32"/>
          <w:lang w:val="zh-CN" w:eastAsia="zh-CN" w:bidi="ar-SA"/>
        </w:rPr>
      </w:pPr>
      <w:r>
        <w:rPr>
          <w:rFonts w:hint="eastAsia" w:ascii="宋体" w:hAnsi="宋体" w:eastAsia="仿宋_GB2312" w:cs="仿宋_GB2312"/>
          <w:color w:val="auto"/>
          <w:spacing w:val="0"/>
          <w:kern w:val="21"/>
          <w:sz w:val="32"/>
          <w:szCs w:val="32"/>
          <w:lang w:val="zh-CN" w:eastAsia="zh-CN" w:bidi="ar-SA"/>
        </w:rPr>
        <w:t>（五）故意作虚假鉴定的；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rPr>
          <w:rFonts w:hint="eastAsia" w:ascii="宋体" w:hAnsi="宋体" w:eastAsia="仿宋_GB2312" w:cs="仿宋_GB2312"/>
          <w:color w:val="auto"/>
          <w:spacing w:val="0"/>
          <w:kern w:val="21"/>
          <w:sz w:val="32"/>
          <w:szCs w:val="32"/>
          <w:lang w:val="zh-CN" w:eastAsia="zh-CN" w:bidi="ar-SA"/>
        </w:rPr>
      </w:pPr>
      <w:r>
        <w:rPr>
          <w:rFonts w:hint="eastAsia" w:ascii="宋体" w:hAnsi="宋体" w:eastAsia="仿宋_GB2312" w:cs="仿宋_GB2312"/>
          <w:color w:val="auto"/>
          <w:spacing w:val="0"/>
          <w:kern w:val="21"/>
          <w:sz w:val="32"/>
          <w:szCs w:val="32"/>
          <w:lang w:val="zh-CN" w:eastAsia="zh-CN" w:bidi="ar-SA"/>
        </w:rPr>
        <w:t>（六）经人民法院依法通知，拒绝出庭作证的；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rPr>
          <w:rFonts w:hint="eastAsia" w:ascii="宋体" w:hAnsi="宋体" w:eastAsia="仿宋_GB2312" w:cs="仿宋_GB2312"/>
          <w:color w:val="auto"/>
          <w:spacing w:val="0"/>
          <w:kern w:val="21"/>
          <w:sz w:val="32"/>
          <w:szCs w:val="32"/>
          <w:lang w:val="zh-CN" w:eastAsia="zh-CN" w:bidi="ar-SA"/>
        </w:rPr>
      </w:pPr>
      <w:r>
        <w:rPr>
          <w:rFonts w:hint="eastAsia" w:ascii="宋体" w:hAnsi="宋体" w:eastAsia="仿宋_GB2312" w:cs="仿宋_GB2312"/>
          <w:color w:val="auto"/>
          <w:spacing w:val="0"/>
          <w:kern w:val="21"/>
          <w:sz w:val="32"/>
          <w:szCs w:val="32"/>
          <w:lang w:val="zh-CN" w:eastAsia="zh-CN" w:bidi="ar-SA"/>
        </w:rPr>
        <w:t>（七）因严重不负责任给当事人合法权益造成重大损失的。</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六十三</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w:t>
      </w:r>
      <w:r>
        <w:rPr>
          <w:rFonts w:hint="eastAsia" w:ascii="宋体" w:hAnsi="宋体" w:eastAsia="仿宋_GB2312" w:cs="仿宋_GB2312"/>
          <w:color w:val="auto"/>
          <w:spacing w:val="0"/>
          <w:kern w:val="21"/>
          <w:sz w:val="32"/>
          <w:szCs w:val="32"/>
          <w:lang w:eastAsia="zh-CN"/>
        </w:rPr>
        <w:t>机构</w:t>
      </w:r>
      <w:r>
        <w:rPr>
          <w:rFonts w:hint="eastAsia" w:ascii="宋体" w:hAnsi="宋体" w:eastAsia="仿宋_GB2312" w:cs="仿宋_GB2312"/>
          <w:color w:val="auto"/>
          <w:spacing w:val="0"/>
          <w:kern w:val="21"/>
          <w:sz w:val="32"/>
          <w:szCs w:val="32"/>
        </w:rPr>
        <w:t>有</w:t>
      </w:r>
      <w:r>
        <w:rPr>
          <w:rFonts w:hint="eastAsia" w:ascii="宋体" w:hAnsi="宋体" w:eastAsia="仿宋_GB2312" w:cs="仿宋_GB2312"/>
          <w:color w:val="auto"/>
          <w:spacing w:val="0"/>
          <w:kern w:val="21"/>
          <w:sz w:val="32"/>
          <w:szCs w:val="32"/>
          <w:lang w:eastAsia="zh-CN"/>
        </w:rPr>
        <w:t>下列</w:t>
      </w:r>
      <w:r>
        <w:rPr>
          <w:rFonts w:hint="eastAsia" w:ascii="宋体" w:hAnsi="宋体" w:eastAsia="仿宋_GB2312" w:cs="仿宋_GB2312"/>
          <w:color w:val="auto"/>
          <w:spacing w:val="0"/>
          <w:kern w:val="21"/>
          <w:sz w:val="32"/>
          <w:szCs w:val="32"/>
        </w:rPr>
        <w:t>情形</w:t>
      </w:r>
      <w:r>
        <w:rPr>
          <w:rFonts w:hint="eastAsia" w:ascii="宋体" w:hAnsi="宋体" w:eastAsia="仿宋_GB2312" w:cs="仿宋_GB2312"/>
          <w:color w:val="auto"/>
          <w:spacing w:val="0"/>
          <w:kern w:val="21"/>
          <w:sz w:val="32"/>
          <w:szCs w:val="32"/>
          <w:lang w:eastAsia="zh-CN"/>
        </w:rPr>
        <w:t>之一</w:t>
      </w:r>
      <w:r>
        <w:rPr>
          <w:rFonts w:hint="eastAsia" w:ascii="宋体" w:hAnsi="宋体" w:eastAsia="仿宋_GB2312" w:cs="仿宋_GB2312"/>
          <w:color w:val="auto"/>
          <w:spacing w:val="0"/>
          <w:kern w:val="21"/>
          <w:sz w:val="32"/>
          <w:szCs w:val="32"/>
        </w:rPr>
        <w:t>，由</w:t>
      </w:r>
      <w:r>
        <w:rPr>
          <w:rFonts w:hint="eastAsia" w:ascii="宋体" w:hAnsi="宋体" w:eastAsia="仿宋_GB2312" w:cs="仿宋_GB2312"/>
          <w:color w:val="auto"/>
          <w:spacing w:val="0"/>
          <w:kern w:val="21"/>
          <w:sz w:val="32"/>
          <w:szCs w:val="32"/>
          <w:lang w:eastAsia="zh-CN"/>
        </w:rPr>
        <w:t>省人民政府</w:t>
      </w:r>
      <w:r>
        <w:rPr>
          <w:rFonts w:hint="eastAsia" w:ascii="宋体" w:hAnsi="宋体" w:eastAsia="仿宋_GB2312" w:cs="仿宋_GB2312"/>
          <w:color w:val="auto"/>
          <w:spacing w:val="0"/>
          <w:kern w:val="21"/>
          <w:sz w:val="32"/>
          <w:szCs w:val="32"/>
        </w:rPr>
        <w:t>司法行政部门责令改正，</w:t>
      </w:r>
      <w:r>
        <w:rPr>
          <w:rFonts w:hint="eastAsia" w:ascii="宋体" w:hAnsi="宋体" w:eastAsia="仿宋_GB2312" w:cs="仿宋_GB2312"/>
          <w:i w:val="0"/>
          <w:iCs w:val="0"/>
          <w:color w:val="auto"/>
          <w:spacing w:val="0"/>
          <w:kern w:val="21"/>
          <w:sz w:val="32"/>
          <w:szCs w:val="32"/>
          <w:lang w:eastAsia="zh-CN"/>
        </w:rPr>
        <w:t>给予</w:t>
      </w:r>
      <w:r>
        <w:rPr>
          <w:rFonts w:hint="eastAsia" w:ascii="宋体" w:hAnsi="宋体" w:eastAsia="仿宋_GB2312" w:cs="仿宋_GB2312"/>
          <w:color w:val="auto"/>
          <w:spacing w:val="0"/>
          <w:kern w:val="21"/>
          <w:sz w:val="32"/>
          <w:szCs w:val="32"/>
          <w:lang w:eastAsia="zh-CN"/>
        </w:rPr>
        <w:t>警告</w:t>
      </w:r>
      <w:r>
        <w:rPr>
          <w:rFonts w:hint="eastAsia" w:ascii="宋体" w:hAnsi="宋体" w:eastAsia="仿宋_GB2312" w:cs="仿宋_GB2312"/>
          <w:i w:val="0"/>
          <w:iCs w:val="0"/>
          <w:color w:val="auto"/>
          <w:spacing w:val="0"/>
          <w:kern w:val="21"/>
          <w:sz w:val="32"/>
          <w:szCs w:val="32"/>
          <w:u w:val="none"/>
          <w:lang w:eastAsia="zh-CN"/>
        </w:rPr>
        <w:t>，</w:t>
      </w:r>
      <w:r>
        <w:rPr>
          <w:rFonts w:hint="eastAsia" w:ascii="宋体" w:hAnsi="宋体" w:eastAsia="仿宋_GB2312" w:cs="仿宋_GB2312"/>
          <w:color w:val="auto"/>
          <w:spacing w:val="0"/>
          <w:kern w:val="21"/>
          <w:sz w:val="32"/>
          <w:szCs w:val="32"/>
          <w:lang w:eastAsia="zh-CN"/>
        </w:rPr>
        <w:t>可以并</w:t>
      </w:r>
      <w:r>
        <w:rPr>
          <w:rFonts w:hint="eastAsia" w:ascii="宋体" w:hAnsi="宋体" w:eastAsia="仿宋_GB2312" w:cs="仿宋_GB2312"/>
          <w:color w:val="auto"/>
          <w:spacing w:val="0"/>
          <w:kern w:val="21"/>
          <w:sz w:val="32"/>
          <w:szCs w:val="32"/>
        </w:rPr>
        <w:t>处</w:t>
      </w:r>
      <w:r>
        <w:rPr>
          <w:rFonts w:hint="eastAsia" w:ascii="宋体" w:hAnsi="宋体" w:eastAsia="仿宋_GB2312" w:cs="仿宋_GB2312"/>
          <w:color w:val="auto"/>
          <w:spacing w:val="0"/>
          <w:kern w:val="21"/>
          <w:sz w:val="32"/>
          <w:szCs w:val="32"/>
          <w:lang w:val="en-US" w:eastAsia="zh-CN"/>
        </w:rPr>
        <w:t>五万元以上五十万元以下的</w:t>
      </w:r>
      <w:r>
        <w:rPr>
          <w:rFonts w:hint="eastAsia" w:ascii="宋体" w:hAnsi="宋体" w:eastAsia="仿宋_GB2312" w:cs="仿宋_GB2312"/>
          <w:color w:val="auto"/>
          <w:spacing w:val="0"/>
          <w:kern w:val="21"/>
          <w:sz w:val="32"/>
          <w:szCs w:val="32"/>
        </w:rPr>
        <w:t>罚款</w:t>
      </w:r>
      <w:r>
        <w:rPr>
          <w:rFonts w:hint="eastAsia" w:ascii="宋体" w:hAnsi="宋体" w:eastAsia="仿宋_GB2312" w:cs="仿宋_GB2312"/>
          <w:color w:val="auto"/>
          <w:spacing w:val="0"/>
          <w:kern w:val="21"/>
          <w:sz w:val="32"/>
          <w:szCs w:val="32"/>
          <w:lang w:eastAsia="zh-CN"/>
        </w:rPr>
        <w:t>；情节</w:t>
      </w:r>
      <w:r>
        <w:rPr>
          <w:rFonts w:hint="eastAsia" w:ascii="宋体" w:hAnsi="宋体" w:eastAsia="仿宋_GB2312" w:cs="仿宋_GB2312"/>
          <w:color w:val="auto"/>
          <w:spacing w:val="0"/>
          <w:kern w:val="21"/>
          <w:sz w:val="32"/>
          <w:szCs w:val="32"/>
          <w:lang w:val="en-US" w:eastAsia="zh-CN"/>
        </w:rPr>
        <w:t>严重</w:t>
      </w:r>
      <w:r>
        <w:rPr>
          <w:rFonts w:hint="eastAsia" w:ascii="宋体" w:hAnsi="宋体" w:eastAsia="仿宋_GB2312" w:cs="仿宋_GB2312"/>
          <w:color w:val="auto"/>
          <w:spacing w:val="0"/>
          <w:kern w:val="21"/>
          <w:sz w:val="32"/>
          <w:szCs w:val="32"/>
        </w:rPr>
        <w:t>的，给予三个月以上一年以下的</w:t>
      </w:r>
      <w:r>
        <w:rPr>
          <w:rFonts w:hint="eastAsia" w:ascii="宋体" w:hAnsi="宋体" w:eastAsia="仿宋_GB2312" w:cs="仿宋_GB2312"/>
          <w:color w:val="auto"/>
          <w:spacing w:val="0"/>
          <w:kern w:val="21"/>
          <w:sz w:val="32"/>
          <w:szCs w:val="32"/>
          <w:lang w:eastAsia="zh-CN"/>
        </w:rPr>
        <w:t>停业</w:t>
      </w:r>
      <w:r>
        <w:rPr>
          <w:rFonts w:hint="eastAsia" w:ascii="宋体" w:hAnsi="宋体" w:eastAsia="仿宋_GB2312" w:cs="仿宋_GB2312"/>
          <w:color w:val="auto"/>
          <w:spacing w:val="0"/>
          <w:kern w:val="21"/>
          <w:sz w:val="32"/>
          <w:szCs w:val="32"/>
        </w:rPr>
        <w:t>处罚</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kern w:val="0"/>
          <w:sz w:val="32"/>
          <w:szCs w:val="32"/>
          <w:lang w:val="en-US" w:eastAsia="zh-CN" w:bidi="ar"/>
        </w:rPr>
        <w:t>有违法所得的，没收违法所得</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pacing w:val="0"/>
          <w:kern w:val="21"/>
          <w:sz w:val="32"/>
          <w:szCs w:val="32"/>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b w:val="0"/>
          <w:bCs w:val="0"/>
          <w:color w:val="auto"/>
          <w:spacing w:val="0"/>
          <w:kern w:val="21"/>
          <w:sz w:val="32"/>
          <w:szCs w:val="32"/>
        </w:rPr>
        <w:t>违反保密</w:t>
      </w:r>
      <w:r>
        <w:rPr>
          <w:rFonts w:hint="eastAsia" w:ascii="宋体" w:hAnsi="宋体" w:eastAsia="仿宋_GB2312" w:cs="仿宋_GB2312"/>
          <w:b w:val="0"/>
          <w:bCs w:val="0"/>
          <w:color w:val="auto"/>
          <w:spacing w:val="0"/>
          <w:kern w:val="21"/>
          <w:sz w:val="32"/>
          <w:szCs w:val="32"/>
          <w:lang w:eastAsia="zh-CN"/>
        </w:rPr>
        <w:t>规定的；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pacing w:val="0"/>
          <w:kern w:val="21"/>
          <w:sz w:val="32"/>
          <w:szCs w:val="32"/>
        </w:rPr>
      </w:pPr>
      <w:r>
        <w:rPr>
          <w:rFonts w:hint="eastAsia" w:ascii="宋体" w:hAnsi="宋体" w:eastAsia="仿宋_GB2312" w:cs="仿宋_GB2312"/>
          <w:color w:val="auto"/>
          <w:spacing w:val="0"/>
          <w:kern w:val="21"/>
          <w:sz w:val="32"/>
          <w:szCs w:val="32"/>
          <w:lang w:eastAsia="zh-CN"/>
        </w:rPr>
        <w:t>（二）违反回避规定的；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i w:val="0"/>
          <w:iCs w:val="0"/>
          <w:color w:val="auto"/>
          <w:spacing w:val="0"/>
          <w:kern w:val="21"/>
          <w:sz w:val="32"/>
          <w:szCs w:val="32"/>
          <w:u w:val="single"/>
          <w:lang w:val="en-US" w:eastAsia="zh-CN"/>
        </w:rPr>
      </w:pPr>
      <w:r>
        <w:rPr>
          <w:rFonts w:hint="eastAsia" w:ascii="宋体" w:hAnsi="宋体" w:eastAsia="仿宋_GB2312" w:cs="仿宋_GB2312"/>
          <w:color w:val="auto"/>
          <w:spacing w:val="0"/>
          <w:kern w:val="21"/>
          <w:sz w:val="32"/>
          <w:szCs w:val="32"/>
          <w:lang w:eastAsia="zh-CN"/>
        </w:rPr>
        <w:t>（三）</w:t>
      </w:r>
      <w:r>
        <w:rPr>
          <w:rFonts w:hint="eastAsia" w:ascii="宋体" w:hAnsi="宋体" w:eastAsia="仿宋_GB2312" w:cs="仿宋_GB2312"/>
          <w:color w:val="auto"/>
          <w:spacing w:val="0"/>
          <w:kern w:val="21"/>
          <w:sz w:val="32"/>
          <w:szCs w:val="32"/>
        </w:rPr>
        <w:t>未</w:t>
      </w:r>
      <w:r>
        <w:rPr>
          <w:rFonts w:hint="eastAsia" w:ascii="宋体" w:hAnsi="宋体" w:eastAsia="仿宋_GB2312" w:cs="仿宋_GB2312"/>
          <w:i w:val="0"/>
          <w:iCs w:val="0"/>
          <w:color w:val="auto"/>
          <w:spacing w:val="0"/>
          <w:kern w:val="21"/>
          <w:sz w:val="32"/>
          <w:szCs w:val="32"/>
        </w:rPr>
        <w:t>经</w:t>
      </w:r>
      <w:r>
        <w:rPr>
          <w:rFonts w:hint="eastAsia" w:ascii="宋体" w:hAnsi="宋体" w:eastAsia="仿宋_GB2312" w:cs="仿宋_GB2312"/>
          <w:color w:val="auto"/>
          <w:spacing w:val="0"/>
          <w:kern w:val="21"/>
          <w:sz w:val="32"/>
          <w:szCs w:val="32"/>
        </w:rPr>
        <w:t>登记设立分支机构</w:t>
      </w:r>
      <w:r>
        <w:rPr>
          <w:rFonts w:hint="eastAsia" w:ascii="宋体" w:hAnsi="宋体" w:eastAsia="仿宋_GB2312" w:cs="仿宋_GB2312"/>
          <w:color w:val="auto"/>
          <w:spacing w:val="0"/>
          <w:kern w:val="21"/>
          <w:sz w:val="32"/>
          <w:szCs w:val="32"/>
          <w:lang w:eastAsia="zh-CN"/>
        </w:rPr>
        <w:t>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i w:val="0"/>
          <w:iCs w:val="0"/>
          <w:color w:val="auto"/>
          <w:spacing w:val="0"/>
          <w:kern w:val="21"/>
          <w:sz w:val="32"/>
          <w:szCs w:val="32"/>
          <w:lang w:eastAsia="zh-CN"/>
        </w:rPr>
        <w:t>登记事项发生变化，未依法申请变更登记的</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lang w:val="en-US" w:eastAsia="zh-CN"/>
        </w:rPr>
        <w:t>协助</w:t>
      </w:r>
      <w:r>
        <w:rPr>
          <w:rFonts w:hint="eastAsia" w:ascii="宋体" w:hAnsi="宋体" w:eastAsia="仿宋_GB2312" w:cs="仿宋_GB2312"/>
          <w:color w:val="auto"/>
          <w:spacing w:val="0"/>
          <w:kern w:val="21"/>
          <w:sz w:val="32"/>
          <w:szCs w:val="32"/>
          <w:lang w:eastAsia="zh-CN"/>
        </w:rPr>
        <w:t>他人骗取登记或者为他人骗取登记提供便利的；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（六）</w:t>
      </w:r>
      <w:r>
        <w:rPr>
          <w:rFonts w:hint="eastAsia" w:ascii="宋体" w:hAnsi="宋体" w:eastAsia="仿宋_GB2312" w:cs="仿宋_GB2312"/>
          <w:color w:val="auto"/>
          <w:spacing w:val="0"/>
          <w:kern w:val="21"/>
          <w:sz w:val="32"/>
          <w:szCs w:val="32"/>
        </w:rPr>
        <w:t>无正当理由拒绝接受司法鉴定委托</w:t>
      </w:r>
      <w:r>
        <w:rPr>
          <w:rFonts w:hint="eastAsia" w:ascii="宋体" w:hAnsi="宋体" w:eastAsia="仿宋_GB2312" w:cs="仿宋_GB2312"/>
          <w:color w:val="auto"/>
          <w:spacing w:val="0"/>
          <w:kern w:val="21"/>
          <w:sz w:val="32"/>
          <w:szCs w:val="32"/>
          <w:lang w:eastAsia="zh-CN"/>
        </w:rPr>
        <w:t>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pacing w:val="0"/>
          <w:kern w:val="21"/>
          <w:sz w:val="32"/>
          <w:szCs w:val="32"/>
        </w:rPr>
      </w:pPr>
      <w:r>
        <w:rPr>
          <w:rFonts w:hint="eastAsia" w:ascii="宋体" w:hAnsi="宋体" w:eastAsia="仿宋_GB2312" w:cs="仿宋_GB2312"/>
          <w:color w:val="auto"/>
          <w:spacing w:val="0"/>
          <w:kern w:val="21"/>
          <w:sz w:val="32"/>
          <w:szCs w:val="32"/>
          <w:lang w:eastAsia="zh-CN"/>
        </w:rPr>
        <w:t>（七）</w:t>
      </w:r>
      <w:r>
        <w:rPr>
          <w:rFonts w:hint="eastAsia" w:ascii="宋体" w:hAnsi="宋体" w:eastAsia="仿宋_GB2312" w:cs="仿宋_GB2312"/>
          <w:b w:val="0"/>
          <w:bCs w:val="0"/>
          <w:color w:val="auto"/>
          <w:spacing w:val="0"/>
          <w:kern w:val="21"/>
          <w:sz w:val="32"/>
          <w:szCs w:val="32"/>
        </w:rPr>
        <w:t>违反</w:t>
      </w:r>
      <w:r>
        <w:rPr>
          <w:rFonts w:hint="eastAsia" w:ascii="宋体" w:hAnsi="宋体" w:eastAsia="仿宋_GB2312" w:cs="仿宋_GB2312"/>
          <w:b w:val="0"/>
          <w:bCs w:val="0"/>
          <w:color w:val="auto"/>
          <w:spacing w:val="0"/>
          <w:kern w:val="21"/>
          <w:sz w:val="32"/>
          <w:szCs w:val="32"/>
          <w:lang w:eastAsia="zh-CN"/>
        </w:rPr>
        <w:t>司法鉴定</w:t>
      </w:r>
      <w:r>
        <w:rPr>
          <w:rFonts w:hint="eastAsia" w:ascii="宋体" w:hAnsi="宋体" w:eastAsia="仿宋_GB2312" w:cs="仿宋_GB2312"/>
          <w:b w:val="0"/>
          <w:bCs w:val="0"/>
          <w:color w:val="auto"/>
          <w:spacing w:val="0"/>
          <w:kern w:val="21"/>
          <w:sz w:val="32"/>
          <w:szCs w:val="32"/>
        </w:rPr>
        <w:t>收费</w:t>
      </w:r>
      <w:r>
        <w:rPr>
          <w:rFonts w:hint="eastAsia" w:ascii="宋体" w:hAnsi="宋体" w:eastAsia="仿宋_GB2312" w:cs="仿宋_GB2312"/>
          <w:b w:val="0"/>
          <w:bCs w:val="0"/>
          <w:color w:val="auto"/>
          <w:spacing w:val="0"/>
          <w:kern w:val="21"/>
          <w:sz w:val="32"/>
          <w:szCs w:val="32"/>
          <w:lang w:eastAsia="zh-CN"/>
        </w:rPr>
        <w:t>管理</w:t>
      </w:r>
      <w:r>
        <w:rPr>
          <w:rFonts w:hint="eastAsia" w:ascii="宋体" w:hAnsi="宋体" w:eastAsia="仿宋_GB2312" w:cs="仿宋_GB2312"/>
          <w:b w:val="0"/>
          <w:bCs w:val="0"/>
          <w:color w:val="auto"/>
          <w:spacing w:val="0"/>
          <w:kern w:val="21"/>
          <w:sz w:val="32"/>
          <w:szCs w:val="32"/>
        </w:rPr>
        <w:t>规定的；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（八）</w:t>
      </w:r>
      <w:r>
        <w:rPr>
          <w:rFonts w:hint="eastAsia" w:ascii="宋体" w:hAnsi="宋体" w:eastAsia="仿宋_GB2312" w:cs="仿宋_GB2312"/>
          <w:color w:val="auto"/>
          <w:spacing w:val="0"/>
          <w:kern w:val="21"/>
          <w:sz w:val="32"/>
          <w:szCs w:val="32"/>
        </w:rPr>
        <w:t>未</w:t>
      </w:r>
      <w:r>
        <w:rPr>
          <w:rFonts w:hint="eastAsia" w:ascii="宋体" w:hAnsi="宋体" w:eastAsia="仿宋_GB2312" w:cs="仿宋_GB2312"/>
          <w:color w:val="auto"/>
          <w:spacing w:val="0"/>
          <w:kern w:val="21"/>
          <w:sz w:val="32"/>
          <w:szCs w:val="32"/>
          <w:lang w:eastAsia="zh-CN"/>
        </w:rPr>
        <w:t>对</w:t>
      </w:r>
      <w:r>
        <w:rPr>
          <w:rFonts w:hint="eastAsia" w:ascii="宋体" w:hAnsi="宋体" w:eastAsia="仿宋_GB2312" w:cs="仿宋_GB2312"/>
          <w:color w:val="auto"/>
          <w:spacing w:val="0"/>
          <w:kern w:val="21"/>
          <w:sz w:val="32"/>
          <w:szCs w:val="32"/>
        </w:rPr>
        <w:t>鉴定过程</w:t>
      </w:r>
      <w:r>
        <w:rPr>
          <w:rFonts w:hint="eastAsia" w:ascii="宋体" w:hAnsi="宋体" w:eastAsia="仿宋_GB2312" w:cs="仿宋_GB2312"/>
          <w:color w:val="auto"/>
          <w:spacing w:val="0"/>
          <w:kern w:val="21"/>
          <w:sz w:val="32"/>
          <w:szCs w:val="32"/>
          <w:lang w:eastAsia="zh-CN"/>
        </w:rPr>
        <w:t>或者</w:t>
      </w:r>
      <w:r>
        <w:rPr>
          <w:rFonts w:hint="eastAsia" w:ascii="宋体" w:hAnsi="宋体" w:eastAsia="仿宋_GB2312" w:cs="仿宋_GB2312"/>
          <w:color w:val="auto"/>
          <w:spacing w:val="0"/>
          <w:kern w:val="21"/>
          <w:sz w:val="32"/>
          <w:szCs w:val="32"/>
        </w:rPr>
        <w:t>鉴定材料</w:t>
      </w:r>
      <w:r>
        <w:rPr>
          <w:rFonts w:hint="eastAsia" w:ascii="宋体" w:hAnsi="宋体" w:eastAsia="仿宋_GB2312" w:cs="仿宋_GB2312"/>
          <w:color w:val="auto"/>
          <w:spacing w:val="0"/>
          <w:kern w:val="21"/>
          <w:sz w:val="32"/>
          <w:szCs w:val="32"/>
          <w:lang w:eastAsia="zh-CN"/>
        </w:rPr>
        <w:t>提取、接收、保管、使用、</w:t>
      </w:r>
      <w:r>
        <w:rPr>
          <w:rFonts w:hint="eastAsia" w:ascii="宋体" w:hAnsi="宋体" w:eastAsia="仿宋_GB2312" w:cs="仿宋_GB2312"/>
          <w:color w:val="auto"/>
          <w:spacing w:val="-6"/>
          <w:kern w:val="21"/>
          <w:sz w:val="32"/>
          <w:szCs w:val="32"/>
          <w:lang w:eastAsia="zh-CN"/>
        </w:rPr>
        <w:t>销毁、退回过程进行记录，或者记录不真实、记录存在重大遗漏的；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（九）</w:t>
      </w:r>
      <w:r>
        <w:rPr>
          <w:rFonts w:hint="eastAsia" w:ascii="宋体" w:hAnsi="宋体" w:eastAsia="仿宋_GB2312" w:cs="仿宋_GB2312"/>
          <w:color w:val="auto"/>
          <w:spacing w:val="0"/>
          <w:kern w:val="21"/>
          <w:sz w:val="32"/>
          <w:szCs w:val="32"/>
          <w:lang w:val="en-US" w:eastAsia="zh-CN"/>
        </w:rPr>
        <w:t>未及时通知或者拒绝提供必要条件</w:t>
      </w:r>
      <w:r>
        <w:rPr>
          <w:rFonts w:hint="eastAsia" w:ascii="宋体" w:hAnsi="宋体" w:eastAsia="仿宋_GB2312" w:cs="仿宋_GB2312"/>
          <w:i w:val="0"/>
          <w:iCs w:val="0"/>
          <w:color w:val="auto"/>
          <w:spacing w:val="0"/>
          <w:kern w:val="21"/>
          <w:sz w:val="32"/>
          <w:szCs w:val="32"/>
          <w:lang w:eastAsia="zh-CN"/>
        </w:rPr>
        <w:t>导致司法鉴定人未能出庭作证的</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（十）违法</w:t>
      </w:r>
      <w:r>
        <w:rPr>
          <w:rFonts w:hint="eastAsia" w:ascii="宋体" w:hAnsi="宋体" w:eastAsia="仿宋_GB2312" w:cs="仿宋_GB2312"/>
          <w:i w:val="0"/>
          <w:iCs w:val="0"/>
          <w:color w:val="auto"/>
          <w:spacing w:val="0"/>
          <w:kern w:val="21"/>
          <w:sz w:val="32"/>
          <w:szCs w:val="32"/>
          <w:u w:val="none"/>
          <w:lang w:eastAsia="zh-CN"/>
        </w:rPr>
        <w:t>违规</w:t>
      </w:r>
      <w:r>
        <w:rPr>
          <w:rFonts w:hint="eastAsia" w:ascii="宋体" w:hAnsi="宋体" w:eastAsia="仿宋_GB2312" w:cs="仿宋_GB2312"/>
          <w:color w:val="auto"/>
          <w:spacing w:val="0"/>
          <w:kern w:val="21"/>
          <w:sz w:val="32"/>
          <w:szCs w:val="32"/>
          <w:lang w:eastAsia="zh-CN"/>
        </w:rPr>
        <w:t>在本机构登记的执业场所以外实施鉴定</w:t>
      </w:r>
      <w:r>
        <w:rPr>
          <w:rFonts w:hint="eastAsia" w:ascii="宋体" w:hAnsi="宋体" w:eastAsia="仿宋_GB2312" w:cs="仿宋_GB2312"/>
          <w:i w:val="0"/>
          <w:iCs w:val="0"/>
          <w:color w:val="auto"/>
          <w:spacing w:val="0"/>
          <w:kern w:val="21"/>
          <w:sz w:val="32"/>
          <w:szCs w:val="32"/>
          <w:u w:val="none"/>
          <w:shd w:val="clear" w:color="auto" w:fill="auto"/>
          <w:lang w:eastAsia="zh-CN"/>
        </w:rPr>
        <w:t>执业</w:t>
      </w:r>
      <w:r>
        <w:rPr>
          <w:rFonts w:hint="eastAsia" w:ascii="宋体" w:hAnsi="宋体" w:eastAsia="仿宋_GB2312" w:cs="仿宋_GB2312"/>
          <w:color w:val="auto"/>
          <w:spacing w:val="0"/>
          <w:kern w:val="21"/>
          <w:sz w:val="32"/>
          <w:szCs w:val="32"/>
          <w:lang w:eastAsia="zh-CN"/>
        </w:rPr>
        <w:t>活动</w:t>
      </w:r>
      <w:r>
        <w:rPr>
          <w:rFonts w:hint="eastAsia" w:ascii="宋体" w:hAnsi="宋体" w:eastAsia="仿宋_GB2312" w:cs="仿宋_GB2312"/>
          <w:color w:val="auto"/>
          <w:spacing w:val="0"/>
          <w:kern w:val="21"/>
          <w:sz w:val="32"/>
          <w:szCs w:val="32"/>
        </w:rPr>
        <w:t>的</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（十一）</w:t>
      </w:r>
      <w:r>
        <w:rPr>
          <w:rFonts w:hint="eastAsia" w:ascii="宋体" w:hAnsi="宋体" w:eastAsia="仿宋_GB2312" w:cs="仿宋_GB2312"/>
          <w:b w:val="0"/>
          <w:bCs w:val="0"/>
          <w:color w:val="auto"/>
          <w:spacing w:val="0"/>
          <w:kern w:val="21"/>
          <w:sz w:val="32"/>
          <w:szCs w:val="32"/>
          <w:lang w:eastAsia="zh-CN"/>
        </w:rPr>
        <w:t>以</w:t>
      </w:r>
      <w:r>
        <w:rPr>
          <w:rFonts w:hint="eastAsia" w:ascii="宋体" w:hAnsi="宋体" w:eastAsia="仿宋_GB2312" w:cs="仿宋_GB2312"/>
          <w:b w:val="0"/>
          <w:bCs w:val="0"/>
          <w:color w:val="auto"/>
          <w:spacing w:val="0"/>
          <w:kern w:val="21"/>
          <w:sz w:val="32"/>
          <w:szCs w:val="32"/>
        </w:rPr>
        <w:t>支付回扣、介绍费</w:t>
      </w:r>
      <w:r>
        <w:rPr>
          <w:rFonts w:hint="eastAsia" w:ascii="宋体" w:hAnsi="宋体" w:eastAsia="仿宋_GB2312" w:cs="仿宋_GB2312"/>
          <w:b w:val="0"/>
          <w:bCs w:val="0"/>
          <w:color w:val="auto"/>
          <w:spacing w:val="0"/>
          <w:kern w:val="21"/>
          <w:sz w:val="32"/>
          <w:szCs w:val="32"/>
          <w:lang w:val="en-US" w:eastAsia="zh-CN"/>
        </w:rPr>
        <w:t>或者</w:t>
      </w:r>
      <w:r>
        <w:rPr>
          <w:rFonts w:hint="eastAsia" w:ascii="宋体" w:hAnsi="宋体" w:eastAsia="仿宋_GB2312" w:cs="仿宋_GB2312"/>
          <w:b w:val="0"/>
          <w:bCs w:val="0"/>
          <w:color w:val="auto"/>
          <w:spacing w:val="0"/>
          <w:kern w:val="21"/>
          <w:sz w:val="32"/>
          <w:szCs w:val="32"/>
        </w:rPr>
        <w:t>虚假宣传</w:t>
      </w:r>
      <w:r>
        <w:rPr>
          <w:rFonts w:hint="eastAsia" w:ascii="宋体" w:hAnsi="宋体" w:eastAsia="仿宋_GB2312" w:cs="仿宋_GB2312"/>
          <w:b w:val="0"/>
          <w:bCs w:val="0"/>
          <w:color w:val="auto"/>
          <w:spacing w:val="0"/>
          <w:kern w:val="21"/>
          <w:sz w:val="32"/>
          <w:szCs w:val="32"/>
          <w:lang w:eastAsia="zh-CN"/>
        </w:rPr>
        <w:t>、恶意诋毁</w:t>
      </w:r>
      <w:r>
        <w:rPr>
          <w:rFonts w:hint="eastAsia" w:ascii="宋体" w:hAnsi="宋体" w:eastAsia="仿宋_GB2312" w:cs="仿宋_GB2312"/>
          <w:b w:val="0"/>
          <w:bCs w:val="0"/>
          <w:color w:val="auto"/>
          <w:spacing w:val="0"/>
          <w:kern w:val="21"/>
          <w:sz w:val="32"/>
          <w:szCs w:val="32"/>
        </w:rPr>
        <w:t>其他同</w:t>
      </w:r>
      <w:r>
        <w:rPr>
          <w:rFonts w:hint="eastAsia" w:ascii="宋体" w:hAnsi="宋体" w:eastAsia="仿宋_GB2312" w:cs="仿宋_GB2312"/>
          <w:b w:val="0"/>
          <w:bCs w:val="0"/>
          <w:color w:val="auto"/>
          <w:spacing w:val="0"/>
          <w:kern w:val="21"/>
          <w:sz w:val="32"/>
          <w:szCs w:val="32"/>
          <w:lang w:eastAsia="zh-CN"/>
        </w:rPr>
        <w:t>行</w:t>
      </w:r>
      <w:r>
        <w:rPr>
          <w:rFonts w:hint="eastAsia" w:ascii="宋体" w:hAnsi="宋体" w:eastAsia="仿宋_GB2312" w:cs="仿宋_GB2312"/>
          <w:b w:val="0"/>
          <w:bCs w:val="0"/>
          <w:color w:val="auto"/>
          <w:spacing w:val="0"/>
          <w:kern w:val="21"/>
          <w:sz w:val="32"/>
          <w:szCs w:val="32"/>
        </w:rPr>
        <w:t>业机构和人员等不正当</w:t>
      </w:r>
      <w:r>
        <w:rPr>
          <w:rFonts w:hint="eastAsia" w:ascii="宋体" w:hAnsi="宋体" w:eastAsia="仿宋_GB2312" w:cs="仿宋_GB2312"/>
          <w:b w:val="0"/>
          <w:bCs w:val="0"/>
          <w:color w:val="auto"/>
          <w:spacing w:val="0"/>
          <w:kern w:val="21"/>
          <w:sz w:val="32"/>
          <w:szCs w:val="32"/>
          <w:lang w:eastAsia="zh-CN"/>
        </w:rPr>
        <w:t>手段招揽业务</w:t>
      </w:r>
      <w:r>
        <w:rPr>
          <w:rFonts w:hint="eastAsia" w:ascii="宋体" w:hAnsi="宋体" w:eastAsia="仿宋_GB2312" w:cs="仿宋_GB2312"/>
          <w:b w:val="0"/>
          <w:bCs w:val="0"/>
          <w:color w:val="auto"/>
          <w:spacing w:val="0"/>
          <w:kern w:val="21"/>
          <w:sz w:val="32"/>
          <w:szCs w:val="32"/>
        </w:rPr>
        <w:t>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（十二）</w:t>
      </w:r>
      <w:r>
        <w:rPr>
          <w:rFonts w:hint="eastAsia" w:ascii="宋体" w:hAnsi="宋体" w:eastAsia="仿宋_GB2312" w:cs="仿宋_GB2312"/>
          <w:color w:val="auto"/>
          <w:spacing w:val="0"/>
          <w:kern w:val="21"/>
          <w:sz w:val="32"/>
          <w:szCs w:val="32"/>
          <w:lang w:val="en-US" w:eastAsia="zh-CN"/>
        </w:rPr>
        <w:t>不按规定归档、未妥善保管鉴定档案以致损毁或者擅自销毁鉴定档案的</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（十三）</w:t>
      </w:r>
      <w:r>
        <w:rPr>
          <w:rFonts w:hint="eastAsia" w:ascii="宋体" w:hAnsi="宋体" w:eastAsia="仿宋_GB2312" w:cs="仿宋_GB2312"/>
          <w:color w:val="auto"/>
          <w:spacing w:val="0"/>
          <w:kern w:val="21"/>
          <w:sz w:val="32"/>
          <w:szCs w:val="32"/>
        </w:rPr>
        <w:t>法律</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法规规定的其他情形</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六十四</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司法鉴定机构有下列情形之一，</w:t>
      </w:r>
      <w:r>
        <w:rPr>
          <w:rFonts w:hint="eastAsia" w:ascii="宋体" w:hAnsi="宋体" w:eastAsia="仿宋_GB2312" w:cs="仿宋_GB2312"/>
          <w:color w:val="auto"/>
          <w:spacing w:val="0"/>
          <w:kern w:val="21"/>
          <w:sz w:val="32"/>
          <w:szCs w:val="32"/>
          <w:highlight w:val="none"/>
          <w:shd w:val="clear" w:color="auto" w:fill="auto"/>
        </w:rPr>
        <w:t>由省人民政府司法行政部门给予三个月以上一年以下的</w:t>
      </w:r>
      <w:r>
        <w:rPr>
          <w:rFonts w:hint="eastAsia" w:ascii="宋体" w:hAnsi="宋体" w:eastAsia="仿宋_GB2312" w:cs="仿宋_GB2312"/>
          <w:color w:val="auto"/>
          <w:spacing w:val="0"/>
          <w:kern w:val="21"/>
          <w:sz w:val="32"/>
          <w:szCs w:val="32"/>
          <w:highlight w:val="none"/>
          <w:shd w:val="clear" w:color="auto" w:fill="auto"/>
          <w:lang w:eastAsia="zh-CN"/>
        </w:rPr>
        <w:t>停业</w:t>
      </w:r>
      <w:r>
        <w:rPr>
          <w:rFonts w:hint="eastAsia" w:ascii="宋体" w:hAnsi="宋体" w:eastAsia="仿宋_GB2312" w:cs="仿宋_GB2312"/>
          <w:color w:val="auto"/>
          <w:spacing w:val="0"/>
          <w:kern w:val="21"/>
          <w:sz w:val="32"/>
          <w:szCs w:val="32"/>
          <w:highlight w:val="none"/>
          <w:shd w:val="clear" w:color="auto" w:fill="auto"/>
        </w:rPr>
        <w:t>处罚</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highlight w:val="none"/>
          <w:shd w:val="clear" w:color="auto" w:fill="auto"/>
          <w:lang w:eastAsia="zh-CN"/>
        </w:rPr>
        <w:t>可以</w:t>
      </w:r>
      <w:r>
        <w:rPr>
          <w:rFonts w:hint="eastAsia" w:ascii="宋体" w:hAnsi="宋体" w:eastAsia="仿宋_GB2312" w:cs="仿宋_GB2312"/>
          <w:color w:val="auto"/>
          <w:spacing w:val="0"/>
          <w:kern w:val="21"/>
          <w:sz w:val="32"/>
          <w:szCs w:val="32"/>
          <w:lang w:eastAsia="zh-CN"/>
        </w:rPr>
        <w:t>并</w:t>
      </w:r>
      <w:r>
        <w:rPr>
          <w:rFonts w:hint="eastAsia" w:ascii="宋体" w:hAnsi="宋体" w:eastAsia="仿宋_GB2312" w:cs="仿宋_GB2312"/>
          <w:color w:val="auto"/>
          <w:spacing w:val="0"/>
          <w:kern w:val="21"/>
          <w:sz w:val="32"/>
          <w:szCs w:val="32"/>
        </w:rPr>
        <w:t>处</w:t>
      </w:r>
      <w:r>
        <w:rPr>
          <w:rFonts w:hint="eastAsia" w:ascii="宋体" w:hAnsi="宋体" w:eastAsia="仿宋_GB2312" w:cs="仿宋_GB2312"/>
          <w:color w:val="auto"/>
          <w:spacing w:val="0"/>
          <w:kern w:val="21"/>
          <w:sz w:val="32"/>
          <w:szCs w:val="32"/>
          <w:lang w:val="en-US" w:eastAsia="zh-CN"/>
        </w:rPr>
        <w:t>五万元以上五十万元以下的</w:t>
      </w:r>
      <w:r>
        <w:rPr>
          <w:rFonts w:hint="eastAsia" w:ascii="宋体" w:hAnsi="宋体" w:eastAsia="仿宋_GB2312" w:cs="仿宋_GB2312"/>
          <w:color w:val="auto"/>
          <w:spacing w:val="0"/>
          <w:kern w:val="21"/>
          <w:sz w:val="32"/>
          <w:szCs w:val="32"/>
        </w:rPr>
        <w:t>罚款</w:t>
      </w:r>
      <w:r>
        <w:rPr>
          <w:rFonts w:hint="eastAsia" w:ascii="宋体" w:hAnsi="宋体" w:eastAsia="仿宋_GB2312" w:cs="仿宋_GB2312"/>
          <w:i w:val="0"/>
          <w:iCs w:val="0"/>
          <w:color w:val="auto"/>
          <w:spacing w:val="0"/>
          <w:kern w:val="21"/>
          <w:sz w:val="32"/>
          <w:szCs w:val="32"/>
          <w:highlight w:val="none"/>
          <w:u w:val="none"/>
          <w:shd w:val="clear" w:color="auto" w:fill="auto"/>
        </w:rPr>
        <w:t>；</w:t>
      </w:r>
      <w:r>
        <w:rPr>
          <w:rFonts w:hint="eastAsia" w:ascii="宋体" w:hAnsi="宋体" w:eastAsia="仿宋_GB2312" w:cs="仿宋_GB2312"/>
          <w:color w:val="auto"/>
          <w:spacing w:val="0"/>
          <w:kern w:val="21"/>
          <w:sz w:val="32"/>
          <w:szCs w:val="32"/>
          <w:highlight w:val="none"/>
          <w:shd w:val="clear" w:color="auto" w:fill="auto"/>
        </w:rPr>
        <w:t>情节严重的，</w:t>
      </w:r>
      <w:r>
        <w:rPr>
          <w:rFonts w:hint="eastAsia" w:ascii="宋体" w:hAnsi="宋体" w:eastAsia="仿宋_GB2312" w:cs="仿宋_GB2312"/>
          <w:color w:val="auto"/>
          <w:spacing w:val="0"/>
          <w:kern w:val="21"/>
          <w:sz w:val="32"/>
          <w:szCs w:val="32"/>
          <w:highlight w:val="none"/>
          <w:shd w:val="clear" w:color="auto" w:fill="auto"/>
          <w:lang w:eastAsia="zh-CN"/>
        </w:rPr>
        <w:t>依法吊销许可证件；</w:t>
      </w:r>
      <w:r>
        <w:rPr>
          <w:rFonts w:hint="eastAsia" w:ascii="宋体" w:hAnsi="宋体" w:eastAsia="仿宋_GB2312" w:cs="仿宋_GB2312"/>
          <w:color w:val="auto"/>
          <w:kern w:val="0"/>
          <w:sz w:val="32"/>
          <w:szCs w:val="32"/>
          <w:lang w:val="en-US" w:eastAsia="zh-CN" w:bidi="ar"/>
        </w:rPr>
        <w:t>有违法所得的，没收违法所得</w:t>
      </w:r>
      <w:r>
        <w:rPr>
          <w:rFonts w:hint="eastAsia" w:ascii="宋体" w:hAnsi="宋体" w:eastAsia="仿宋_GB2312" w:cs="仿宋_GB2312"/>
          <w:color w:val="auto"/>
          <w:spacing w:val="0"/>
          <w:kern w:val="21"/>
          <w:sz w:val="32"/>
          <w:szCs w:val="32"/>
          <w:highlight w:val="none"/>
          <w:shd w:val="clear" w:color="auto" w:fill="auto"/>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一</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将已接受委托的鉴定事项转交他人承办</w:t>
      </w:r>
      <w:r>
        <w:rPr>
          <w:rFonts w:hint="eastAsia" w:ascii="宋体" w:hAnsi="宋体" w:eastAsia="仿宋_GB2312" w:cs="仿宋_GB2312"/>
          <w:color w:val="auto"/>
          <w:spacing w:val="0"/>
          <w:kern w:val="21"/>
          <w:sz w:val="32"/>
          <w:szCs w:val="32"/>
        </w:rPr>
        <w:t>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auto"/>
          <w:lang w:eastAsia="zh-CN"/>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二</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shd w:val="clear" w:color="auto" w:fill="auto"/>
          <w:lang w:eastAsia="zh-CN"/>
        </w:rPr>
        <w:t>授意或者放任他人在</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shd w:val="clear" w:color="auto" w:fill="auto"/>
          <w:lang w:eastAsia="zh-CN"/>
        </w:rPr>
        <w:t>上冒充司法鉴定人签名的</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08" w:firstLineChars="200"/>
        <w:jc w:val="both"/>
        <w:textAlignment w:val="auto"/>
        <w:outlineLvl w:val="9"/>
        <w:rPr>
          <w:rFonts w:hint="eastAsia" w:ascii="宋体" w:hAnsi="宋体" w:eastAsia="仿宋_GB2312" w:cs="仿宋_GB2312"/>
          <w:b w:val="0"/>
          <w:bCs w:val="0"/>
          <w:color w:val="auto"/>
          <w:spacing w:val="0"/>
          <w:kern w:val="21"/>
          <w:sz w:val="32"/>
          <w:szCs w:val="32"/>
          <w:lang w:val="en-US" w:eastAsia="zh-CN"/>
        </w:rPr>
      </w:pPr>
      <w:r>
        <w:rPr>
          <w:rFonts w:hint="eastAsia" w:ascii="宋体" w:hAnsi="宋体" w:eastAsia="仿宋_GB2312" w:cs="仿宋_GB2312"/>
          <w:color w:val="auto"/>
          <w:spacing w:val="-6"/>
          <w:kern w:val="21"/>
          <w:sz w:val="32"/>
          <w:szCs w:val="32"/>
          <w:lang w:eastAsia="zh-CN"/>
        </w:rPr>
        <w:t>（</w:t>
      </w:r>
      <w:r>
        <w:rPr>
          <w:rFonts w:hint="eastAsia" w:ascii="宋体" w:hAnsi="宋体" w:eastAsia="仿宋_GB2312" w:cs="仿宋_GB2312"/>
          <w:color w:val="auto"/>
          <w:spacing w:val="0"/>
          <w:kern w:val="21"/>
          <w:sz w:val="32"/>
          <w:szCs w:val="32"/>
          <w:lang w:val="en-US" w:eastAsia="zh-CN"/>
        </w:rPr>
        <w:t>三</w:t>
      </w:r>
      <w:r>
        <w:rPr>
          <w:rFonts w:hint="eastAsia" w:ascii="宋体" w:hAnsi="宋体" w:eastAsia="仿宋_GB2312" w:cs="仿宋_GB2312"/>
          <w:color w:val="auto"/>
          <w:spacing w:val="-6"/>
          <w:kern w:val="21"/>
          <w:sz w:val="32"/>
          <w:szCs w:val="32"/>
          <w:lang w:eastAsia="zh-CN"/>
        </w:rPr>
        <w:t>）</w:t>
      </w:r>
      <w:r>
        <w:rPr>
          <w:rFonts w:hint="eastAsia" w:ascii="宋体" w:hAnsi="宋体" w:eastAsia="仿宋_GB2312" w:cs="仿宋_GB2312"/>
          <w:color w:val="auto"/>
          <w:spacing w:val="-6"/>
          <w:kern w:val="21"/>
          <w:sz w:val="32"/>
          <w:szCs w:val="32"/>
        </w:rPr>
        <w:t>授意或者放任</w:t>
      </w:r>
      <w:r>
        <w:rPr>
          <w:rFonts w:hint="eastAsia" w:ascii="宋体" w:hAnsi="宋体" w:eastAsia="仿宋_GB2312" w:cs="仿宋_GB2312"/>
          <w:color w:val="auto"/>
          <w:spacing w:val="-6"/>
          <w:kern w:val="21"/>
          <w:sz w:val="32"/>
          <w:szCs w:val="32"/>
          <w:lang w:eastAsia="zh-CN"/>
        </w:rPr>
        <w:t>司法鉴定人</w:t>
      </w:r>
      <w:r>
        <w:rPr>
          <w:rFonts w:hint="eastAsia" w:ascii="宋体" w:hAnsi="宋体" w:eastAsia="仿宋_GB2312" w:cs="仿宋_GB2312"/>
          <w:color w:val="auto"/>
          <w:spacing w:val="-6"/>
          <w:kern w:val="21"/>
          <w:sz w:val="32"/>
          <w:szCs w:val="32"/>
        </w:rPr>
        <w:t>违反鉴定程序、技术操作规</w:t>
      </w:r>
      <w:r>
        <w:rPr>
          <w:rFonts w:hint="eastAsia" w:ascii="宋体" w:hAnsi="宋体" w:eastAsia="仿宋_GB2312" w:cs="仿宋_GB2312"/>
          <w:color w:val="auto"/>
          <w:spacing w:val="0"/>
          <w:kern w:val="21"/>
          <w:sz w:val="32"/>
          <w:szCs w:val="32"/>
        </w:rPr>
        <w:t>范、管理规定</w:t>
      </w:r>
      <w:r>
        <w:rPr>
          <w:rFonts w:hint="eastAsia" w:ascii="宋体" w:hAnsi="宋体" w:eastAsia="仿宋_GB2312" w:cs="仿宋_GB2312"/>
          <w:color w:val="auto"/>
          <w:spacing w:val="0"/>
          <w:kern w:val="21"/>
          <w:sz w:val="32"/>
          <w:szCs w:val="32"/>
          <w:lang w:eastAsia="zh-CN"/>
        </w:rPr>
        <w:t>的</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pacing w:val="0"/>
          <w:kern w:val="21"/>
          <w:sz w:val="32"/>
          <w:szCs w:val="32"/>
          <w:lang w:val="en-US" w:eastAsia="zh-CN"/>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四</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组织未经登记的人员开展必须由司法鉴定人实施的鉴定</w:t>
      </w:r>
      <w:r>
        <w:rPr>
          <w:rFonts w:hint="eastAsia" w:ascii="宋体" w:hAnsi="宋体" w:eastAsia="仿宋_GB2312" w:cs="仿宋_GB2312"/>
          <w:i w:val="0"/>
          <w:iCs w:val="0"/>
          <w:color w:val="auto"/>
          <w:spacing w:val="0"/>
          <w:kern w:val="21"/>
          <w:sz w:val="32"/>
          <w:szCs w:val="32"/>
          <w:u w:val="none"/>
          <w:shd w:val="clear" w:color="auto" w:fill="auto"/>
          <w:lang w:eastAsia="zh-CN"/>
        </w:rPr>
        <w:t>执业</w:t>
      </w:r>
      <w:r>
        <w:rPr>
          <w:rFonts w:hint="eastAsia" w:ascii="宋体" w:hAnsi="宋体" w:eastAsia="仿宋_GB2312" w:cs="仿宋_GB2312"/>
          <w:color w:val="auto"/>
          <w:spacing w:val="0"/>
          <w:kern w:val="21"/>
          <w:sz w:val="32"/>
          <w:szCs w:val="32"/>
          <w:lang w:val="en-US" w:eastAsia="zh-CN"/>
        </w:rPr>
        <w:t>活动的</w:t>
      </w:r>
      <w:r>
        <w:rPr>
          <w:rFonts w:hint="eastAsia" w:ascii="宋体" w:hAnsi="宋体" w:eastAsia="仿宋_GB2312" w:cs="仿宋_GB2312"/>
          <w:b w:val="0"/>
          <w:bCs w:val="0"/>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五</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拒绝接受司法行政部门监督、检查，或者向其提供虚假材料、作出虚假陈述的；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lang w:val="en-US" w:eastAsia="zh-CN"/>
        </w:rPr>
        <w:t>六</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涂改、</w:t>
      </w:r>
      <w:r>
        <w:rPr>
          <w:rFonts w:hint="eastAsia" w:ascii="宋体" w:hAnsi="宋体" w:eastAsia="仿宋_GB2312" w:cs="仿宋_GB2312"/>
          <w:color w:val="auto"/>
          <w:spacing w:val="0"/>
          <w:kern w:val="21"/>
          <w:sz w:val="32"/>
          <w:szCs w:val="32"/>
          <w:lang w:eastAsia="zh-CN"/>
        </w:rPr>
        <w:t>倒卖、</w:t>
      </w:r>
      <w:r>
        <w:rPr>
          <w:rFonts w:hint="eastAsia" w:ascii="宋体" w:hAnsi="宋体" w:eastAsia="仿宋_GB2312" w:cs="仿宋_GB2312"/>
          <w:color w:val="auto"/>
          <w:spacing w:val="0"/>
          <w:kern w:val="21"/>
          <w:sz w:val="32"/>
          <w:szCs w:val="32"/>
        </w:rPr>
        <w:t>出租、出借司法鉴定许可证</w:t>
      </w:r>
      <w:r>
        <w:rPr>
          <w:rFonts w:hint="eastAsia" w:ascii="宋体" w:hAnsi="宋体" w:eastAsia="仿宋_GB2312" w:cs="仿宋_GB2312"/>
          <w:color w:val="auto"/>
          <w:spacing w:val="0"/>
          <w:kern w:val="21"/>
          <w:sz w:val="32"/>
          <w:szCs w:val="32"/>
          <w:lang w:eastAsia="zh-CN"/>
        </w:rPr>
        <w:t>，或者</w:t>
      </w:r>
      <w:r>
        <w:rPr>
          <w:rFonts w:hint="eastAsia" w:ascii="宋体" w:hAnsi="宋体" w:eastAsia="仿宋_GB2312" w:cs="仿宋_GB2312"/>
          <w:color w:val="auto"/>
          <w:spacing w:val="0"/>
          <w:kern w:val="21"/>
          <w:sz w:val="32"/>
          <w:szCs w:val="32"/>
        </w:rPr>
        <w:t>出借本机构名义为他人招揽业务的；</w:t>
      </w:r>
    </w:p>
    <w:p>
      <w:pPr>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pacing w:val="0"/>
          <w:kern w:val="21"/>
          <w:sz w:val="32"/>
          <w:szCs w:val="32"/>
          <w:lang w:eastAsia="zh-CN"/>
        </w:rPr>
        <w:t>（七）</w:t>
      </w:r>
      <w:r>
        <w:rPr>
          <w:rFonts w:hint="eastAsia" w:ascii="宋体" w:hAnsi="宋体" w:eastAsia="仿宋_GB2312" w:cs="仿宋_GB2312"/>
          <w:color w:val="auto"/>
          <w:spacing w:val="0"/>
          <w:kern w:val="21"/>
          <w:sz w:val="32"/>
          <w:szCs w:val="32"/>
        </w:rPr>
        <w:t>法律</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法规规定的其他情形</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zh-CN" w:eastAsia="zh-CN"/>
        </w:rPr>
        <w:t>第</w:t>
      </w:r>
      <w:r>
        <w:rPr>
          <w:rFonts w:hint="eastAsia" w:ascii="宋体" w:hAnsi="宋体" w:eastAsia="黑体" w:cs="黑体"/>
          <w:color w:val="auto"/>
          <w:spacing w:val="0"/>
          <w:kern w:val="21"/>
          <w:sz w:val="32"/>
          <w:szCs w:val="32"/>
          <w:lang w:val="zh-CN" w:eastAsia="zh-CN" w:bidi="ar-SA"/>
        </w:rPr>
        <w:t>六十五</w:t>
      </w:r>
      <w:r>
        <w:rPr>
          <w:rFonts w:hint="eastAsia" w:ascii="宋体" w:hAnsi="宋体" w:eastAsia="黑体" w:cs="黑体"/>
          <w:color w:val="auto"/>
          <w:spacing w:val="0"/>
          <w:kern w:val="21"/>
          <w:sz w:val="32"/>
          <w:szCs w:val="32"/>
          <w:lang w:val="zh-CN" w:eastAsia="zh-CN"/>
        </w:rPr>
        <w:t>条</w:t>
      </w:r>
      <w:r>
        <w:rPr>
          <w:rFonts w:hint="eastAsia" w:ascii="宋体" w:hAnsi="宋体" w:eastAsia="仿宋_GB2312" w:cs="仿宋_GB2312"/>
          <w:color w:val="auto"/>
          <w:spacing w:val="0"/>
          <w:kern w:val="21"/>
          <w:sz w:val="32"/>
          <w:szCs w:val="32"/>
        </w:rPr>
        <w:t xml:space="preserve"> </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司法鉴定人有</w:t>
      </w:r>
      <w:r>
        <w:rPr>
          <w:rFonts w:hint="eastAsia" w:ascii="宋体" w:hAnsi="宋体" w:eastAsia="仿宋_GB2312" w:cs="仿宋_GB2312"/>
          <w:color w:val="auto"/>
          <w:spacing w:val="0"/>
          <w:kern w:val="21"/>
          <w:sz w:val="32"/>
          <w:szCs w:val="32"/>
          <w:lang w:eastAsia="zh-CN"/>
        </w:rPr>
        <w:t>下列</w:t>
      </w:r>
      <w:r>
        <w:rPr>
          <w:rFonts w:hint="eastAsia" w:ascii="宋体" w:hAnsi="宋体" w:eastAsia="仿宋_GB2312" w:cs="仿宋_GB2312"/>
          <w:color w:val="auto"/>
          <w:spacing w:val="0"/>
          <w:kern w:val="21"/>
          <w:sz w:val="32"/>
          <w:szCs w:val="32"/>
        </w:rPr>
        <w:t>情形</w:t>
      </w:r>
      <w:r>
        <w:rPr>
          <w:rFonts w:hint="eastAsia" w:ascii="宋体" w:hAnsi="宋体" w:eastAsia="仿宋_GB2312" w:cs="仿宋_GB2312"/>
          <w:color w:val="auto"/>
          <w:spacing w:val="0"/>
          <w:kern w:val="21"/>
          <w:sz w:val="32"/>
          <w:szCs w:val="32"/>
          <w:lang w:eastAsia="zh-CN"/>
        </w:rPr>
        <w:t>之一</w:t>
      </w:r>
      <w:r>
        <w:rPr>
          <w:rFonts w:hint="eastAsia" w:ascii="宋体" w:hAnsi="宋体" w:eastAsia="仿宋_GB2312" w:cs="仿宋_GB2312"/>
          <w:color w:val="auto"/>
          <w:spacing w:val="0"/>
          <w:kern w:val="21"/>
          <w:sz w:val="32"/>
          <w:szCs w:val="32"/>
        </w:rPr>
        <w:t>，由</w:t>
      </w:r>
      <w:r>
        <w:rPr>
          <w:rFonts w:hint="eastAsia" w:ascii="宋体" w:hAnsi="宋体" w:eastAsia="仿宋_GB2312" w:cs="仿宋_GB2312"/>
          <w:color w:val="auto"/>
          <w:spacing w:val="0"/>
          <w:kern w:val="21"/>
          <w:sz w:val="32"/>
          <w:szCs w:val="32"/>
          <w:lang w:eastAsia="zh-CN"/>
        </w:rPr>
        <w:t>省人民政府</w:t>
      </w:r>
      <w:r>
        <w:rPr>
          <w:rFonts w:hint="eastAsia" w:ascii="宋体" w:hAnsi="宋体" w:eastAsia="仿宋_GB2312" w:cs="仿宋_GB2312"/>
          <w:color w:val="auto"/>
          <w:spacing w:val="0"/>
          <w:kern w:val="21"/>
          <w:sz w:val="32"/>
          <w:szCs w:val="32"/>
        </w:rPr>
        <w:t>司法行政部门责令改正，</w:t>
      </w:r>
      <w:r>
        <w:rPr>
          <w:rFonts w:hint="eastAsia" w:ascii="宋体" w:hAnsi="宋体" w:eastAsia="仿宋_GB2312" w:cs="仿宋_GB2312"/>
          <w:i w:val="0"/>
          <w:iCs w:val="0"/>
          <w:color w:val="auto"/>
          <w:spacing w:val="0"/>
          <w:kern w:val="21"/>
          <w:sz w:val="32"/>
          <w:szCs w:val="32"/>
          <w:u w:val="none"/>
          <w:lang w:eastAsia="zh-CN"/>
        </w:rPr>
        <w:t>给予</w:t>
      </w:r>
      <w:r>
        <w:rPr>
          <w:rFonts w:hint="eastAsia" w:ascii="宋体" w:hAnsi="宋体" w:eastAsia="仿宋_GB2312" w:cs="仿宋_GB2312"/>
          <w:color w:val="auto"/>
          <w:spacing w:val="0"/>
          <w:kern w:val="21"/>
          <w:sz w:val="32"/>
          <w:szCs w:val="32"/>
          <w:lang w:eastAsia="zh-CN"/>
        </w:rPr>
        <w:t>警告，</w:t>
      </w:r>
      <w:r>
        <w:rPr>
          <w:rFonts w:hint="eastAsia" w:ascii="宋体" w:hAnsi="宋体" w:eastAsia="仿宋_GB2312" w:cs="仿宋_GB2312"/>
          <w:i w:val="0"/>
          <w:iCs w:val="0"/>
          <w:color w:val="auto"/>
          <w:spacing w:val="0"/>
          <w:kern w:val="21"/>
          <w:sz w:val="32"/>
          <w:szCs w:val="32"/>
          <w:u w:val="none"/>
          <w:lang w:eastAsia="zh-CN"/>
        </w:rPr>
        <w:t>可以并</w:t>
      </w:r>
      <w:r>
        <w:rPr>
          <w:rFonts w:hint="eastAsia" w:ascii="宋体" w:hAnsi="宋体" w:eastAsia="仿宋_GB2312" w:cs="仿宋_GB2312"/>
          <w:i w:val="0"/>
          <w:iCs w:val="0"/>
          <w:color w:val="auto"/>
          <w:spacing w:val="0"/>
          <w:kern w:val="21"/>
          <w:sz w:val="32"/>
          <w:szCs w:val="32"/>
          <w:u w:val="none"/>
        </w:rPr>
        <w:t>处</w:t>
      </w:r>
      <w:r>
        <w:rPr>
          <w:rFonts w:hint="eastAsia" w:ascii="宋体" w:hAnsi="宋体" w:eastAsia="仿宋_GB2312" w:cs="仿宋_GB2312"/>
          <w:i w:val="0"/>
          <w:iCs w:val="0"/>
          <w:color w:val="auto"/>
          <w:spacing w:val="0"/>
          <w:kern w:val="21"/>
          <w:sz w:val="32"/>
          <w:szCs w:val="32"/>
          <w:u w:val="none"/>
          <w:lang w:val="en-US" w:eastAsia="zh-CN"/>
        </w:rPr>
        <w:t>五千元以上五万元以下的</w:t>
      </w:r>
      <w:r>
        <w:rPr>
          <w:rFonts w:hint="eastAsia" w:ascii="宋体" w:hAnsi="宋体" w:eastAsia="仿宋_GB2312" w:cs="仿宋_GB2312"/>
          <w:i w:val="0"/>
          <w:iCs w:val="0"/>
          <w:color w:val="auto"/>
          <w:spacing w:val="0"/>
          <w:kern w:val="21"/>
          <w:sz w:val="32"/>
          <w:szCs w:val="32"/>
          <w:u w:val="none"/>
        </w:rPr>
        <w:t>罚款</w:t>
      </w:r>
      <w:r>
        <w:rPr>
          <w:rFonts w:hint="eastAsia" w:ascii="宋体" w:hAnsi="宋体" w:eastAsia="仿宋_GB2312" w:cs="仿宋_GB2312"/>
          <w:i w:val="0"/>
          <w:iCs w:val="0"/>
          <w:color w:val="auto"/>
          <w:spacing w:val="0"/>
          <w:kern w:val="21"/>
          <w:sz w:val="32"/>
          <w:szCs w:val="32"/>
          <w:u w:val="none"/>
          <w:lang w:eastAsia="zh-CN"/>
        </w:rPr>
        <w:t>；</w:t>
      </w:r>
      <w:r>
        <w:rPr>
          <w:rFonts w:hint="eastAsia" w:ascii="宋体" w:hAnsi="宋体" w:eastAsia="仿宋_GB2312" w:cs="仿宋_GB2312"/>
          <w:color w:val="auto"/>
          <w:spacing w:val="0"/>
          <w:kern w:val="21"/>
          <w:sz w:val="32"/>
          <w:szCs w:val="32"/>
          <w:lang w:eastAsia="zh-CN"/>
        </w:rPr>
        <w:t>情节</w:t>
      </w:r>
      <w:r>
        <w:rPr>
          <w:rFonts w:hint="eastAsia" w:ascii="宋体" w:hAnsi="宋体" w:eastAsia="仿宋_GB2312" w:cs="仿宋_GB2312"/>
          <w:color w:val="auto"/>
          <w:spacing w:val="0"/>
          <w:kern w:val="21"/>
          <w:sz w:val="32"/>
          <w:szCs w:val="32"/>
          <w:lang w:val="en-US" w:eastAsia="zh-CN"/>
        </w:rPr>
        <w:t>严重</w:t>
      </w:r>
      <w:r>
        <w:rPr>
          <w:rFonts w:hint="eastAsia" w:ascii="宋体" w:hAnsi="宋体" w:eastAsia="仿宋_GB2312" w:cs="仿宋_GB2312"/>
          <w:color w:val="auto"/>
          <w:spacing w:val="0"/>
          <w:kern w:val="21"/>
          <w:sz w:val="32"/>
          <w:szCs w:val="32"/>
        </w:rPr>
        <w:t>的，给予三个月以上一年以下的</w:t>
      </w:r>
      <w:r>
        <w:rPr>
          <w:rFonts w:hint="eastAsia" w:ascii="宋体" w:hAnsi="宋体" w:eastAsia="仿宋_GB2312" w:cs="仿宋_GB2312"/>
          <w:color w:val="auto"/>
          <w:spacing w:val="0"/>
          <w:kern w:val="21"/>
          <w:sz w:val="32"/>
          <w:szCs w:val="32"/>
          <w:lang w:eastAsia="zh-CN"/>
        </w:rPr>
        <w:t>停业</w:t>
      </w:r>
      <w:r>
        <w:rPr>
          <w:rFonts w:hint="eastAsia" w:ascii="宋体" w:hAnsi="宋体" w:eastAsia="仿宋_GB2312" w:cs="仿宋_GB2312"/>
          <w:color w:val="auto"/>
          <w:spacing w:val="0"/>
          <w:kern w:val="21"/>
          <w:sz w:val="32"/>
          <w:szCs w:val="32"/>
        </w:rPr>
        <w:t>处罚</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kern w:val="0"/>
          <w:sz w:val="32"/>
          <w:szCs w:val="32"/>
          <w:lang w:val="en-US" w:eastAsia="zh-CN" w:bidi="ar"/>
        </w:rPr>
        <w:t>有违法所得的，没收违法所得</w:t>
      </w:r>
      <w:r>
        <w:rPr>
          <w:rFonts w:hint="eastAsia" w:ascii="宋体" w:hAnsi="宋体" w:eastAsia="仿宋_GB2312" w:cs="仿宋_GB2312"/>
          <w:color w:val="auto"/>
          <w:spacing w:val="0"/>
          <w:kern w:val="21"/>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pacing w:val="0"/>
          <w:kern w:val="21"/>
          <w:sz w:val="32"/>
          <w:szCs w:val="32"/>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b w:val="0"/>
          <w:bCs w:val="0"/>
          <w:color w:val="auto"/>
          <w:spacing w:val="0"/>
          <w:kern w:val="21"/>
          <w:sz w:val="32"/>
          <w:szCs w:val="32"/>
        </w:rPr>
        <w:t>违反保密</w:t>
      </w:r>
      <w:r>
        <w:rPr>
          <w:rFonts w:hint="eastAsia" w:ascii="宋体" w:hAnsi="宋体" w:eastAsia="仿宋_GB2312" w:cs="仿宋_GB2312"/>
          <w:b w:val="0"/>
          <w:bCs w:val="0"/>
          <w:color w:val="auto"/>
          <w:spacing w:val="0"/>
          <w:kern w:val="21"/>
          <w:sz w:val="32"/>
          <w:szCs w:val="32"/>
          <w:lang w:eastAsia="zh-CN"/>
        </w:rPr>
        <w:t>规定的；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21"/>
          <w:sz w:val="32"/>
          <w:szCs w:val="32"/>
          <w:u w:val="none"/>
          <w:lang w:eastAsia="zh-CN"/>
        </w:rPr>
      </w:pPr>
      <w:r>
        <w:rPr>
          <w:rFonts w:hint="eastAsia" w:ascii="宋体" w:hAnsi="宋体" w:eastAsia="仿宋_GB2312" w:cs="仿宋_GB2312"/>
          <w:i w:val="0"/>
          <w:iCs w:val="0"/>
          <w:color w:val="auto"/>
          <w:spacing w:val="0"/>
          <w:kern w:val="21"/>
          <w:sz w:val="32"/>
          <w:szCs w:val="32"/>
          <w:u w:val="none"/>
          <w:lang w:eastAsia="zh-CN"/>
        </w:rPr>
        <w:t>（二）违反</w:t>
      </w:r>
      <w:r>
        <w:rPr>
          <w:rFonts w:hint="eastAsia" w:ascii="宋体" w:hAnsi="宋体" w:eastAsia="仿宋_GB2312" w:cs="仿宋_GB2312"/>
          <w:i w:val="0"/>
          <w:iCs w:val="0"/>
          <w:color w:val="auto"/>
          <w:spacing w:val="0"/>
          <w:kern w:val="21"/>
          <w:sz w:val="32"/>
          <w:szCs w:val="32"/>
        </w:rPr>
        <w:t>本条</w:t>
      </w:r>
      <w:r>
        <w:rPr>
          <w:rFonts w:hint="eastAsia" w:ascii="宋体" w:hAnsi="宋体" w:eastAsia="仿宋_GB2312" w:cs="仿宋_GB2312"/>
          <w:color w:val="auto"/>
          <w:spacing w:val="0"/>
          <w:kern w:val="21"/>
          <w:sz w:val="32"/>
          <w:szCs w:val="32"/>
          <w:lang w:val="en-US" w:eastAsia="zh-CN"/>
        </w:rPr>
        <w:t>例第三十三条第一款第四项的</w:t>
      </w:r>
      <w:r>
        <w:rPr>
          <w:rFonts w:hint="eastAsia" w:ascii="宋体" w:hAnsi="宋体" w:eastAsia="仿宋_GB2312" w:cs="仿宋_GB2312"/>
          <w:i w:val="0"/>
          <w:iCs w:val="0"/>
          <w:color w:val="auto"/>
          <w:spacing w:val="0"/>
          <w:kern w:val="21"/>
          <w:sz w:val="32"/>
          <w:szCs w:val="32"/>
          <w:u w:val="none"/>
          <w:lang w:eastAsia="zh-CN"/>
        </w:rPr>
        <w:t>回避规定的；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lang w:eastAsia="zh-CN"/>
        </w:rPr>
        <w:t>（三）</w:t>
      </w:r>
      <w:r>
        <w:rPr>
          <w:rFonts w:hint="eastAsia" w:ascii="宋体" w:hAnsi="宋体" w:eastAsia="仿宋_GB2312" w:cs="仿宋_GB2312"/>
          <w:i w:val="0"/>
          <w:iCs w:val="0"/>
          <w:color w:val="auto"/>
          <w:spacing w:val="0"/>
          <w:kern w:val="21"/>
          <w:sz w:val="32"/>
          <w:szCs w:val="32"/>
          <w:u w:val="none"/>
        </w:rPr>
        <w:t>违反鉴定程序、技术</w:t>
      </w:r>
      <w:r>
        <w:rPr>
          <w:rFonts w:hint="eastAsia" w:ascii="宋体" w:hAnsi="宋体" w:eastAsia="仿宋_GB2312" w:cs="仿宋_GB2312"/>
          <w:i w:val="0"/>
          <w:iCs w:val="0"/>
          <w:color w:val="auto"/>
          <w:spacing w:val="0"/>
          <w:kern w:val="21"/>
          <w:sz w:val="32"/>
          <w:szCs w:val="32"/>
          <w:u w:val="none"/>
          <w:lang w:eastAsia="zh-CN"/>
        </w:rPr>
        <w:t>操作</w:t>
      </w:r>
      <w:r>
        <w:rPr>
          <w:rFonts w:hint="eastAsia" w:ascii="宋体" w:hAnsi="宋体" w:eastAsia="仿宋_GB2312" w:cs="仿宋_GB2312"/>
          <w:i w:val="0"/>
          <w:iCs w:val="0"/>
          <w:color w:val="auto"/>
          <w:spacing w:val="0"/>
          <w:kern w:val="21"/>
          <w:sz w:val="32"/>
          <w:szCs w:val="32"/>
          <w:u w:val="none"/>
        </w:rPr>
        <w:t>规范、管理规定进行鉴定</w:t>
      </w:r>
      <w:r>
        <w:rPr>
          <w:rFonts w:hint="eastAsia" w:ascii="宋体" w:hAnsi="宋体" w:eastAsia="仿宋_GB2312" w:cs="仿宋_GB2312"/>
          <w:i w:val="0"/>
          <w:iCs w:val="0"/>
          <w:color w:val="auto"/>
          <w:spacing w:val="0"/>
          <w:kern w:val="21"/>
          <w:sz w:val="32"/>
          <w:szCs w:val="32"/>
          <w:u w:val="none"/>
          <w:lang w:eastAsia="zh-CN"/>
        </w:rPr>
        <w:t>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lang w:eastAsia="zh-CN"/>
        </w:rPr>
        <w:t>（四）</w:t>
      </w:r>
      <w:r>
        <w:rPr>
          <w:rFonts w:hint="eastAsia" w:ascii="宋体" w:hAnsi="宋体" w:eastAsia="仿宋_GB2312" w:cs="仿宋_GB2312"/>
          <w:i w:val="0"/>
          <w:iCs w:val="0"/>
          <w:color w:val="auto"/>
          <w:spacing w:val="0"/>
          <w:kern w:val="21"/>
          <w:sz w:val="32"/>
          <w:szCs w:val="32"/>
          <w:u w:val="none"/>
          <w:lang w:val="en-US" w:eastAsia="zh-CN"/>
        </w:rPr>
        <w:t>协助</w:t>
      </w:r>
      <w:r>
        <w:rPr>
          <w:rFonts w:hint="eastAsia" w:ascii="宋体" w:hAnsi="宋体" w:eastAsia="仿宋_GB2312" w:cs="仿宋_GB2312"/>
          <w:b w:val="0"/>
          <w:bCs w:val="0"/>
          <w:i w:val="0"/>
          <w:iCs w:val="0"/>
          <w:color w:val="auto"/>
          <w:spacing w:val="0"/>
          <w:kern w:val="21"/>
          <w:sz w:val="32"/>
          <w:szCs w:val="32"/>
          <w:u w:val="none"/>
          <w:lang w:eastAsia="zh-CN"/>
        </w:rPr>
        <w:t>他人骗取登记或者为他人骗取登记提供便利的；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lang w:eastAsia="zh-CN"/>
        </w:rPr>
        <w:t>（五）</w:t>
      </w:r>
      <w:r>
        <w:rPr>
          <w:rFonts w:hint="eastAsia" w:ascii="宋体" w:hAnsi="宋体" w:eastAsia="仿宋_GB2312" w:cs="仿宋_GB2312"/>
          <w:b w:val="0"/>
          <w:bCs w:val="0"/>
          <w:i w:val="0"/>
          <w:iCs w:val="0"/>
          <w:color w:val="auto"/>
          <w:spacing w:val="0"/>
          <w:kern w:val="21"/>
          <w:sz w:val="32"/>
          <w:szCs w:val="32"/>
          <w:u w:val="none"/>
          <w:lang w:eastAsia="zh-CN"/>
        </w:rPr>
        <w:t>无正当理由不按时、拒绝出具</w:t>
      </w:r>
      <w:r>
        <w:rPr>
          <w:rFonts w:hint="eastAsia" w:ascii="宋体" w:hAnsi="宋体" w:eastAsia="仿宋_GB2312" w:cs="仿宋_GB2312"/>
          <w:i w:val="0"/>
          <w:iCs w:val="0"/>
          <w:color w:val="auto"/>
          <w:spacing w:val="0"/>
          <w:kern w:val="21"/>
          <w:sz w:val="32"/>
          <w:szCs w:val="32"/>
          <w:u w:val="none"/>
          <w:lang w:val="zh-CN"/>
        </w:rPr>
        <w:t>鉴定意见书</w:t>
      </w:r>
      <w:r>
        <w:rPr>
          <w:rFonts w:hint="eastAsia" w:ascii="宋体" w:hAnsi="宋体" w:eastAsia="仿宋_GB2312" w:cs="仿宋_GB2312"/>
          <w:b w:val="0"/>
          <w:bCs w:val="0"/>
          <w:i w:val="0"/>
          <w:iCs w:val="0"/>
          <w:color w:val="auto"/>
          <w:spacing w:val="0"/>
          <w:kern w:val="21"/>
          <w:sz w:val="32"/>
          <w:szCs w:val="32"/>
          <w:u w:val="none"/>
          <w:lang w:eastAsia="zh-CN"/>
        </w:rPr>
        <w:t>，或者</w:t>
      </w:r>
      <w:r>
        <w:rPr>
          <w:rFonts w:hint="eastAsia" w:ascii="宋体" w:hAnsi="宋体" w:eastAsia="仿宋_GB2312" w:cs="仿宋_GB2312"/>
          <w:b w:val="0"/>
          <w:bCs w:val="0"/>
          <w:i w:val="0"/>
          <w:iCs w:val="0"/>
          <w:color w:val="auto"/>
          <w:spacing w:val="0"/>
          <w:kern w:val="21"/>
          <w:sz w:val="32"/>
          <w:szCs w:val="32"/>
          <w:u w:val="none"/>
        </w:rPr>
        <w:t>不按照委托事项进行鉴定</w:t>
      </w:r>
      <w:r>
        <w:rPr>
          <w:rFonts w:hint="eastAsia" w:ascii="宋体" w:hAnsi="宋体" w:eastAsia="仿宋_GB2312" w:cs="仿宋_GB2312"/>
          <w:b w:val="0"/>
          <w:bCs w:val="0"/>
          <w:i w:val="0"/>
          <w:iCs w:val="0"/>
          <w:color w:val="auto"/>
          <w:spacing w:val="0"/>
          <w:kern w:val="21"/>
          <w:sz w:val="32"/>
          <w:szCs w:val="32"/>
          <w:u w:val="none"/>
          <w:lang w:eastAsia="zh-CN"/>
        </w:rPr>
        <w:t>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lang w:eastAsia="zh-CN"/>
        </w:rPr>
        <w:t>（六）</w:t>
      </w:r>
      <w:r>
        <w:rPr>
          <w:rFonts w:hint="eastAsia" w:ascii="宋体" w:hAnsi="宋体" w:eastAsia="仿宋_GB2312" w:cs="仿宋_GB2312"/>
          <w:i w:val="0"/>
          <w:iCs w:val="0"/>
          <w:color w:val="auto"/>
          <w:spacing w:val="0"/>
          <w:kern w:val="21"/>
          <w:sz w:val="32"/>
          <w:szCs w:val="32"/>
          <w:u w:val="none"/>
        </w:rPr>
        <w:t>因过失出具错误的鉴定意见的；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21"/>
          <w:sz w:val="32"/>
          <w:szCs w:val="32"/>
          <w:u w:val="none"/>
        </w:rPr>
      </w:pPr>
      <w:r>
        <w:rPr>
          <w:rFonts w:hint="eastAsia" w:ascii="宋体" w:hAnsi="宋体" w:eastAsia="仿宋_GB2312" w:cs="仿宋_GB2312"/>
          <w:i w:val="0"/>
          <w:iCs w:val="0"/>
          <w:color w:val="auto"/>
          <w:spacing w:val="0"/>
          <w:kern w:val="21"/>
          <w:sz w:val="32"/>
          <w:szCs w:val="32"/>
          <w:u w:val="none"/>
          <w:lang w:eastAsia="zh-CN"/>
        </w:rPr>
        <w:t>（七）私下</w:t>
      </w:r>
      <w:r>
        <w:rPr>
          <w:rFonts w:hint="eastAsia" w:ascii="宋体" w:hAnsi="宋体" w:eastAsia="仿宋_GB2312" w:cs="仿宋_GB2312"/>
          <w:i w:val="0"/>
          <w:iCs w:val="0"/>
          <w:color w:val="auto"/>
          <w:spacing w:val="0"/>
          <w:kern w:val="21"/>
          <w:sz w:val="32"/>
          <w:szCs w:val="32"/>
          <w:u w:val="none"/>
        </w:rPr>
        <w:t>接触诉讼当事人、利害关系人的</w:t>
      </w:r>
      <w:r>
        <w:rPr>
          <w:rFonts w:hint="eastAsia" w:ascii="宋体" w:hAnsi="宋体" w:eastAsia="仿宋_GB2312" w:cs="仿宋_GB2312"/>
          <w:i w:val="0"/>
          <w:iCs w:val="0"/>
          <w:color w:val="auto"/>
          <w:spacing w:val="0"/>
          <w:kern w:val="21"/>
          <w:sz w:val="32"/>
          <w:szCs w:val="32"/>
          <w:u w:val="none"/>
          <w:lang w:eastAsia="zh-CN"/>
        </w:rPr>
        <w:t>；</w:t>
      </w:r>
      <w:r>
        <w:rPr>
          <w:rFonts w:hint="eastAsia" w:ascii="宋体" w:hAnsi="宋体" w:eastAsia="仿宋_GB2312" w:cs="仿宋_GB2312"/>
          <w:i w:val="0"/>
          <w:iCs w:val="0"/>
          <w:color w:val="auto"/>
          <w:spacing w:val="0"/>
          <w:kern w:val="21"/>
          <w:sz w:val="32"/>
          <w:szCs w:val="32"/>
          <w:u w:val="none"/>
          <w:lang w:val="en-US" w:eastAsia="zh-CN"/>
        </w:rPr>
        <w:t xml:space="preserve">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i w:val="0"/>
          <w:iCs w:val="0"/>
          <w:color w:val="auto"/>
          <w:spacing w:val="0"/>
          <w:kern w:val="21"/>
          <w:sz w:val="32"/>
          <w:szCs w:val="32"/>
          <w:u w:val="none"/>
          <w:lang w:eastAsia="zh-CN"/>
        </w:rPr>
        <w:t>（八）</w:t>
      </w:r>
      <w:r>
        <w:rPr>
          <w:rFonts w:hint="eastAsia" w:ascii="宋体" w:hAnsi="宋体" w:eastAsia="仿宋_GB2312" w:cs="仿宋_GB2312"/>
          <w:color w:val="auto"/>
          <w:spacing w:val="0"/>
          <w:kern w:val="21"/>
          <w:sz w:val="32"/>
          <w:szCs w:val="32"/>
        </w:rPr>
        <w:t>法律</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法规规定的其他情形</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zh-CN" w:eastAsia="zh-CN"/>
        </w:rPr>
        <w:t>第</w:t>
      </w:r>
      <w:r>
        <w:rPr>
          <w:rFonts w:hint="eastAsia" w:ascii="宋体" w:hAnsi="宋体" w:eastAsia="黑体" w:cs="黑体"/>
          <w:color w:val="auto"/>
          <w:spacing w:val="0"/>
          <w:kern w:val="21"/>
          <w:sz w:val="32"/>
          <w:szCs w:val="32"/>
          <w:lang w:val="zh-CN" w:eastAsia="zh-CN" w:bidi="ar-SA"/>
        </w:rPr>
        <w:t>六十六</w:t>
      </w:r>
      <w:r>
        <w:rPr>
          <w:rFonts w:hint="eastAsia" w:ascii="宋体" w:hAnsi="宋体" w:eastAsia="黑体" w:cs="黑体"/>
          <w:color w:val="auto"/>
          <w:spacing w:val="0"/>
          <w:kern w:val="21"/>
          <w:sz w:val="32"/>
          <w:szCs w:val="32"/>
          <w:lang w:val="zh-CN"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司法鉴定人有下列情形之一，</w:t>
      </w:r>
      <w:r>
        <w:rPr>
          <w:rFonts w:hint="eastAsia" w:ascii="宋体" w:hAnsi="宋体" w:eastAsia="仿宋_GB2312" w:cs="仿宋_GB2312"/>
          <w:color w:val="auto"/>
          <w:spacing w:val="0"/>
          <w:kern w:val="21"/>
          <w:sz w:val="32"/>
          <w:szCs w:val="32"/>
          <w:shd w:val="clear" w:color="auto" w:fill="auto"/>
        </w:rPr>
        <w:t>由省人民政府司法行政部门给予三个月以上一年以下的</w:t>
      </w:r>
      <w:r>
        <w:rPr>
          <w:rFonts w:hint="eastAsia" w:ascii="宋体" w:hAnsi="宋体" w:eastAsia="仿宋_GB2312" w:cs="仿宋_GB2312"/>
          <w:color w:val="auto"/>
          <w:spacing w:val="0"/>
          <w:kern w:val="21"/>
          <w:sz w:val="32"/>
          <w:szCs w:val="32"/>
          <w:shd w:val="clear" w:color="auto" w:fill="auto"/>
          <w:lang w:eastAsia="zh-CN"/>
        </w:rPr>
        <w:t>停业</w:t>
      </w:r>
      <w:r>
        <w:rPr>
          <w:rFonts w:hint="eastAsia" w:ascii="宋体" w:hAnsi="宋体" w:eastAsia="仿宋_GB2312" w:cs="仿宋_GB2312"/>
          <w:color w:val="auto"/>
          <w:spacing w:val="0"/>
          <w:kern w:val="21"/>
          <w:sz w:val="32"/>
          <w:szCs w:val="32"/>
          <w:shd w:val="clear" w:color="auto" w:fill="auto"/>
        </w:rPr>
        <w:t>处罚</w:t>
      </w:r>
      <w:r>
        <w:rPr>
          <w:rFonts w:hint="eastAsia" w:ascii="宋体" w:hAnsi="宋体" w:eastAsia="仿宋_GB2312" w:cs="仿宋_GB2312"/>
          <w:color w:val="auto"/>
          <w:spacing w:val="0"/>
          <w:kern w:val="21"/>
          <w:sz w:val="32"/>
          <w:szCs w:val="32"/>
          <w:shd w:val="clear" w:color="auto" w:fill="auto"/>
          <w:lang w:eastAsia="zh-CN"/>
        </w:rPr>
        <w:t>，可以</w:t>
      </w:r>
      <w:r>
        <w:rPr>
          <w:rFonts w:hint="eastAsia" w:ascii="宋体" w:hAnsi="宋体" w:eastAsia="仿宋_GB2312" w:cs="仿宋_GB2312"/>
          <w:color w:val="auto"/>
          <w:spacing w:val="0"/>
          <w:kern w:val="21"/>
          <w:sz w:val="32"/>
          <w:szCs w:val="32"/>
          <w:lang w:eastAsia="zh-CN"/>
        </w:rPr>
        <w:t>并</w:t>
      </w:r>
      <w:r>
        <w:rPr>
          <w:rFonts w:hint="eastAsia" w:ascii="宋体" w:hAnsi="宋体" w:eastAsia="仿宋_GB2312" w:cs="仿宋_GB2312"/>
          <w:color w:val="auto"/>
          <w:spacing w:val="0"/>
          <w:kern w:val="21"/>
          <w:sz w:val="32"/>
          <w:szCs w:val="32"/>
        </w:rPr>
        <w:t>处</w:t>
      </w:r>
      <w:r>
        <w:rPr>
          <w:rFonts w:hint="eastAsia" w:ascii="宋体" w:hAnsi="宋体" w:eastAsia="仿宋_GB2312" w:cs="仿宋_GB2312"/>
          <w:color w:val="auto"/>
          <w:spacing w:val="0"/>
          <w:kern w:val="21"/>
          <w:sz w:val="32"/>
          <w:szCs w:val="32"/>
          <w:lang w:val="en-US" w:eastAsia="zh-CN"/>
        </w:rPr>
        <w:t>五千元以上五万元以下的</w:t>
      </w:r>
      <w:r>
        <w:rPr>
          <w:rFonts w:hint="eastAsia" w:ascii="宋体" w:hAnsi="宋体" w:eastAsia="仿宋_GB2312" w:cs="仿宋_GB2312"/>
          <w:color w:val="auto"/>
          <w:spacing w:val="0"/>
          <w:kern w:val="21"/>
          <w:sz w:val="32"/>
          <w:szCs w:val="32"/>
        </w:rPr>
        <w:t>罚款</w:t>
      </w:r>
      <w:r>
        <w:rPr>
          <w:rFonts w:hint="eastAsia" w:ascii="宋体" w:hAnsi="宋体" w:eastAsia="仿宋_GB2312" w:cs="仿宋_GB2312"/>
          <w:color w:val="auto"/>
          <w:spacing w:val="0"/>
          <w:kern w:val="21"/>
          <w:sz w:val="32"/>
          <w:szCs w:val="32"/>
          <w:shd w:val="clear" w:color="auto" w:fill="auto"/>
        </w:rPr>
        <w:t>；情节严重的，</w:t>
      </w:r>
      <w:r>
        <w:rPr>
          <w:rFonts w:hint="eastAsia" w:ascii="宋体" w:hAnsi="宋体" w:eastAsia="仿宋_GB2312" w:cs="仿宋_GB2312"/>
          <w:color w:val="auto"/>
          <w:spacing w:val="0"/>
          <w:kern w:val="21"/>
          <w:sz w:val="32"/>
          <w:szCs w:val="32"/>
          <w:highlight w:val="none"/>
          <w:shd w:val="clear" w:color="auto" w:fill="auto"/>
          <w:lang w:eastAsia="zh-CN"/>
        </w:rPr>
        <w:t>依法吊销许可证件；</w:t>
      </w:r>
      <w:r>
        <w:rPr>
          <w:rFonts w:hint="eastAsia" w:ascii="宋体" w:hAnsi="宋体" w:eastAsia="仿宋_GB2312" w:cs="仿宋_GB2312"/>
          <w:color w:val="auto"/>
          <w:kern w:val="0"/>
          <w:sz w:val="32"/>
          <w:szCs w:val="32"/>
          <w:lang w:val="en-US" w:eastAsia="zh-CN" w:bidi="ar"/>
        </w:rPr>
        <w:t>有违法所得的，没收违法所得</w:t>
      </w:r>
      <w:r>
        <w:rPr>
          <w:rFonts w:hint="eastAsia" w:ascii="宋体" w:hAnsi="宋体" w:eastAsia="仿宋_GB2312" w:cs="仿宋_GB2312"/>
          <w:color w:val="auto"/>
          <w:spacing w:val="0"/>
          <w:kern w:val="21"/>
          <w:sz w:val="32"/>
          <w:szCs w:val="32"/>
          <w:shd w:val="clear" w:color="auto" w:fill="auto"/>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auto"/>
          <w:lang w:eastAsia="zh-CN"/>
        </w:rPr>
      </w:pPr>
      <w:r>
        <w:rPr>
          <w:rFonts w:hint="eastAsia" w:ascii="宋体" w:hAnsi="宋体" w:eastAsia="仿宋_GB2312" w:cs="仿宋_GB2312"/>
          <w:color w:val="auto"/>
          <w:spacing w:val="0"/>
          <w:kern w:val="21"/>
          <w:sz w:val="32"/>
          <w:szCs w:val="32"/>
          <w:lang w:eastAsia="zh-CN"/>
        </w:rPr>
        <w:t>（一）</w:t>
      </w:r>
      <w:r>
        <w:rPr>
          <w:rFonts w:hint="eastAsia" w:ascii="宋体" w:hAnsi="宋体" w:eastAsia="仿宋_GB2312" w:cs="仿宋_GB2312"/>
          <w:color w:val="auto"/>
          <w:spacing w:val="0"/>
          <w:kern w:val="21"/>
          <w:sz w:val="32"/>
          <w:szCs w:val="32"/>
          <w:shd w:val="clear" w:color="auto" w:fill="auto"/>
          <w:lang w:eastAsia="zh-CN"/>
        </w:rPr>
        <w:t>授意或者放任他人在</w:t>
      </w:r>
      <w:r>
        <w:rPr>
          <w:rFonts w:hint="eastAsia" w:ascii="宋体" w:hAnsi="宋体" w:eastAsia="仿宋_GB2312" w:cs="仿宋_GB2312"/>
          <w:i w:val="0"/>
          <w:iCs w:val="0"/>
          <w:color w:val="auto"/>
          <w:spacing w:val="0"/>
          <w:kern w:val="21"/>
          <w:sz w:val="32"/>
          <w:szCs w:val="32"/>
          <w:lang w:val="zh-CN"/>
        </w:rPr>
        <w:t>鉴定意见书</w:t>
      </w:r>
      <w:r>
        <w:rPr>
          <w:rFonts w:hint="eastAsia" w:ascii="宋体" w:hAnsi="宋体" w:eastAsia="仿宋_GB2312" w:cs="仿宋_GB2312"/>
          <w:color w:val="auto"/>
          <w:spacing w:val="0"/>
          <w:kern w:val="21"/>
          <w:sz w:val="32"/>
          <w:szCs w:val="32"/>
          <w:shd w:val="clear" w:color="auto" w:fill="auto"/>
          <w:lang w:eastAsia="zh-CN"/>
        </w:rPr>
        <w:t>上冒充</w:t>
      </w:r>
      <w:r>
        <w:rPr>
          <w:rFonts w:hint="eastAsia" w:ascii="宋体" w:hAnsi="宋体" w:eastAsia="仿宋_GB2312" w:cs="仿宋_GB2312"/>
          <w:color w:val="auto"/>
          <w:kern w:val="0"/>
          <w:sz w:val="32"/>
          <w:szCs w:val="32"/>
          <w:lang w:val="en-US" w:eastAsia="zh-CN" w:bidi="ar"/>
        </w:rPr>
        <w:t>本</w:t>
      </w:r>
      <w:r>
        <w:rPr>
          <w:rFonts w:hint="eastAsia" w:ascii="宋体" w:hAnsi="宋体" w:eastAsia="仿宋_GB2312" w:cs="仿宋_GB2312"/>
          <w:color w:val="auto"/>
          <w:spacing w:val="0"/>
          <w:kern w:val="21"/>
          <w:sz w:val="32"/>
          <w:szCs w:val="32"/>
          <w:shd w:val="clear" w:color="auto" w:fill="auto"/>
          <w:lang w:eastAsia="zh-CN"/>
        </w:rPr>
        <w:t>人签名的；</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shd w:val="clear" w:color="auto" w:fill="auto"/>
          <w:lang w:eastAsia="zh-CN"/>
        </w:rPr>
      </w:pPr>
      <w:r>
        <w:rPr>
          <w:rFonts w:hint="eastAsia" w:ascii="宋体" w:hAnsi="宋体" w:eastAsia="仿宋_GB2312" w:cs="仿宋_GB2312"/>
          <w:color w:val="auto"/>
          <w:spacing w:val="0"/>
          <w:kern w:val="21"/>
          <w:sz w:val="32"/>
          <w:szCs w:val="32"/>
          <w:lang w:eastAsia="zh-CN"/>
        </w:rPr>
        <w:t>（二）</w:t>
      </w:r>
      <w:r>
        <w:rPr>
          <w:rFonts w:hint="eastAsia" w:ascii="宋体" w:hAnsi="宋体" w:eastAsia="仿宋_GB2312" w:cs="仿宋_GB2312"/>
          <w:i w:val="0"/>
          <w:iCs w:val="0"/>
          <w:color w:val="auto"/>
          <w:spacing w:val="0"/>
          <w:kern w:val="21"/>
          <w:sz w:val="32"/>
          <w:szCs w:val="32"/>
          <w:u w:val="none"/>
          <w:shd w:val="clear" w:color="auto" w:fill="auto"/>
          <w:lang w:eastAsia="zh-CN"/>
        </w:rPr>
        <w:t>违规</w:t>
      </w:r>
      <w:r>
        <w:rPr>
          <w:rFonts w:hint="eastAsia" w:ascii="宋体" w:hAnsi="宋体" w:eastAsia="仿宋_GB2312" w:cs="仿宋_GB2312"/>
          <w:color w:val="auto"/>
          <w:spacing w:val="0"/>
          <w:kern w:val="21"/>
          <w:sz w:val="32"/>
          <w:szCs w:val="32"/>
          <w:shd w:val="clear" w:color="auto" w:fill="auto"/>
          <w:lang w:eastAsia="zh-CN"/>
        </w:rPr>
        <w:t>收受鉴定案件当事人、利害关系人财物的</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（三）</w:t>
      </w:r>
      <w:r>
        <w:rPr>
          <w:rFonts w:hint="eastAsia" w:ascii="宋体" w:hAnsi="宋体" w:eastAsia="仿宋_GB2312" w:cs="仿宋_GB2312"/>
          <w:color w:val="auto"/>
          <w:spacing w:val="0"/>
          <w:kern w:val="21"/>
          <w:sz w:val="32"/>
          <w:szCs w:val="32"/>
        </w:rPr>
        <w:t>拒绝接受司法行政部门监督、检查，或者向其提供虚假材料、作</w:t>
      </w:r>
      <w:r>
        <w:rPr>
          <w:rFonts w:hint="eastAsia" w:ascii="宋体" w:hAnsi="宋体" w:eastAsia="仿宋_GB2312" w:cs="仿宋_GB2312"/>
          <w:b w:val="0"/>
          <w:bCs w:val="0"/>
          <w:color w:val="auto"/>
          <w:spacing w:val="0"/>
          <w:kern w:val="21"/>
          <w:sz w:val="32"/>
          <w:szCs w:val="32"/>
        </w:rPr>
        <w:t>出虚假陈述的</w:t>
      </w:r>
      <w:r>
        <w:rPr>
          <w:rFonts w:hint="eastAsia" w:ascii="宋体" w:hAnsi="宋体" w:eastAsia="仿宋_GB2312" w:cs="仿宋_GB2312"/>
          <w:b w:val="0"/>
          <w:bCs w:val="0"/>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21"/>
          <w:sz w:val="32"/>
          <w:szCs w:val="32"/>
          <w:lang w:eastAsia="zh-CN"/>
        </w:rPr>
      </w:pPr>
      <w:r>
        <w:rPr>
          <w:rFonts w:hint="eastAsia" w:ascii="宋体" w:hAnsi="宋体" w:eastAsia="仿宋_GB2312" w:cs="仿宋_GB2312"/>
          <w:color w:val="auto"/>
          <w:spacing w:val="0"/>
          <w:kern w:val="21"/>
          <w:sz w:val="32"/>
          <w:szCs w:val="32"/>
          <w:lang w:eastAsia="zh-CN"/>
        </w:rPr>
        <w:t>（四）</w:t>
      </w:r>
      <w:r>
        <w:rPr>
          <w:rFonts w:hint="eastAsia" w:ascii="宋体" w:hAnsi="宋体" w:eastAsia="仿宋_GB2312" w:cs="仿宋_GB2312"/>
          <w:color w:val="auto"/>
          <w:spacing w:val="0"/>
          <w:kern w:val="21"/>
          <w:sz w:val="32"/>
          <w:szCs w:val="32"/>
        </w:rPr>
        <w:t>涂改、</w:t>
      </w:r>
      <w:r>
        <w:rPr>
          <w:rFonts w:hint="eastAsia" w:ascii="宋体" w:hAnsi="宋体" w:eastAsia="仿宋_GB2312" w:cs="仿宋_GB2312"/>
          <w:color w:val="auto"/>
          <w:spacing w:val="0"/>
          <w:kern w:val="21"/>
          <w:sz w:val="32"/>
          <w:szCs w:val="32"/>
          <w:lang w:eastAsia="zh-CN"/>
        </w:rPr>
        <w:t>倒卖、</w:t>
      </w:r>
      <w:r>
        <w:rPr>
          <w:rFonts w:hint="eastAsia" w:ascii="宋体" w:hAnsi="宋体" w:eastAsia="仿宋_GB2312" w:cs="仿宋_GB2312"/>
          <w:color w:val="auto"/>
          <w:spacing w:val="0"/>
          <w:kern w:val="21"/>
          <w:sz w:val="32"/>
          <w:szCs w:val="32"/>
        </w:rPr>
        <w:t>出租、出借司法鉴定人执业证</w:t>
      </w:r>
      <w:r>
        <w:rPr>
          <w:rFonts w:hint="eastAsia" w:ascii="宋体" w:hAnsi="宋体" w:eastAsia="仿宋_GB2312" w:cs="仿宋_GB2312"/>
          <w:color w:val="auto"/>
          <w:spacing w:val="0"/>
          <w:kern w:val="21"/>
          <w:sz w:val="32"/>
          <w:szCs w:val="32"/>
          <w:lang w:eastAsia="zh-CN"/>
        </w:rPr>
        <w:t>，或者</w:t>
      </w:r>
      <w:r>
        <w:rPr>
          <w:rFonts w:hint="eastAsia" w:ascii="宋体" w:hAnsi="宋体" w:eastAsia="仿宋_GB2312" w:cs="仿宋_GB2312"/>
          <w:color w:val="auto"/>
          <w:spacing w:val="0"/>
          <w:kern w:val="21"/>
          <w:sz w:val="32"/>
          <w:szCs w:val="32"/>
        </w:rPr>
        <w:t>出借</w:t>
      </w:r>
      <w:r>
        <w:rPr>
          <w:rFonts w:hint="eastAsia" w:ascii="宋体" w:hAnsi="宋体" w:eastAsia="仿宋_GB2312" w:cs="仿宋_GB2312"/>
          <w:color w:val="auto"/>
          <w:spacing w:val="0"/>
          <w:kern w:val="21"/>
          <w:sz w:val="32"/>
          <w:szCs w:val="32"/>
          <w:lang w:eastAsia="zh-CN"/>
        </w:rPr>
        <w:t>个人</w:t>
      </w:r>
      <w:r>
        <w:rPr>
          <w:rFonts w:hint="eastAsia" w:ascii="宋体" w:hAnsi="宋体" w:eastAsia="仿宋_GB2312" w:cs="仿宋_GB2312"/>
          <w:color w:val="auto"/>
          <w:spacing w:val="0"/>
          <w:kern w:val="21"/>
          <w:sz w:val="32"/>
          <w:szCs w:val="32"/>
        </w:rPr>
        <w:t>名义为他人招揽业务的；</w:t>
      </w:r>
    </w:p>
    <w:p>
      <w:pPr>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pacing w:val="0"/>
          <w:kern w:val="21"/>
          <w:sz w:val="32"/>
          <w:szCs w:val="32"/>
          <w:lang w:eastAsia="zh-CN"/>
        </w:rPr>
        <w:t>（五）</w:t>
      </w:r>
      <w:r>
        <w:rPr>
          <w:rFonts w:hint="eastAsia" w:ascii="宋体" w:hAnsi="宋体" w:eastAsia="仿宋_GB2312" w:cs="仿宋_GB2312"/>
          <w:color w:val="auto"/>
          <w:spacing w:val="0"/>
          <w:kern w:val="21"/>
          <w:sz w:val="32"/>
          <w:szCs w:val="32"/>
        </w:rPr>
        <w:t>法律</w:t>
      </w:r>
      <w:r>
        <w:rPr>
          <w:rFonts w:hint="eastAsia" w:ascii="宋体" w:hAnsi="宋体" w:eastAsia="仿宋_GB2312" w:cs="仿宋_GB2312"/>
          <w:color w:val="auto"/>
          <w:spacing w:val="0"/>
          <w:kern w:val="21"/>
          <w:sz w:val="32"/>
          <w:szCs w:val="32"/>
          <w:lang w:eastAsia="zh-CN"/>
        </w:rPr>
        <w:t>、</w:t>
      </w:r>
      <w:r>
        <w:rPr>
          <w:rFonts w:hint="eastAsia" w:ascii="宋体" w:hAnsi="宋体" w:eastAsia="仿宋_GB2312" w:cs="仿宋_GB2312"/>
          <w:color w:val="auto"/>
          <w:spacing w:val="0"/>
          <w:kern w:val="21"/>
          <w:sz w:val="32"/>
          <w:szCs w:val="32"/>
        </w:rPr>
        <w:t>法规规定的其他情形</w:t>
      </w:r>
      <w:r>
        <w:rPr>
          <w:rFonts w:hint="eastAsia" w:ascii="宋体" w:hAnsi="宋体" w:eastAsia="仿宋_GB2312" w:cs="仿宋_GB2312"/>
          <w:color w:val="auto"/>
          <w:spacing w:val="0"/>
          <w:kern w:val="21"/>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leftChars="0" w:right="0" w:rightChars="0" w:firstLine="632" w:firstLineChars="200"/>
        <w:textAlignment w:val="auto"/>
        <w:rPr>
          <w:rFonts w:hint="eastAsia" w:ascii="宋体" w:hAnsi="宋体" w:eastAsia="仿宋_GB2312" w:cs="仿宋_GB2312"/>
          <w:color w:val="auto"/>
          <w:spacing w:val="0"/>
          <w:kern w:val="21"/>
          <w:sz w:val="32"/>
          <w:szCs w:val="32"/>
          <w:highlight w:val="none"/>
          <w:lang w:eastAsia="zh-CN"/>
        </w:rPr>
      </w:pPr>
      <w:r>
        <w:rPr>
          <w:rFonts w:hint="eastAsia" w:ascii="宋体" w:hAnsi="宋体" w:eastAsia="黑体" w:cs="黑体"/>
          <w:color w:val="auto"/>
          <w:spacing w:val="0"/>
          <w:kern w:val="21"/>
          <w:sz w:val="32"/>
          <w:szCs w:val="32"/>
          <w:lang w:val="zh-CN" w:eastAsia="zh-CN"/>
        </w:rPr>
        <w:t>第</w:t>
      </w:r>
      <w:r>
        <w:rPr>
          <w:rFonts w:hint="eastAsia" w:ascii="宋体" w:hAnsi="宋体" w:eastAsia="黑体" w:cs="黑体"/>
          <w:color w:val="auto"/>
          <w:spacing w:val="0"/>
          <w:kern w:val="21"/>
          <w:sz w:val="32"/>
          <w:szCs w:val="32"/>
          <w:lang w:val="zh-CN" w:eastAsia="zh-CN" w:bidi="ar-SA"/>
        </w:rPr>
        <w:t>六十七</w:t>
      </w:r>
      <w:r>
        <w:rPr>
          <w:rFonts w:hint="eastAsia" w:ascii="宋体" w:hAnsi="宋体" w:eastAsia="黑体" w:cs="黑体"/>
          <w:color w:val="auto"/>
          <w:spacing w:val="0"/>
          <w:kern w:val="21"/>
          <w:sz w:val="32"/>
          <w:szCs w:val="32"/>
          <w:lang w:val="zh-CN" w:eastAsia="zh-CN"/>
        </w:rPr>
        <w:t>条</w:t>
      </w:r>
      <w:r>
        <w:rPr>
          <w:rFonts w:hint="eastAsia" w:ascii="宋体" w:hAnsi="宋体" w:eastAsia="仿宋_GB2312" w:cs="仿宋_GB2312"/>
          <w:color w:val="auto"/>
          <w:spacing w:val="0"/>
          <w:kern w:val="21"/>
          <w:sz w:val="32"/>
          <w:szCs w:val="32"/>
          <w:highlight w:val="none"/>
          <w:lang w:val="en-US" w:eastAsia="zh-CN"/>
        </w:rPr>
        <w:t xml:space="preserve">  </w:t>
      </w:r>
      <w:r>
        <w:rPr>
          <w:rFonts w:hint="eastAsia" w:ascii="宋体" w:hAnsi="宋体" w:eastAsia="仿宋_GB2312" w:cs="仿宋_GB2312"/>
          <w:color w:val="auto"/>
          <w:spacing w:val="0"/>
          <w:kern w:val="21"/>
          <w:sz w:val="32"/>
          <w:szCs w:val="32"/>
          <w:highlight w:val="none"/>
          <w:shd w:val="clear" w:color="auto" w:fill="auto"/>
          <w:lang w:eastAsia="zh-CN"/>
        </w:rPr>
        <w:t>司法鉴定机构、司法鉴定人</w:t>
      </w:r>
      <w:r>
        <w:rPr>
          <w:rFonts w:hint="eastAsia" w:ascii="宋体" w:hAnsi="宋体" w:eastAsia="仿宋_GB2312" w:cs="仿宋_GB2312"/>
          <w:color w:val="auto"/>
          <w:spacing w:val="0"/>
          <w:kern w:val="21"/>
          <w:sz w:val="32"/>
          <w:szCs w:val="32"/>
          <w:highlight w:val="none"/>
          <w:lang w:eastAsia="zh-CN"/>
        </w:rPr>
        <w:t>在受到</w:t>
      </w:r>
      <w:r>
        <w:rPr>
          <w:rFonts w:hint="eastAsia" w:ascii="宋体" w:hAnsi="宋体" w:eastAsia="仿宋_GB2312" w:cs="仿宋_GB2312"/>
          <w:color w:val="auto"/>
          <w:spacing w:val="0"/>
          <w:kern w:val="21"/>
          <w:sz w:val="32"/>
          <w:szCs w:val="32"/>
          <w:highlight w:val="none"/>
        </w:rPr>
        <w:t>停业处罚期</w:t>
      </w:r>
      <w:r>
        <w:rPr>
          <w:rFonts w:hint="eastAsia" w:ascii="宋体" w:hAnsi="宋体" w:eastAsia="仿宋_GB2312" w:cs="仿宋_GB2312"/>
          <w:color w:val="auto"/>
          <w:spacing w:val="0"/>
          <w:kern w:val="21"/>
          <w:sz w:val="32"/>
          <w:szCs w:val="32"/>
          <w:highlight w:val="none"/>
          <w:lang w:eastAsia="zh-CN"/>
        </w:rPr>
        <w:t>限内，或者本条例规定的不得开展执业活动期间，实施</w:t>
      </w:r>
      <w:r>
        <w:rPr>
          <w:rFonts w:hint="eastAsia" w:ascii="宋体" w:hAnsi="宋体" w:eastAsia="仿宋_GB2312" w:cs="仿宋_GB2312"/>
          <w:color w:val="auto"/>
          <w:spacing w:val="0"/>
          <w:kern w:val="21"/>
          <w:sz w:val="32"/>
          <w:szCs w:val="32"/>
          <w:highlight w:val="none"/>
        </w:rPr>
        <w:t>鉴定</w:t>
      </w:r>
      <w:r>
        <w:rPr>
          <w:rFonts w:hint="eastAsia" w:ascii="宋体" w:hAnsi="宋体" w:eastAsia="仿宋_GB2312" w:cs="仿宋_GB2312"/>
          <w:color w:val="auto"/>
          <w:spacing w:val="0"/>
          <w:kern w:val="21"/>
          <w:sz w:val="32"/>
          <w:szCs w:val="32"/>
          <w:highlight w:val="none"/>
          <w:lang w:eastAsia="zh-CN"/>
        </w:rPr>
        <w:t>执业</w:t>
      </w:r>
      <w:r>
        <w:rPr>
          <w:rFonts w:hint="eastAsia" w:ascii="宋体" w:hAnsi="宋体" w:eastAsia="仿宋_GB2312" w:cs="仿宋_GB2312"/>
          <w:color w:val="auto"/>
          <w:spacing w:val="0"/>
          <w:kern w:val="21"/>
          <w:sz w:val="32"/>
          <w:szCs w:val="32"/>
          <w:highlight w:val="none"/>
        </w:rPr>
        <w:t>活动</w:t>
      </w:r>
      <w:r>
        <w:rPr>
          <w:rFonts w:hint="eastAsia" w:ascii="宋体" w:hAnsi="宋体" w:eastAsia="仿宋_GB2312" w:cs="仿宋_GB2312"/>
          <w:color w:val="auto"/>
          <w:spacing w:val="0"/>
          <w:kern w:val="21"/>
          <w:sz w:val="32"/>
          <w:szCs w:val="32"/>
          <w:highlight w:val="none"/>
          <w:lang w:eastAsia="zh-CN"/>
        </w:rPr>
        <w:t>的，依法</w:t>
      </w:r>
      <w:r>
        <w:rPr>
          <w:rFonts w:hint="eastAsia" w:ascii="宋体" w:hAnsi="宋体" w:eastAsia="仿宋_GB2312" w:cs="仿宋_GB2312"/>
          <w:color w:val="auto"/>
          <w:spacing w:val="0"/>
          <w:kern w:val="21"/>
          <w:sz w:val="32"/>
          <w:szCs w:val="32"/>
          <w:highlight w:val="none"/>
          <w:shd w:val="clear" w:color="auto" w:fill="auto"/>
          <w:lang w:eastAsia="zh-CN"/>
        </w:rPr>
        <w:t>吊销许可证件</w:t>
      </w:r>
      <w:r>
        <w:rPr>
          <w:rFonts w:hint="eastAsia" w:ascii="宋体" w:hAnsi="宋体" w:eastAsia="仿宋_GB2312" w:cs="仿宋_GB2312"/>
          <w:color w:val="auto"/>
          <w:spacing w:val="0"/>
          <w:kern w:val="21"/>
          <w:sz w:val="32"/>
          <w:szCs w:val="32"/>
          <w:highlight w:val="none"/>
          <w:lang w:eastAsia="zh-CN"/>
        </w:rPr>
        <w:t>。</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val="zh-CN" w:eastAsia="zh-CN"/>
        </w:rPr>
        <w:t>第</w:t>
      </w:r>
      <w:r>
        <w:rPr>
          <w:rFonts w:hint="eastAsia" w:ascii="宋体" w:hAnsi="宋体" w:eastAsia="黑体" w:cs="黑体"/>
          <w:color w:val="auto"/>
          <w:spacing w:val="0"/>
          <w:kern w:val="21"/>
          <w:sz w:val="32"/>
          <w:szCs w:val="32"/>
          <w:lang w:val="zh-CN" w:eastAsia="zh-CN" w:bidi="ar-SA"/>
        </w:rPr>
        <w:t>六十八</w:t>
      </w:r>
      <w:r>
        <w:rPr>
          <w:rFonts w:hint="eastAsia" w:ascii="宋体" w:hAnsi="宋体" w:eastAsia="黑体" w:cs="黑体"/>
          <w:color w:val="auto"/>
          <w:spacing w:val="0"/>
          <w:kern w:val="21"/>
          <w:sz w:val="32"/>
          <w:szCs w:val="32"/>
          <w:lang w:val="zh-CN"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司法鉴定机构</w:t>
      </w:r>
      <w:r>
        <w:rPr>
          <w:rFonts w:hint="eastAsia" w:ascii="宋体" w:hAnsi="宋体" w:eastAsia="仿宋_GB2312" w:cs="仿宋_GB2312"/>
          <w:color w:val="auto"/>
          <w:spacing w:val="0"/>
          <w:kern w:val="21"/>
          <w:sz w:val="32"/>
          <w:szCs w:val="32"/>
          <w:lang w:eastAsia="zh-CN"/>
        </w:rPr>
        <w:t>受到停业或者</w:t>
      </w:r>
      <w:r>
        <w:rPr>
          <w:rFonts w:hint="eastAsia" w:ascii="宋体" w:hAnsi="宋体" w:eastAsia="仿宋_GB2312" w:cs="仿宋_GB2312"/>
          <w:color w:val="auto"/>
          <w:spacing w:val="0"/>
          <w:kern w:val="21"/>
          <w:sz w:val="32"/>
          <w:szCs w:val="32"/>
          <w:highlight w:val="none"/>
          <w:shd w:val="clear" w:color="auto" w:fill="auto"/>
          <w:lang w:eastAsia="zh-CN"/>
        </w:rPr>
        <w:t>吊销许可证件的</w:t>
      </w:r>
      <w:r>
        <w:rPr>
          <w:rFonts w:hint="eastAsia" w:ascii="宋体" w:hAnsi="宋体" w:eastAsia="仿宋_GB2312" w:cs="仿宋_GB2312"/>
          <w:color w:val="auto"/>
          <w:spacing w:val="0"/>
          <w:kern w:val="21"/>
          <w:sz w:val="32"/>
          <w:szCs w:val="32"/>
          <w:lang w:eastAsia="zh-CN"/>
        </w:rPr>
        <w:t>处罚的，</w:t>
      </w:r>
      <w:r>
        <w:rPr>
          <w:rFonts w:hint="eastAsia" w:ascii="宋体" w:hAnsi="宋体" w:eastAsia="仿宋_GB2312" w:cs="仿宋_GB2312"/>
          <w:i w:val="0"/>
          <w:iCs w:val="0"/>
          <w:color w:val="auto"/>
          <w:spacing w:val="0"/>
          <w:kern w:val="21"/>
          <w:sz w:val="32"/>
          <w:szCs w:val="32"/>
          <w:u w:val="none"/>
        </w:rPr>
        <w:t>由</w:t>
      </w:r>
      <w:r>
        <w:rPr>
          <w:rFonts w:hint="eastAsia" w:ascii="宋体" w:hAnsi="宋体" w:eastAsia="仿宋_GB2312" w:cs="仿宋_GB2312"/>
          <w:color w:val="auto"/>
          <w:spacing w:val="0"/>
          <w:kern w:val="21"/>
          <w:sz w:val="32"/>
          <w:szCs w:val="32"/>
        </w:rPr>
        <w:t>省人民政府司法行政部门给予机构负责人</w:t>
      </w:r>
      <w:r>
        <w:rPr>
          <w:rFonts w:hint="eastAsia" w:ascii="宋体" w:hAnsi="宋体" w:eastAsia="仿宋_GB2312" w:cs="仿宋_GB2312"/>
          <w:color w:val="auto"/>
          <w:spacing w:val="0"/>
          <w:kern w:val="21"/>
          <w:sz w:val="32"/>
          <w:szCs w:val="32"/>
          <w:lang w:eastAsia="zh-CN"/>
        </w:rPr>
        <w:t>警告处罚，并处一</w:t>
      </w:r>
      <w:r>
        <w:rPr>
          <w:rFonts w:hint="eastAsia" w:ascii="宋体" w:hAnsi="宋体" w:eastAsia="仿宋_GB2312" w:cs="仿宋_GB2312"/>
          <w:color w:val="auto"/>
          <w:spacing w:val="0"/>
          <w:kern w:val="21"/>
          <w:sz w:val="32"/>
          <w:szCs w:val="32"/>
        </w:rPr>
        <w:t>万</w:t>
      </w:r>
      <w:r>
        <w:rPr>
          <w:rFonts w:hint="eastAsia" w:ascii="宋体" w:hAnsi="宋体" w:eastAsia="仿宋_GB2312" w:cs="仿宋_GB2312"/>
          <w:color w:val="auto"/>
          <w:spacing w:val="0"/>
          <w:kern w:val="21"/>
          <w:sz w:val="32"/>
          <w:szCs w:val="32"/>
          <w:lang w:eastAsia="zh-CN"/>
        </w:rPr>
        <w:t>元以上十</w:t>
      </w:r>
      <w:r>
        <w:rPr>
          <w:rFonts w:hint="eastAsia" w:ascii="宋体" w:hAnsi="宋体" w:eastAsia="仿宋_GB2312" w:cs="仿宋_GB2312"/>
          <w:color w:val="auto"/>
          <w:spacing w:val="0"/>
          <w:kern w:val="21"/>
          <w:sz w:val="32"/>
          <w:szCs w:val="32"/>
        </w:rPr>
        <w:t>万</w:t>
      </w:r>
      <w:r>
        <w:rPr>
          <w:rFonts w:hint="eastAsia" w:ascii="宋体" w:hAnsi="宋体" w:eastAsia="仿宋_GB2312" w:cs="仿宋_GB2312"/>
          <w:color w:val="auto"/>
          <w:spacing w:val="0"/>
          <w:kern w:val="21"/>
          <w:sz w:val="32"/>
          <w:szCs w:val="32"/>
          <w:lang w:eastAsia="zh-CN"/>
        </w:rPr>
        <w:t>元以下的</w:t>
      </w:r>
      <w:r>
        <w:rPr>
          <w:rFonts w:hint="eastAsia" w:ascii="宋体" w:hAnsi="宋体" w:eastAsia="仿宋_GB2312" w:cs="仿宋_GB2312"/>
          <w:color w:val="auto"/>
          <w:spacing w:val="0"/>
          <w:kern w:val="21"/>
          <w:sz w:val="32"/>
          <w:szCs w:val="32"/>
        </w:rPr>
        <w:t>罚款。</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r>
        <w:rPr>
          <w:rFonts w:hint="eastAsia" w:ascii="宋体" w:hAnsi="宋体" w:eastAsia="黑体" w:cs="黑体"/>
          <w:color w:val="auto"/>
          <w:spacing w:val="0"/>
          <w:kern w:val="21"/>
          <w:sz w:val="32"/>
          <w:szCs w:val="32"/>
          <w:lang w:val="zh-CN" w:eastAsia="zh-CN"/>
        </w:rPr>
        <w:t>第</w:t>
      </w:r>
      <w:r>
        <w:rPr>
          <w:rFonts w:hint="eastAsia" w:ascii="宋体" w:hAnsi="宋体" w:eastAsia="黑体" w:cs="黑体"/>
          <w:color w:val="auto"/>
          <w:spacing w:val="0"/>
          <w:kern w:val="21"/>
          <w:sz w:val="32"/>
          <w:szCs w:val="32"/>
          <w:lang w:val="zh-CN" w:eastAsia="zh-CN" w:bidi="ar-SA"/>
        </w:rPr>
        <w:t>六十九</w:t>
      </w:r>
      <w:r>
        <w:rPr>
          <w:rFonts w:hint="eastAsia" w:ascii="宋体" w:hAnsi="宋体" w:eastAsia="黑体" w:cs="黑体"/>
          <w:color w:val="auto"/>
          <w:spacing w:val="0"/>
          <w:kern w:val="21"/>
          <w:sz w:val="32"/>
          <w:szCs w:val="32"/>
          <w:lang w:val="zh-CN"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lang w:eastAsia="zh-CN"/>
        </w:rPr>
        <w:t>国家机关工作人员在司法鉴定监督管理或者委托鉴定过程中玩忽职守、滥用职权、徇私舞弊，违法办理登记，干预司法鉴定，收受当事人财物，牟取不正当利益，构成犯罪的，依法追究刑事责任；尚不构成犯罪的，依法给予处分。</w:t>
      </w:r>
    </w:p>
    <w:p>
      <w:pPr>
        <w:pStyle w:val="47"/>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40"/>
        <w:textAlignment w:val="auto"/>
        <w:rPr>
          <w:rFonts w:hint="eastAsia" w:ascii="宋体" w:hAnsi="宋体" w:eastAsia="仿宋_GB2312" w:cs="仿宋_GB2312"/>
          <w:color w:val="auto"/>
          <w:spacing w:val="0"/>
          <w:kern w:val="21"/>
          <w:sz w:val="32"/>
          <w:szCs w:val="32"/>
        </w:rPr>
      </w:pP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jc w:val="center"/>
        <w:textAlignment w:val="auto"/>
        <w:outlineLvl w:val="0"/>
        <w:rPr>
          <w:rFonts w:hint="eastAsia" w:ascii="宋体" w:hAnsi="宋体" w:eastAsia="黑体" w:cs="黑体"/>
          <w:color w:val="auto"/>
          <w:spacing w:val="0"/>
          <w:kern w:val="21"/>
          <w:sz w:val="32"/>
          <w:szCs w:val="32"/>
          <w:lang w:val="en-US" w:eastAsia="zh-CN"/>
        </w:rPr>
      </w:pPr>
      <w:r>
        <w:rPr>
          <w:rFonts w:hint="eastAsia" w:ascii="宋体" w:hAnsi="宋体" w:eastAsia="黑体" w:cs="黑体"/>
          <w:color w:val="auto"/>
          <w:spacing w:val="0"/>
          <w:kern w:val="21"/>
          <w:sz w:val="32"/>
          <w:szCs w:val="32"/>
          <w:lang w:eastAsia="zh-CN"/>
        </w:rPr>
        <w:t>第六章</w:t>
      </w:r>
      <w:r>
        <w:rPr>
          <w:rFonts w:hint="eastAsia" w:ascii="宋体" w:hAnsi="宋体" w:eastAsia="黑体" w:cs="黑体"/>
          <w:color w:val="auto"/>
          <w:spacing w:val="0"/>
          <w:kern w:val="21"/>
          <w:sz w:val="32"/>
          <w:szCs w:val="32"/>
          <w:lang w:val="en-US" w:eastAsia="zh-CN"/>
        </w:rPr>
        <w:t xml:space="preserve">  </w:t>
      </w:r>
      <w:r>
        <w:rPr>
          <w:rFonts w:hint="eastAsia" w:ascii="宋体" w:hAnsi="宋体" w:eastAsia="黑体" w:cs="黑体"/>
          <w:color w:val="auto"/>
          <w:spacing w:val="0"/>
          <w:kern w:val="21"/>
          <w:sz w:val="32"/>
          <w:szCs w:val="32"/>
          <w:lang w:eastAsia="zh-CN"/>
        </w:rPr>
        <w:t>附</w:t>
      </w:r>
      <w:r>
        <w:rPr>
          <w:rFonts w:hint="eastAsia" w:ascii="宋体" w:hAnsi="宋体" w:eastAsia="黑体" w:cs="黑体"/>
          <w:color w:val="auto"/>
          <w:spacing w:val="0"/>
          <w:kern w:val="21"/>
          <w:sz w:val="32"/>
          <w:szCs w:val="32"/>
          <w:lang w:val="en-US" w:eastAsia="zh-CN"/>
        </w:rPr>
        <w:t xml:space="preserve">  </w:t>
      </w:r>
      <w:r>
        <w:rPr>
          <w:rFonts w:hint="eastAsia" w:ascii="宋体" w:hAnsi="宋体" w:eastAsia="黑体" w:cs="黑体"/>
          <w:color w:val="auto"/>
          <w:spacing w:val="0"/>
          <w:kern w:val="21"/>
          <w:sz w:val="32"/>
          <w:szCs w:val="32"/>
          <w:lang w:eastAsia="zh-CN"/>
        </w:rPr>
        <w:t>则</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eastAsia="仿宋_GB2312" w:cs="仿宋_GB2312"/>
          <w:color w:val="auto"/>
          <w:spacing w:val="0"/>
          <w:kern w:val="21"/>
          <w:sz w:val="32"/>
          <w:szCs w:val="32"/>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七十</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lang w:val="en-US" w:eastAsia="zh-CN"/>
        </w:rPr>
        <w:t xml:space="preserve">  侦查机关设立的鉴定机构及其鉴定人，</w:t>
      </w:r>
      <w:r>
        <w:rPr>
          <w:rFonts w:hint="eastAsia" w:ascii="宋体" w:hAnsi="宋体" w:eastAsia="仿宋_GB2312" w:cs="仿宋_GB2312"/>
          <w:i w:val="0"/>
          <w:iCs w:val="0"/>
          <w:color w:val="auto"/>
          <w:spacing w:val="0"/>
          <w:kern w:val="21"/>
          <w:sz w:val="32"/>
          <w:szCs w:val="32"/>
          <w:u w:val="none"/>
          <w:lang w:val="en-US" w:eastAsia="zh-CN"/>
        </w:rPr>
        <w:t>以及</w:t>
      </w:r>
      <w:r>
        <w:rPr>
          <w:rFonts w:hint="eastAsia" w:ascii="宋体" w:hAnsi="宋体" w:eastAsia="仿宋_GB2312" w:cs="仿宋_GB2312"/>
          <w:color w:val="auto"/>
          <w:spacing w:val="0"/>
          <w:kern w:val="21"/>
          <w:sz w:val="32"/>
          <w:szCs w:val="32"/>
          <w:lang w:val="en-US" w:eastAsia="zh-CN"/>
        </w:rPr>
        <w:t>其他开展司法鉴定活动的机构和人员的监督管理，</w:t>
      </w:r>
      <w:r>
        <w:rPr>
          <w:rFonts w:hint="eastAsia" w:ascii="宋体" w:hAnsi="宋体" w:eastAsia="仿宋_GB2312" w:cs="仿宋_GB2312"/>
          <w:i w:val="0"/>
          <w:iCs w:val="0"/>
          <w:color w:val="auto"/>
          <w:spacing w:val="0"/>
          <w:kern w:val="21"/>
          <w:sz w:val="32"/>
          <w:szCs w:val="32"/>
          <w:lang w:val="en-US" w:eastAsia="zh-CN"/>
        </w:rPr>
        <w:t>依照国家相</w:t>
      </w:r>
      <w:r>
        <w:rPr>
          <w:rFonts w:hint="eastAsia" w:ascii="宋体" w:hAnsi="宋体" w:eastAsia="仿宋_GB2312" w:cs="仿宋_GB2312"/>
          <w:color w:val="auto"/>
          <w:spacing w:val="0"/>
          <w:kern w:val="21"/>
          <w:sz w:val="32"/>
          <w:szCs w:val="32"/>
          <w:lang w:val="en-US" w:eastAsia="zh-CN"/>
        </w:rPr>
        <w:t>关规定执行。</w:t>
      </w:r>
    </w:p>
    <w:p>
      <w:pPr>
        <w:keepNext w:val="0"/>
        <w:keepLines w:val="0"/>
        <w:pageBreakBefore w:val="0"/>
        <w:widowControl w:val="0"/>
        <w:kinsoku/>
        <w:wordWrap/>
        <w:overflowPunct w:val="0"/>
        <w:topLinePunct w:val="0"/>
        <w:autoSpaceDE/>
        <w:autoSpaceDN/>
        <w:bidi w:val="0"/>
        <w:adjustRightInd/>
        <w:spacing w:beforeLines="0" w:afterLines="0" w:line="590" w:lineRule="exact"/>
        <w:ind w:right="0" w:rightChars="0" w:firstLine="632" w:firstLineChars="200"/>
        <w:textAlignment w:val="auto"/>
        <w:rPr>
          <w:rFonts w:hint="eastAsia" w:ascii="宋体" w:hAnsi="宋体" w:cs="仿宋_GB2312"/>
          <w:bCs/>
          <w:color w:val="auto"/>
          <w:sz w:val="32"/>
          <w:szCs w:val="32"/>
          <w:u w:val="none"/>
          <w:lang w:val="en-US" w:eastAsia="zh-CN"/>
        </w:rPr>
      </w:pPr>
      <w:r>
        <w:rPr>
          <w:rFonts w:hint="eastAsia" w:ascii="宋体" w:hAnsi="宋体" w:eastAsia="黑体" w:cs="黑体"/>
          <w:color w:val="auto"/>
          <w:spacing w:val="0"/>
          <w:kern w:val="21"/>
          <w:sz w:val="32"/>
          <w:szCs w:val="32"/>
          <w:lang w:eastAsia="zh-CN"/>
        </w:rPr>
        <w:t>第</w:t>
      </w:r>
      <w:r>
        <w:rPr>
          <w:rFonts w:hint="eastAsia" w:ascii="宋体" w:hAnsi="宋体" w:eastAsia="黑体" w:cs="黑体"/>
          <w:color w:val="auto"/>
          <w:spacing w:val="0"/>
          <w:kern w:val="21"/>
          <w:sz w:val="32"/>
          <w:szCs w:val="32"/>
          <w:lang w:val="zh-CN" w:eastAsia="zh-CN" w:bidi="ar-SA"/>
        </w:rPr>
        <w:t>七十一</w:t>
      </w:r>
      <w:r>
        <w:rPr>
          <w:rFonts w:hint="eastAsia" w:ascii="宋体" w:hAnsi="宋体" w:eastAsia="黑体" w:cs="黑体"/>
          <w:color w:val="auto"/>
          <w:spacing w:val="0"/>
          <w:kern w:val="21"/>
          <w:sz w:val="32"/>
          <w:szCs w:val="32"/>
          <w:lang w:eastAsia="zh-CN"/>
        </w:rPr>
        <w:t>条</w:t>
      </w:r>
      <w:r>
        <w:rPr>
          <w:rFonts w:hint="eastAsia" w:ascii="宋体" w:hAnsi="宋体" w:eastAsia="仿宋_GB2312" w:cs="仿宋_GB2312"/>
          <w:color w:val="auto"/>
          <w:spacing w:val="0"/>
          <w:kern w:val="21"/>
          <w:sz w:val="32"/>
          <w:szCs w:val="32"/>
          <w:lang w:val="en-US" w:eastAsia="zh-CN"/>
        </w:rPr>
        <w:t xml:space="preserve">  </w:t>
      </w:r>
      <w:r>
        <w:rPr>
          <w:rFonts w:hint="eastAsia" w:ascii="宋体" w:hAnsi="宋体" w:eastAsia="仿宋_GB2312" w:cs="仿宋_GB2312"/>
          <w:color w:val="auto"/>
          <w:spacing w:val="0"/>
          <w:kern w:val="21"/>
          <w:sz w:val="32"/>
          <w:szCs w:val="32"/>
        </w:rPr>
        <w:t>本条例自</w:t>
      </w:r>
      <w:r>
        <w:rPr>
          <w:rFonts w:hint="eastAsia" w:ascii="宋体" w:hAnsi="宋体" w:eastAsia="宋体" w:cs="宋体"/>
          <w:color w:val="auto"/>
          <w:spacing w:val="0"/>
          <w:kern w:val="21"/>
          <w:sz w:val="32"/>
          <w:szCs w:val="32"/>
        </w:rPr>
        <w:t>202</w:t>
      </w:r>
      <w:r>
        <w:rPr>
          <w:rFonts w:hint="eastAsia" w:ascii="宋体" w:hAnsi="宋体" w:eastAsia="宋体" w:cs="宋体"/>
          <w:color w:val="auto"/>
          <w:spacing w:val="0"/>
          <w:kern w:val="21"/>
          <w:sz w:val="32"/>
          <w:szCs w:val="32"/>
          <w:lang w:val="en-US" w:eastAsia="zh-CN"/>
        </w:rPr>
        <w:t>2</w:t>
      </w:r>
      <w:r>
        <w:rPr>
          <w:rFonts w:hint="eastAsia" w:ascii="宋体" w:hAnsi="宋体" w:eastAsia="仿宋_GB2312" w:cs="仿宋_GB2312"/>
          <w:color w:val="auto"/>
          <w:spacing w:val="0"/>
          <w:kern w:val="21"/>
          <w:sz w:val="32"/>
          <w:szCs w:val="32"/>
        </w:rPr>
        <w:t>年</w:t>
      </w:r>
      <w:r>
        <w:rPr>
          <w:rFonts w:hint="eastAsia" w:ascii="宋体" w:hAnsi="宋体" w:eastAsia="宋体" w:cs="宋体"/>
          <w:color w:val="auto"/>
          <w:spacing w:val="0"/>
          <w:kern w:val="21"/>
          <w:sz w:val="32"/>
          <w:szCs w:val="32"/>
          <w:lang w:val="en-US" w:eastAsia="zh-CN"/>
        </w:rPr>
        <w:t>7</w:t>
      </w:r>
      <w:r>
        <w:rPr>
          <w:rFonts w:hint="eastAsia" w:ascii="宋体" w:hAnsi="宋体" w:eastAsia="仿宋_GB2312" w:cs="仿宋_GB2312"/>
          <w:color w:val="auto"/>
          <w:spacing w:val="0"/>
          <w:kern w:val="21"/>
          <w:sz w:val="32"/>
          <w:szCs w:val="32"/>
        </w:rPr>
        <w:t>月</w:t>
      </w:r>
      <w:r>
        <w:rPr>
          <w:rFonts w:hint="eastAsia" w:ascii="宋体" w:hAnsi="宋体" w:eastAsia="宋体" w:cs="宋体"/>
          <w:color w:val="auto"/>
          <w:spacing w:val="0"/>
          <w:kern w:val="21"/>
          <w:sz w:val="32"/>
          <w:szCs w:val="32"/>
          <w:lang w:val="en-US" w:eastAsia="zh-CN"/>
        </w:rPr>
        <w:t>1</w:t>
      </w:r>
      <w:r>
        <w:rPr>
          <w:rFonts w:hint="eastAsia" w:ascii="宋体" w:hAnsi="宋体" w:eastAsia="仿宋_GB2312" w:cs="仿宋_GB2312"/>
          <w:color w:val="auto"/>
          <w:spacing w:val="0"/>
          <w:kern w:val="21"/>
          <w:sz w:val="32"/>
          <w:szCs w:val="32"/>
        </w:rPr>
        <w:t>日起施行。</w:t>
      </w:r>
    </w:p>
    <w:p>
      <w:pPr>
        <w:spacing w:beforeLines="0" w:afterLines="0" w:line="590" w:lineRule="exact"/>
        <w:rPr>
          <w:rFonts w:hint="default" w:ascii="宋体" w:hAnsi="宋体"/>
          <w:lang w:eastAsia="zh-CN"/>
        </w:rPr>
      </w:pPr>
    </w:p>
    <w:p>
      <w:pPr>
        <w:spacing w:beforeLines="0" w:afterLines="0" w:line="590" w:lineRule="exact"/>
        <w:rPr>
          <w:rFonts w:hint="default" w:ascii="宋体" w:hAnsi="宋体"/>
          <w:lang w:eastAsia="zh-CN"/>
        </w:rPr>
      </w:pPr>
    </w:p>
    <w:p>
      <w:pPr>
        <w:spacing w:beforeLines="0" w:afterLines="0" w:line="590" w:lineRule="exact"/>
        <w:rPr>
          <w:rFonts w:hint="default" w:ascii="宋体" w:hAnsi="宋体"/>
          <w:lang w:eastAsia="zh-CN"/>
        </w:rPr>
      </w:pPr>
    </w:p>
    <w:p>
      <w:pPr>
        <w:spacing w:beforeLines="0" w:afterLines="0" w:line="590" w:lineRule="exact"/>
        <w:rPr>
          <w:rFonts w:hint="eastAsia" w:ascii="宋体" w:hAnsi="宋体" w:eastAsia="仿宋_GB2312" w:cs="仿宋_GB2312"/>
          <w:sz w:val="32"/>
          <w:szCs w:val="32"/>
        </w:rPr>
      </w:pPr>
      <w:bookmarkStart w:id="0" w:name="_GoBack"/>
      <w:bookmarkEnd w:id="0"/>
    </w:p>
    <w:sectPr>
      <w:footerReference r:id="rId3" w:type="default"/>
      <w:footerReference r:id="rId4" w:type="even"/>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0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FangSong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2D2FA2"/>
    <w:rsid w:val="297FA07C"/>
    <w:rsid w:val="29EC497A"/>
    <w:rsid w:val="2A3530D2"/>
    <w:rsid w:val="2AE1624B"/>
    <w:rsid w:val="2AE3372E"/>
    <w:rsid w:val="2B217D0A"/>
    <w:rsid w:val="2BFF538A"/>
    <w:rsid w:val="2F6418ED"/>
    <w:rsid w:val="31DB5B14"/>
    <w:rsid w:val="34152DC2"/>
    <w:rsid w:val="341E6D68"/>
    <w:rsid w:val="363F4357"/>
    <w:rsid w:val="375D349B"/>
    <w:rsid w:val="37B43F8C"/>
    <w:rsid w:val="37C707A3"/>
    <w:rsid w:val="381406BD"/>
    <w:rsid w:val="38882FCA"/>
    <w:rsid w:val="388C40E8"/>
    <w:rsid w:val="38AB7D8C"/>
    <w:rsid w:val="390C3D84"/>
    <w:rsid w:val="39130050"/>
    <w:rsid w:val="3EC77AA3"/>
    <w:rsid w:val="3F8E4048"/>
    <w:rsid w:val="3F9DE1FC"/>
    <w:rsid w:val="3FFB2EC1"/>
    <w:rsid w:val="3FFEE01F"/>
    <w:rsid w:val="40673A31"/>
    <w:rsid w:val="41443C70"/>
    <w:rsid w:val="42E04658"/>
    <w:rsid w:val="44CF252C"/>
    <w:rsid w:val="47F60ED7"/>
    <w:rsid w:val="4862267E"/>
    <w:rsid w:val="4AF01A75"/>
    <w:rsid w:val="4B1D40BD"/>
    <w:rsid w:val="4B1D5138"/>
    <w:rsid w:val="4BF05C55"/>
    <w:rsid w:val="4D2D6729"/>
    <w:rsid w:val="4D3C41B2"/>
    <w:rsid w:val="4D5060CE"/>
    <w:rsid w:val="4DA05958"/>
    <w:rsid w:val="511D4D5B"/>
    <w:rsid w:val="511F1590"/>
    <w:rsid w:val="51533045"/>
    <w:rsid w:val="515A66AF"/>
    <w:rsid w:val="51FB77F1"/>
    <w:rsid w:val="52701C74"/>
    <w:rsid w:val="57F7A64D"/>
    <w:rsid w:val="5891480F"/>
    <w:rsid w:val="59FBC60D"/>
    <w:rsid w:val="5C216CEF"/>
    <w:rsid w:val="5C334EFE"/>
    <w:rsid w:val="5E617566"/>
    <w:rsid w:val="5ED165AF"/>
    <w:rsid w:val="5EEF1A0C"/>
    <w:rsid w:val="5F1F3699"/>
    <w:rsid w:val="5F484E2D"/>
    <w:rsid w:val="5FF6A63D"/>
    <w:rsid w:val="5FFBAEAE"/>
    <w:rsid w:val="603B07CD"/>
    <w:rsid w:val="61655B37"/>
    <w:rsid w:val="638156B1"/>
    <w:rsid w:val="64401FFB"/>
    <w:rsid w:val="64711DC6"/>
    <w:rsid w:val="65DA60DB"/>
    <w:rsid w:val="66ED1FE1"/>
    <w:rsid w:val="67B65FF8"/>
    <w:rsid w:val="67FB29C0"/>
    <w:rsid w:val="68E136BE"/>
    <w:rsid w:val="690337E2"/>
    <w:rsid w:val="6BDF368B"/>
    <w:rsid w:val="6C544E08"/>
    <w:rsid w:val="6D336076"/>
    <w:rsid w:val="6D7E2528"/>
    <w:rsid w:val="6FF3D49C"/>
    <w:rsid w:val="6FF61FD9"/>
    <w:rsid w:val="70AD1945"/>
    <w:rsid w:val="70B90714"/>
    <w:rsid w:val="70F80C9B"/>
    <w:rsid w:val="70FA6FEE"/>
    <w:rsid w:val="71A74628"/>
    <w:rsid w:val="722217A9"/>
    <w:rsid w:val="72247A70"/>
    <w:rsid w:val="726D0825"/>
    <w:rsid w:val="73C2091D"/>
    <w:rsid w:val="74C5727F"/>
    <w:rsid w:val="769D666E"/>
    <w:rsid w:val="76DA649D"/>
    <w:rsid w:val="76E01EB3"/>
    <w:rsid w:val="77FFC2FC"/>
    <w:rsid w:val="79025A8E"/>
    <w:rsid w:val="7A631492"/>
    <w:rsid w:val="7B6A830C"/>
    <w:rsid w:val="7C3F4965"/>
    <w:rsid w:val="7C8A566B"/>
    <w:rsid w:val="7C996E3F"/>
    <w:rsid w:val="7E9F2D1C"/>
    <w:rsid w:val="7F6C6ACC"/>
    <w:rsid w:val="7F6FBE12"/>
    <w:rsid w:val="7FB82C5D"/>
    <w:rsid w:val="7FDE1D68"/>
    <w:rsid w:val="7FFEB430"/>
    <w:rsid w:val="AE2F9A60"/>
    <w:rsid w:val="B16D91BD"/>
    <w:rsid w:val="BFBD9734"/>
    <w:rsid w:val="D777838B"/>
    <w:rsid w:val="DEDF1718"/>
    <w:rsid w:val="E967B0B6"/>
    <w:rsid w:val="EE7D4A2E"/>
    <w:rsid w:val="F3DC36DD"/>
    <w:rsid w:val="F6FD3696"/>
    <w:rsid w:val="F7FDDBA8"/>
    <w:rsid w:val="FAB696E7"/>
    <w:rsid w:val="FAEBECC8"/>
    <w:rsid w:val="FB7A6A38"/>
    <w:rsid w:val="FBE77DAF"/>
    <w:rsid w:val="FC3EA6A9"/>
    <w:rsid w:val="FCBE23F8"/>
    <w:rsid w:val="FF7F5453"/>
    <w:rsid w:val="FFB74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9">
    <w:name w:val="Default Paragraph Font"/>
    <w:link w:val="20"/>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3">
    <w:name w:val="HTML Preformatted"/>
    <w:basedOn w:val="1"/>
    <w:qFormat/>
    <w:uiPriority w:val="0"/>
    <w:pPr>
      <w:widowControl/>
      <w:jc w:val="left"/>
    </w:pPr>
    <w:rPr>
      <w:rFonts w:hint="eastAsia" w:ascii="宋体" w:hAnsi="宋体"/>
      <w:kern w:val="0"/>
      <w:sz w:val="24"/>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6"/>
    <w:qFormat/>
    <w:uiPriority w:val="0"/>
    <w:pPr>
      <w:ind w:firstLine="420" w:firstLineChars="100"/>
    </w:pPr>
  </w:style>
  <w:style w:type="paragraph" w:styleId="17">
    <w:name w:val="Body Text First Indent 2"/>
    <w:basedOn w:val="7"/>
    <w:qFormat/>
    <w:uiPriority w:val="0"/>
    <w:pPr>
      <w:ind w:firstLine="420" w:firstLineChars="200"/>
    </w:pPr>
  </w:style>
  <w:style w:type="paragraph" w:customStyle="1" w:styleId="20">
    <w:name w:val=" Char"/>
    <w:basedOn w:val="1"/>
    <w:link w:val="19"/>
    <w:qFormat/>
    <w:uiPriority w:val="0"/>
  </w:style>
  <w:style w:type="character" w:styleId="21">
    <w:name w:val="Strong"/>
    <w:basedOn w:val="19"/>
    <w:qFormat/>
    <w:uiPriority w:val="0"/>
    <w:rPr>
      <w:b/>
      <w:bCs/>
    </w:rPr>
  </w:style>
  <w:style w:type="character" w:styleId="22">
    <w:name w:val="page number"/>
    <w:basedOn w:val="19"/>
    <w:qFormat/>
    <w:uiPriority w:val="0"/>
  </w:style>
  <w:style w:type="character" w:styleId="23">
    <w:name w:val="Hyperlink"/>
    <w:basedOn w:val="19"/>
    <w:qFormat/>
    <w:uiPriority w:val="0"/>
    <w:rPr>
      <w:color w:val="0000FF"/>
      <w:u w:val="single"/>
    </w:rPr>
  </w:style>
  <w:style w:type="paragraph" w:customStyle="1" w:styleId="24">
    <w:name w:val=" Char Char Char Char Char Char Char Char Char1 Char Char Char Char"/>
    <w:basedOn w:val="25"/>
    <w:link w:val="19"/>
    <w:qFormat/>
    <w:uiPriority w:val="0"/>
  </w:style>
  <w:style w:type="paragraph" w:customStyle="1" w:styleId="25">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7">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8">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9">
    <w:name w:val="p0"/>
    <w:basedOn w:val="1"/>
    <w:qFormat/>
    <w:uiPriority w:val="0"/>
    <w:pPr>
      <w:widowControl/>
    </w:pPr>
    <w:rPr>
      <w:rFonts w:hint="eastAsia" w:ascii="宋体" w:hAnsi="宋体"/>
      <w:sz w:val="32"/>
    </w:rPr>
  </w:style>
  <w:style w:type="paragraph" w:customStyle="1" w:styleId="3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p1"/>
    <w:basedOn w:val="1"/>
    <w:qFormat/>
    <w:uiPriority w:val="99"/>
    <w:pPr>
      <w:widowControl/>
      <w:jc w:val="center"/>
    </w:pPr>
    <w:rPr>
      <w:rFonts w:ascii=".PingFang SC" w:hAnsi=".PingFang SC" w:eastAsia=".PingFang SC"/>
      <w:color w:val="454545"/>
      <w:kern w:val="0"/>
      <w:sz w:val="18"/>
      <w:szCs w:val="18"/>
    </w:rPr>
  </w:style>
  <w:style w:type="paragraph" w:customStyle="1" w:styleId="32">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3">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4">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5">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6">
    <w:name w:val="15"/>
    <w:basedOn w:val="19"/>
    <w:qFormat/>
    <w:uiPriority w:val="0"/>
    <w:rPr>
      <w:rFonts w:hint="default" w:ascii="Times New Roman" w:hAnsi="Times New Roman" w:cs="Times New Roman"/>
      <w:b/>
      <w:bCs/>
      <w:sz w:val="20"/>
      <w:szCs w:val="20"/>
    </w:rPr>
  </w:style>
  <w:style w:type="character" w:customStyle="1" w:styleId="37">
    <w:name w:val="form-textarea-print1"/>
    <w:basedOn w:val="19"/>
    <w:qFormat/>
    <w:uiPriority w:val="0"/>
    <w:rPr>
      <w:sz w:val="14"/>
      <w:szCs w:val="14"/>
    </w:rPr>
  </w:style>
  <w:style w:type="paragraph" w:customStyle="1" w:styleId="38">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9">
    <w:name w:val="p15"/>
    <w:basedOn w:val="40"/>
    <w:qFormat/>
    <w:uiPriority w:val="3"/>
    <w:pPr>
      <w:widowControl/>
      <w:ind w:firstLine="420"/>
    </w:pPr>
    <w:rPr>
      <w:rFonts w:ascii="仿宋_GB2312" w:hAnsi="仿宋_GB2312" w:eastAsia="仿宋_GB2312" w:cs="仿宋_GB2312"/>
      <w:kern w:val="0"/>
      <w:sz w:val="32"/>
      <w:szCs w:val="32"/>
    </w:rPr>
  </w:style>
  <w:style w:type="paragraph" w:customStyle="1" w:styleId="40">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1">
    <w:name w:val="bjh-p"/>
    <w:unhideWhenUsed/>
    <w:qFormat/>
    <w:uiPriority w:val="0"/>
    <w:rPr>
      <w:rFonts w:hint="default"/>
      <w:sz w:val="24"/>
    </w:rPr>
  </w:style>
  <w:style w:type="paragraph" w:customStyle="1" w:styleId="42">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p17"/>
    <w:basedOn w:val="1"/>
    <w:qFormat/>
    <w:uiPriority w:val="0"/>
    <w:pPr>
      <w:widowControl/>
      <w:ind w:firstLine="420"/>
    </w:pPr>
    <w:rPr>
      <w:rFonts w:ascii="仿宋_GB2312" w:hAnsi="宋体" w:eastAsia="仿宋_GB2312" w:cs="宋体"/>
      <w:kern w:val="0"/>
      <w:sz w:val="32"/>
      <w:szCs w:val="32"/>
    </w:rPr>
  </w:style>
  <w:style w:type="paragraph" w:customStyle="1" w:styleId="44">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6">
    <w:name w:val="Body Text Indent"/>
    <w:basedOn w:val="1"/>
    <w:qFormat/>
    <w:uiPriority w:val="0"/>
    <w:pPr>
      <w:ind w:firstLine="645"/>
    </w:pPr>
    <w:rPr>
      <w:rFonts w:ascii="黑体" w:eastAsia="黑体"/>
      <w:sz w:val="32"/>
    </w:rPr>
  </w:style>
  <w:style w:type="paragraph" w:customStyle="1" w:styleId="47">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48">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49">
    <w:name w:val="0"/>
    <w:basedOn w:val="1"/>
    <w:qFormat/>
    <w:uiPriority w:val="0"/>
    <w:pPr>
      <w:widowControl/>
      <w:snapToGrid w:val="0"/>
      <w:spacing w:line="240" w:lineRule="atLeast"/>
    </w:pPr>
    <w:rPr>
      <w:rFonts w:ascii="Times New Roman" w:hAnsi="Times New Roman" w:cs="Times New Roman"/>
      <w:spacing w:val="-6"/>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15</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2019-04-17T07:40:00Z</dcterms:created>
  <dc:creator>谢浩然</dc:creator>
  <cp:lastModifiedBy>@liyaolan</cp:lastModifiedBy>
  <cp:lastPrinted>2022-04-14T00:40:00Z</cp:lastPrinted>
  <dcterms:modified xsi:type="dcterms:W3CDTF">2022-04-18T16:45:17Z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