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pageBreakBefore w:val="0"/>
        <w:widowControl w:val="0"/>
        <w:tabs>
          <w:tab w:val="left" w:pos="7844"/>
        </w:tabs>
        <w:kinsoku/>
        <w:wordWrap/>
        <w:overflowPunct w:val="0"/>
        <w:topLinePunct w:val="0"/>
        <w:autoSpaceDE/>
        <w:autoSpaceDN/>
        <w:bidi w:val="0"/>
        <w:adjustRightInd w:val="0"/>
        <w:snapToGrid w:val="0"/>
        <w:spacing w:beforeLines="0" w:afterLines="0" w:line="590" w:lineRule="exact"/>
        <w:ind w:left="0" w:leftChars="0" w:right="22" w:rightChars="7"/>
        <w:jc w:val="both"/>
        <w:textAlignment w:val="auto"/>
        <w:outlineLvl w:val="9"/>
        <w:rPr>
          <w:rFonts w:hint="default" w:ascii="宋体" w:hAnsi="宋体" w:eastAsia="仿宋_GB2312" w:cs="Times New Roman"/>
          <w:spacing w:val="0"/>
          <w:sz w:val="32"/>
        </w:rPr>
      </w:pPr>
    </w:p>
    <w:p>
      <w:pPr>
        <w:pStyle w:val="10"/>
        <w:keepNext w:val="0"/>
        <w:keepLines w:val="0"/>
        <w:pageBreakBefore w:val="0"/>
        <w:widowControl w:val="0"/>
        <w:kinsoku/>
        <w:wordWrap/>
        <w:overflowPunct w:val="0"/>
        <w:topLinePunct w:val="0"/>
        <w:autoSpaceDE/>
        <w:autoSpaceDN/>
        <w:bidi w:val="0"/>
        <w:spacing w:beforeLines="0" w:afterLines="0" w:line="590" w:lineRule="exact"/>
        <w:jc w:val="both"/>
        <w:textAlignment w:val="auto"/>
        <w:outlineLvl w:val="9"/>
        <w:rPr>
          <w:rFonts w:hint="eastAsia" w:ascii="宋体" w:hAnsi="宋体" w:eastAsia="宋体" w:cs="宋体"/>
          <w:spacing w:val="0"/>
          <w:sz w:val="44"/>
          <w:szCs w:val="44"/>
        </w:rPr>
      </w:pPr>
    </w:p>
    <w:p>
      <w:pPr>
        <w:keepNext w:val="0"/>
        <w:keepLines w:val="0"/>
        <w:pageBreakBefore w:val="0"/>
        <w:widowControl w:val="0"/>
        <w:kinsoku/>
        <w:wordWrap/>
        <w:overflowPunct w:val="0"/>
        <w:topLinePunct w:val="0"/>
        <w:autoSpaceDE/>
        <w:autoSpaceDN/>
        <w:bidi w:val="0"/>
        <w:snapToGrid/>
        <w:spacing w:line="590" w:lineRule="exact"/>
        <w:jc w:val="center"/>
        <w:textAlignment w:val="auto"/>
        <w:rPr>
          <w:rFonts w:hint="eastAsia" w:ascii="宋体" w:hAnsi="宋体" w:eastAsia="宋体" w:cs="宋体"/>
          <w:spacing w:val="0"/>
          <w:sz w:val="44"/>
          <w:szCs w:val="44"/>
        </w:rPr>
      </w:pPr>
      <w:r>
        <w:rPr>
          <w:rFonts w:hint="eastAsia" w:ascii="宋体" w:hAnsi="宋体" w:eastAsia="宋体" w:cs="宋体"/>
          <w:spacing w:val="0"/>
          <w:sz w:val="44"/>
          <w:szCs w:val="44"/>
        </w:rPr>
        <w:t>广东省</w:t>
      </w:r>
      <w:r>
        <w:rPr>
          <w:rFonts w:hint="eastAsia" w:ascii="宋体" w:hAnsi="宋体" w:eastAsia="宋体" w:cs="宋体"/>
          <w:spacing w:val="0"/>
          <w:sz w:val="44"/>
          <w:szCs w:val="44"/>
          <w:lang w:eastAsia="zh-CN"/>
        </w:rPr>
        <w:t>学校安全</w:t>
      </w:r>
      <w:r>
        <w:rPr>
          <w:rFonts w:hint="eastAsia" w:ascii="宋体" w:hAnsi="宋体" w:eastAsia="宋体" w:cs="宋体"/>
          <w:spacing w:val="0"/>
          <w:sz w:val="44"/>
          <w:szCs w:val="44"/>
        </w:rPr>
        <w:t>条例</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rPr>
          <w:rFonts w:hint="eastAsia" w:ascii="宋体" w:hAnsi="宋体" w:eastAsia="宋体" w:cs="宋体"/>
          <w:color w:val="000000"/>
          <w:spacing w:val="0"/>
          <w:szCs w:val="32"/>
        </w:rPr>
      </w:pPr>
    </w:p>
    <w:p>
      <w:pPr>
        <w:keepNext w:val="0"/>
        <w:keepLines w:val="0"/>
        <w:pageBreakBefore w:val="0"/>
        <w:widowControl w:val="0"/>
        <w:kinsoku/>
        <w:wordWrap/>
        <w:overflowPunct w:val="0"/>
        <w:topLinePunct w:val="0"/>
        <w:autoSpaceDE/>
        <w:autoSpaceDN/>
        <w:bidi w:val="0"/>
        <w:adjustRightInd w:val="0"/>
        <w:snapToGrid/>
        <w:spacing w:line="590" w:lineRule="exact"/>
        <w:ind w:left="632" w:leftChars="200" w:right="632" w:rightChars="200" w:firstLine="0" w:firstLineChars="0"/>
        <w:jc w:val="both"/>
        <w:textAlignment w:val="auto"/>
        <w:outlineLvl w:val="9"/>
        <w:rPr>
          <w:rFonts w:ascii="宋体" w:hAnsi="宋体" w:eastAsia="楷体_GB2312"/>
          <w:spacing w:val="0"/>
          <w:sz w:val="32"/>
          <w:szCs w:val="32"/>
        </w:rPr>
      </w:pPr>
      <w:r>
        <w:rPr>
          <w:rFonts w:hint="eastAsia" w:ascii="宋体" w:hAnsi="宋体" w:eastAsia="楷体_GB2312" w:cs="楷体_GB2312"/>
          <w:spacing w:val="0"/>
          <w:sz w:val="32"/>
          <w:szCs w:val="32"/>
        </w:rPr>
        <w:t>（</w:t>
      </w:r>
      <w:r>
        <w:rPr>
          <w:rFonts w:hint="eastAsia" w:ascii="宋体" w:hAnsi="宋体" w:eastAsia="仿宋_GB2312" w:cs="Times New Roman"/>
          <w:spacing w:val="0"/>
          <w:sz w:val="32"/>
          <w:szCs w:val="32"/>
        </w:rPr>
        <w:t>20</w:t>
      </w:r>
      <w:r>
        <w:rPr>
          <w:rFonts w:hint="eastAsia" w:ascii="宋体" w:hAnsi="宋体" w:eastAsia="仿宋_GB2312" w:cs="Times New Roman"/>
          <w:spacing w:val="0"/>
          <w:sz w:val="32"/>
          <w:szCs w:val="32"/>
          <w:lang w:val="en-US" w:eastAsia="zh-CN"/>
        </w:rPr>
        <w:t>20</w:t>
      </w:r>
      <w:r>
        <w:rPr>
          <w:rFonts w:hint="eastAsia" w:ascii="宋体" w:hAnsi="宋体" w:eastAsia="仿宋_GB2312" w:cs="Times New Roman"/>
          <w:spacing w:val="0"/>
          <w:sz w:val="32"/>
          <w:szCs w:val="32"/>
        </w:rPr>
        <w:t>年</w:t>
      </w:r>
      <w:r>
        <w:rPr>
          <w:rFonts w:hint="eastAsia" w:ascii="宋体" w:hAnsi="宋体" w:eastAsia="仿宋_GB2312" w:cs="Times New Roman"/>
          <w:spacing w:val="0"/>
          <w:sz w:val="32"/>
          <w:szCs w:val="32"/>
          <w:lang w:val="en-US" w:eastAsia="zh-CN"/>
        </w:rPr>
        <w:t>4</w:t>
      </w:r>
      <w:r>
        <w:rPr>
          <w:rFonts w:hint="eastAsia" w:ascii="宋体" w:hAnsi="宋体" w:eastAsia="仿宋_GB2312" w:cs="Times New Roman"/>
          <w:spacing w:val="0"/>
          <w:sz w:val="32"/>
          <w:szCs w:val="32"/>
        </w:rPr>
        <w:t>月</w:t>
      </w:r>
      <w:r>
        <w:rPr>
          <w:rFonts w:hint="eastAsia" w:ascii="宋体" w:hAnsi="宋体" w:eastAsia="仿宋_GB2312" w:cs="Times New Roman"/>
          <w:spacing w:val="0"/>
          <w:sz w:val="32"/>
          <w:szCs w:val="32"/>
          <w:lang w:val="en-US" w:eastAsia="zh-CN"/>
        </w:rPr>
        <w:t>29</w:t>
      </w:r>
      <w:r>
        <w:rPr>
          <w:rFonts w:hint="eastAsia" w:ascii="宋体" w:hAnsi="宋体" w:eastAsia="楷体_GB2312" w:cs="楷体_GB2312"/>
          <w:spacing w:val="0"/>
          <w:sz w:val="32"/>
          <w:szCs w:val="32"/>
        </w:rPr>
        <w:t>日广东省第十</w:t>
      </w:r>
      <w:r>
        <w:rPr>
          <w:rFonts w:hint="eastAsia" w:ascii="宋体" w:hAnsi="宋体" w:eastAsia="楷体_GB2312" w:cs="楷体_GB2312"/>
          <w:spacing w:val="0"/>
          <w:sz w:val="32"/>
          <w:szCs w:val="32"/>
          <w:lang w:eastAsia="zh-CN"/>
        </w:rPr>
        <w:t>三</w:t>
      </w:r>
      <w:r>
        <w:rPr>
          <w:rFonts w:hint="eastAsia" w:ascii="宋体" w:hAnsi="宋体" w:eastAsia="楷体_GB2312" w:cs="楷体_GB2312"/>
          <w:spacing w:val="0"/>
          <w:sz w:val="32"/>
          <w:szCs w:val="32"/>
        </w:rPr>
        <w:t>届人民代表大会常务委员</w:t>
      </w:r>
      <w:r>
        <w:rPr>
          <w:rFonts w:hint="eastAsia" w:ascii="宋体" w:hAnsi="宋体" w:eastAsia="楷体_GB2312" w:cs="楷体_GB2312"/>
          <w:spacing w:val="0"/>
          <w:sz w:val="32"/>
          <w:szCs w:val="32"/>
          <w:lang w:val="en-US" w:eastAsia="zh-CN"/>
        </w:rPr>
        <w:t xml:space="preserve">  </w:t>
      </w:r>
      <w:r>
        <w:rPr>
          <w:rFonts w:hint="eastAsia" w:ascii="宋体" w:hAnsi="宋体" w:eastAsia="楷体_GB2312" w:cs="楷体_GB2312"/>
          <w:spacing w:val="0"/>
          <w:sz w:val="32"/>
          <w:szCs w:val="32"/>
        </w:rPr>
        <w:t>会第</w:t>
      </w:r>
      <w:r>
        <w:rPr>
          <w:rFonts w:hint="eastAsia" w:ascii="宋体" w:hAnsi="宋体" w:eastAsia="楷体_GB2312" w:cs="楷体_GB2312"/>
          <w:spacing w:val="0"/>
          <w:sz w:val="32"/>
          <w:szCs w:val="32"/>
          <w:lang w:val="en-US" w:eastAsia="zh-CN"/>
        </w:rPr>
        <w:t>二十</w:t>
      </w:r>
      <w:r>
        <w:rPr>
          <w:rFonts w:hint="eastAsia" w:ascii="宋体" w:hAnsi="宋体" w:eastAsia="楷体_GB2312" w:cs="楷体_GB2312"/>
          <w:spacing w:val="0"/>
          <w:sz w:val="32"/>
          <w:szCs w:val="32"/>
        </w:rPr>
        <w:t>次会议通过</w:t>
      </w:r>
      <w:r>
        <w:rPr>
          <w:rFonts w:hint="eastAsia" w:ascii="宋体" w:hAnsi="宋体" w:eastAsia="楷体_GB2312" w:cs="楷体_GB2312"/>
          <w:spacing w:val="0"/>
          <w:sz w:val="32"/>
          <w:szCs w:val="32"/>
          <w:lang w:val="en-US" w:eastAsia="zh-CN"/>
        </w:rPr>
        <w:t xml:space="preserve">  </w:t>
      </w:r>
      <w:r>
        <w:rPr>
          <w:rFonts w:hint="eastAsia" w:ascii="宋体" w:hAnsi="宋体" w:eastAsia="仿宋_GB2312"/>
          <w:spacing w:val="0"/>
          <w:sz w:val="32"/>
          <w:szCs w:val="32"/>
        </w:rPr>
        <w:t>20</w:t>
      </w:r>
      <w:r>
        <w:rPr>
          <w:rFonts w:hint="eastAsia" w:ascii="宋体" w:hAnsi="宋体"/>
          <w:spacing w:val="0"/>
          <w:sz w:val="32"/>
          <w:szCs w:val="32"/>
          <w:lang w:val="en-US" w:eastAsia="zh-CN"/>
        </w:rPr>
        <w:t>20</w:t>
      </w:r>
      <w:r>
        <w:rPr>
          <w:rFonts w:hint="eastAsia" w:ascii="宋体" w:hAnsi="宋体" w:eastAsia="仿宋_GB2312"/>
          <w:spacing w:val="0"/>
          <w:sz w:val="32"/>
          <w:szCs w:val="32"/>
        </w:rPr>
        <w:t>年</w:t>
      </w:r>
      <w:r>
        <w:rPr>
          <w:rFonts w:hint="eastAsia" w:ascii="宋体" w:hAnsi="宋体"/>
          <w:spacing w:val="0"/>
          <w:sz w:val="32"/>
          <w:szCs w:val="32"/>
          <w:lang w:val="en-US" w:eastAsia="zh-CN"/>
        </w:rPr>
        <w:t>4</w:t>
      </w:r>
      <w:r>
        <w:rPr>
          <w:rFonts w:hint="eastAsia" w:ascii="宋体" w:hAnsi="宋体" w:eastAsia="仿宋_GB2312"/>
          <w:spacing w:val="0"/>
          <w:sz w:val="32"/>
          <w:szCs w:val="32"/>
        </w:rPr>
        <w:t>月</w:t>
      </w:r>
      <w:r>
        <w:rPr>
          <w:rFonts w:hint="eastAsia" w:ascii="宋体" w:hAnsi="宋体"/>
          <w:spacing w:val="0"/>
          <w:sz w:val="32"/>
          <w:szCs w:val="32"/>
          <w:lang w:val="en-US" w:eastAsia="zh-CN"/>
        </w:rPr>
        <w:t>29</w:t>
      </w:r>
      <w:r>
        <w:rPr>
          <w:rFonts w:hint="eastAsia" w:ascii="宋体" w:hAnsi="宋体" w:eastAsia="仿宋_GB2312"/>
          <w:spacing w:val="0"/>
          <w:sz w:val="32"/>
          <w:szCs w:val="32"/>
        </w:rPr>
        <w:t>日公布</w:t>
      </w:r>
      <w:r>
        <w:rPr>
          <w:rFonts w:hint="eastAsia" w:ascii="宋体" w:hAnsi="宋体"/>
          <w:spacing w:val="0"/>
          <w:sz w:val="32"/>
          <w:szCs w:val="32"/>
          <w:lang w:val="en-US" w:eastAsia="zh-CN"/>
        </w:rPr>
        <w:t xml:space="preserve">  </w:t>
      </w:r>
      <w:r>
        <w:rPr>
          <w:rFonts w:hint="eastAsia" w:ascii="宋体" w:hAnsi="宋体" w:eastAsia="仿宋_GB2312"/>
          <w:spacing w:val="0"/>
          <w:sz w:val="32"/>
          <w:szCs w:val="32"/>
        </w:rPr>
        <w:t>自20</w:t>
      </w:r>
      <w:r>
        <w:rPr>
          <w:rFonts w:hint="eastAsia" w:ascii="宋体" w:hAnsi="宋体"/>
          <w:spacing w:val="0"/>
          <w:sz w:val="32"/>
          <w:szCs w:val="32"/>
          <w:lang w:val="en-US" w:eastAsia="zh-CN"/>
        </w:rPr>
        <w:t>20</w:t>
      </w:r>
      <w:r>
        <w:rPr>
          <w:rFonts w:hint="eastAsia" w:ascii="宋体" w:hAnsi="宋体" w:eastAsia="仿宋_GB2312"/>
          <w:spacing w:val="0"/>
          <w:sz w:val="32"/>
          <w:szCs w:val="32"/>
        </w:rPr>
        <w:t>年</w:t>
      </w:r>
      <w:r>
        <w:rPr>
          <w:rFonts w:hint="eastAsia" w:ascii="宋体" w:hAnsi="宋体"/>
          <w:spacing w:val="0"/>
          <w:sz w:val="32"/>
          <w:szCs w:val="32"/>
          <w:lang w:val="en-US" w:eastAsia="zh-CN"/>
        </w:rPr>
        <w:t>9</w:t>
      </w:r>
      <w:r>
        <w:rPr>
          <w:rFonts w:hint="eastAsia" w:ascii="宋体" w:hAnsi="宋体" w:eastAsia="仿宋_GB2312"/>
          <w:spacing w:val="0"/>
          <w:sz w:val="32"/>
          <w:szCs w:val="32"/>
        </w:rPr>
        <w:t>月</w:t>
      </w:r>
      <w:r>
        <w:rPr>
          <w:rFonts w:hint="eastAsia" w:ascii="宋体" w:hAnsi="宋体"/>
          <w:spacing w:val="0"/>
          <w:sz w:val="32"/>
          <w:szCs w:val="32"/>
          <w:lang w:val="en-US" w:eastAsia="zh-CN"/>
        </w:rPr>
        <w:t>1</w:t>
      </w:r>
      <w:r>
        <w:rPr>
          <w:rFonts w:hint="eastAsia" w:ascii="宋体" w:hAnsi="宋体" w:eastAsia="仿宋_GB2312"/>
          <w:spacing w:val="0"/>
          <w:sz w:val="32"/>
          <w:szCs w:val="32"/>
        </w:rPr>
        <w:t>日起施行</w:t>
      </w:r>
      <w:r>
        <w:rPr>
          <w:rFonts w:hint="eastAsia" w:ascii="宋体" w:hAnsi="宋体" w:eastAsia="楷体_GB2312" w:cs="楷体_GB2312"/>
          <w:spacing w:val="0"/>
          <w:sz w:val="32"/>
          <w:szCs w:val="32"/>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rPr>
          <w:rFonts w:ascii="宋体" w:hAnsi="宋体" w:eastAsia="楷体_GB2312"/>
          <w:spacing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right="0" w:rightChars="0" w:firstLine="3476" w:firstLineChars="1100"/>
        <w:jc w:val="both"/>
        <w:textAlignment w:val="auto"/>
        <w:rPr>
          <w:rFonts w:hint="eastAsia" w:ascii="宋体" w:hAnsi="宋体" w:eastAsia="楷体_GB2312"/>
          <w:spacing w:val="0"/>
          <w:kern w:val="2"/>
          <w:sz w:val="32"/>
          <w:szCs w:val="22"/>
          <w:lang w:val="en-US" w:eastAsia="zh-CN" w:bidi="ar-SA"/>
        </w:rPr>
      </w:pPr>
      <w:r>
        <w:rPr>
          <w:rFonts w:hint="eastAsia" w:ascii="宋体" w:hAnsi="宋体" w:eastAsia="楷体_GB2312"/>
          <w:spacing w:val="0"/>
          <w:kern w:val="2"/>
          <w:sz w:val="32"/>
          <w:szCs w:val="22"/>
          <w:lang w:val="en-US" w:eastAsia="zh-CN" w:bidi="ar-SA"/>
        </w:rPr>
        <w:t>目    录</w:t>
      </w:r>
    </w:p>
    <w:p>
      <w:pPr>
        <w:pStyle w:val="2"/>
        <w:keepNext w:val="0"/>
        <w:keepLines w:val="0"/>
        <w:pageBreakBefore w:val="0"/>
        <w:widowControl w:val="0"/>
        <w:kinsoku/>
        <w:wordWrap/>
        <w:topLinePunct w:val="0"/>
        <w:autoSpaceDE/>
        <w:autoSpaceDN/>
        <w:bidi w:val="0"/>
        <w:snapToGrid/>
        <w:spacing w:line="590" w:lineRule="exact"/>
        <w:textAlignment w:val="auto"/>
        <w:rPr>
          <w:rFonts w:hint="eastAsia"/>
          <w:lang w:val="en-US" w:eastAsia="zh-CN"/>
        </w:rPr>
      </w:pPr>
    </w:p>
    <w:p>
      <w:pPr>
        <w:keepNext w:val="0"/>
        <w:keepLines w:val="0"/>
        <w:pageBreakBefore w:val="0"/>
        <w:widowControl w:val="0"/>
        <w:kinsoku/>
        <w:wordWrap/>
        <w:overflowPunct w:val="0"/>
        <w:topLinePunct w:val="0"/>
        <w:autoSpaceDE/>
        <w:autoSpaceDN/>
        <w:bidi w:val="0"/>
        <w:adjustRightInd/>
        <w:snapToGrid/>
        <w:spacing w:line="590" w:lineRule="exact"/>
        <w:ind w:right="0" w:rightChars="0" w:firstLine="632" w:firstLineChars="200"/>
        <w:jc w:val="both"/>
        <w:textAlignment w:val="auto"/>
        <w:rPr>
          <w:rFonts w:hint="eastAsia" w:ascii="宋体" w:hAnsi="宋体" w:eastAsia="楷体_GB2312"/>
          <w:spacing w:val="0"/>
          <w:kern w:val="2"/>
          <w:sz w:val="32"/>
          <w:szCs w:val="22"/>
          <w:lang w:val="en-US" w:eastAsia="zh-CN" w:bidi="ar-SA"/>
        </w:rPr>
      </w:pPr>
      <w:r>
        <w:rPr>
          <w:rFonts w:hint="eastAsia" w:ascii="宋体" w:hAnsi="宋体" w:eastAsia="楷体_GB2312"/>
          <w:spacing w:val="0"/>
          <w:kern w:val="2"/>
          <w:sz w:val="32"/>
          <w:szCs w:val="22"/>
          <w:lang w:val="en-US" w:eastAsia="zh-CN" w:bidi="ar-SA"/>
        </w:rPr>
        <w:t>第一章  总则</w:t>
      </w:r>
    </w:p>
    <w:p>
      <w:pPr>
        <w:keepNext w:val="0"/>
        <w:keepLines w:val="0"/>
        <w:pageBreakBefore w:val="0"/>
        <w:widowControl w:val="0"/>
        <w:numPr>
          <w:ilvl w:val="0"/>
          <w:numId w:val="0"/>
        </w:numPr>
        <w:kinsoku/>
        <w:wordWrap/>
        <w:overflowPunct w:val="0"/>
        <w:topLinePunct w:val="0"/>
        <w:autoSpaceDE/>
        <w:autoSpaceDN/>
        <w:bidi w:val="0"/>
        <w:snapToGrid/>
        <w:spacing w:line="590" w:lineRule="exact"/>
        <w:ind w:firstLine="632" w:firstLineChars="200"/>
        <w:jc w:val="both"/>
        <w:textAlignment w:val="auto"/>
        <w:outlineLvl w:val="9"/>
        <w:rPr>
          <w:rFonts w:hint="eastAsia" w:ascii="宋体" w:hAnsi="宋体" w:eastAsia="楷体_GB2312" w:cs="Times New Roman"/>
          <w:color w:val="auto"/>
          <w:spacing w:val="0"/>
          <w:sz w:val="32"/>
          <w:szCs w:val="22"/>
          <w:lang w:bidi="ar-SA"/>
        </w:rPr>
      </w:pPr>
      <w:r>
        <w:rPr>
          <w:rFonts w:hint="eastAsia" w:ascii="宋体" w:hAnsi="宋体" w:eastAsia="楷体_GB2312"/>
          <w:spacing w:val="0"/>
          <w:kern w:val="2"/>
          <w:sz w:val="32"/>
          <w:szCs w:val="22"/>
          <w:lang w:val="en-US" w:eastAsia="zh-CN" w:bidi="ar-SA"/>
        </w:rPr>
        <w:t xml:space="preserve">第二章  </w:t>
      </w:r>
      <w:r>
        <w:rPr>
          <w:rFonts w:hint="eastAsia" w:ascii="宋体" w:hAnsi="宋体" w:eastAsia="楷体_GB2312" w:cs="Times New Roman"/>
          <w:color w:val="auto"/>
          <w:spacing w:val="0"/>
          <w:sz w:val="32"/>
          <w:szCs w:val="22"/>
          <w:lang w:bidi="ar-SA"/>
        </w:rPr>
        <w:t>校园安全管理</w:t>
      </w:r>
    </w:p>
    <w:p>
      <w:pPr>
        <w:keepNext w:val="0"/>
        <w:keepLines w:val="0"/>
        <w:pageBreakBefore w:val="0"/>
        <w:widowControl w:val="0"/>
        <w:numPr>
          <w:ilvl w:val="0"/>
          <w:numId w:val="0"/>
        </w:numPr>
        <w:kinsoku/>
        <w:wordWrap/>
        <w:overflowPunct w:val="0"/>
        <w:topLinePunct w:val="0"/>
        <w:autoSpaceDE/>
        <w:autoSpaceDN/>
        <w:bidi w:val="0"/>
        <w:snapToGrid/>
        <w:spacing w:line="590" w:lineRule="exact"/>
        <w:ind w:firstLine="632" w:firstLineChars="200"/>
        <w:jc w:val="both"/>
        <w:textAlignment w:val="auto"/>
        <w:outlineLvl w:val="9"/>
        <w:rPr>
          <w:rFonts w:hint="eastAsia" w:ascii="宋体" w:hAnsi="宋体" w:eastAsia="楷体_GB2312" w:cs="Times New Roman"/>
          <w:color w:val="auto"/>
          <w:spacing w:val="0"/>
          <w:sz w:val="32"/>
          <w:szCs w:val="22"/>
          <w:lang w:bidi="ar-SA"/>
        </w:rPr>
      </w:pPr>
      <w:r>
        <w:rPr>
          <w:rFonts w:hint="eastAsia" w:ascii="宋体" w:hAnsi="宋体" w:eastAsia="楷体_GB2312"/>
          <w:spacing w:val="0"/>
          <w:kern w:val="2"/>
          <w:sz w:val="32"/>
          <w:szCs w:val="22"/>
          <w:lang w:val="en-US" w:eastAsia="zh-CN" w:bidi="ar-SA"/>
        </w:rPr>
        <w:t xml:space="preserve">第三章 </w:t>
      </w:r>
      <w:r>
        <w:rPr>
          <w:rFonts w:hint="eastAsia" w:ascii="宋体" w:hAnsi="宋体" w:eastAsia="楷体_GB2312" w:cs="Times New Roman"/>
          <w:spacing w:val="0"/>
          <w:kern w:val="2"/>
          <w:sz w:val="32"/>
          <w:szCs w:val="22"/>
          <w:lang w:val="en-US" w:eastAsia="zh-CN" w:bidi="ar-SA"/>
        </w:rPr>
        <w:t xml:space="preserve"> </w:t>
      </w:r>
      <w:r>
        <w:rPr>
          <w:rFonts w:hint="eastAsia" w:ascii="宋体" w:hAnsi="宋体" w:eastAsia="楷体_GB2312" w:cs="Times New Roman"/>
          <w:color w:val="auto"/>
          <w:spacing w:val="0"/>
          <w:sz w:val="32"/>
          <w:szCs w:val="22"/>
          <w:lang w:bidi="ar-SA"/>
        </w:rPr>
        <w:t>校园周边安全管理</w:t>
      </w:r>
    </w:p>
    <w:p>
      <w:pPr>
        <w:keepNext w:val="0"/>
        <w:keepLines w:val="0"/>
        <w:pageBreakBefore w:val="0"/>
        <w:widowControl w:val="0"/>
        <w:numPr>
          <w:ilvl w:val="0"/>
          <w:numId w:val="0"/>
        </w:numPr>
        <w:kinsoku/>
        <w:wordWrap/>
        <w:overflowPunct w:val="0"/>
        <w:topLinePunct w:val="0"/>
        <w:autoSpaceDE/>
        <w:autoSpaceDN/>
        <w:bidi w:val="0"/>
        <w:snapToGrid/>
        <w:spacing w:line="590" w:lineRule="exact"/>
        <w:ind w:firstLine="632" w:firstLineChars="200"/>
        <w:jc w:val="both"/>
        <w:textAlignment w:val="auto"/>
        <w:outlineLvl w:val="9"/>
        <w:rPr>
          <w:rFonts w:hint="eastAsia" w:ascii="宋体" w:hAnsi="宋体" w:eastAsia="楷体_GB2312" w:cs="Times New Roman"/>
          <w:color w:val="auto"/>
          <w:spacing w:val="0"/>
          <w:szCs w:val="22"/>
          <w:lang w:bidi="ar-SA"/>
        </w:rPr>
      </w:pPr>
      <w:r>
        <w:rPr>
          <w:rFonts w:hint="eastAsia" w:ascii="宋体" w:hAnsi="宋体" w:eastAsia="楷体_GB2312" w:cs="Times New Roman"/>
          <w:spacing w:val="0"/>
          <w:kern w:val="2"/>
          <w:sz w:val="32"/>
          <w:szCs w:val="22"/>
          <w:lang w:val="en-US" w:eastAsia="zh-CN" w:bidi="ar-SA"/>
        </w:rPr>
        <w:t xml:space="preserve">第四章  </w:t>
      </w:r>
      <w:r>
        <w:rPr>
          <w:rFonts w:hint="eastAsia" w:ascii="宋体" w:hAnsi="宋体" w:eastAsia="楷体_GB2312" w:cs="Times New Roman"/>
          <w:i w:val="0"/>
          <w:iCs w:val="0"/>
          <w:color w:val="auto"/>
          <w:spacing w:val="0"/>
          <w:sz w:val="32"/>
          <w:szCs w:val="22"/>
          <w:u w:val="none"/>
          <w:lang w:bidi="ar-SA"/>
        </w:rPr>
        <w:t>校外实习安全管理</w:t>
      </w:r>
    </w:p>
    <w:p>
      <w:pPr>
        <w:keepNext w:val="0"/>
        <w:keepLines w:val="0"/>
        <w:pageBreakBefore w:val="0"/>
        <w:widowControl w:val="0"/>
        <w:numPr>
          <w:ilvl w:val="0"/>
          <w:numId w:val="0"/>
        </w:numPr>
        <w:kinsoku/>
        <w:wordWrap/>
        <w:overflowPunct w:val="0"/>
        <w:topLinePunct w:val="0"/>
        <w:autoSpaceDE/>
        <w:autoSpaceDN/>
        <w:bidi w:val="0"/>
        <w:adjustRightInd/>
        <w:snapToGrid/>
        <w:spacing w:line="590" w:lineRule="exact"/>
        <w:ind w:right="0" w:rightChars="0" w:firstLine="632" w:firstLineChars="200"/>
        <w:jc w:val="both"/>
        <w:textAlignment w:val="auto"/>
        <w:outlineLvl w:val="9"/>
        <w:rPr>
          <w:rFonts w:hint="eastAsia" w:ascii="宋体" w:hAnsi="宋体" w:eastAsia="楷体_GB2312" w:cs="Times New Roman"/>
          <w:color w:val="auto"/>
          <w:spacing w:val="0"/>
          <w:sz w:val="32"/>
          <w:szCs w:val="22"/>
          <w:lang w:bidi="ar-SA"/>
        </w:rPr>
      </w:pPr>
      <w:r>
        <w:rPr>
          <w:rFonts w:hint="eastAsia" w:ascii="宋体" w:hAnsi="宋体" w:eastAsia="楷体_GB2312" w:cs="Times New Roman"/>
          <w:spacing w:val="0"/>
          <w:kern w:val="2"/>
          <w:sz w:val="32"/>
          <w:szCs w:val="22"/>
          <w:lang w:val="en-US" w:eastAsia="zh-CN" w:bidi="ar-SA"/>
        </w:rPr>
        <w:t xml:space="preserve">第五章  </w:t>
      </w:r>
      <w:r>
        <w:rPr>
          <w:rFonts w:hint="eastAsia" w:ascii="宋体" w:hAnsi="宋体" w:eastAsia="楷体_GB2312" w:cs="Times New Roman"/>
          <w:color w:val="auto"/>
          <w:spacing w:val="0"/>
          <w:sz w:val="32"/>
          <w:szCs w:val="22"/>
          <w:lang w:bidi="ar-SA"/>
        </w:rPr>
        <w:t>安全教育与培训</w:t>
      </w:r>
    </w:p>
    <w:p>
      <w:pPr>
        <w:keepNext w:val="0"/>
        <w:keepLines w:val="0"/>
        <w:pageBreakBefore w:val="0"/>
        <w:widowControl w:val="0"/>
        <w:numPr>
          <w:ilvl w:val="0"/>
          <w:numId w:val="0"/>
        </w:numPr>
        <w:kinsoku/>
        <w:wordWrap/>
        <w:overflowPunct w:val="0"/>
        <w:topLinePunct w:val="0"/>
        <w:autoSpaceDE/>
        <w:autoSpaceDN/>
        <w:bidi w:val="0"/>
        <w:adjustRightInd/>
        <w:snapToGrid/>
        <w:spacing w:line="590" w:lineRule="exact"/>
        <w:ind w:right="0" w:rightChars="0" w:firstLine="632" w:firstLineChars="200"/>
        <w:jc w:val="both"/>
        <w:textAlignment w:val="auto"/>
        <w:outlineLvl w:val="9"/>
        <w:rPr>
          <w:rFonts w:hint="eastAsia" w:ascii="宋体" w:hAnsi="宋体" w:eastAsia="楷体_GB2312" w:cs="Times New Roman"/>
          <w:color w:val="auto"/>
          <w:spacing w:val="0"/>
          <w:sz w:val="32"/>
          <w:szCs w:val="22"/>
          <w:lang w:bidi="ar-SA"/>
        </w:rPr>
      </w:pPr>
      <w:r>
        <w:rPr>
          <w:rFonts w:hint="eastAsia" w:ascii="宋体" w:hAnsi="宋体" w:eastAsia="楷体_GB2312" w:cs="Times New Roman"/>
          <w:spacing w:val="0"/>
          <w:kern w:val="2"/>
          <w:sz w:val="32"/>
          <w:szCs w:val="22"/>
          <w:lang w:val="en-US" w:eastAsia="zh-CN" w:bidi="ar-SA"/>
        </w:rPr>
        <w:t xml:space="preserve">第六章  </w:t>
      </w:r>
      <w:r>
        <w:rPr>
          <w:rFonts w:hint="eastAsia" w:ascii="宋体" w:hAnsi="宋体" w:eastAsia="楷体_GB2312" w:cs="Times New Roman"/>
          <w:color w:val="auto"/>
          <w:spacing w:val="0"/>
          <w:sz w:val="32"/>
          <w:szCs w:val="22"/>
          <w:lang w:bidi="ar-SA"/>
        </w:rPr>
        <w:t>教育惩戒与违法处理</w:t>
      </w:r>
    </w:p>
    <w:p>
      <w:pPr>
        <w:keepNext w:val="0"/>
        <w:keepLines w:val="0"/>
        <w:pageBreakBefore w:val="0"/>
        <w:widowControl w:val="0"/>
        <w:numPr>
          <w:ilvl w:val="0"/>
          <w:numId w:val="0"/>
        </w:numPr>
        <w:kinsoku/>
        <w:wordWrap/>
        <w:overflowPunct w:val="0"/>
        <w:topLinePunct w:val="0"/>
        <w:autoSpaceDE/>
        <w:autoSpaceDN/>
        <w:bidi w:val="0"/>
        <w:adjustRightInd/>
        <w:snapToGrid/>
        <w:spacing w:line="590" w:lineRule="exact"/>
        <w:ind w:right="0" w:rightChars="0" w:firstLine="632" w:firstLineChars="200"/>
        <w:jc w:val="both"/>
        <w:textAlignment w:val="auto"/>
        <w:outlineLvl w:val="9"/>
        <w:rPr>
          <w:rFonts w:hint="eastAsia" w:ascii="宋体" w:hAnsi="宋体" w:eastAsia="楷体_GB2312" w:cs="Times New Roman"/>
          <w:color w:val="auto"/>
          <w:spacing w:val="0"/>
          <w:sz w:val="32"/>
          <w:szCs w:val="22"/>
          <w:lang w:bidi="ar-SA"/>
        </w:rPr>
      </w:pPr>
      <w:r>
        <w:rPr>
          <w:rFonts w:hint="eastAsia" w:ascii="宋体" w:hAnsi="宋体" w:eastAsia="楷体_GB2312" w:cs="Times New Roman"/>
          <w:spacing w:val="0"/>
          <w:sz w:val="32"/>
          <w:szCs w:val="22"/>
          <w:lang w:eastAsia="zh-CN" w:bidi="ar-SA"/>
        </w:rPr>
        <w:t>第七章</w:t>
      </w:r>
      <w:r>
        <w:rPr>
          <w:rFonts w:hint="eastAsia" w:ascii="宋体" w:hAnsi="宋体" w:eastAsia="楷体_GB2312" w:cs="Times New Roman"/>
          <w:spacing w:val="0"/>
          <w:sz w:val="32"/>
          <w:szCs w:val="22"/>
          <w:lang w:val="en-US" w:eastAsia="zh-CN" w:bidi="ar-SA"/>
        </w:rPr>
        <w:t xml:space="preserve">  </w:t>
      </w:r>
      <w:r>
        <w:rPr>
          <w:rFonts w:hint="eastAsia" w:ascii="宋体" w:hAnsi="宋体" w:eastAsia="楷体_GB2312" w:cs="Times New Roman"/>
          <w:color w:val="auto"/>
          <w:spacing w:val="0"/>
          <w:sz w:val="32"/>
          <w:szCs w:val="22"/>
          <w:lang w:bidi="ar-SA"/>
        </w:rPr>
        <w:t>突发事件与人身伤害事故处理</w:t>
      </w:r>
    </w:p>
    <w:p>
      <w:pPr>
        <w:keepNext w:val="0"/>
        <w:keepLines w:val="0"/>
        <w:pageBreakBefore w:val="0"/>
        <w:widowControl w:val="0"/>
        <w:numPr>
          <w:ilvl w:val="0"/>
          <w:numId w:val="0"/>
        </w:numPr>
        <w:kinsoku/>
        <w:wordWrap/>
        <w:overflowPunct w:val="0"/>
        <w:topLinePunct w:val="0"/>
        <w:autoSpaceDE/>
        <w:autoSpaceDN/>
        <w:bidi w:val="0"/>
        <w:adjustRightInd/>
        <w:snapToGrid/>
        <w:spacing w:line="590" w:lineRule="exact"/>
        <w:ind w:right="0" w:rightChars="0" w:firstLine="632" w:firstLineChars="200"/>
        <w:jc w:val="both"/>
        <w:textAlignment w:val="auto"/>
        <w:outlineLvl w:val="9"/>
        <w:rPr>
          <w:rFonts w:hint="eastAsia" w:ascii="宋体" w:hAnsi="宋体" w:eastAsia="楷体_GB2312" w:cs="Times New Roman"/>
          <w:color w:val="auto"/>
          <w:spacing w:val="0"/>
          <w:sz w:val="32"/>
          <w:szCs w:val="22"/>
          <w:lang w:bidi="ar-SA"/>
        </w:rPr>
      </w:pPr>
      <w:r>
        <w:rPr>
          <w:rFonts w:hint="eastAsia" w:ascii="宋体" w:hAnsi="宋体" w:eastAsia="楷体_GB2312" w:cs="Times New Roman"/>
          <w:spacing w:val="0"/>
          <w:sz w:val="32"/>
          <w:szCs w:val="22"/>
          <w:lang w:eastAsia="zh-CN" w:bidi="ar-SA"/>
        </w:rPr>
        <w:t>第八章</w:t>
      </w:r>
      <w:r>
        <w:rPr>
          <w:rFonts w:hint="eastAsia" w:ascii="宋体" w:hAnsi="宋体" w:eastAsia="楷体_GB2312" w:cs="Times New Roman"/>
          <w:spacing w:val="0"/>
          <w:sz w:val="32"/>
          <w:szCs w:val="22"/>
          <w:lang w:val="en-US" w:eastAsia="zh-CN" w:bidi="ar-SA"/>
        </w:rPr>
        <w:t xml:space="preserve">  </w:t>
      </w:r>
      <w:r>
        <w:rPr>
          <w:rFonts w:hint="eastAsia" w:ascii="宋体" w:hAnsi="宋体" w:eastAsia="楷体_GB2312" w:cs="Times New Roman"/>
          <w:color w:val="auto"/>
          <w:spacing w:val="0"/>
          <w:sz w:val="32"/>
          <w:szCs w:val="22"/>
          <w:lang w:bidi="ar-SA"/>
        </w:rPr>
        <w:t>法律责任</w:t>
      </w:r>
    </w:p>
    <w:p>
      <w:pPr>
        <w:keepNext w:val="0"/>
        <w:keepLines w:val="0"/>
        <w:pageBreakBefore w:val="0"/>
        <w:widowControl w:val="0"/>
        <w:numPr>
          <w:ilvl w:val="0"/>
          <w:numId w:val="0"/>
        </w:numPr>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楷体_GB2312" w:cs="Times New Roman"/>
          <w:spacing w:val="0"/>
          <w:sz w:val="32"/>
          <w:szCs w:val="22"/>
          <w:lang w:bidi="ar-SA"/>
        </w:rPr>
      </w:pPr>
      <w:r>
        <w:rPr>
          <w:rFonts w:hint="eastAsia" w:ascii="宋体" w:hAnsi="宋体" w:eastAsia="楷体_GB2312" w:cs="Times New Roman"/>
          <w:spacing w:val="0"/>
          <w:sz w:val="32"/>
          <w:szCs w:val="22"/>
          <w:lang w:eastAsia="zh-CN" w:bidi="ar-SA"/>
        </w:rPr>
        <w:t>第九章</w:t>
      </w:r>
      <w:r>
        <w:rPr>
          <w:rFonts w:hint="eastAsia" w:ascii="宋体" w:hAnsi="宋体" w:eastAsia="楷体_GB2312" w:cs="Times New Roman"/>
          <w:spacing w:val="0"/>
          <w:sz w:val="32"/>
          <w:szCs w:val="22"/>
          <w:lang w:val="en-US" w:eastAsia="zh-CN" w:bidi="ar-SA"/>
        </w:rPr>
        <w:t xml:space="preserve">  </w:t>
      </w:r>
      <w:r>
        <w:rPr>
          <w:rFonts w:hint="eastAsia" w:ascii="宋体" w:hAnsi="宋体" w:eastAsia="楷体_GB2312" w:cs="Times New Roman"/>
          <w:color w:val="auto"/>
          <w:spacing w:val="0"/>
          <w:sz w:val="32"/>
          <w:szCs w:val="22"/>
          <w:lang w:bidi="ar-SA"/>
        </w:rPr>
        <w:t>附则</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rPr>
          <w:rFonts w:hint="eastAsia" w:ascii="宋体" w:hAnsi="宋体" w:eastAsia="宋体" w:cs="宋体"/>
          <w:spacing w:val="0"/>
          <w:sz w:val="32"/>
          <w:szCs w:val="32"/>
        </w:rPr>
      </w:pPr>
    </w:p>
    <w:p>
      <w:pPr>
        <w:keepNext w:val="0"/>
        <w:keepLines w:val="0"/>
        <w:pageBreakBefore w:val="0"/>
        <w:widowControl w:val="0"/>
        <w:kinsoku/>
        <w:wordWrap/>
        <w:overflowPunct w:val="0"/>
        <w:topLinePunct w:val="0"/>
        <w:autoSpaceDE/>
        <w:autoSpaceDN/>
        <w:bidi w:val="0"/>
        <w:snapToGrid/>
        <w:spacing w:line="590" w:lineRule="exact"/>
        <w:jc w:val="center"/>
        <w:textAlignment w:val="auto"/>
        <w:outlineLvl w:val="9"/>
        <w:rPr>
          <w:rFonts w:hint="eastAsia" w:ascii="宋体" w:hAnsi="宋体" w:eastAsia="黑体" w:cs="黑体"/>
          <w:color w:val="auto"/>
          <w:spacing w:val="0"/>
          <w:sz w:val="32"/>
          <w:szCs w:val="32"/>
        </w:rPr>
      </w:pPr>
      <w:r>
        <w:rPr>
          <w:rFonts w:hint="eastAsia" w:ascii="宋体" w:hAnsi="宋体" w:eastAsia="黑体" w:cs="黑体"/>
          <w:color w:val="auto"/>
          <w:spacing w:val="0"/>
          <w:sz w:val="32"/>
          <w:szCs w:val="32"/>
        </w:rPr>
        <w:t>第一章  总则</w:t>
      </w:r>
    </w:p>
    <w:p>
      <w:pPr>
        <w:keepNext w:val="0"/>
        <w:keepLines w:val="0"/>
        <w:pageBreakBefore w:val="0"/>
        <w:widowControl w:val="0"/>
        <w:kinsoku/>
        <w:wordWrap/>
        <w:overflowPunct w:val="0"/>
        <w:topLinePunct w:val="0"/>
        <w:autoSpaceDE/>
        <w:autoSpaceDN/>
        <w:bidi w:val="0"/>
        <w:snapToGrid/>
        <w:spacing w:line="590" w:lineRule="exact"/>
        <w:jc w:val="center"/>
        <w:textAlignment w:val="auto"/>
        <w:outlineLvl w:val="9"/>
        <w:rPr>
          <w:rFonts w:hint="eastAsia" w:ascii="宋体" w:hAnsi="宋体" w:eastAsia="宋体" w:cs="仿宋_GB2312"/>
          <w:color w:val="auto"/>
          <w:spacing w:val="0"/>
          <w:sz w:val="32"/>
          <w:szCs w:val="32"/>
        </w:rPr>
      </w:pP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黑体" w:cs="黑体"/>
          <w:color w:val="auto"/>
          <w:spacing w:val="0"/>
          <w:sz w:val="32"/>
          <w:szCs w:val="32"/>
        </w:rPr>
      </w:pPr>
      <w:r>
        <w:rPr>
          <w:rFonts w:hint="eastAsia" w:ascii="宋体" w:hAnsi="宋体" w:eastAsia="黑体" w:cs="黑体"/>
          <w:color w:val="auto"/>
          <w:spacing w:val="0"/>
          <w:sz w:val="32"/>
          <w:szCs w:val="32"/>
        </w:rPr>
        <w:t>第一条</w:t>
      </w:r>
      <w:r>
        <w:rPr>
          <w:rFonts w:hint="eastAsia" w:ascii="宋体" w:hAnsi="宋体" w:eastAsia="仿宋_GB2312" w:cs="仿宋_GB2312"/>
          <w:color w:val="auto"/>
          <w:spacing w:val="0"/>
          <w:sz w:val="32"/>
          <w:szCs w:val="32"/>
        </w:rPr>
        <w:t xml:space="preserve"> </w:t>
      </w:r>
      <w:r>
        <w:rPr>
          <w:rFonts w:hint="eastAsia" w:ascii="宋体" w:hAnsi="宋体" w:eastAsia="黑体"/>
          <w:color w:val="auto"/>
          <w:spacing w:val="0"/>
          <w:sz w:val="32"/>
          <w:szCs w:val="32"/>
        </w:rPr>
        <w:t xml:space="preserve"> </w:t>
      </w:r>
      <w:r>
        <w:rPr>
          <w:rFonts w:hint="eastAsia" w:ascii="宋体" w:hAnsi="宋体" w:eastAsia="仿宋_GB2312"/>
          <w:color w:val="auto"/>
          <w:spacing w:val="0"/>
          <w:sz w:val="32"/>
          <w:szCs w:val="32"/>
        </w:rPr>
        <w:t>为了加强学校安全教育和管理，提高安全防范能力，预防和处理学校安全事故，保障学生、教职工和学校的合法权益，维护学校秩序和社会稳定，根据《中华人民共和国教育法》《中华人民共和国突发事件应对法》等法律法规，结合本省实际，制定本条例。</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第二条</w:t>
      </w:r>
      <w:r>
        <w:rPr>
          <w:rFonts w:hint="eastAsia" w:ascii="宋体" w:hAnsi="宋体" w:eastAsia="仿宋_GB2312" w:cs="仿宋_GB2312"/>
          <w:color w:val="auto"/>
          <w:spacing w:val="0"/>
          <w:sz w:val="32"/>
          <w:szCs w:val="32"/>
        </w:rPr>
        <w:t xml:space="preserve">  </w:t>
      </w:r>
      <w:r>
        <w:rPr>
          <w:rFonts w:hint="eastAsia" w:ascii="宋体" w:hAnsi="宋体" w:eastAsia="仿宋_GB2312"/>
          <w:color w:val="auto"/>
          <w:spacing w:val="0"/>
          <w:sz w:val="32"/>
          <w:szCs w:val="32"/>
        </w:rPr>
        <w:t>本条例适用于本省行政区域内学校</w:t>
      </w:r>
      <w:r>
        <w:rPr>
          <w:rFonts w:hint="eastAsia" w:ascii="宋体" w:hAnsi="宋体" w:eastAsia="仿宋_GB2312"/>
          <w:color w:val="auto"/>
          <w:spacing w:val="0"/>
          <w:sz w:val="32"/>
          <w:szCs w:val="32"/>
          <w:lang w:eastAsia="zh-CN"/>
        </w:rPr>
        <w:t>安全</w:t>
      </w:r>
      <w:r>
        <w:rPr>
          <w:rFonts w:hint="eastAsia" w:ascii="宋体" w:hAnsi="宋体" w:eastAsia="仿宋_GB2312"/>
          <w:color w:val="auto"/>
          <w:spacing w:val="0"/>
          <w:sz w:val="32"/>
          <w:szCs w:val="32"/>
        </w:rPr>
        <w:t>的</w:t>
      </w:r>
      <w:r>
        <w:rPr>
          <w:rFonts w:hint="eastAsia" w:ascii="宋体" w:hAnsi="宋体" w:eastAsia="仿宋_GB2312" w:cs="Times New Roman"/>
          <w:b w:val="0"/>
          <w:bCs w:val="0"/>
          <w:color w:val="auto"/>
          <w:spacing w:val="0"/>
          <w:sz w:val="32"/>
          <w:szCs w:val="32"/>
          <w:lang w:eastAsia="zh-CN"/>
        </w:rPr>
        <w:t>管理、保障、</w:t>
      </w:r>
      <w:r>
        <w:rPr>
          <w:rFonts w:hint="eastAsia" w:ascii="宋体" w:hAnsi="宋体" w:eastAsia="仿宋_GB2312"/>
          <w:color w:val="auto"/>
          <w:spacing w:val="0"/>
          <w:sz w:val="32"/>
          <w:szCs w:val="32"/>
        </w:rPr>
        <w:t>教育</w:t>
      </w:r>
      <w:r>
        <w:rPr>
          <w:rFonts w:hint="eastAsia" w:ascii="宋体" w:hAnsi="宋体" w:eastAsia="仿宋_GB2312" w:cs="Times New Roman"/>
          <w:b w:val="0"/>
          <w:bCs w:val="0"/>
          <w:color w:val="auto"/>
          <w:spacing w:val="0"/>
          <w:sz w:val="32"/>
          <w:szCs w:val="32"/>
          <w:lang w:eastAsia="zh-CN"/>
        </w:rPr>
        <w:t>、培训</w:t>
      </w:r>
      <w:r>
        <w:rPr>
          <w:rFonts w:hint="eastAsia" w:ascii="宋体" w:hAnsi="宋体" w:eastAsia="仿宋_GB2312"/>
          <w:i w:val="0"/>
          <w:iCs w:val="0"/>
          <w:color w:val="auto"/>
          <w:spacing w:val="0"/>
          <w:sz w:val="32"/>
          <w:szCs w:val="32"/>
          <w:u w:val="none"/>
        </w:rPr>
        <w:t>、</w:t>
      </w:r>
      <w:r>
        <w:rPr>
          <w:rFonts w:hint="eastAsia" w:ascii="宋体" w:hAnsi="宋体" w:eastAsia="仿宋_GB2312"/>
          <w:color w:val="auto"/>
          <w:spacing w:val="0"/>
          <w:sz w:val="32"/>
          <w:szCs w:val="32"/>
        </w:rPr>
        <w:t>应急处置</w:t>
      </w:r>
      <w:r>
        <w:rPr>
          <w:rFonts w:hint="eastAsia" w:ascii="宋体" w:hAnsi="宋体" w:eastAsia="仿宋_GB2312" w:cs="Times New Roman"/>
          <w:i w:val="0"/>
          <w:iCs w:val="0"/>
          <w:color w:val="auto"/>
          <w:spacing w:val="0"/>
          <w:sz w:val="32"/>
          <w:szCs w:val="32"/>
          <w:u w:val="none"/>
          <w:lang w:eastAsia="zh-CN"/>
        </w:rPr>
        <w:t>和</w:t>
      </w:r>
      <w:r>
        <w:rPr>
          <w:rFonts w:hint="eastAsia" w:ascii="宋体" w:hAnsi="宋体" w:eastAsia="仿宋_GB2312"/>
          <w:color w:val="auto"/>
          <w:spacing w:val="0"/>
          <w:sz w:val="32"/>
          <w:szCs w:val="32"/>
        </w:rPr>
        <w:t>事故处理等工作。</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第三条</w:t>
      </w:r>
      <w:r>
        <w:rPr>
          <w:rFonts w:hint="eastAsia" w:ascii="宋体" w:hAnsi="宋体" w:eastAsia="仿宋_GB2312" w:cs="仿宋_GB2312"/>
          <w:color w:val="auto"/>
          <w:spacing w:val="0"/>
          <w:sz w:val="32"/>
          <w:szCs w:val="32"/>
        </w:rPr>
        <w:t xml:space="preserve"> </w:t>
      </w:r>
      <w:r>
        <w:rPr>
          <w:rFonts w:hint="eastAsia" w:ascii="宋体" w:hAnsi="宋体" w:eastAsia="黑体"/>
          <w:color w:val="auto"/>
          <w:spacing w:val="0"/>
          <w:sz w:val="32"/>
          <w:szCs w:val="32"/>
        </w:rPr>
        <w:t xml:space="preserve"> </w:t>
      </w:r>
      <w:r>
        <w:rPr>
          <w:rFonts w:hint="eastAsia" w:ascii="宋体" w:hAnsi="宋体" w:eastAsia="仿宋_GB2312"/>
          <w:color w:val="auto"/>
          <w:spacing w:val="0"/>
          <w:sz w:val="32"/>
          <w:szCs w:val="32"/>
        </w:rPr>
        <w:t>学校安全工作应当遵循教育规律，</w:t>
      </w:r>
      <w:r>
        <w:rPr>
          <w:rFonts w:hint="eastAsia" w:ascii="宋体" w:hAnsi="宋体" w:eastAsia="仿宋_GB2312" w:cs="Times New Roman"/>
          <w:color w:val="auto"/>
          <w:spacing w:val="0"/>
          <w:sz w:val="32"/>
          <w:szCs w:val="32"/>
          <w:lang w:val="en-US" w:eastAsia="zh-CN"/>
        </w:rPr>
        <w:t>以人为本、预防为主，</w:t>
      </w:r>
      <w:r>
        <w:rPr>
          <w:rFonts w:hint="eastAsia" w:ascii="宋体" w:hAnsi="宋体" w:eastAsia="仿宋_GB2312"/>
          <w:color w:val="auto"/>
          <w:spacing w:val="0"/>
          <w:sz w:val="32"/>
          <w:szCs w:val="32"/>
        </w:rPr>
        <w:t>坚持政府负责、</w:t>
      </w:r>
      <w:r>
        <w:rPr>
          <w:rFonts w:hint="eastAsia" w:ascii="宋体" w:hAnsi="宋体" w:eastAsia="仿宋_GB2312" w:cs="Times New Roman"/>
          <w:i w:val="0"/>
          <w:iCs w:val="0"/>
          <w:color w:val="auto"/>
          <w:spacing w:val="0"/>
          <w:sz w:val="32"/>
          <w:szCs w:val="32"/>
          <w:u w:val="none"/>
          <w:lang w:val="en-US" w:eastAsia="zh-CN"/>
        </w:rPr>
        <w:t>属地管理、</w:t>
      </w:r>
      <w:r>
        <w:rPr>
          <w:rFonts w:hint="eastAsia" w:ascii="宋体" w:hAnsi="宋体" w:eastAsia="仿宋_GB2312" w:cs="Times New Roman"/>
          <w:color w:val="auto"/>
          <w:spacing w:val="0"/>
          <w:kern w:val="2"/>
          <w:sz w:val="32"/>
          <w:szCs w:val="32"/>
          <w:lang w:val="en-US" w:eastAsia="zh-CN" w:bidi="ar"/>
        </w:rPr>
        <w:t>家校共建、</w:t>
      </w:r>
      <w:r>
        <w:rPr>
          <w:rFonts w:hint="eastAsia" w:ascii="宋体" w:hAnsi="宋体" w:eastAsia="仿宋_GB2312"/>
          <w:color w:val="auto"/>
          <w:spacing w:val="0"/>
          <w:sz w:val="32"/>
          <w:szCs w:val="32"/>
        </w:rPr>
        <w:t>社会</w:t>
      </w:r>
      <w:r>
        <w:rPr>
          <w:rFonts w:hint="eastAsia" w:ascii="宋体" w:hAnsi="宋体" w:eastAsia="仿宋_GB2312" w:cs="Times New Roman"/>
          <w:color w:val="auto"/>
          <w:spacing w:val="0"/>
          <w:sz w:val="32"/>
          <w:szCs w:val="32"/>
          <w:lang w:eastAsia="zh-CN"/>
        </w:rPr>
        <w:t>协同</w:t>
      </w:r>
      <w:r>
        <w:rPr>
          <w:rFonts w:hint="eastAsia" w:ascii="宋体" w:hAnsi="宋体" w:eastAsia="仿宋_GB2312"/>
          <w:color w:val="auto"/>
          <w:spacing w:val="0"/>
          <w:sz w:val="32"/>
          <w:szCs w:val="32"/>
        </w:rPr>
        <w:t>、</w:t>
      </w:r>
      <w:r>
        <w:rPr>
          <w:rFonts w:hint="eastAsia" w:ascii="宋体" w:hAnsi="宋体" w:eastAsia="仿宋_GB2312"/>
          <w:i w:val="0"/>
          <w:iCs w:val="0"/>
          <w:color w:val="auto"/>
          <w:spacing w:val="0"/>
          <w:sz w:val="32"/>
          <w:szCs w:val="32"/>
          <w:u w:val="none"/>
        </w:rPr>
        <w:t>综合治理</w:t>
      </w:r>
      <w:r>
        <w:rPr>
          <w:rFonts w:hint="eastAsia" w:ascii="宋体" w:hAnsi="宋体" w:eastAsia="仿宋_GB2312"/>
          <w:color w:val="auto"/>
          <w:spacing w:val="0"/>
          <w:sz w:val="32"/>
          <w:szCs w:val="32"/>
        </w:rPr>
        <w:t>的原则。</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第四条</w:t>
      </w:r>
      <w:r>
        <w:rPr>
          <w:rFonts w:hint="eastAsia" w:ascii="宋体" w:hAnsi="宋体" w:eastAsia="黑体"/>
          <w:color w:val="auto"/>
          <w:spacing w:val="0"/>
          <w:sz w:val="32"/>
          <w:szCs w:val="32"/>
        </w:rPr>
        <w:t xml:space="preserve">  </w:t>
      </w:r>
      <w:r>
        <w:rPr>
          <w:rFonts w:hint="eastAsia" w:ascii="宋体" w:hAnsi="宋体" w:eastAsia="仿宋_GB2312"/>
          <w:color w:val="auto"/>
          <w:spacing w:val="0"/>
          <w:sz w:val="32"/>
          <w:szCs w:val="32"/>
        </w:rPr>
        <w:t>县级以上人民政府领导本行政区域内学校安全工作，完善学校安全工作机制，建设学校安全防控体系。</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县级以上人民政府教育、人力资源社会保障</w:t>
      </w:r>
      <w:r>
        <w:rPr>
          <w:rFonts w:hint="eastAsia" w:ascii="宋体" w:hAnsi="宋体" w:eastAsia="仿宋_GB2312"/>
          <w:i w:val="0"/>
          <w:iCs w:val="0"/>
          <w:color w:val="auto"/>
          <w:spacing w:val="0"/>
          <w:sz w:val="32"/>
          <w:szCs w:val="32"/>
          <w:u w:val="none"/>
          <w:lang w:eastAsia="zh-CN"/>
        </w:rPr>
        <w:t>等学校主管部门</w:t>
      </w:r>
      <w:r>
        <w:rPr>
          <w:rFonts w:hint="eastAsia" w:ascii="宋体" w:hAnsi="宋体" w:eastAsia="仿宋_GB2312"/>
          <w:i w:val="0"/>
          <w:iCs w:val="0"/>
          <w:color w:val="auto"/>
          <w:spacing w:val="0"/>
          <w:sz w:val="32"/>
          <w:szCs w:val="32"/>
          <w:u w:val="none"/>
        </w:rPr>
        <w:t>按照各自职责对学校落实安全制度情况进行指导、监督、检查。</w:t>
      </w:r>
      <w:r>
        <w:rPr>
          <w:rFonts w:hint="eastAsia" w:ascii="宋体" w:hAnsi="宋体" w:eastAsia="仿宋_GB2312" w:cs="Times New Roman"/>
          <w:color w:val="auto"/>
          <w:spacing w:val="0"/>
          <w:sz w:val="32"/>
          <w:szCs w:val="32"/>
          <w:u w:val="none"/>
        </w:rPr>
        <w:t>县级以上人民政府</w:t>
      </w:r>
      <w:r>
        <w:rPr>
          <w:rFonts w:hint="eastAsia" w:ascii="宋体" w:hAnsi="宋体" w:eastAsia="仿宋_GB2312" w:cs="Times New Roman"/>
          <w:color w:val="auto"/>
          <w:spacing w:val="0"/>
          <w:sz w:val="32"/>
          <w:szCs w:val="32"/>
          <w:u w:val="none"/>
          <w:lang w:eastAsia="zh-CN"/>
        </w:rPr>
        <w:t>公安机关依法</w:t>
      </w:r>
      <w:r>
        <w:rPr>
          <w:rFonts w:hint="eastAsia" w:ascii="宋体" w:hAnsi="宋体" w:eastAsia="仿宋_GB2312" w:cs="Times New Roman"/>
          <w:bCs w:val="0"/>
          <w:color w:val="auto"/>
          <w:spacing w:val="0"/>
          <w:kern w:val="2"/>
          <w:sz w:val="32"/>
          <w:szCs w:val="32"/>
          <w:u w:val="none"/>
          <w:lang w:bidi="ar"/>
        </w:rPr>
        <w:t>维护校园周边的治安和交通秩序，</w:t>
      </w:r>
      <w:r>
        <w:rPr>
          <w:rFonts w:hint="eastAsia" w:ascii="宋体" w:hAnsi="宋体" w:eastAsia="仿宋_GB2312" w:cs="Times New Roman"/>
          <w:color w:val="auto"/>
          <w:spacing w:val="0"/>
          <w:kern w:val="2"/>
          <w:sz w:val="32"/>
          <w:szCs w:val="32"/>
          <w:u w:val="none"/>
          <w:lang w:bidi="ar"/>
        </w:rPr>
        <w:t>指导学校做好校园</w:t>
      </w:r>
      <w:r>
        <w:rPr>
          <w:rFonts w:hint="eastAsia" w:ascii="宋体" w:hAnsi="宋体" w:eastAsia="仿宋_GB2312" w:cs="Times New Roman"/>
          <w:color w:val="auto"/>
          <w:spacing w:val="0"/>
          <w:kern w:val="2"/>
          <w:sz w:val="32"/>
          <w:szCs w:val="32"/>
          <w:u w:val="none"/>
          <w:lang w:eastAsia="zh-CN" w:bidi="ar"/>
        </w:rPr>
        <w:t>安全</w:t>
      </w:r>
      <w:r>
        <w:rPr>
          <w:rFonts w:hint="eastAsia" w:ascii="宋体" w:hAnsi="宋体" w:eastAsia="仿宋_GB2312" w:cs="Times New Roman"/>
          <w:color w:val="auto"/>
          <w:spacing w:val="0"/>
          <w:kern w:val="2"/>
          <w:sz w:val="32"/>
          <w:szCs w:val="32"/>
          <w:u w:val="none"/>
          <w:lang w:bidi="ar"/>
        </w:rPr>
        <w:t>保卫工作，</w:t>
      </w:r>
      <w:r>
        <w:rPr>
          <w:rFonts w:hint="eastAsia" w:ascii="宋体" w:hAnsi="宋体" w:eastAsia="仿宋_GB2312" w:cs="Times New Roman"/>
          <w:color w:val="auto"/>
          <w:spacing w:val="0"/>
          <w:kern w:val="2"/>
          <w:sz w:val="32"/>
          <w:szCs w:val="32"/>
          <w:u w:val="none"/>
          <w:lang w:eastAsia="zh-CN" w:bidi="ar"/>
        </w:rPr>
        <w:t>及时依法处置学校突发事件和违法犯罪案件。</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s="Times New Roman"/>
          <w:color w:val="auto"/>
          <w:spacing w:val="0"/>
          <w:sz w:val="32"/>
          <w:szCs w:val="32"/>
        </w:rPr>
        <w:t>县级以上人民政府</w:t>
      </w:r>
      <w:r>
        <w:rPr>
          <w:rFonts w:hint="eastAsia" w:ascii="宋体" w:hAnsi="宋体" w:eastAsia="仿宋_GB2312" w:cs="Times New Roman"/>
          <w:color w:val="auto"/>
          <w:spacing w:val="0"/>
          <w:sz w:val="32"/>
          <w:szCs w:val="32"/>
          <w:lang w:val="en-US" w:eastAsia="zh-CN"/>
        </w:rPr>
        <w:t>司法行政、城市管理、</w:t>
      </w:r>
      <w:r>
        <w:rPr>
          <w:rFonts w:hint="eastAsia" w:ascii="宋体" w:hAnsi="宋体" w:eastAsia="仿宋_GB2312"/>
          <w:color w:val="auto"/>
          <w:spacing w:val="0"/>
          <w:sz w:val="32"/>
          <w:szCs w:val="32"/>
        </w:rPr>
        <w:t>交通运输、</w:t>
      </w:r>
      <w:r>
        <w:rPr>
          <w:rFonts w:hint="eastAsia" w:ascii="宋体" w:hAnsi="宋体" w:eastAsia="仿宋_GB2312" w:cs="Times New Roman"/>
          <w:color w:val="auto"/>
          <w:spacing w:val="0"/>
          <w:sz w:val="32"/>
          <w:szCs w:val="32"/>
          <w:lang w:val="en-US" w:eastAsia="zh-CN"/>
        </w:rPr>
        <w:t>卫生健康、</w:t>
      </w:r>
      <w:r>
        <w:rPr>
          <w:rFonts w:hint="eastAsia" w:ascii="宋体" w:hAnsi="宋体" w:eastAsia="仿宋_GB2312"/>
          <w:color w:val="auto"/>
          <w:spacing w:val="0"/>
          <w:sz w:val="32"/>
          <w:szCs w:val="32"/>
        </w:rPr>
        <w:t>应急管理、市场</w:t>
      </w:r>
      <w:r>
        <w:rPr>
          <w:rFonts w:hint="eastAsia" w:ascii="宋体" w:hAnsi="宋体"/>
          <w:color w:val="auto"/>
          <w:spacing w:val="0"/>
          <w:sz w:val="32"/>
          <w:szCs w:val="32"/>
          <w:lang w:eastAsia="zh-CN"/>
        </w:rPr>
        <w:t>监督管理</w:t>
      </w:r>
      <w:r>
        <w:rPr>
          <w:rFonts w:hint="eastAsia" w:ascii="宋体" w:hAnsi="宋体" w:eastAsia="仿宋_GB2312" w:cs="Times New Roman"/>
          <w:color w:val="auto"/>
          <w:spacing w:val="0"/>
          <w:sz w:val="32"/>
          <w:szCs w:val="32"/>
          <w:lang w:val="en-US" w:eastAsia="zh-CN"/>
        </w:rPr>
        <w:t>等</w:t>
      </w:r>
      <w:r>
        <w:rPr>
          <w:rFonts w:hint="eastAsia" w:ascii="宋体" w:hAnsi="宋体" w:cs="Times New Roman"/>
          <w:color w:val="auto"/>
          <w:spacing w:val="0"/>
          <w:sz w:val="32"/>
          <w:szCs w:val="32"/>
          <w:lang w:val="en-US" w:eastAsia="zh-CN"/>
        </w:rPr>
        <w:t>主管</w:t>
      </w:r>
      <w:r>
        <w:rPr>
          <w:rFonts w:hint="eastAsia" w:ascii="宋体" w:hAnsi="宋体" w:eastAsia="仿宋_GB2312" w:cs="Times New Roman"/>
          <w:color w:val="auto"/>
          <w:spacing w:val="0"/>
          <w:sz w:val="32"/>
          <w:szCs w:val="32"/>
          <w:lang w:val="en-US" w:eastAsia="zh-CN"/>
        </w:rPr>
        <w:t>部门和社会治安综合治理</w:t>
      </w:r>
      <w:r>
        <w:rPr>
          <w:rFonts w:hint="eastAsia" w:ascii="宋体" w:hAnsi="宋体" w:eastAsia="仿宋_GB2312" w:cs="Times New Roman"/>
          <w:color w:val="auto"/>
          <w:spacing w:val="0"/>
          <w:sz w:val="32"/>
          <w:szCs w:val="32"/>
          <w:lang w:eastAsia="zh-CN"/>
        </w:rPr>
        <w:t>机构</w:t>
      </w:r>
      <w:r>
        <w:rPr>
          <w:rFonts w:hint="eastAsia" w:ascii="宋体" w:hAnsi="宋体" w:eastAsia="仿宋_GB2312"/>
          <w:color w:val="auto"/>
          <w:spacing w:val="0"/>
          <w:sz w:val="32"/>
          <w:szCs w:val="32"/>
        </w:rPr>
        <w:t>根据各自职责，做好相关的学校安全工作。</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cs="Times New Roman"/>
          <w:i w:val="0"/>
          <w:iCs w:val="0"/>
          <w:color w:val="auto"/>
          <w:spacing w:val="0"/>
          <w:sz w:val="32"/>
          <w:szCs w:val="32"/>
          <w:u w:val="none"/>
        </w:rPr>
        <w:t>乡镇人民政府和街道办事处</w:t>
      </w:r>
      <w:r>
        <w:rPr>
          <w:rFonts w:hint="eastAsia" w:ascii="宋体" w:hAnsi="宋体" w:eastAsia="仿宋_GB2312" w:cs="Times New Roman"/>
          <w:i w:val="0"/>
          <w:iCs w:val="0"/>
          <w:color w:val="auto"/>
          <w:spacing w:val="0"/>
          <w:sz w:val="32"/>
          <w:szCs w:val="32"/>
          <w:u w:val="none"/>
          <w:lang w:eastAsia="zh-CN"/>
        </w:rPr>
        <w:t>根据职责做好</w:t>
      </w:r>
      <w:r>
        <w:rPr>
          <w:rFonts w:hint="eastAsia" w:ascii="宋体" w:hAnsi="宋体" w:eastAsia="仿宋_GB2312" w:cs="Times New Roman"/>
          <w:i w:val="0"/>
          <w:iCs w:val="0"/>
          <w:color w:val="auto"/>
          <w:spacing w:val="0"/>
          <w:sz w:val="32"/>
          <w:szCs w:val="32"/>
          <w:u w:val="none"/>
        </w:rPr>
        <w:t>本</w:t>
      </w:r>
      <w:r>
        <w:rPr>
          <w:rFonts w:hint="eastAsia" w:ascii="宋体" w:hAnsi="宋体" w:eastAsia="仿宋_GB2312" w:cs="Times New Roman"/>
          <w:i w:val="0"/>
          <w:iCs w:val="0"/>
          <w:color w:val="auto"/>
          <w:spacing w:val="0"/>
          <w:sz w:val="32"/>
          <w:szCs w:val="32"/>
          <w:u w:val="none"/>
          <w:lang w:eastAsia="zh-CN"/>
        </w:rPr>
        <w:t>辖区</w:t>
      </w:r>
      <w:r>
        <w:rPr>
          <w:rFonts w:hint="eastAsia" w:ascii="宋体" w:hAnsi="宋体" w:eastAsia="仿宋_GB2312" w:cs="Times New Roman"/>
          <w:i w:val="0"/>
          <w:iCs w:val="0"/>
          <w:color w:val="auto"/>
          <w:spacing w:val="0"/>
          <w:sz w:val="32"/>
          <w:szCs w:val="32"/>
          <w:u w:val="none"/>
        </w:rPr>
        <w:t>学校安全工作</w:t>
      </w:r>
      <w:r>
        <w:rPr>
          <w:rFonts w:hint="eastAsia" w:ascii="宋体" w:hAnsi="宋体" w:eastAsia="仿宋_GB2312"/>
          <w:i w:val="0"/>
          <w:iCs w:val="0"/>
          <w:color w:val="auto"/>
          <w:spacing w:val="0"/>
          <w:sz w:val="32"/>
          <w:szCs w:val="32"/>
          <w:u w:val="none"/>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rPr>
        <w:t>五</w:t>
      </w:r>
      <w:r>
        <w:rPr>
          <w:rFonts w:hint="eastAsia" w:ascii="宋体" w:hAnsi="宋体" w:eastAsia="黑体" w:cs="黑体"/>
          <w:color w:val="auto"/>
          <w:spacing w:val="0"/>
          <w:sz w:val="32"/>
          <w:szCs w:val="32"/>
        </w:rPr>
        <w:t>条</w:t>
      </w:r>
      <w:r>
        <w:rPr>
          <w:rFonts w:hint="eastAsia" w:ascii="宋体" w:hAnsi="宋体" w:eastAsia="黑体"/>
          <w:color w:val="auto"/>
          <w:spacing w:val="0"/>
          <w:sz w:val="32"/>
          <w:szCs w:val="32"/>
        </w:rPr>
        <w:t xml:space="preserve">  </w:t>
      </w:r>
      <w:r>
        <w:rPr>
          <w:rFonts w:hint="eastAsia" w:ascii="宋体" w:hAnsi="宋体" w:eastAsia="仿宋_GB2312"/>
          <w:color w:val="auto"/>
          <w:spacing w:val="0"/>
          <w:sz w:val="32"/>
          <w:szCs w:val="32"/>
        </w:rPr>
        <w:t>村民委员会、居民委员会协助乡镇人民政府、街道办事处做好学校安全工作。</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s="Times New Roman"/>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六</w:t>
      </w:r>
      <w:r>
        <w:rPr>
          <w:rFonts w:hint="eastAsia" w:ascii="宋体" w:hAnsi="宋体" w:eastAsia="黑体" w:cs="黑体"/>
          <w:color w:val="auto"/>
          <w:spacing w:val="0"/>
          <w:sz w:val="32"/>
          <w:szCs w:val="32"/>
        </w:rPr>
        <w:t>条</w:t>
      </w:r>
      <w:r>
        <w:rPr>
          <w:rFonts w:hint="eastAsia" w:ascii="宋体" w:hAnsi="宋体" w:eastAsia="仿宋_GB2312" w:cs="Times New Roman"/>
          <w:color w:val="auto"/>
          <w:spacing w:val="0"/>
          <w:sz w:val="32"/>
          <w:szCs w:val="32"/>
        </w:rPr>
        <w:t xml:space="preserve">  学校</w:t>
      </w:r>
      <w:r>
        <w:rPr>
          <w:rFonts w:hint="eastAsia" w:ascii="宋体" w:hAnsi="宋体" w:eastAsia="仿宋_GB2312" w:cs="Times New Roman"/>
          <w:color w:val="auto"/>
          <w:spacing w:val="0"/>
          <w:sz w:val="32"/>
          <w:szCs w:val="32"/>
          <w:lang w:eastAsia="zh-CN"/>
        </w:rPr>
        <w:t>应当</w:t>
      </w:r>
      <w:r>
        <w:rPr>
          <w:rFonts w:hint="eastAsia" w:ascii="宋体" w:hAnsi="宋体" w:eastAsia="仿宋_GB2312" w:cs="Times New Roman"/>
          <w:color w:val="auto"/>
          <w:spacing w:val="0"/>
          <w:sz w:val="32"/>
          <w:szCs w:val="32"/>
        </w:rPr>
        <w:t>建立健全安全管理制度，</w:t>
      </w:r>
      <w:r>
        <w:rPr>
          <w:rFonts w:hint="eastAsia" w:ascii="宋体" w:hAnsi="宋体" w:eastAsia="仿宋_GB2312" w:cs="Times New Roman"/>
          <w:color w:val="auto"/>
          <w:spacing w:val="0"/>
          <w:sz w:val="32"/>
          <w:szCs w:val="32"/>
          <w:lang w:eastAsia="zh-CN"/>
        </w:rPr>
        <w:t>采取措施保障</w:t>
      </w:r>
      <w:r>
        <w:rPr>
          <w:rFonts w:hint="eastAsia" w:ascii="宋体" w:hAnsi="宋体" w:eastAsia="仿宋_GB2312" w:cs="Times New Roman"/>
          <w:color w:val="auto"/>
          <w:spacing w:val="0"/>
          <w:sz w:val="32"/>
          <w:szCs w:val="32"/>
        </w:rPr>
        <w:t>学生在学校期间以及参加学校组织的校外活动中的安全。</w:t>
      </w:r>
    </w:p>
    <w:p>
      <w:pPr>
        <w:keepNext w:val="0"/>
        <w:keepLines w:val="0"/>
        <w:pageBreakBefore w:val="0"/>
        <w:widowControl w:val="0"/>
        <w:numPr>
          <w:ilvl w:val="0"/>
          <w:numId w:val="0"/>
        </w:numPr>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s="Times New Roman"/>
          <w:color w:val="auto"/>
          <w:spacing w:val="0"/>
          <w:sz w:val="32"/>
          <w:szCs w:val="32"/>
          <w:lang w:val="en-US" w:eastAsia="zh-CN"/>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七</w:t>
      </w:r>
      <w:r>
        <w:rPr>
          <w:rFonts w:hint="eastAsia" w:ascii="宋体" w:hAnsi="宋体" w:eastAsia="黑体" w:cs="黑体"/>
          <w:color w:val="auto"/>
          <w:spacing w:val="0"/>
          <w:sz w:val="32"/>
          <w:szCs w:val="32"/>
        </w:rPr>
        <w:t>条</w:t>
      </w:r>
      <w:r>
        <w:rPr>
          <w:rFonts w:hint="eastAsia" w:ascii="宋体" w:hAnsi="宋体" w:cs="Times New Roman"/>
          <w:color w:val="auto"/>
          <w:spacing w:val="0"/>
          <w:sz w:val="32"/>
          <w:szCs w:val="32"/>
          <w:lang w:val="en-US" w:eastAsia="zh-CN"/>
        </w:rPr>
        <w:t xml:space="preserve">  </w:t>
      </w:r>
      <w:r>
        <w:rPr>
          <w:rFonts w:hint="eastAsia" w:ascii="宋体" w:hAnsi="宋体" w:eastAsia="仿宋_GB2312" w:cs="Times New Roman"/>
          <w:color w:val="auto"/>
          <w:spacing w:val="0"/>
          <w:sz w:val="32"/>
          <w:szCs w:val="32"/>
          <w:lang w:val="en-US" w:eastAsia="zh-CN"/>
        </w:rPr>
        <w:t>县级以上人民政府保障公办学校安全工作所需经费。民办学校举办者应当足额保障学校日常安全工作所需经费和</w:t>
      </w:r>
      <w:r>
        <w:rPr>
          <w:rFonts w:hint="eastAsia" w:ascii="宋体" w:hAnsi="宋体" w:cs="Times New Roman"/>
          <w:color w:val="auto"/>
          <w:spacing w:val="0"/>
          <w:sz w:val="32"/>
          <w:szCs w:val="32"/>
          <w:lang w:val="en-US" w:eastAsia="zh-CN"/>
        </w:rPr>
        <w:t>提供</w:t>
      </w:r>
      <w:r>
        <w:rPr>
          <w:rFonts w:hint="eastAsia" w:ascii="宋体" w:hAnsi="宋体" w:eastAsia="仿宋_GB2312" w:cs="Times New Roman"/>
          <w:color w:val="auto"/>
          <w:spacing w:val="0"/>
          <w:sz w:val="32"/>
          <w:szCs w:val="32"/>
          <w:lang w:val="en-US" w:eastAsia="zh-CN"/>
        </w:rPr>
        <w:t>其他必要条件。</w:t>
      </w:r>
    </w:p>
    <w:p>
      <w:pPr>
        <w:keepNext w:val="0"/>
        <w:keepLines w:val="0"/>
        <w:pageBreakBefore w:val="0"/>
        <w:widowControl w:val="0"/>
        <w:kinsoku/>
        <w:wordWrap/>
        <w:overflowPunct w:val="0"/>
        <w:topLinePunct w:val="0"/>
        <w:autoSpaceDE/>
        <w:autoSpaceDN/>
        <w:bidi w:val="0"/>
        <w:snapToGrid/>
        <w:spacing w:line="590" w:lineRule="exact"/>
        <w:ind w:firstLine="632"/>
        <w:textAlignment w:val="auto"/>
        <w:outlineLvl w:val="9"/>
        <w:rPr>
          <w:rFonts w:hint="eastAsia" w:ascii="宋体" w:hAnsi="宋体" w:eastAsia="仿宋_GB2312" w:cs="Times New Roman"/>
          <w:color w:val="auto"/>
          <w:spacing w:val="0"/>
          <w:sz w:val="32"/>
          <w:szCs w:val="32"/>
        </w:rPr>
      </w:pPr>
      <w:r>
        <w:rPr>
          <w:rFonts w:hint="eastAsia" w:ascii="宋体" w:hAnsi="宋体" w:eastAsia="仿宋_GB2312" w:cs="Times New Roman"/>
          <w:color w:val="auto"/>
          <w:spacing w:val="0"/>
          <w:sz w:val="32"/>
          <w:szCs w:val="32"/>
          <w:lang w:eastAsia="zh-CN"/>
        </w:rPr>
        <w:t>各级人民政府可以采取</w:t>
      </w:r>
      <w:r>
        <w:rPr>
          <w:rFonts w:hint="eastAsia" w:ascii="宋体" w:hAnsi="宋体" w:eastAsia="仿宋_GB2312" w:cs="Times New Roman"/>
          <w:color w:val="auto"/>
          <w:spacing w:val="0"/>
          <w:sz w:val="32"/>
          <w:szCs w:val="32"/>
        </w:rPr>
        <w:t>购买服务等方式，</w:t>
      </w:r>
      <w:r>
        <w:rPr>
          <w:rFonts w:hint="eastAsia" w:ascii="宋体" w:hAnsi="宋体" w:eastAsia="仿宋_GB2312" w:cs="Times New Roman"/>
          <w:color w:val="auto"/>
          <w:spacing w:val="0"/>
          <w:sz w:val="32"/>
          <w:szCs w:val="32"/>
          <w:lang w:eastAsia="zh-CN"/>
        </w:rPr>
        <w:t>支持学校加强安全人员配备，开展日常安全管理工作</w:t>
      </w:r>
      <w:r>
        <w:rPr>
          <w:rFonts w:hint="eastAsia" w:ascii="宋体" w:hAnsi="宋体" w:eastAsia="仿宋_GB2312" w:cs="Times New Roman"/>
          <w:color w:val="auto"/>
          <w:spacing w:val="0"/>
          <w:sz w:val="32"/>
          <w:szCs w:val="32"/>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i w:val="0"/>
          <w:iCs w:val="0"/>
          <w:color w:val="auto"/>
          <w:spacing w:val="0"/>
          <w:sz w:val="32"/>
          <w:szCs w:val="32"/>
          <w:u w:val="none"/>
        </w:rPr>
        <w:t>第</w:t>
      </w:r>
      <w:r>
        <w:rPr>
          <w:rFonts w:hint="eastAsia" w:ascii="宋体" w:hAnsi="宋体" w:eastAsia="黑体" w:cs="黑体"/>
          <w:i w:val="0"/>
          <w:iCs w:val="0"/>
          <w:color w:val="auto"/>
          <w:spacing w:val="0"/>
          <w:sz w:val="32"/>
          <w:szCs w:val="32"/>
          <w:u w:val="none"/>
          <w:lang w:eastAsia="zh-CN"/>
        </w:rPr>
        <w:t>八</w:t>
      </w:r>
      <w:r>
        <w:rPr>
          <w:rFonts w:hint="eastAsia" w:ascii="宋体" w:hAnsi="宋体" w:eastAsia="黑体" w:cs="黑体"/>
          <w:i w:val="0"/>
          <w:iCs w:val="0"/>
          <w:color w:val="auto"/>
          <w:spacing w:val="0"/>
          <w:sz w:val="32"/>
          <w:szCs w:val="32"/>
          <w:u w:val="none"/>
        </w:rPr>
        <w:t>条</w:t>
      </w:r>
      <w:r>
        <w:rPr>
          <w:rFonts w:hint="eastAsia" w:ascii="宋体" w:hAnsi="宋体" w:eastAsia="仿宋_GB2312" w:cs="仿宋_GB2312"/>
          <w:color w:val="auto"/>
          <w:spacing w:val="0"/>
          <w:sz w:val="32"/>
          <w:szCs w:val="32"/>
        </w:rPr>
        <w:t xml:space="preserve"> </w:t>
      </w:r>
      <w:r>
        <w:rPr>
          <w:rFonts w:hint="eastAsia" w:ascii="宋体" w:hAnsi="宋体" w:eastAsia="黑体"/>
          <w:i w:val="0"/>
          <w:iCs w:val="0"/>
          <w:color w:val="auto"/>
          <w:spacing w:val="0"/>
          <w:sz w:val="32"/>
          <w:szCs w:val="32"/>
          <w:u w:val="none"/>
        </w:rPr>
        <w:t xml:space="preserve"> </w:t>
      </w:r>
      <w:r>
        <w:rPr>
          <w:rFonts w:hint="eastAsia" w:ascii="宋体" w:hAnsi="宋体" w:eastAsia="仿宋_GB2312"/>
          <w:color w:val="auto"/>
          <w:spacing w:val="0"/>
          <w:sz w:val="32"/>
          <w:szCs w:val="32"/>
        </w:rPr>
        <w:t>学生应当遵守法律法规和学校的安全管理制度，接受学校安全教育</w:t>
      </w:r>
      <w:r>
        <w:rPr>
          <w:rFonts w:hint="eastAsia" w:ascii="宋体" w:hAnsi="宋体" w:eastAsia="仿宋_GB2312" w:cs="Times New Roman"/>
          <w:i w:val="0"/>
          <w:iCs w:val="0"/>
          <w:color w:val="auto"/>
          <w:spacing w:val="0"/>
          <w:sz w:val="32"/>
          <w:szCs w:val="32"/>
          <w:u w:val="none"/>
          <w:lang w:eastAsia="zh-CN"/>
        </w:rPr>
        <w:t>和</w:t>
      </w:r>
      <w:r>
        <w:rPr>
          <w:rFonts w:hint="eastAsia" w:ascii="宋体" w:hAnsi="宋体" w:eastAsia="仿宋_GB2312"/>
          <w:color w:val="auto"/>
          <w:spacing w:val="0"/>
          <w:sz w:val="32"/>
          <w:szCs w:val="32"/>
        </w:rPr>
        <w:t>管理</w:t>
      </w:r>
      <w:r>
        <w:rPr>
          <w:rFonts w:hint="eastAsia" w:ascii="宋体" w:hAnsi="宋体" w:eastAsia="仿宋_GB2312"/>
          <w:i w:val="0"/>
          <w:iCs w:val="0"/>
          <w:color w:val="auto"/>
          <w:spacing w:val="0"/>
          <w:sz w:val="32"/>
          <w:szCs w:val="32"/>
          <w:u w:val="none"/>
          <w:lang w:eastAsia="zh-CN"/>
        </w:rPr>
        <w:t>，不得从事危及自身和他人</w:t>
      </w:r>
      <w:r>
        <w:rPr>
          <w:rFonts w:hint="eastAsia" w:ascii="宋体" w:hAnsi="宋体"/>
          <w:i w:val="0"/>
          <w:iCs w:val="0"/>
          <w:color w:val="auto"/>
          <w:spacing w:val="0"/>
          <w:sz w:val="32"/>
          <w:szCs w:val="32"/>
          <w:u w:val="none"/>
          <w:lang w:eastAsia="zh-CN"/>
        </w:rPr>
        <w:t>安全</w:t>
      </w:r>
      <w:r>
        <w:rPr>
          <w:rFonts w:hint="eastAsia" w:ascii="宋体" w:hAnsi="宋体" w:eastAsia="仿宋_GB2312"/>
          <w:i w:val="0"/>
          <w:iCs w:val="0"/>
          <w:color w:val="auto"/>
          <w:spacing w:val="0"/>
          <w:sz w:val="32"/>
          <w:szCs w:val="32"/>
          <w:u w:val="none"/>
          <w:lang w:eastAsia="zh-CN"/>
        </w:rPr>
        <w:t>的活动。</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s="Times New Roman"/>
          <w:color w:val="auto"/>
          <w:spacing w:val="0"/>
          <w:sz w:val="32"/>
          <w:szCs w:val="32"/>
          <w:lang w:eastAsia="zh-CN"/>
        </w:rPr>
      </w:pPr>
      <w:r>
        <w:rPr>
          <w:rFonts w:hint="eastAsia" w:ascii="宋体" w:hAnsi="宋体" w:eastAsia="仿宋_GB2312" w:cs="Times New Roman"/>
          <w:color w:val="auto"/>
          <w:spacing w:val="0"/>
          <w:sz w:val="32"/>
          <w:szCs w:val="32"/>
          <w:lang w:eastAsia="zh-CN"/>
        </w:rPr>
        <w:t>学生父母或者其他监护人应当依法履行监护责任，配合学校做好学生的安全教育。</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s="Times New Roman"/>
          <w:color w:val="auto"/>
          <w:spacing w:val="0"/>
          <w:sz w:val="32"/>
          <w:szCs w:val="32"/>
          <w:u w:val="none"/>
        </w:rPr>
      </w:pPr>
      <w:r>
        <w:rPr>
          <w:rFonts w:hint="eastAsia" w:ascii="宋体" w:hAnsi="宋体" w:eastAsia="黑体" w:cs="黑体"/>
          <w:i w:val="0"/>
          <w:iCs w:val="0"/>
          <w:color w:val="auto"/>
          <w:spacing w:val="0"/>
          <w:sz w:val="32"/>
          <w:szCs w:val="32"/>
          <w:u w:val="none"/>
        </w:rPr>
        <w:t>第</w:t>
      </w:r>
      <w:r>
        <w:rPr>
          <w:rFonts w:hint="eastAsia" w:ascii="宋体" w:hAnsi="宋体" w:eastAsia="黑体" w:cs="黑体"/>
          <w:i w:val="0"/>
          <w:iCs w:val="0"/>
          <w:color w:val="auto"/>
          <w:spacing w:val="0"/>
          <w:sz w:val="32"/>
          <w:szCs w:val="32"/>
          <w:u w:val="none"/>
          <w:lang w:eastAsia="zh-CN"/>
        </w:rPr>
        <w:t>九</w:t>
      </w:r>
      <w:r>
        <w:rPr>
          <w:rFonts w:hint="eastAsia" w:ascii="宋体" w:hAnsi="宋体" w:eastAsia="黑体" w:cs="黑体"/>
          <w:i w:val="0"/>
          <w:iCs w:val="0"/>
          <w:color w:val="auto"/>
          <w:spacing w:val="0"/>
          <w:sz w:val="32"/>
          <w:szCs w:val="32"/>
          <w:u w:val="none"/>
        </w:rPr>
        <w:t>条</w:t>
      </w:r>
      <w:r>
        <w:rPr>
          <w:rFonts w:hint="eastAsia" w:ascii="宋体" w:hAnsi="宋体" w:eastAsia="仿宋_GB2312" w:cs="Times New Roman"/>
          <w:color w:val="auto"/>
          <w:spacing w:val="0"/>
          <w:sz w:val="32"/>
          <w:szCs w:val="32"/>
          <w:u w:val="none"/>
        </w:rPr>
        <w:t xml:space="preserve"> </w:t>
      </w:r>
      <w:r>
        <w:rPr>
          <w:rFonts w:hint="eastAsia" w:ascii="宋体" w:hAnsi="宋体" w:eastAsia="仿宋_GB2312" w:cs="Times New Roman"/>
          <w:color w:val="auto"/>
          <w:spacing w:val="0"/>
          <w:sz w:val="32"/>
          <w:szCs w:val="32"/>
          <w:u w:val="none"/>
          <w:lang w:val="en-US" w:eastAsia="zh-CN"/>
        </w:rPr>
        <w:t xml:space="preserve"> </w:t>
      </w:r>
      <w:r>
        <w:rPr>
          <w:rFonts w:hint="eastAsia" w:ascii="宋体" w:hAnsi="宋体" w:eastAsia="仿宋_GB2312" w:cs="Times New Roman"/>
          <w:color w:val="auto"/>
          <w:spacing w:val="0"/>
          <w:sz w:val="32"/>
          <w:szCs w:val="32"/>
          <w:u w:val="none"/>
        </w:rPr>
        <w:t>工会、共产主义青年团、妇女联合会、残疾人联合会等</w:t>
      </w:r>
      <w:r>
        <w:rPr>
          <w:rFonts w:hint="eastAsia" w:ascii="宋体" w:hAnsi="宋体" w:cs="Times New Roman"/>
          <w:color w:val="auto"/>
          <w:spacing w:val="0"/>
          <w:sz w:val="32"/>
          <w:szCs w:val="32"/>
          <w:u w:val="none"/>
          <w:lang w:eastAsia="zh-CN"/>
        </w:rPr>
        <w:t>团体</w:t>
      </w:r>
      <w:r>
        <w:rPr>
          <w:rFonts w:hint="eastAsia" w:ascii="宋体" w:hAnsi="宋体" w:eastAsia="仿宋_GB2312" w:cs="Times New Roman"/>
          <w:color w:val="auto"/>
          <w:spacing w:val="0"/>
          <w:sz w:val="32"/>
          <w:szCs w:val="32"/>
          <w:u w:val="none"/>
        </w:rPr>
        <w:t>应当协助做好学校安全工作。</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鼓励</w:t>
      </w:r>
      <w:r>
        <w:rPr>
          <w:rFonts w:hint="eastAsia" w:ascii="宋体" w:hAnsi="宋体"/>
          <w:i w:val="0"/>
          <w:iCs w:val="0"/>
          <w:color w:val="auto"/>
          <w:spacing w:val="0"/>
          <w:sz w:val="32"/>
          <w:szCs w:val="32"/>
          <w:u w:val="none"/>
          <w:lang w:eastAsia="zh-CN"/>
        </w:rPr>
        <w:t>科研机构、</w:t>
      </w:r>
      <w:r>
        <w:rPr>
          <w:rFonts w:hint="eastAsia" w:ascii="宋体" w:hAnsi="宋体" w:eastAsia="仿宋_GB2312"/>
          <w:i w:val="0"/>
          <w:iCs w:val="0"/>
          <w:color w:val="auto"/>
          <w:spacing w:val="0"/>
          <w:sz w:val="32"/>
          <w:szCs w:val="32"/>
          <w:u w:val="none"/>
        </w:rPr>
        <w:t>社会组织</w:t>
      </w:r>
      <w:r>
        <w:rPr>
          <w:rFonts w:hint="eastAsia" w:ascii="宋体" w:hAnsi="宋体"/>
          <w:i w:val="0"/>
          <w:iCs w:val="0"/>
          <w:color w:val="auto"/>
          <w:spacing w:val="0"/>
          <w:sz w:val="32"/>
          <w:szCs w:val="32"/>
          <w:u w:val="none"/>
          <w:lang w:eastAsia="zh-CN"/>
        </w:rPr>
        <w:t>等</w:t>
      </w:r>
      <w:r>
        <w:rPr>
          <w:rFonts w:hint="eastAsia" w:ascii="宋体" w:hAnsi="宋体" w:eastAsia="仿宋_GB2312"/>
          <w:i w:val="0"/>
          <w:iCs w:val="0"/>
          <w:color w:val="auto"/>
          <w:spacing w:val="0"/>
          <w:sz w:val="32"/>
          <w:szCs w:val="32"/>
          <w:u w:val="none"/>
        </w:rPr>
        <w:t>开展学校安全教育和管理研究，在</w:t>
      </w:r>
      <w:r>
        <w:rPr>
          <w:rFonts w:hint="eastAsia" w:ascii="宋体" w:hAnsi="宋体"/>
          <w:i w:val="0"/>
          <w:iCs w:val="0"/>
          <w:color w:val="auto"/>
          <w:spacing w:val="0"/>
          <w:sz w:val="32"/>
          <w:szCs w:val="32"/>
          <w:u w:val="none"/>
          <w:lang w:eastAsia="zh-CN"/>
        </w:rPr>
        <w:t>县级以上人民政府</w:t>
      </w:r>
      <w:r>
        <w:rPr>
          <w:rFonts w:hint="eastAsia" w:ascii="宋体" w:hAnsi="宋体" w:eastAsia="仿宋_GB2312"/>
          <w:i w:val="0"/>
          <w:iCs w:val="0"/>
          <w:color w:val="auto"/>
          <w:spacing w:val="0"/>
          <w:sz w:val="32"/>
          <w:szCs w:val="32"/>
          <w:u w:val="none"/>
        </w:rPr>
        <w:t>教育、人力资源社会保障</w:t>
      </w:r>
      <w:r>
        <w:rPr>
          <w:rFonts w:hint="eastAsia" w:ascii="宋体" w:hAnsi="宋体" w:eastAsia="仿宋_GB2312"/>
          <w:i w:val="0"/>
          <w:iCs w:val="0"/>
          <w:color w:val="auto"/>
          <w:spacing w:val="0"/>
          <w:sz w:val="32"/>
          <w:szCs w:val="32"/>
          <w:u w:val="none"/>
          <w:lang w:eastAsia="zh-CN"/>
        </w:rPr>
        <w:t>等</w:t>
      </w:r>
      <w:r>
        <w:rPr>
          <w:rFonts w:hint="eastAsia" w:ascii="宋体" w:hAnsi="宋体" w:eastAsia="仿宋_GB2312" w:cs="Times New Roman"/>
          <w:i w:val="0"/>
          <w:iCs w:val="0"/>
          <w:color w:val="auto"/>
          <w:spacing w:val="0"/>
          <w:sz w:val="32"/>
          <w:szCs w:val="32"/>
          <w:u w:val="none"/>
          <w:lang w:eastAsia="zh-CN"/>
        </w:rPr>
        <w:t>学校</w:t>
      </w:r>
      <w:r>
        <w:rPr>
          <w:rFonts w:hint="eastAsia" w:ascii="宋体" w:hAnsi="宋体" w:eastAsia="仿宋_GB2312"/>
          <w:i w:val="0"/>
          <w:iCs w:val="0"/>
          <w:color w:val="auto"/>
          <w:spacing w:val="0"/>
          <w:sz w:val="32"/>
          <w:szCs w:val="32"/>
          <w:u w:val="none"/>
          <w:lang w:eastAsia="zh-CN"/>
        </w:rPr>
        <w:t>主管部门</w:t>
      </w:r>
      <w:r>
        <w:rPr>
          <w:rFonts w:hint="eastAsia" w:ascii="宋体" w:hAnsi="宋体" w:eastAsia="仿宋_GB2312"/>
          <w:i w:val="0"/>
          <w:iCs w:val="0"/>
          <w:color w:val="auto"/>
          <w:spacing w:val="0"/>
          <w:sz w:val="32"/>
          <w:szCs w:val="32"/>
          <w:u w:val="none"/>
        </w:rPr>
        <w:t>的指导监督下开展学校安全培训、宣传和评价等工作。</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i w:val="0"/>
          <w:iCs w:val="0"/>
          <w:color w:val="auto"/>
          <w:spacing w:val="0"/>
          <w:sz w:val="32"/>
          <w:szCs w:val="32"/>
          <w:u w:val="none"/>
        </w:rPr>
      </w:pPr>
      <w:r>
        <w:rPr>
          <w:rFonts w:hint="eastAsia" w:ascii="宋体" w:hAnsi="宋体" w:eastAsia="黑体" w:cs="黑体"/>
          <w:i w:val="0"/>
          <w:iCs w:val="0"/>
          <w:color w:val="auto"/>
          <w:spacing w:val="0"/>
          <w:sz w:val="32"/>
          <w:szCs w:val="32"/>
          <w:u w:val="none"/>
        </w:rPr>
        <w:t>第十条</w:t>
      </w:r>
      <w:r>
        <w:rPr>
          <w:rFonts w:hint="eastAsia" w:ascii="宋体" w:hAnsi="宋体" w:eastAsia="仿宋_GB2312" w:cs="仿宋_GB2312"/>
          <w:i w:val="0"/>
          <w:iCs w:val="0"/>
          <w:color w:val="auto"/>
          <w:spacing w:val="0"/>
          <w:sz w:val="32"/>
          <w:szCs w:val="32"/>
          <w:u w:val="none"/>
        </w:rPr>
        <w:t xml:space="preserve"> </w:t>
      </w:r>
      <w:r>
        <w:rPr>
          <w:rFonts w:hint="eastAsia" w:ascii="宋体" w:hAnsi="宋体" w:eastAsia="黑体"/>
          <w:i w:val="0"/>
          <w:iCs w:val="0"/>
          <w:color w:val="auto"/>
          <w:spacing w:val="0"/>
          <w:sz w:val="32"/>
          <w:szCs w:val="32"/>
          <w:u w:val="none"/>
        </w:rPr>
        <w:t xml:space="preserve"> </w:t>
      </w:r>
      <w:r>
        <w:rPr>
          <w:rFonts w:hint="eastAsia" w:ascii="宋体" w:hAnsi="宋体" w:eastAsia="仿宋_GB2312"/>
          <w:i w:val="0"/>
          <w:iCs w:val="0"/>
          <w:color w:val="auto"/>
          <w:spacing w:val="0"/>
          <w:sz w:val="32"/>
          <w:szCs w:val="32"/>
          <w:u w:val="none"/>
        </w:rPr>
        <w:t>任何单位和个人发现危害师生身心健康、生命安全</w:t>
      </w:r>
      <w:r>
        <w:rPr>
          <w:rFonts w:hint="eastAsia" w:ascii="宋体" w:hAnsi="宋体" w:eastAsia="仿宋_GB2312"/>
          <w:i w:val="0"/>
          <w:iCs w:val="0"/>
          <w:color w:val="auto"/>
          <w:spacing w:val="0"/>
          <w:sz w:val="32"/>
          <w:szCs w:val="32"/>
          <w:u w:val="none"/>
          <w:lang w:eastAsia="zh-CN"/>
        </w:rPr>
        <w:t>行为</w:t>
      </w:r>
      <w:r>
        <w:rPr>
          <w:rFonts w:hint="eastAsia" w:ascii="宋体" w:hAnsi="宋体" w:eastAsia="仿宋_GB2312"/>
          <w:i w:val="0"/>
          <w:iCs w:val="0"/>
          <w:color w:val="auto"/>
          <w:spacing w:val="0"/>
          <w:sz w:val="32"/>
          <w:szCs w:val="32"/>
          <w:u w:val="none"/>
        </w:rPr>
        <w:t>的，应当及时向</w:t>
      </w:r>
      <w:r>
        <w:rPr>
          <w:rFonts w:hint="eastAsia" w:ascii="宋体" w:hAnsi="宋体" w:eastAsia="仿宋_GB2312"/>
          <w:i w:val="0"/>
          <w:iCs w:val="0"/>
          <w:color w:val="auto"/>
          <w:spacing w:val="0"/>
          <w:sz w:val="32"/>
          <w:szCs w:val="32"/>
          <w:u w:val="none"/>
          <w:lang w:eastAsia="zh-CN"/>
        </w:rPr>
        <w:t>县级以上人民政府</w:t>
      </w:r>
      <w:r>
        <w:rPr>
          <w:rFonts w:hint="eastAsia" w:ascii="宋体" w:hAnsi="宋体" w:eastAsia="仿宋_GB2312"/>
          <w:i w:val="0"/>
          <w:iCs w:val="0"/>
          <w:color w:val="auto"/>
          <w:spacing w:val="0"/>
          <w:sz w:val="32"/>
          <w:szCs w:val="32"/>
          <w:u w:val="none"/>
        </w:rPr>
        <w:t>教育、人力资源社会保障、公安</w:t>
      </w:r>
      <w:r>
        <w:rPr>
          <w:rFonts w:hint="eastAsia" w:ascii="宋体" w:hAnsi="宋体" w:eastAsia="仿宋_GB2312"/>
          <w:i w:val="0"/>
          <w:iCs w:val="0"/>
          <w:color w:val="auto"/>
          <w:spacing w:val="0"/>
          <w:sz w:val="32"/>
          <w:szCs w:val="32"/>
          <w:u w:val="none"/>
          <w:lang w:eastAsia="zh-CN"/>
        </w:rPr>
        <w:t>等</w:t>
      </w:r>
      <w:r>
        <w:rPr>
          <w:rFonts w:hint="eastAsia" w:ascii="宋体" w:hAnsi="宋体" w:eastAsia="仿宋_GB2312"/>
          <w:i w:val="0"/>
          <w:iCs w:val="0"/>
          <w:color w:val="auto"/>
          <w:spacing w:val="0"/>
          <w:sz w:val="32"/>
          <w:szCs w:val="32"/>
          <w:u w:val="none"/>
        </w:rPr>
        <w:t>有权处理部门报告</w:t>
      </w:r>
      <w:r>
        <w:rPr>
          <w:rFonts w:hint="eastAsia" w:ascii="宋体" w:hAnsi="宋体" w:eastAsia="仿宋_GB2312"/>
          <w:i w:val="0"/>
          <w:iCs w:val="0"/>
          <w:color w:val="auto"/>
          <w:spacing w:val="0"/>
          <w:sz w:val="32"/>
          <w:szCs w:val="32"/>
          <w:u w:val="none"/>
          <w:lang w:eastAsia="zh-CN"/>
        </w:rPr>
        <w:t>。</w:t>
      </w:r>
      <w:r>
        <w:rPr>
          <w:rFonts w:hint="eastAsia" w:ascii="宋体" w:hAnsi="宋体" w:eastAsia="仿宋_GB2312"/>
          <w:i w:val="0"/>
          <w:iCs w:val="0"/>
          <w:color w:val="auto"/>
          <w:spacing w:val="0"/>
          <w:sz w:val="32"/>
          <w:szCs w:val="32"/>
          <w:u w:val="none"/>
        </w:rPr>
        <w:t>接到报告的部门应当依法及时处理</w:t>
      </w:r>
      <w:r>
        <w:rPr>
          <w:rFonts w:hint="eastAsia" w:ascii="宋体" w:hAnsi="宋体" w:eastAsia="仿宋_GB2312"/>
          <w:i w:val="0"/>
          <w:iCs w:val="0"/>
          <w:color w:val="auto"/>
          <w:spacing w:val="0"/>
          <w:sz w:val="32"/>
          <w:szCs w:val="32"/>
          <w:u w:val="none"/>
          <w:lang w:eastAsia="zh-CN"/>
        </w:rPr>
        <w:t>；</w:t>
      </w:r>
      <w:r>
        <w:rPr>
          <w:rFonts w:hint="eastAsia" w:ascii="宋体" w:hAnsi="宋体" w:eastAsia="仿宋_GB2312"/>
          <w:i w:val="0"/>
          <w:iCs w:val="0"/>
          <w:color w:val="auto"/>
          <w:spacing w:val="0"/>
          <w:sz w:val="32"/>
          <w:szCs w:val="32"/>
          <w:u w:val="none"/>
        </w:rPr>
        <w:t>不属于本部门职责的，应当及时移送有权处理的部门。</w:t>
      </w:r>
    </w:p>
    <w:p>
      <w:pPr>
        <w:keepNext w:val="0"/>
        <w:keepLines w:val="0"/>
        <w:pageBreakBefore w:val="0"/>
        <w:widowControl w:val="0"/>
        <w:numPr>
          <w:ilvl w:val="0"/>
          <w:numId w:val="0"/>
        </w:numPr>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u w:val="none"/>
          <w:lang w:val="en-US" w:eastAsia="zh-CN"/>
        </w:rPr>
      </w:pPr>
      <w:r>
        <w:rPr>
          <w:rFonts w:hint="eastAsia" w:ascii="宋体" w:hAnsi="宋体" w:eastAsia="黑体" w:cs="黑体"/>
          <w:i w:val="0"/>
          <w:iCs w:val="0"/>
          <w:color w:val="auto"/>
          <w:spacing w:val="0"/>
          <w:sz w:val="32"/>
          <w:szCs w:val="32"/>
          <w:u w:val="none"/>
          <w:lang w:eastAsia="zh-CN"/>
        </w:rPr>
        <w:t>第十一条</w:t>
      </w:r>
      <w:r>
        <w:rPr>
          <w:rFonts w:hint="eastAsia" w:ascii="宋体" w:hAnsi="宋体" w:cs="Times New Roman"/>
          <w:color w:val="auto"/>
          <w:spacing w:val="0"/>
          <w:sz w:val="32"/>
          <w:szCs w:val="32"/>
          <w:u w:val="none"/>
          <w:lang w:val="en-US" w:eastAsia="zh-CN"/>
        </w:rPr>
        <w:t xml:space="preserve">  </w:t>
      </w:r>
      <w:r>
        <w:rPr>
          <w:rFonts w:hint="eastAsia" w:ascii="宋体" w:hAnsi="宋体" w:eastAsia="仿宋_GB2312"/>
          <w:color w:val="auto"/>
          <w:spacing w:val="0"/>
          <w:sz w:val="32"/>
          <w:szCs w:val="32"/>
          <w:u w:val="none"/>
        </w:rPr>
        <w:t>新闻媒体应当</w:t>
      </w:r>
      <w:r>
        <w:rPr>
          <w:rFonts w:hint="eastAsia" w:ascii="宋体" w:hAnsi="宋体" w:eastAsia="仿宋_GB2312"/>
          <w:color w:val="auto"/>
          <w:spacing w:val="0"/>
          <w:sz w:val="32"/>
          <w:szCs w:val="32"/>
          <w:u w:val="none"/>
          <w:lang w:eastAsia="zh-CN"/>
        </w:rPr>
        <w:t>开展形式多样的学校安全知识宣传，</w:t>
      </w:r>
      <w:r>
        <w:rPr>
          <w:rFonts w:hint="eastAsia" w:ascii="宋体" w:hAnsi="宋体"/>
          <w:color w:val="auto"/>
          <w:spacing w:val="0"/>
          <w:sz w:val="32"/>
          <w:szCs w:val="32"/>
          <w:u w:val="none"/>
          <w:lang w:eastAsia="zh-CN"/>
        </w:rPr>
        <w:t>发布</w:t>
      </w:r>
      <w:r>
        <w:rPr>
          <w:rFonts w:hint="eastAsia" w:ascii="宋体" w:hAnsi="宋体" w:eastAsia="仿宋_GB2312"/>
          <w:color w:val="auto"/>
          <w:spacing w:val="0"/>
          <w:sz w:val="32"/>
          <w:szCs w:val="32"/>
          <w:u w:val="none"/>
        </w:rPr>
        <w:t>有关学校安全的公益广告</w:t>
      </w:r>
      <w:r>
        <w:rPr>
          <w:rFonts w:hint="eastAsia" w:ascii="宋体" w:hAnsi="宋体" w:eastAsia="仿宋_GB2312"/>
          <w:i w:val="0"/>
          <w:iCs w:val="0"/>
          <w:color w:val="auto"/>
          <w:spacing w:val="0"/>
          <w:sz w:val="32"/>
          <w:szCs w:val="32"/>
          <w:u w:val="none"/>
        </w:rPr>
        <w:t>，</w:t>
      </w:r>
      <w:r>
        <w:rPr>
          <w:rFonts w:hint="eastAsia" w:ascii="宋体" w:hAnsi="宋体" w:eastAsia="仿宋_GB2312"/>
          <w:color w:val="auto"/>
          <w:spacing w:val="0"/>
          <w:sz w:val="32"/>
          <w:szCs w:val="32"/>
          <w:u w:val="none"/>
          <w:lang w:val="en-US" w:eastAsia="zh-CN"/>
        </w:rPr>
        <w:t>客观、公正地报道学校安全事件和安全事故信息，</w:t>
      </w:r>
      <w:r>
        <w:rPr>
          <w:rFonts w:hint="eastAsia" w:ascii="宋体" w:hAnsi="宋体" w:eastAsia="仿宋_GB2312"/>
          <w:i w:val="0"/>
          <w:iCs w:val="0"/>
          <w:color w:val="auto"/>
          <w:spacing w:val="0"/>
          <w:sz w:val="32"/>
          <w:szCs w:val="32"/>
          <w:u w:val="none"/>
        </w:rPr>
        <w:t>营造良好的学校安全舆论环境</w:t>
      </w:r>
      <w:r>
        <w:rPr>
          <w:rFonts w:hint="eastAsia" w:ascii="宋体" w:hAnsi="宋体" w:eastAsia="仿宋_GB2312"/>
          <w:color w:val="auto"/>
          <w:spacing w:val="0"/>
          <w:sz w:val="32"/>
          <w:szCs w:val="32"/>
          <w:u w:val="none"/>
          <w:lang w:val="en-US" w:eastAsia="zh-CN"/>
        </w:rPr>
        <w:t>。</w:t>
      </w:r>
    </w:p>
    <w:p>
      <w:pPr>
        <w:keepNext w:val="0"/>
        <w:keepLines w:val="0"/>
        <w:pageBreakBefore w:val="0"/>
        <w:widowControl w:val="0"/>
        <w:numPr>
          <w:ilvl w:val="0"/>
          <w:numId w:val="0"/>
        </w:numPr>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发生学校安全事故，出现影响或者可能影响社会稳定、扰乱社会秩序的虚假信息或者不完整信息的，县级以上人民政府及其有关部门</w:t>
      </w:r>
      <w:r>
        <w:rPr>
          <w:rFonts w:hint="eastAsia" w:ascii="宋体" w:hAnsi="宋体" w:eastAsia="仿宋_GB2312" w:cs="Times New Roman"/>
          <w:i w:val="0"/>
          <w:iCs w:val="0"/>
          <w:color w:val="auto"/>
          <w:spacing w:val="0"/>
          <w:sz w:val="32"/>
          <w:szCs w:val="32"/>
          <w:u w:val="none"/>
          <w:lang w:eastAsia="zh-CN"/>
        </w:rPr>
        <w:t>和学校</w:t>
      </w:r>
      <w:r>
        <w:rPr>
          <w:rFonts w:hint="eastAsia" w:ascii="宋体" w:hAnsi="宋体" w:eastAsia="仿宋_GB2312"/>
          <w:i w:val="0"/>
          <w:iCs w:val="0"/>
          <w:color w:val="auto"/>
          <w:spacing w:val="0"/>
          <w:sz w:val="32"/>
          <w:szCs w:val="32"/>
          <w:u w:val="none"/>
        </w:rPr>
        <w:t>应当及时采取措施予以澄清。</w:t>
      </w:r>
    </w:p>
    <w:p>
      <w:pPr>
        <w:keepNext w:val="0"/>
        <w:keepLines w:val="0"/>
        <w:pageBreakBefore w:val="0"/>
        <w:widowControl w:val="0"/>
        <w:kinsoku/>
        <w:wordWrap/>
        <w:overflowPunct w:val="0"/>
        <w:topLinePunct w:val="0"/>
        <w:autoSpaceDE/>
        <w:autoSpaceDN/>
        <w:bidi w:val="0"/>
        <w:snapToGrid/>
        <w:spacing w:line="590" w:lineRule="exact"/>
        <w:ind w:firstLine="632"/>
        <w:textAlignment w:val="auto"/>
        <w:rPr>
          <w:rFonts w:hint="eastAsia" w:ascii="宋体" w:hAnsi="宋体"/>
          <w:spacing w:val="0"/>
        </w:rPr>
      </w:pPr>
    </w:p>
    <w:p>
      <w:pPr>
        <w:keepNext w:val="0"/>
        <w:keepLines w:val="0"/>
        <w:pageBreakBefore w:val="0"/>
        <w:widowControl w:val="0"/>
        <w:numPr>
          <w:ilvl w:val="0"/>
          <w:numId w:val="0"/>
        </w:numPr>
        <w:kinsoku/>
        <w:wordWrap/>
        <w:overflowPunct w:val="0"/>
        <w:topLinePunct w:val="0"/>
        <w:autoSpaceDE/>
        <w:autoSpaceDN/>
        <w:bidi w:val="0"/>
        <w:snapToGrid/>
        <w:spacing w:line="590" w:lineRule="exact"/>
        <w:jc w:val="center"/>
        <w:textAlignment w:val="auto"/>
        <w:outlineLvl w:val="9"/>
        <w:rPr>
          <w:rFonts w:hint="eastAsia" w:ascii="宋体" w:hAnsi="宋体" w:eastAsia="黑体" w:cs="黑体"/>
          <w:color w:val="auto"/>
          <w:spacing w:val="0"/>
          <w:sz w:val="32"/>
          <w:szCs w:val="32"/>
        </w:rPr>
      </w:pPr>
      <w:r>
        <w:rPr>
          <w:rFonts w:hint="eastAsia" w:ascii="宋体" w:hAnsi="宋体" w:eastAsia="黑体" w:cs="黑体"/>
          <w:color w:val="auto"/>
          <w:spacing w:val="0"/>
          <w:sz w:val="32"/>
          <w:szCs w:val="32"/>
          <w:lang w:eastAsia="zh-CN"/>
        </w:rPr>
        <w:t>第二章</w:t>
      </w:r>
      <w:r>
        <w:rPr>
          <w:rFonts w:hint="eastAsia" w:ascii="宋体" w:hAnsi="宋体" w:eastAsia="黑体" w:cs="黑体"/>
          <w:color w:val="auto"/>
          <w:spacing w:val="0"/>
          <w:sz w:val="32"/>
          <w:szCs w:val="32"/>
          <w:lang w:val="en-US" w:eastAsia="zh-CN"/>
        </w:rPr>
        <w:t xml:space="preserve">  </w:t>
      </w:r>
      <w:r>
        <w:rPr>
          <w:rFonts w:hint="eastAsia" w:ascii="宋体" w:hAnsi="宋体" w:eastAsia="黑体" w:cs="黑体"/>
          <w:color w:val="auto"/>
          <w:spacing w:val="0"/>
          <w:sz w:val="32"/>
          <w:szCs w:val="32"/>
        </w:rPr>
        <w:t>校园安全管理</w:t>
      </w:r>
    </w:p>
    <w:p>
      <w:pPr>
        <w:keepNext w:val="0"/>
        <w:keepLines w:val="0"/>
        <w:pageBreakBefore w:val="0"/>
        <w:widowControl w:val="0"/>
        <w:numPr>
          <w:ilvl w:val="0"/>
          <w:numId w:val="0"/>
        </w:numPr>
        <w:kinsoku/>
        <w:wordWrap/>
        <w:overflowPunct w:val="0"/>
        <w:topLinePunct w:val="0"/>
        <w:autoSpaceDE/>
        <w:autoSpaceDN/>
        <w:bidi w:val="0"/>
        <w:snapToGrid/>
        <w:spacing w:line="590" w:lineRule="exact"/>
        <w:jc w:val="both"/>
        <w:textAlignment w:val="auto"/>
        <w:outlineLvl w:val="9"/>
        <w:rPr>
          <w:rFonts w:hint="eastAsia" w:ascii="宋体" w:hAnsi="宋体" w:eastAsia="仿宋_GB2312" w:cs="仿宋_GB2312"/>
          <w:color w:val="auto"/>
          <w:spacing w:val="0"/>
          <w:sz w:val="32"/>
          <w:szCs w:val="32"/>
        </w:rPr>
      </w:pP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黑体" w:cs="黑体"/>
          <w:color w:val="auto"/>
          <w:spacing w:val="0"/>
          <w:sz w:val="32"/>
          <w:szCs w:val="32"/>
          <w:u w:val="none"/>
          <w:lang w:val="en-US" w:eastAsia="zh-CN"/>
        </w:rPr>
        <w:t>第</w:t>
      </w:r>
      <w:r>
        <w:rPr>
          <w:rFonts w:hint="eastAsia" w:ascii="宋体" w:hAnsi="宋体" w:eastAsia="黑体" w:cs="黑体"/>
          <w:b w:val="0"/>
          <w:bCs w:val="0"/>
          <w:i w:val="0"/>
          <w:iCs w:val="0"/>
          <w:color w:val="auto"/>
          <w:spacing w:val="0"/>
          <w:sz w:val="32"/>
          <w:szCs w:val="32"/>
          <w:u w:val="none"/>
          <w:lang w:val="en-US" w:eastAsia="zh-CN"/>
        </w:rPr>
        <w:t>十二</w:t>
      </w:r>
      <w:r>
        <w:rPr>
          <w:rFonts w:hint="eastAsia" w:ascii="宋体" w:hAnsi="宋体" w:eastAsia="黑体" w:cs="黑体"/>
          <w:color w:val="auto"/>
          <w:spacing w:val="0"/>
          <w:sz w:val="32"/>
          <w:szCs w:val="32"/>
          <w:u w:val="none"/>
          <w:lang w:val="en-US" w:eastAsia="zh-CN"/>
        </w:rPr>
        <w:t>条</w:t>
      </w:r>
      <w:r>
        <w:rPr>
          <w:rFonts w:hint="eastAsia" w:ascii="宋体" w:hAnsi="宋体" w:eastAsia="仿宋_GB2312" w:cs="Times New Roman"/>
          <w:color w:val="auto"/>
          <w:spacing w:val="0"/>
          <w:sz w:val="32"/>
          <w:szCs w:val="32"/>
          <w:u w:val="none"/>
          <w:lang w:val="en-US" w:eastAsia="zh-CN"/>
        </w:rPr>
        <w:t xml:space="preserve">  </w:t>
      </w:r>
      <w:r>
        <w:rPr>
          <w:rFonts w:hint="eastAsia" w:ascii="宋体" w:hAnsi="宋体" w:eastAsia="仿宋_GB2312"/>
          <w:i w:val="0"/>
          <w:iCs w:val="0"/>
          <w:color w:val="auto"/>
          <w:spacing w:val="0"/>
          <w:sz w:val="32"/>
          <w:szCs w:val="32"/>
          <w:u w:val="none"/>
        </w:rPr>
        <w:t>学校履行下列安全管理</w:t>
      </w:r>
      <w:r>
        <w:rPr>
          <w:rFonts w:hint="eastAsia" w:ascii="宋体" w:hAnsi="宋体" w:eastAsia="仿宋_GB2312"/>
          <w:i w:val="0"/>
          <w:iCs w:val="0"/>
          <w:color w:val="auto"/>
          <w:spacing w:val="0"/>
          <w:sz w:val="32"/>
          <w:szCs w:val="32"/>
          <w:u w:val="none"/>
          <w:lang w:eastAsia="zh-CN"/>
        </w:rPr>
        <w:t>和教育</w:t>
      </w:r>
      <w:r>
        <w:rPr>
          <w:rFonts w:hint="eastAsia" w:ascii="宋体" w:hAnsi="宋体" w:eastAsia="仿宋_GB2312"/>
          <w:i w:val="0"/>
          <w:iCs w:val="0"/>
          <w:color w:val="auto"/>
          <w:spacing w:val="0"/>
          <w:sz w:val="32"/>
          <w:szCs w:val="32"/>
          <w:u w:val="none"/>
        </w:rPr>
        <w:t>职责：</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w:t>
      </w:r>
      <w:r>
        <w:rPr>
          <w:rFonts w:hint="eastAsia" w:ascii="宋体" w:hAnsi="宋体" w:eastAsia="仿宋_GB2312"/>
          <w:i w:val="0"/>
          <w:iCs w:val="0"/>
          <w:color w:val="auto"/>
          <w:spacing w:val="0"/>
          <w:sz w:val="32"/>
          <w:szCs w:val="32"/>
          <w:u w:val="none"/>
          <w:lang w:eastAsia="zh-CN"/>
        </w:rPr>
        <w:t>一</w:t>
      </w:r>
      <w:r>
        <w:rPr>
          <w:rFonts w:hint="eastAsia" w:ascii="宋体" w:hAnsi="宋体" w:eastAsia="仿宋_GB2312"/>
          <w:i w:val="0"/>
          <w:iCs w:val="0"/>
          <w:color w:val="auto"/>
          <w:spacing w:val="0"/>
          <w:sz w:val="32"/>
          <w:szCs w:val="32"/>
          <w:u w:val="none"/>
        </w:rPr>
        <w:t>）建立学校安全管理工作责任制；</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Cs w:val="32"/>
          <w:lang w:eastAsia="zh-CN"/>
        </w:rPr>
      </w:pPr>
      <w:r>
        <w:rPr>
          <w:rFonts w:hint="eastAsia" w:ascii="宋体" w:hAnsi="宋体" w:eastAsia="仿宋_GB2312"/>
          <w:i w:val="0"/>
          <w:iCs w:val="0"/>
          <w:color w:val="auto"/>
          <w:spacing w:val="0"/>
          <w:sz w:val="32"/>
          <w:szCs w:val="32"/>
          <w:u w:val="none"/>
          <w:lang w:eastAsia="zh-CN"/>
        </w:rPr>
        <w:t>（</w:t>
      </w:r>
      <w:r>
        <w:rPr>
          <w:rFonts w:hint="eastAsia" w:ascii="宋体" w:hAnsi="宋体" w:eastAsia="仿宋_GB2312" w:cs="Times New Roman"/>
          <w:i w:val="0"/>
          <w:iCs w:val="0"/>
          <w:color w:val="auto"/>
          <w:spacing w:val="0"/>
          <w:sz w:val="32"/>
          <w:szCs w:val="32"/>
          <w:u w:val="none"/>
          <w:lang w:eastAsia="zh-CN"/>
        </w:rPr>
        <w:t>二</w:t>
      </w:r>
      <w:r>
        <w:rPr>
          <w:rFonts w:hint="eastAsia" w:ascii="宋体" w:hAnsi="宋体" w:eastAsia="仿宋_GB2312"/>
          <w:i w:val="0"/>
          <w:iCs w:val="0"/>
          <w:color w:val="auto"/>
          <w:spacing w:val="0"/>
          <w:sz w:val="32"/>
          <w:szCs w:val="32"/>
          <w:u w:val="none"/>
          <w:lang w:eastAsia="zh-CN"/>
        </w:rPr>
        <w:t>）</w:t>
      </w:r>
      <w:r>
        <w:rPr>
          <w:rFonts w:hint="eastAsia" w:ascii="宋体" w:hAnsi="宋体" w:eastAsia="仿宋_GB2312"/>
          <w:color w:val="auto"/>
          <w:spacing w:val="0"/>
          <w:sz w:val="32"/>
          <w:szCs w:val="32"/>
          <w:lang w:eastAsia="zh-CN"/>
        </w:rPr>
        <w:t>明确负责安全管理工作的机构和人员，确定岗位安全管理</w:t>
      </w:r>
      <w:r>
        <w:rPr>
          <w:rFonts w:hint="eastAsia" w:ascii="宋体" w:hAnsi="宋体" w:eastAsia="仿宋_GB2312" w:cs="Times New Roman"/>
          <w:color w:val="auto"/>
          <w:spacing w:val="0"/>
          <w:sz w:val="32"/>
          <w:szCs w:val="32"/>
          <w:lang w:eastAsia="zh-CN"/>
        </w:rPr>
        <w:t>责任；</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（三）开展学校安全宣传、教育</w:t>
      </w:r>
      <w:r>
        <w:rPr>
          <w:rFonts w:hint="eastAsia" w:ascii="宋体" w:hAnsi="宋体" w:eastAsia="仿宋_GB2312" w:cs="Times New Roman"/>
          <w:i w:val="0"/>
          <w:iCs w:val="0"/>
          <w:color w:val="auto"/>
          <w:spacing w:val="0"/>
          <w:sz w:val="32"/>
          <w:szCs w:val="32"/>
          <w:u w:val="none"/>
          <w:lang w:eastAsia="zh-CN"/>
        </w:rPr>
        <w:t>和</w:t>
      </w:r>
      <w:r>
        <w:rPr>
          <w:rFonts w:hint="eastAsia" w:ascii="宋体" w:hAnsi="宋体" w:eastAsia="仿宋_GB2312"/>
          <w:i w:val="0"/>
          <w:iCs w:val="0"/>
          <w:color w:val="auto"/>
          <w:spacing w:val="0"/>
          <w:sz w:val="32"/>
          <w:szCs w:val="32"/>
          <w:u w:val="none"/>
        </w:rPr>
        <w:t>培训；</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（四）进行学校日常安全管理，开展校园安全隐患排查、整改工作；</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（五）建立突发事件应急机制，依法处置学校突发安全事件；</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（六）建立学校安全事故调查处理机制，落实责任追究制度；</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（七）法律、法规规定的其他职责。</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中小学校和幼儿园应当建立教职工岗位安全职责和考核制度。</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公办学校的主要负责人</w:t>
      </w:r>
      <w:r>
        <w:rPr>
          <w:rFonts w:hint="eastAsia" w:ascii="宋体" w:hAnsi="宋体"/>
          <w:i w:val="0"/>
          <w:iCs w:val="0"/>
          <w:color w:val="auto"/>
          <w:spacing w:val="0"/>
          <w:sz w:val="32"/>
          <w:szCs w:val="32"/>
          <w:u w:val="none"/>
          <w:lang w:eastAsia="zh-CN"/>
        </w:rPr>
        <w:t>和</w:t>
      </w:r>
      <w:r>
        <w:rPr>
          <w:rFonts w:hint="eastAsia" w:ascii="宋体" w:hAnsi="宋体" w:eastAsia="仿宋_GB2312"/>
          <w:i w:val="0"/>
          <w:iCs w:val="0"/>
          <w:color w:val="auto"/>
          <w:spacing w:val="0"/>
          <w:sz w:val="32"/>
          <w:szCs w:val="32"/>
          <w:u w:val="none"/>
        </w:rPr>
        <w:t>民办学校的</w:t>
      </w:r>
      <w:r>
        <w:rPr>
          <w:rFonts w:hint="eastAsia" w:ascii="宋体" w:hAnsi="宋体"/>
          <w:i w:val="0"/>
          <w:iCs w:val="0"/>
          <w:color w:val="auto"/>
          <w:spacing w:val="0"/>
          <w:sz w:val="32"/>
          <w:szCs w:val="32"/>
          <w:u w:val="none"/>
          <w:lang w:eastAsia="zh-CN"/>
        </w:rPr>
        <w:t>法定代表人、</w:t>
      </w:r>
      <w:r>
        <w:rPr>
          <w:rFonts w:hint="eastAsia" w:ascii="宋体" w:hAnsi="宋体" w:eastAsia="仿宋_GB2312"/>
          <w:i w:val="0"/>
          <w:iCs w:val="0"/>
          <w:color w:val="auto"/>
          <w:spacing w:val="0"/>
          <w:sz w:val="32"/>
          <w:szCs w:val="32"/>
          <w:u w:val="none"/>
        </w:rPr>
        <w:t>实际控制人</w:t>
      </w:r>
      <w:r>
        <w:rPr>
          <w:rFonts w:hint="eastAsia" w:ascii="宋体" w:hAnsi="宋体" w:cs="Times New Roman"/>
          <w:i w:val="0"/>
          <w:iCs w:val="0"/>
          <w:color w:val="auto"/>
          <w:spacing w:val="0"/>
          <w:sz w:val="32"/>
          <w:szCs w:val="32"/>
          <w:u w:val="none"/>
          <w:lang w:eastAsia="zh-CN"/>
        </w:rPr>
        <w:t>、</w:t>
      </w:r>
      <w:r>
        <w:rPr>
          <w:rFonts w:hint="eastAsia" w:ascii="宋体" w:hAnsi="宋体" w:eastAsia="仿宋_GB2312"/>
          <w:i w:val="0"/>
          <w:iCs w:val="0"/>
          <w:color w:val="auto"/>
          <w:spacing w:val="0"/>
          <w:sz w:val="32"/>
          <w:szCs w:val="32"/>
          <w:u w:val="none"/>
        </w:rPr>
        <w:t>校长是学校安全工作的第一责任人。</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黑体" w:cs="黑体"/>
          <w:color w:val="auto"/>
          <w:spacing w:val="0"/>
          <w:sz w:val="32"/>
          <w:szCs w:val="32"/>
          <w:u w:val="none"/>
          <w:lang w:eastAsia="zh-CN"/>
        </w:rPr>
        <w:t>第</w:t>
      </w:r>
      <w:r>
        <w:rPr>
          <w:rFonts w:hint="eastAsia" w:ascii="宋体" w:hAnsi="宋体" w:eastAsia="黑体" w:cs="黑体"/>
          <w:color w:val="auto"/>
          <w:spacing w:val="0"/>
          <w:sz w:val="32"/>
          <w:szCs w:val="32"/>
          <w:u w:val="none"/>
          <w:lang w:val="en-US" w:eastAsia="zh-CN"/>
        </w:rPr>
        <w:t>十三</w:t>
      </w:r>
      <w:r>
        <w:rPr>
          <w:rFonts w:hint="eastAsia" w:ascii="宋体" w:hAnsi="宋体" w:eastAsia="黑体" w:cs="黑体"/>
          <w:color w:val="auto"/>
          <w:spacing w:val="0"/>
          <w:sz w:val="32"/>
          <w:szCs w:val="32"/>
          <w:u w:val="none"/>
          <w:lang w:eastAsia="zh-CN"/>
        </w:rPr>
        <w:t>条</w:t>
      </w:r>
      <w:r>
        <w:rPr>
          <w:rFonts w:hint="eastAsia" w:ascii="宋体" w:hAnsi="宋体" w:eastAsia="仿宋_GB2312" w:cs="Times New Roman"/>
          <w:color w:val="auto"/>
          <w:spacing w:val="0"/>
          <w:sz w:val="32"/>
          <w:szCs w:val="32"/>
          <w:u w:val="none"/>
          <w:lang w:val="en-US" w:eastAsia="zh-CN"/>
        </w:rPr>
        <w:t xml:space="preserve">  </w:t>
      </w:r>
      <w:r>
        <w:rPr>
          <w:rFonts w:hint="eastAsia" w:ascii="宋体" w:hAnsi="宋体" w:eastAsia="仿宋_GB2312"/>
          <w:i w:val="0"/>
          <w:iCs w:val="0"/>
          <w:color w:val="auto"/>
          <w:spacing w:val="0"/>
          <w:sz w:val="32"/>
          <w:szCs w:val="32"/>
          <w:u w:val="none"/>
        </w:rPr>
        <w:t>未成年学生的监护人</w:t>
      </w:r>
      <w:r>
        <w:rPr>
          <w:rFonts w:hint="eastAsia" w:ascii="宋体" w:hAnsi="宋体" w:eastAsia="仿宋_GB2312"/>
          <w:i w:val="0"/>
          <w:iCs w:val="0"/>
          <w:color w:val="auto"/>
          <w:spacing w:val="0"/>
          <w:sz w:val="32"/>
          <w:szCs w:val="32"/>
          <w:u w:val="none"/>
          <w:lang w:eastAsia="zh-CN"/>
        </w:rPr>
        <w:t>在</w:t>
      </w:r>
      <w:r>
        <w:rPr>
          <w:rFonts w:hint="eastAsia" w:ascii="宋体" w:hAnsi="宋体" w:eastAsia="仿宋_GB2312"/>
          <w:i w:val="0"/>
          <w:iCs w:val="0"/>
          <w:color w:val="auto"/>
          <w:spacing w:val="0"/>
          <w:sz w:val="32"/>
          <w:szCs w:val="32"/>
          <w:u w:val="none"/>
        </w:rPr>
        <w:t>学校</w:t>
      </w:r>
      <w:r>
        <w:rPr>
          <w:rFonts w:hint="eastAsia" w:ascii="宋体" w:hAnsi="宋体" w:eastAsia="仿宋_GB2312"/>
          <w:i w:val="0"/>
          <w:iCs w:val="0"/>
          <w:color w:val="auto"/>
          <w:spacing w:val="0"/>
          <w:sz w:val="32"/>
          <w:szCs w:val="32"/>
          <w:u w:val="none"/>
          <w:lang w:eastAsia="zh-CN"/>
        </w:rPr>
        <w:t>安全工作中</w:t>
      </w:r>
      <w:r>
        <w:rPr>
          <w:rFonts w:hint="eastAsia" w:ascii="宋体" w:hAnsi="宋体" w:eastAsia="仿宋_GB2312" w:cs="Times New Roman"/>
          <w:i w:val="0"/>
          <w:iCs w:val="0"/>
          <w:color w:val="auto"/>
          <w:spacing w:val="0"/>
          <w:sz w:val="32"/>
          <w:szCs w:val="32"/>
          <w:u w:val="none"/>
          <w:lang w:eastAsia="zh-CN"/>
        </w:rPr>
        <w:t>应当</w:t>
      </w:r>
      <w:r>
        <w:rPr>
          <w:rFonts w:hint="eastAsia" w:ascii="宋体" w:hAnsi="宋体" w:eastAsia="仿宋_GB2312"/>
          <w:i w:val="0"/>
          <w:iCs w:val="0"/>
          <w:color w:val="auto"/>
          <w:spacing w:val="0"/>
          <w:sz w:val="32"/>
          <w:szCs w:val="32"/>
          <w:u w:val="none"/>
        </w:rPr>
        <w:t>履行以下</w:t>
      </w:r>
      <w:r>
        <w:rPr>
          <w:rFonts w:hint="eastAsia" w:ascii="宋体" w:hAnsi="宋体" w:eastAsia="仿宋_GB2312"/>
          <w:i w:val="0"/>
          <w:iCs w:val="0"/>
          <w:color w:val="auto"/>
          <w:spacing w:val="0"/>
          <w:sz w:val="32"/>
          <w:szCs w:val="32"/>
          <w:u w:val="none"/>
          <w:lang w:eastAsia="zh-CN"/>
        </w:rPr>
        <w:t>责任</w:t>
      </w:r>
      <w:r>
        <w:rPr>
          <w:rFonts w:hint="eastAsia" w:ascii="宋体" w:hAnsi="宋体" w:eastAsia="仿宋_GB2312"/>
          <w:i w:val="0"/>
          <w:iCs w:val="0"/>
          <w:color w:val="auto"/>
          <w:spacing w:val="0"/>
          <w:sz w:val="32"/>
          <w:szCs w:val="32"/>
          <w:u w:val="none"/>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（一）</w:t>
      </w:r>
      <w:r>
        <w:rPr>
          <w:rFonts w:hint="eastAsia" w:ascii="宋体" w:hAnsi="宋体" w:eastAsia="仿宋_GB2312" w:cs="Times New Roman"/>
          <w:i w:val="0"/>
          <w:iCs w:val="0"/>
          <w:color w:val="auto"/>
          <w:spacing w:val="0"/>
          <w:sz w:val="32"/>
          <w:szCs w:val="32"/>
          <w:u w:val="none"/>
          <w:lang w:eastAsia="zh-CN"/>
        </w:rPr>
        <w:t>向学校提供</w:t>
      </w:r>
      <w:r>
        <w:rPr>
          <w:rFonts w:hint="eastAsia" w:ascii="宋体" w:hAnsi="宋体" w:eastAsia="仿宋_GB2312"/>
          <w:i w:val="0"/>
          <w:iCs w:val="0"/>
          <w:color w:val="auto"/>
          <w:spacing w:val="0"/>
          <w:sz w:val="32"/>
          <w:szCs w:val="32"/>
          <w:u w:val="none"/>
        </w:rPr>
        <w:t>有效的联系方式；</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（二）书面告知</w:t>
      </w:r>
      <w:r>
        <w:rPr>
          <w:rFonts w:hint="eastAsia" w:ascii="宋体" w:hAnsi="宋体" w:eastAsia="仿宋_GB2312"/>
          <w:i w:val="0"/>
          <w:iCs w:val="0"/>
          <w:color w:val="auto"/>
          <w:spacing w:val="0"/>
          <w:sz w:val="32"/>
          <w:szCs w:val="32"/>
          <w:u w:val="none"/>
          <w:lang w:eastAsia="zh-CN"/>
        </w:rPr>
        <w:t>学校</w:t>
      </w:r>
      <w:r>
        <w:rPr>
          <w:rFonts w:hint="eastAsia" w:ascii="宋体" w:hAnsi="宋体" w:eastAsia="仿宋_GB2312"/>
          <w:i w:val="0"/>
          <w:iCs w:val="0"/>
          <w:color w:val="auto"/>
          <w:spacing w:val="0"/>
          <w:sz w:val="32"/>
          <w:szCs w:val="32"/>
          <w:u w:val="none"/>
        </w:rPr>
        <w:t>学生特异体质、特定疾病或者其他生理、心理异常情况；</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（三）对学生进行安全教育和校外安全管理；</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（四）教育学生改正不良行为；</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（五）其他需要</w:t>
      </w:r>
      <w:r>
        <w:rPr>
          <w:rFonts w:hint="eastAsia" w:ascii="宋体" w:hAnsi="宋体" w:eastAsia="仿宋_GB2312"/>
          <w:i w:val="0"/>
          <w:iCs w:val="0"/>
          <w:color w:val="auto"/>
          <w:spacing w:val="0"/>
          <w:sz w:val="32"/>
          <w:szCs w:val="32"/>
          <w:u w:val="none"/>
          <w:lang w:eastAsia="zh-CN"/>
        </w:rPr>
        <w:t>在</w:t>
      </w:r>
      <w:r>
        <w:rPr>
          <w:rFonts w:hint="eastAsia" w:ascii="宋体" w:hAnsi="宋体" w:eastAsia="仿宋_GB2312"/>
          <w:i w:val="0"/>
          <w:iCs w:val="0"/>
          <w:color w:val="auto"/>
          <w:spacing w:val="0"/>
          <w:sz w:val="32"/>
          <w:szCs w:val="32"/>
          <w:u w:val="none"/>
        </w:rPr>
        <w:t>学校</w:t>
      </w:r>
      <w:r>
        <w:rPr>
          <w:rFonts w:hint="eastAsia" w:ascii="宋体" w:hAnsi="宋体" w:eastAsia="仿宋_GB2312"/>
          <w:i w:val="0"/>
          <w:iCs w:val="0"/>
          <w:color w:val="auto"/>
          <w:spacing w:val="0"/>
          <w:sz w:val="32"/>
          <w:szCs w:val="32"/>
          <w:u w:val="none"/>
          <w:lang w:eastAsia="zh-CN"/>
        </w:rPr>
        <w:t>安全工作中</w:t>
      </w:r>
      <w:r>
        <w:rPr>
          <w:rFonts w:hint="eastAsia" w:ascii="宋体" w:hAnsi="宋体" w:eastAsia="仿宋_GB2312"/>
          <w:i w:val="0"/>
          <w:iCs w:val="0"/>
          <w:color w:val="auto"/>
          <w:spacing w:val="0"/>
          <w:sz w:val="32"/>
          <w:szCs w:val="32"/>
          <w:u w:val="none"/>
        </w:rPr>
        <w:t>履行的</w:t>
      </w:r>
      <w:r>
        <w:rPr>
          <w:rFonts w:hint="eastAsia" w:ascii="宋体" w:hAnsi="宋体" w:eastAsia="仿宋_GB2312" w:cs="Times New Roman"/>
          <w:i w:val="0"/>
          <w:iCs w:val="0"/>
          <w:color w:val="auto"/>
          <w:spacing w:val="0"/>
          <w:sz w:val="32"/>
          <w:szCs w:val="32"/>
          <w:u w:val="none"/>
          <w:lang w:eastAsia="zh-CN"/>
        </w:rPr>
        <w:t>责任</w:t>
      </w:r>
      <w:r>
        <w:rPr>
          <w:rFonts w:hint="eastAsia" w:ascii="宋体" w:hAnsi="宋体" w:eastAsia="仿宋_GB2312"/>
          <w:i w:val="0"/>
          <w:iCs w:val="0"/>
          <w:color w:val="auto"/>
          <w:spacing w:val="0"/>
          <w:sz w:val="32"/>
          <w:szCs w:val="32"/>
          <w:u w:val="none"/>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成年学生及其父母或者其他近亲属应当将前款第二项规定的情况书面告知学校。</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b w:val="0"/>
          <w:bCs w:val="0"/>
          <w:i w:val="0"/>
          <w:iCs w:val="0"/>
          <w:color w:val="auto"/>
          <w:spacing w:val="0"/>
          <w:sz w:val="32"/>
          <w:szCs w:val="32"/>
          <w:u w:val="none"/>
        </w:rPr>
        <w:t>第</w:t>
      </w:r>
      <w:r>
        <w:rPr>
          <w:rFonts w:hint="eastAsia" w:ascii="宋体" w:hAnsi="宋体" w:eastAsia="黑体" w:cs="黑体"/>
          <w:b w:val="0"/>
          <w:bCs w:val="0"/>
          <w:i w:val="0"/>
          <w:iCs w:val="0"/>
          <w:color w:val="auto"/>
          <w:spacing w:val="0"/>
          <w:sz w:val="32"/>
          <w:szCs w:val="32"/>
          <w:u w:val="none"/>
          <w:lang w:eastAsia="zh-CN"/>
        </w:rPr>
        <w:t>十四</w:t>
      </w:r>
      <w:r>
        <w:rPr>
          <w:rFonts w:hint="eastAsia" w:ascii="宋体" w:hAnsi="宋体" w:eastAsia="黑体" w:cs="黑体"/>
          <w:b w:val="0"/>
          <w:bCs w:val="0"/>
          <w:i w:val="0"/>
          <w:iCs w:val="0"/>
          <w:color w:val="auto"/>
          <w:spacing w:val="0"/>
          <w:sz w:val="32"/>
          <w:szCs w:val="32"/>
          <w:u w:val="none"/>
        </w:rPr>
        <w:t>条</w:t>
      </w:r>
      <w:r>
        <w:rPr>
          <w:rFonts w:hint="eastAsia" w:ascii="宋体" w:hAnsi="宋体" w:eastAsia="仿宋_GB2312"/>
          <w:color w:val="auto"/>
          <w:spacing w:val="0"/>
          <w:sz w:val="32"/>
          <w:szCs w:val="32"/>
        </w:rPr>
        <w:t xml:space="preserve">  学校应当建立家</w:t>
      </w:r>
      <w:r>
        <w:rPr>
          <w:rFonts w:hint="eastAsia" w:ascii="宋体" w:hAnsi="宋体" w:eastAsia="仿宋_GB2312"/>
          <w:color w:val="auto"/>
          <w:spacing w:val="0"/>
          <w:sz w:val="32"/>
          <w:szCs w:val="32"/>
          <w:lang w:eastAsia="zh-CN"/>
        </w:rPr>
        <w:t>校</w:t>
      </w:r>
      <w:r>
        <w:rPr>
          <w:rFonts w:hint="eastAsia" w:ascii="宋体" w:hAnsi="宋体" w:eastAsia="仿宋_GB2312"/>
          <w:color w:val="auto"/>
          <w:spacing w:val="0"/>
          <w:sz w:val="32"/>
          <w:szCs w:val="32"/>
        </w:rPr>
        <w:t>联系制度，及时向</w:t>
      </w:r>
      <w:r>
        <w:rPr>
          <w:rFonts w:hint="eastAsia" w:ascii="宋体" w:hAnsi="宋体" w:eastAsia="仿宋_GB2312"/>
          <w:color w:val="auto"/>
          <w:spacing w:val="0"/>
          <w:sz w:val="32"/>
          <w:szCs w:val="32"/>
          <w:lang w:eastAsia="zh-CN"/>
        </w:rPr>
        <w:t>学生父母或者其他监护人</w:t>
      </w:r>
      <w:r>
        <w:rPr>
          <w:rFonts w:hint="eastAsia" w:ascii="宋体" w:hAnsi="宋体" w:eastAsia="仿宋_GB2312"/>
          <w:color w:val="auto"/>
          <w:spacing w:val="0"/>
          <w:sz w:val="32"/>
          <w:szCs w:val="32"/>
        </w:rPr>
        <w:t>介绍学校安全制度</w:t>
      </w:r>
      <w:r>
        <w:rPr>
          <w:rFonts w:hint="eastAsia" w:ascii="宋体" w:hAnsi="宋体"/>
          <w:color w:val="auto"/>
          <w:spacing w:val="0"/>
          <w:sz w:val="32"/>
          <w:szCs w:val="32"/>
          <w:lang w:eastAsia="zh-CN"/>
        </w:rPr>
        <w:t>和</w:t>
      </w:r>
      <w:r>
        <w:rPr>
          <w:rFonts w:hint="eastAsia" w:ascii="宋体" w:hAnsi="宋体" w:eastAsia="仿宋_GB2312"/>
          <w:color w:val="auto"/>
          <w:spacing w:val="0"/>
          <w:sz w:val="32"/>
          <w:szCs w:val="32"/>
        </w:rPr>
        <w:t>告知学生遵守学校安全制度</w:t>
      </w:r>
      <w:r>
        <w:rPr>
          <w:rFonts w:hint="eastAsia" w:ascii="宋体" w:hAnsi="宋体" w:eastAsia="仿宋_GB2312" w:cs="Times New Roman"/>
          <w:color w:val="auto"/>
          <w:spacing w:val="0"/>
          <w:sz w:val="32"/>
          <w:szCs w:val="32"/>
          <w:lang w:eastAsia="zh-CN"/>
        </w:rPr>
        <w:t>的</w:t>
      </w:r>
      <w:r>
        <w:rPr>
          <w:rFonts w:hint="eastAsia" w:ascii="宋体" w:hAnsi="宋体" w:eastAsia="仿宋_GB2312"/>
          <w:color w:val="auto"/>
          <w:spacing w:val="0"/>
          <w:sz w:val="32"/>
          <w:szCs w:val="32"/>
        </w:rPr>
        <w:t>情况</w:t>
      </w:r>
      <w:r>
        <w:rPr>
          <w:rFonts w:hint="eastAsia" w:ascii="宋体" w:hAnsi="宋体" w:eastAsia="仿宋_GB2312"/>
          <w:i w:val="0"/>
          <w:iCs w:val="0"/>
          <w:color w:val="auto"/>
          <w:spacing w:val="0"/>
          <w:sz w:val="32"/>
          <w:szCs w:val="32"/>
          <w:u w:val="none"/>
          <w:lang w:val="en-US" w:eastAsia="zh-CN"/>
        </w:rPr>
        <w:t>。中小学和幼儿园</w:t>
      </w:r>
      <w:r>
        <w:rPr>
          <w:rFonts w:hint="eastAsia" w:ascii="宋体" w:hAnsi="宋体" w:eastAsia="仿宋_GB2312"/>
          <w:color w:val="auto"/>
          <w:spacing w:val="0"/>
          <w:sz w:val="32"/>
          <w:szCs w:val="32"/>
          <w:lang w:val="en-US" w:eastAsia="zh-CN"/>
        </w:rPr>
        <w:t>应当定期听取学生父母</w:t>
      </w:r>
      <w:r>
        <w:rPr>
          <w:rFonts w:hint="eastAsia" w:ascii="宋体" w:hAnsi="宋体"/>
          <w:color w:val="auto"/>
          <w:spacing w:val="0"/>
          <w:sz w:val="32"/>
          <w:szCs w:val="32"/>
          <w:lang w:val="en-US" w:eastAsia="zh-CN"/>
        </w:rPr>
        <w:t>或者</w:t>
      </w:r>
      <w:r>
        <w:rPr>
          <w:rFonts w:hint="eastAsia" w:ascii="宋体" w:hAnsi="宋体" w:eastAsia="仿宋_GB2312"/>
          <w:color w:val="auto"/>
          <w:spacing w:val="0"/>
          <w:sz w:val="32"/>
          <w:szCs w:val="32"/>
          <w:lang w:val="en-US" w:eastAsia="zh-CN"/>
        </w:rPr>
        <w:t>其他监护人对学校安全工作的意见建议</w:t>
      </w:r>
      <w:r>
        <w:rPr>
          <w:rFonts w:hint="eastAsia" w:ascii="宋体" w:hAnsi="宋体"/>
          <w:color w:val="auto"/>
          <w:spacing w:val="0"/>
          <w:sz w:val="32"/>
          <w:szCs w:val="32"/>
          <w:lang w:val="en-US" w:eastAsia="zh-CN"/>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中小学校和幼儿园应当将上学、</w:t>
      </w:r>
      <w:r>
        <w:rPr>
          <w:rFonts w:hint="eastAsia" w:ascii="宋体" w:hAnsi="宋体" w:eastAsia="仿宋_GB2312" w:cs="Times New Roman"/>
          <w:color w:val="auto"/>
          <w:spacing w:val="0"/>
          <w:sz w:val="32"/>
          <w:szCs w:val="32"/>
          <w:lang w:eastAsia="zh-CN"/>
        </w:rPr>
        <w:t>放学、</w:t>
      </w:r>
      <w:r>
        <w:rPr>
          <w:rFonts w:hint="eastAsia" w:ascii="宋体" w:hAnsi="宋体" w:eastAsia="仿宋_GB2312"/>
          <w:color w:val="auto"/>
          <w:spacing w:val="0"/>
          <w:sz w:val="32"/>
          <w:szCs w:val="32"/>
        </w:rPr>
        <w:t>放假、校外活动时间和地点</w:t>
      </w:r>
      <w:r>
        <w:rPr>
          <w:rFonts w:hint="eastAsia" w:ascii="宋体" w:hAnsi="宋体" w:eastAsia="仿宋_GB2312" w:cs="Times New Roman"/>
          <w:color w:val="auto"/>
          <w:spacing w:val="0"/>
          <w:sz w:val="32"/>
          <w:szCs w:val="32"/>
          <w:lang w:eastAsia="zh-CN"/>
        </w:rPr>
        <w:t>提前</w:t>
      </w:r>
      <w:r>
        <w:rPr>
          <w:rFonts w:hint="eastAsia" w:ascii="宋体" w:hAnsi="宋体" w:eastAsia="仿宋_GB2312"/>
          <w:color w:val="auto"/>
          <w:spacing w:val="0"/>
          <w:sz w:val="32"/>
          <w:szCs w:val="32"/>
        </w:rPr>
        <w:t>告知学生</w:t>
      </w:r>
      <w:r>
        <w:rPr>
          <w:rFonts w:hint="eastAsia" w:ascii="宋体" w:hAnsi="宋体" w:eastAsia="仿宋_GB2312"/>
          <w:color w:val="auto"/>
          <w:spacing w:val="0"/>
          <w:sz w:val="32"/>
          <w:szCs w:val="32"/>
          <w:lang w:val="en-US" w:eastAsia="zh-CN"/>
        </w:rPr>
        <w:t>父母或者其他监护人</w:t>
      </w:r>
      <w:r>
        <w:rPr>
          <w:rFonts w:hint="eastAsia" w:ascii="宋体" w:hAnsi="宋体" w:eastAsia="仿宋_GB2312"/>
          <w:color w:val="auto"/>
          <w:spacing w:val="0"/>
          <w:sz w:val="32"/>
          <w:szCs w:val="32"/>
        </w:rPr>
        <w:t>；临时变更的，应当</w:t>
      </w:r>
      <w:r>
        <w:rPr>
          <w:rFonts w:hint="eastAsia" w:ascii="宋体" w:hAnsi="宋体" w:eastAsia="仿宋_GB2312" w:cs="Times New Roman"/>
          <w:color w:val="auto"/>
          <w:spacing w:val="0"/>
          <w:sz w:val="32"/>
          <w:szCs w:val="32"/>
          <w:lang w:eastAsia="zh-CN"/>
        </w:rPr>
        <w:t>及时</w:t>
      </w:r>
      <w:r>
        <w:rPr>
          <w:rFonts w:hint="eastAsia" w:ascii="宋体" w:hAnsi="宋体" w:eastAsia="仿宋_GB2312"/>
          <w:color w:val="auto"/>
          <w:spacing w:val="0"/>
          <w:sz w:val="32"/>
          <w:szCs w:val="32"/>
        </w:rPr>
        <w:t>告知学生</w:t>
      </w:r>
      <w:r>
        <w:rPr>
          <w:rFonts w:hint="eastAsia" w:ascii="宋体" w:hAnsi="宋体" w:eastAsia="仿宋_GB2312" w:cs="Times New Roman"/>
          <w:color w:val="auto"/>
          <w:spacing w:val="0"/>
          <w:sz w:val="32"/>
          <w:szCs w:val="32"/>
          <w:lang w:val="en-US" w:eastAsia="zh-CN"/>
        </w:rPr>
        <w:t>父母或者其他监护人</w:t>
      </w:r>
      <w:r>
        <w:rPr>
          <w:rFonts w:hint="eastAsia" w:ascii="宋体" w:hAnsi="宋体" w:eastAsia="仿宋_GB2312"/>
          <w:color w:val="auto"/>
          <w:spacing w:val="0"/>
          <w:sz w:val="32"/>
          <w:szCs w:val="32"/>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鼓励学生</w:t>
      </w:r>
      <w:r>
        <w:rPr>
          <w:rFonts w:hint="eastAsia" w:ascii="宋体" w:hAnsi="宋体" w:eastAsia="仿宋_GB2312" w:cs="Times New Roman"/>
          <w:color w:val="auto"/>
          <w:spacing w:val="0"/>
          <w:sz w:val="32"/>
          <w:szCs w:val="32"/>
          <w:lang w:val="en-US" w:eastAsia="zh-CN"/>
        </w:rPr>
        <w:t>父母或者其他监护人</w:t>
      </w:r>
      <w:r>
        <w:rPr>
          <w:rFonts w:hint="eastAsia" w:ascii="宋体" w:hAnsi="宋体" w:eastAsia="仿宋_GB2312"/>
          <w:color w:val="auto"/>
          <w:spacing w:val="0"/>
          <w:sz w:val="32"/>
          <w:szCs w:val="32"/>
        </w:rPr>
        <w:t>、家长委员会参与学校安全工作</w:t>
      </w:r>
      <w:r>
        <w:rPr>
          <w:rFonts w:hint="eastAsia" w:ascii="宋体" w:hAnsi="宋体" w:eastAsia="仿宋_GB2312"/>
          <w:i w:val="0"/>
          <w:iCs w:val="0"/>
          <w:color w:val="auto"/>
          <w:spacing w:val="0"/>
          <w:sz w:val="32"/>
          <w:szCs w:val="32"/>
          <w:u w:val="none"/>
        </w:rPr>
        <w:t>，配合学校建立安全志愿者队伍，</w:t>
      </w:r>
      <w:r>
        <w:rPr>
          <w:rFonts w:hint="eastAsia" w:ascii="宋体" w:hAnsi="宋体" w:eastAsia="仿宋_GB2312"/>
          <w:color w:val="auto"/>
          <w:spacing w:val="0"/>
          <w:sz w:val="32"/>
          <w:szCs w:val="32"/>
        </w:rPr>
        <w:t>协助维护校园秩序。</w:t>
      </w:r>
    </w:p>
    <w:p>
      <w:pPr>
        <w:keepNext w:val="0"/>
        <w:keepLines w:val="0"/>
        <w:pageBreakBefore w:val="0"/>
        <w:widowControl w:val="0"/>
        <w:numPr>
          <w:ilvl w:val="0"/>
          <w:numId w:val="0"/>
        </w:numPr>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i w:val="0"/>
          <w:iCs w:val="0"/>
          <w:color w:val="auto"/>
          <w:spacing w:val="0"/>
          <w:sz w:val="32"/>
          <w:szCs w:val="32"/>
          <w:u w:val="none"/>
          <w:lang w:eastAsia="zh-CN"/>
        </w:rPr>
        <w:t>第十五条</w:t>
      </w:r>
      <w:r>
        <w:rPr>
          <w:rFonts w:hint="eastAsia" w:ascii="宋体" w:hAnsi="宋体" w:eastAsia="仿宋_GB2312" w:cs="Times New Roman"/>
          <w:color w:val="auto"/>
          <w:spacing w:val="0"/>
          <w:sz w:val="32"/>
          <w:szCs w:val="32"/>
          <w:lang w:val="en-US" w:eastAsia="zh-CN"/>
        </w:rPr>
        <w:t xml:space="preserve"> </w:t>
      </w:r>
      <w:r>
        <w:rPr>
          <w:rFonts w:hint="eastAsia" w:ascii="宋体" w:hAnsi="宋体" w:eastAsia="仿宋_GB2312"/>
          <w:color w:val="auto"/>
          <w:spacing w:val="0"/>
          <w:sz w:val="32"/>
          <w:szCs w:val="32"/>
        </w:rPr>
        <w:t xml:space="preserve"> 各级人民政府应当支持和督促本行政区域的学校运用信息化技术，完善校园安全管理平台</w:t>
      </w:r>
      <w:r>
        <w:rPr>
          <w:rFonts w:hint="eastAsia" w:ascii="宋体" w:hAnsi="宋体" w:eastAsia="仿宋_GB2312" w:cs="Times New Roman"/>
          <w:color w:val="auto"/>
          <w:spacing w:val="0"/>
          <w:sz w:val="32"/>
          <w:szCs w:val="32"/>
          <w:lang w:eastAsia="zh-CN"/>
        </w:rPr>
        <w:t>信息化</w:t>
      </w:r>
      <w:r>
        <w:rPr>
          <w:rFonts w:hint="eastAsia" w:ascii="宋体" w:hAnsi="宋体"/>
          <w:color w:val="auto"/>
          <w:spacing w:val="0"/>
          <w:sz w:val="32"/>
          <w:szCs w:val="32"/>
          <w:lang w:eastAsia="zh-CN"/>
        </w:rPr>
        <w:t>建设</w:t>
      </w:r>
      <w:r>
        <w:rPr>
          <w:rFonts w:hint="eastAsia" w:ascii="宋体" w:hAnsi="宋体" w:eastAsia="仿宋_GB2312"/>
          <w:color w:val="auto"/>
          <w:spacing w:val="0"/>
          <w:sz w:val="32"/>
          <w:szCs w:val="32"/>
        </w:rPr>
        <w:t>。</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十六</w:t>
      </w:r>
      <w:r>
        <w:rPr>
          <w:rFonts w:hint="eastAsia" w:ascii="宋体" w:hAnsi="宋体" w:eastAsia="黑体" w:cs="黑体"/>
          <w:color w:val="auto"/>
          <w:spacing w:val="0"/>
          <w:sz w:val="32"/>
          <w:szCs w:val="32"/>
        </w:rPr>
        <w:t>条</w:t>
      </w:r>
      <w:r>
        <w:rPr>
          <w:rFonts w:hint="eastAsia" w:ascii="宋体" w:hAnsi="宋体" w:eastAsia="仿宋_GB2312" w:cs="Times New Roman"/>
          <w:color w:val="auto"/>
          <w:spacing w:val="0"/>
          <w:sz w:val="32"/>
          <w:szCs w:val="32"/>
        </w:rPr>
        <w:t xml:space="preserve"> </w:t>
      </w:r>
      <w:r>
        <w:rPr>
          <w:rFonts w:hint="eastAsia" w:ascii="宋体" w:hAnsi="宋体" w:eastAsia="仿宋_GB2312"/>
          <w:color w:val="auto"/>
          <w:spacing w:val="0"/>
          <w:sz w:val="32"/>
          <w:szCs w:val="32"/>
        </w:rPr>
        <w:t xml:space="preserve"> </w:t>
      </w:r>
      <w:r>
        <w:rPr>
          <w:rFonts w:hint="eastAsia" w:ascii="宋体" w:hAnsi="宋体" w:eastAsia="仿宋_GB2312"/>
          <w:color w:val="auto"/>
          <w:spacing w:val="0"/>
          <w:sz w:val="32"/>
          <w:szCs w:val="32"/>
          <w:lang w:eastAsia="zh-CN"/>
        </w:rPr>
        <w:t>学校应当</w:t>
      </w:r>
      <w:r>
        <w:rPr>
          <w:rFonts w:hint="eastAsia" w:ascii="宋体" w:hAnsi="宋体" w:eastAsia="仿宋_GB2312"/>
          <w:color w:val="auto"/>
          <w:spacing w:val="0"/>
          <w:sz w:val="32"/>
          <w:szCs w:val="32"/>
        </w:rPr>
        <w:t>按照国家和省的规定配备保安员</w:t>
      </w:r>
      <w:r>
        <w:rPr>
          <w:rFonts w:hint="eastAsia" w:ascii="宋体" w:hAnsi="宋体" w:eastAsia="仿宋_GB2312"/>
          <w:color w:val="auto"/>
          <w:spacing w:val="0"/>
          <w:sz w:val="32"/>
          <w:szCs w:val="32"/>
          <w:lang w:eastAsia="zh-CN"/>
        </w:rPr>
        <w:t>。</w:t>
      </w:r>
      <w:r>
        <w:rPr>
          <w:rFonts w:hint="eastAsia" w:ascii="宋体" w:hAnsi="宋体" w:eastAsia="仿宋_GB2312"/>
          <w:color w:val="auto"/>
          <w:spacing w:val="0"/>
          <w:sz w:val="32"/>
          <w:szCs w:val="32"/>
        </w:rPr>
        <w:t>学校保安员上岗执勤时应当佩戴标识，并按照规定配备防卫器械。</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十七</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进入校园的人员应当遵守学校安全保卫管理规定</w:t>
      </w:r>
      <w:r>
        <w:rPr>
          <w:rFonts w:hint="eastAsia" w:ascii="宋体" w:hAnsi="宋体" w:eastAsia="仿宋_GB2312" w:cs="仿宋_GB2312"/>
          <w:color w:val="auto"/>
          <w:spacing w:val="0"/>
          <w:sz w:val="32"/>
          <w:szCs w:val="32"/>
          <w:lang w:eastAsia="zh-CN"/>
        </w:rPr>
        <w:t>，配合</w:t>
      </w:r>
      <w:r>
        <w:rPr>
          <w:rFonts w:hint="eastAsia" w:ascii="宋体" w:hAnsi="宋体" w:eastAsia="仿宋_GB2312" w:cs="仿宋_GB2312"/>
          <w:color w:val="auto"/>
          <w:spacing w:val="0"/>
          <w:sz w:val="32"/>
          <w:szCs w:val="32"/>
        </w:rPr>
        <w:t>学校安全保卫人员验</w:t>
      </w:r>
      <w:r>
        <w:rPr>
          <w:rFonts w:hint="eastAsia" w:ascii="宋体" w:hAnsi="宋体" w:eastAsia="仿宋_GB2312" w:cs="仿宋_GB2312"/>
          <w:color w:val="auto"/>
          <w:spacing w:val="0"/>
          <w:sz w:val="32"/>
          <w:szCs w:val="32"/>
          <w:lang w:eastAsia="zh-CN"/>
        </w:rPr>
        <w:t>证</w:t>
      </w:r>
      <w:r>
        <w:rPr>
          <w:rFonts w:hint="eastAsia" w:ascii="宋体" w:hAnsi="宋体" w:eastAsia="仿宋_GB2312" w:cs="仿宋_GB2312"/>
          <w:color w:val="auto"/>
          <w:spacing w:val="0"/>
          <w:sz w:val="32"/>
          <w:szCs w:val="32"/>
        </w:rPr>
        <w:t>身份</w:t>
      </w:r>
      <w:r>
        <w:rPr>
          <w:rFonts w:hint="eastAsia" w:ascii="宋体" w:hAnsi="宋体" w:eastAsia="仿宋_GB2312" w:cs="仿宋_GB2312"/>
          <w:color w:val="auto"/>
          <w:spacing w:val="0"/>
          <w:sz w:val="32"/>
          <w:szCs w:val="32"/>
          <w:lang w:eastAsia="zh-CN"/>
        </w:rPr>
        <w:t>和所携带的物品。</w:t>
      </w:r>
      <w:r>
        <w:rPr>
          <w:rFonts w:hint="eastAsia" w:ascii="宋体" w:hAnsi="宋体" w:eastAsia="仿宋_GB2312" w:cs="仿宋_GB2312"/>
          <w:color w:val="auto"/>
          <w:spacing w:val="0"/>
          <w:sz w:val="32"/>
          <w:szCs w:val="32"/>
          <w:lang w:val="en-US" w:eastAsia="zh-CN"/>
        </w:rPr>
        <w:t>不</w:t>
      </w:r>
      <w:r>
        <w:rPr>
          <w:rFonts w:hint="eastAsia" w:ascii="宋体" w:hAnsi="宋体" w:eastAsia="仿宋_GB2312" w:cs="仿宋_GB2312"/>
          <w:color w:val="auto"/>
          <w:spacing w:val="0"/>
          <w:sz w:val="32"/>
          <w:szCs w:val="32"/>
        </w:rPr>
        <w:t>遵守规定</w:t>
      </w:r>
      <w:r>
        <w:rPr>
          <w:rFonts w:hint="eastAsia" w:ascii="宋体" w:hAnsi="宋体" w:eastAsia="仿宋_GB2312" w:cs="仿宋_GB2312"/>
          <w:color w:val="auto"/>
          <w:spacing w:val="0"/>
          <w:sz w:val="32"/>
          <w:szCs w:val="32"/>
          <w:lang w:eastAsia="zh-CN"/>
        </w:rPr>
        <w:t>的，</w:t>
      </w:r>
      <w:r>
        <w:rPr>
          <w:rFonts w:hint="eastAsia" w:ascii="宋体" w:hAnsi="宋体" w:eastAsia="仿宋_GB2312" w:cs="仿宋_GB2312"/>
          <w:color w:val="auto"/>
          <w:spacing w:val="0"/>
          <w:sz w:val="32"/>
          <w:szCs w:val="32"/>
        </w:rPr>
        <w:t>学校安全保卫人员</w:t>
      </w:r>
      <w:r>
        <w:rPr>
          <w:rFonts w:hint="eastAsia" w:ascii="宋体" w:hAnsi="宋体" w:eastAsia="仿宋_GB2312" w:cs="仿宋_GB2312"/>
          <w:color w:val="auto"/>
          <w:spacing w:val="0"/>
          <w:sz w:val="32"/>
          <w:szCs w:val="32"/>
          <w:lang w:eastAsia="zh-CN"/>
        </w:rPr>
        <w:t>有权</w:t>
      </w:r>
      <w:r>
        <w:rPr>
          <w:rFonts w:hint="eastAsia" w:ascii="宋体" w:hAnsi="宋体" w:eastAsia="仿宋_GB2312" w:cs="仿宋_GB2312"/>
          <w:color w:val="auto"/>
          <w:spacing w:val="0"/>
          <w:sz w:val="32"/>
          <w:szCs w:val="32"/>
        </w:rPr>
        <w:t>要求其离开校园</w:t>
      </w:r>
      <w:r>
        <w:rPr>
          <w:rFonts w:hint="eastAsia" w:ascii="宋体" w:hAnsi="宋体" w:eastAsia="仿宋_GB2312" w:cs="仿宋_GB2312"/>
          <w:color w:val="auto"/>
          <w:spacing w:val="0"/>
          <w:sz w:val="32"/>
          <w:szCs w:val="32"/>
          <w:lang w:eastAsia="zh-CN"/>
        </w:rPr>
        <w:t>。有</w:t>
      </w:r>
      <w:r>
        <w:rPr>
          <w:rFonts w:hint="eastAsia" w:ascii="宋体" w:hAnsi="宋体" w:eastAsia="仿宋_GB2312" w:cs="仿宋_GB2312"/>
          <w:color w:val="auto"/>
          <w:spacing w:val="0"/>
          <w:sz w:val="32"/>
          <w:szCs w:val="32"/>
          <w:lang w:val="en-US" w:eastAsia="zh-CN"/>
        </w:rPr>
        <w:t>危害校园安全行为的，</w:t>
      </w:r>
      <w:r>
        <w:rPr>
          <w:rFonts w:hint="eastAsia" w:ascii="宋体" w:hAnsi="宋体" w:eastAsia="仿宋_GB2312" w:cs="仿宋_GB2312"/>
          <w:color w:val="auto"/>
          <w:spacing w:val="0"/>
          <w:sz w:val="32"/>
          <w:szCs w:val="32"/>
        </w:rPr>
        <w:t>学校安全保卫人员应当</w:t>
      </w:r>
      <w:r>
        <w:rPr>
          <w:rFonts w:hint="eastAsia" w:ascii="宋体" w:hAnsi="宋体" w:eastAsia="仿宋_GB2312" w:cs="仿宋_GB2312"/>
          <w:color w:val="auto"/>
          <w:spacing w:val="0"/>
          <w:sz w:val="32"/>
          <w:szCs w:val="32"/>
          <w:lang w:eastAsia="zh-CN"/>
        </w:rPr>
        <w:t>及时</w:t>
      </w:r>
      <w:r>
        <w:rPr>
          <w:rFonts w:hint="eastAsia" w:ascii="宋体" w:hAnsi="宋体" w:eastAsia="仿宋_GB2312" w:cs="仿宋_GB2312"/>
          <w:color w:val="auto"/>
          <w:spacing w:val="0"/>
          <w:sz w:val="32"/>
          <w:szCs w:val="32"/>
          <w:lang w:val="en-US" w:eastAsia="zh-CN"/>
        </w:rPr>
        <w:t>制止</w:t>
      </w:r>
      <w:r>
        <w:rPr>
          <w:rFonts w:hint="eastAsia" w:ascii="宋体" w:hAnsi="宋体" w:cs="仿宋_GB2312"/>
          <w:color w:val="auto"/>
          <w:spacing w:val="0"/>
          <w:sz w:val="32"/>
          <w:szCs w:val="32"/>
          <w:lang w:val="en-US" w:eastAsia="zh-CN"/>
        </w:rPr>
        <w:t>；</w:t>
      </w:r>
      <w:r>
        <w:rPr>
          <w:rFonts w:hint="eastAsia" w:ascii="宋体" w:hAnsi="宋体" w:eastAsia="仿宋_GB2312" w:cs="仿宋_GB2312"/>
          <w:color w:val="auto"/>
          <w:spacing w:val="0"/>
          <w:sz w:val="32"/>
          <w:szCs w:val="32"/>
        </w:rPr>
        <w:t>涉嫌违法犯罪的，学校安全保卫人员应当立即</w:t>
      </w:r>
      <w:r>
        <w:rPr>
          <w:rFonts w:hint="eastAsia" w:ascii="宋体" w:hAnsi="宋体" w:eastAsia="仿宋_GB2312" w:cs="仿宋_GB2312"/>
          <w:color w:val="auto"/>
          <w:spacing w:val="0"/>
          <w:sz w:val="32"/>
          <w:szCs w:val="32"/>
          <w:lang w:eastAsia="zh-CN"/>
        </w:rPr>
        <w:t>报告公安机关</w:t>
      </w:r>
      <w:r>
        <w:rPr>
          <w:rFonts w:hint="eastAsia" w:ascii="宋体" w:hAnsi="宋体" w:eastAsia="仿宋_GB2312" w:cs="仿宋_GB2312"/>
          <w:color w:val="auto"/>
          <w:spacing w:val="0"/>
          <w:sz w:val="32"/>
          <w:szCs w:val="32"/>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default" w:ascii="宋体" w:hAnsi="宋体" w:eastAsia="仿宋_GB2312" w:cs="仿宋_GB2312"/>
          <w:color w:val="auto"/>
          <w:spacing w:val="0"/>
          <w:sz w:val="32"/>
          <w:szCs w:val="32"/>
        </w:rPr>
      </w:pPr>
      <w:r>
        <w:rPr>
          <w:rFonts w:hint="eastAsia" w:ascii="宋体" w:hAnsi="宋体" w:eastAsia="仿宋_GB2312" w:cs="仿宋_GB2312"/>
          <w:i w:val="0"/>
          <w:iCs w:val="0"/>
          <w:color w:val="auto"/>
          <w:spacing w:val="0"/>
          <w:sz w:val="32"/>
          <w:szCs w:val="32"/>
          <w:u w:val="none"/>
        </w:rPr>
        <w:t>中小</w:t>
      </w:r>
      <w:r>
        <w:rPr>
          <w:rFonts w:hint="eastAsia" w:ascii="宋体" w:hAnsi="宋体" w:eastAsia="仿宋_GB2312" w:cs="仿宋_GB2312"/>
          <w:color w:val="auto"/>
          <w:spacing w:val="0"/>
          <w:sz w:val="32"/>
          <w:szCs w:val="32"/>
        </w:rPr>
        <w:t>学校</w:t>
      </w:r>
      <w:r>
        <w:rPr>
          <w:rFonts w:hint="eastAsia" w:ascii="宋体" w:hAnsi="宋体" w:eastAsia="仿宋_GB2312" w:cs="仿宋_GB2312"/>
          <w:i w:val="0"/>
          <w:iCs w:val="0"/>
          <w:color w:val="auto"/>
          <w:spacing w:val="0"/>
          <w:sz w:val="32"/>
          <w:szCs w:val="32"/>
          <w:u w:val="none"/>
        </w:rPr>
        <w:t>和幼儿园</w:t>
      </w:r>
      <w:r>
        <w:rPr>
          <w:rFonts w:hint="eastAsia" w:ascii="宋体" w:hAnsi="宋体" w:eastAsia="仿宋_GB2312" w:cs="仿宋_GB2312"/>
          <w:color w:val="auto"/>
          <w:spacing w:val="0"/>
          <w:sz w:val="32"/>
          <w:szCs w:val="32"/>
        </w:rPr>
        <w:t>实行出入校园登记制度，未经学校允许，校外人员不得进入校园。</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s="仿宋_GB2312"/>
          <w:i w:val="0"/>
          <w:iCs w:val="0"/>
          <w:color w:val="auto"/>
          <w:spacing w:val="0"/>
          <w:sz w:val="32"/>
          <w:szCs w:val="32"/>
          <w:u w:val="none"/>
          <w:lang w:eastAsia="zh-CN"/>
        </w:rPr>
      </w:pPr>
      <w:r>
        <w:rPr>
          <w:rFonts w:hint="eastAsia" w:ascii="宋体" w:hAnsi="宋体" w:eastAsia="仿宋_GB2312" w:cs="仿宋_GB2312"/>
          <w:color w:val="auto"/>
          <w:spacing w:val="0"/>
          <w:sz w:val="32"/>
          <w:szCs w:val="32"/>
        </w:rPr>
        <w:t>学校安全保卫人员</w:t>
      </w:r>
      <w:r>
        <w:rPr>
          <w:rFonts w:hint="eastAsia" w:ascii="宋体" w:hAnsi="宋体" w:eastAsia="仿宋_GB2312" w:cs="仿宋_GB2312"/>
          <w:color w:val="auto"/>
          <w:spacing w:val="0"/>
          <w:sz w:val="32"/>
          <w:szCs w:val="32"/>
          <w:lang w:eastAsia="zh-CN"/>
        </w:rPr>
        <w:t>发现</w:t>
      </w:r>
      <w:r>
        <w:rPr>
          <w:rFonts w:hint="eastAsia" w:ascii="宋体" w:hAnsi="宋体" w:eastAsia="仿宋_GB2312" w:cs="仿宋_GB2312"/>
          <w:i w:val="0"/>
          <w:iCs w:val="0"/>
          <w:color w:val="auto"/>
          <w:spacing w:val="0"/>
          <w:sz w:val="32"/>
          <w:szCs w:val="32"/>
          <w:u w:val="none"/>
        </w:rPr>
        <w:t>进</w:t>
      </w:r>
      <w:r>
        <w:rPr>
          <w:rFonts w:hint="eastAsia" w:ascii="宋体" w:hAnsi="宋体" w:eastAsia="仿宋_GB2312" w:cs="仿宋_GB2312"/>
          <w:color w:val="auto"/>
          <w:spacing w:val="0"/>
          <w:sz w:val="32"/>
          <w:szCs w:val="32"/>
        </w:rPr>
        <w:t>入</w:t>
      </w:r>
      <w:r>
        <w:rPr>
          <w:rFonts w:hint="eastAsia" w:ascii="宋体" w:hAnsi="宋体" w:cs="仿宋_GB2312"/>
          <w:color w:val="auto"/>
          <w:spacing w:val="0"/>
          <w:sz w:val="32"/>
          <w:szCs w:val="32"/>
          <w:lang w:eastAsia="zh-CN"/>
        </w:rPr>
        <w:t>校园</w:t>
      </w:r>
      <w:r>
        <w:rPr>
          <w:rFonts w:hint="eastAsia" w:ascii="宋体" w:hAnsi="宋体" w:eastAsia="仿宋_GB2312" w:cs="仿宋_GB2312"/>
          <w:color w:val="auto"/>
          <w:spacing w:val="0"/>
          <w:sz w:val="32"/>
          <w:szCs w:val="32"/>
        </w:rPr>
        <w:t>的人员携带</w:t>
      </w:r>
      <w:r>
        <w:rPr>
          <w:rFonts w:hint="eastAsia" w:ascii="宋体" w:hAnsi="宋体" w:eastAsia="仿宋_GB2312" w:cs="仿宋_GB2312"/>
          <w:color w:val="auto"/>
          <w:spacing w:val="0"/>
          <w:sz w:val="32"/>
          <w:szCs w:val="32"/>
          <w:lang w:eastAsia="zh-CN"/>
        </w:rPr>
        <w:t>非教学用的</w:t>
      </w:r>
      <w:r>
        <w:rPr>
          <w:rFonts w:hint="eastAsia" w:ascii="宋体" w:hAnsi="宋体" w:eastAsia="仿宋_GB2312" w:cs="仿宋_GB2312"/>
          <w:i w:val="0"/>
          <w:iCs w:val="0"/>
          <w:color w:val="auto"/>
          <w:spacing w:val="0"/>
          <w:sz w:val="32"/>
          <w:szCs w:val="32"/>
          <w:u w:val="none"/>
        </w:rPr>
        <w:t>爆炸性、</w:t>
      </w:r>
      <w:r>
        <w:rPr>
          <w:rFonts w:hint="eastAsia" w:ascii="宋体" w:hAnsi="宋体" w:eastAsia="仿宋_GB2312" w:cs="仿宋_GB2312"/>
          <w:color w:val="auto"/>
          <w:spacing w:val="0"/>
          <w:sz w:val="32"/>
          <w:szCs w:val="32"/>
        </w:rPr>
        <w:t>易燃</w:t>
      </w:r>
      <w:r>
        <w:rPr>
          <w:rFonts w:hint="eastAsia" w:ascii="宋体" w:hAnsi="宋体" w:eastAsia="仿宋_GB2312" w:cs="仿宋_GB2312"/>
          <w:i w:val="0"/>
          <w:iCs w:val="0"/>
          <w:color w:val="auto"/>
          <w:spacing w:val="0"/>
          <w:sz w:val="32"/>
          <w:szCs w:val="32"/>
          <w:u w:val="none"/>
        </w:rPr>
        <w:t>性</w:t>
      </w:r>
      <w:r>
        <w:rPr>
          <w:rFonts w:hint="eastAsia" w:ascii="宋体" w:hAnsi="宋体" w:eastAsia="仿宋_GB2312" w:cs="仿宋_GB2312"/>
          <w:color w:val="auto"/>
          <w:spacing w:val="0"/>
          <w:sz w:val="32"/>
          <w:szCs w:val="32"/>
        </w:rPr>
        <w:t>、</w:t>
      </w:r>
      <w:r>
        <w:rPr>
          <w:rFonts w:hint="eastAsia" w:ascii="宋体" w:hAnsi="宋体" w:eastAsia="仿宋_GB2312" w:cs="仿宋_GB2312"/>
          <w:i w:val="0"/>
          <w:iCs w:val="0"/>
          <w:color w:val="auto"/>
          <w:spacing w:val="0"/>
          <w:sz w:val="32"/>
          <w:szCs w:val="32"/>
          <w:u w:val="none"/>
        </w:rPr>
        <w:t>放射性、毒害性</w:t>
      </w:r>
      <w:r>
        <w:rPr>
          <w:rFonts w:hint="eastAsia" w:ascii="宋体" w:hAnsi="宋体" w:eastAsia="仿宋_GB2312" w:cs="仿宋_GB2312"/>
          <w:color w:val="auto"/>
          <w:spacing w:val="0"/>
          <w:sz w:val="32"/>
          <w:szCs w:val="32"/>
          <w:u w:val="none"/>
        </w:rPr>
        <w:t>、</w:t>
      </w:r>
      <w:r>
        <w:rPr>
          <w:rFonts w:hint="eastAsia" w:ascii="宋体" w:hAnsi="宋体" w:eastAsia="仿宋_GB2312" w:cs="仿宋_GB2312"/>
          <w:color w:val="auto"/>
          <w:spacing w:val="0"/>
          <w:sz w:val="32"/>
          <w:szCs w:val="32"/>
        </w:rPr>
        <w:t>腐蚀性</w:t>
      </w:r>
      <w:r>
        <w:rPr>
          <w:rFonts w:hint="eastAsia" w:ascii="宋体" w:hAnsi="宋体" w:eastAsia="仿宋_GB2312" w:cs="仿宋_GB2312"/>
          <w:color w:val="auto"/>
          <w:spacing w:val="0"/>
          <w:sz w:val="32"/>
          <w:szCs w:val="32"/>
          <w:lang w:eastAsia="zh-CN"/>
        </w:rPr>
        <w:t>等</w:t>
      </w:r>
      <w:r>
        <w:rPr>
          <w:rFonts w:hint="eastAsia" w:ascii="宋体" w:hAnsi="宋体" w:eastAsia="仿宋_GB2312" w:cs="仿宋_GB2312"/>
          <w:color w:val="auto"/>
          <w:spacing w:val="0"/>
          <w:sz w:val="32"/>
          <w:szCs w:val="32"/>
        </w:rPr>
        <w:t>危险物品</w:t>
      </w:r>
      <w:r>
        <w:rPr>
          <w:rFonts w:hint="eastAsia" w:ascii="宋体" w:hAnsi="宋体" w:eastAsia="仿宋_GB2312" w:cs="仿宋_GB2312"/>
          <w:i w:val="0"/>
          <w:iCs w:val="0"/>
          <w:color w:val="auto"/>
          <w:spacing w:val="0"/>
          <w:sz w:val="32"/>
          <w:szCs w:val="32"/>
          <w:u w:val="none"/>
        </w:rPr>
        <w:t>以及</w:t>
      </w:r>
      <w:r>
        <w:rPr>
          <w:rFonts w:hint="eastAsia" w:ascii="宋体" w:hAnsi="宋体" w:eastAsia="仿宋_GB2312" w:cs="仿宋_GB2312"/>
          <w:i w:val="0"/>
          <w:iCs w:val="0"/>
          <w:color w:val="auto"/>
          <w:spacing w:val="0"/>
          <w:sz w:val="32"/>
          <w:szCs w:val="32"/>
          <w:u w:val="none"/>
          <w:lang w:eastAsia="zh-CN"/>
        </w:rPr>
        <w:t>动物</w:t>
      </w:r>
      <w:r>
        <w:rPr>
          <w:rFonts w:hint="eastAsia" w:ascii="宋体" w:hAnsi="宋体" w:eastAsia="仿宋_GB2312" w:cs="仿宋_GB2312"/>
          <w:color w:val="auto"/>
          <w:spacing w:val="0"/>
          <w:sz w:val="32"/>
          <w:szCs w:val="32"/>
        </w:rPr>
        <w:t>时，</w:t>
      </w:r>
      <w:r>
        <w:rPr>
          <w:rFonts w:hint="eastAsia" w:ascii="宋体" w:hAnsi="宋体" w:eastAsia="仿宋_GB2312" w:cs="仿宋_GB2312"/>
          <w:color w:val="auto"/>
          <w:spacing w:val="0"/>
          <w:sz w:val="32"/>
          <w:szCs w:val="32"/>
          <w:lang w:eastAsia="zh-CN"/>
        </w:rPr>
        <w:t>应当制止</w:t>
      </w:r>
      <w:r>
        <w:rPr>
          <w:rFonts w:hint="eastAsia" w:ascii="宋体" w:hAnsi="宋体" w:cs="仿宋_GB2312"/>
          <w:color w:val="auto"/>
          <w:spacing w:val="0"/>
          <w:sz w:val="32"/>
          <w:szCs w:val="32"/>
          <w:lang w:eastAsia="zh-CN"/>
        </w:rPr>
        <w:t>；</w:t>
      </w:r>
      <w:r>
        <w:rPr>
          <w:rFonts w:hint="eastAsia" w:ascii="宋体" w:hAnsi="宋体" w:eastAsia="仿宋_GB2312" w:cs="仿宋_GB2312"/>
          <w:color w:val="auto"/>
          <w:spacing w:val="0"/>
          <w:sz w:val="32"/>
          <w:szCs w:val="32"/>
          <w:lang w:eastAsia="zh-CN"/>
        </w:rPr>
        <w:t>难以制止的，立即报告公安机关。</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s="仿宋_GB2312"/>
          <w:i w:val="0"/>
          <w:iCs w:val="0"/>
          <w:color w:val="auto"/>
          <w:spacing w:val="0"/>
          <w:sz w:val="32"/>
          <w:szCs w:val="32"/>
          <w:u w:val="none"/>
        </w:rPr>
      </w:pPr>
      <w:r>
        <w:rPr>
          <w:rFonts w:hint="eastAsia" w:ascii="宋体" w:hAnsi="宋体" w:eastAsia="仿宋_GB2312" w:cs="仿宋_GB2312"/>
          <w:i w:val="0"/>
          <w:iCs w:val="0"/>
          <w:color w:val="auto"/>
          <w:spacing w:val="0"/>
          <w:sz w:val="32"/>
          <w:szCs w:val="32"/>
          <w:u w:val="none"/>
          <w:lang w:eastAsia="zh-CN"/>
        </w:rPr>
        <w:t>符合本条第</w:t>
      </w:r>
      <w:r>
        <w:rPr>
          <w:rFonts w:hint="eastAsia" w:ascii="宋体" w:hAnsi="宋体" w:cs="仿宋_GB2312"/>
          <w:i w:val="0"/>
          <w:iCs w:val="0"/>
          <w:color w:val="auto"/>
          <w:spacing w:val="0"/>
          <w:sz w:val="32"/>
          <w:szCs w:val="32"/>
          <w:u w:val="none"/>
          <w:lang w:eastAsia="zh-CN"/>
        </w:rPr>
        <w:t>一</w:t>
      </w:r>
      <w:r>
        <w:rPr>
          <w:rFonts w:hint="eastAsia" w:ascii="宋体" w:hAnsi="宋体" w:eastAsia="仿宋_GB2312" w:cs="仿宋_GB2312"/>
          <w:i w:val="0"/>
          <w:iCs w:val="0"/>
          <w:color w:val="auto"/>
          <w:spacing w:val="0"/>
          <w:sz w:val="32"/>
          <w:szCs w:val="32"/>
          <w:u w:val="none"/>
          <w:lang w:eastAsia="zh-CN"/>
        </w:rPr>
        <w:t>款、第三款规定情形，学校安全保卫人员报告公安机关后，</w:t>
      </w:r>
      <w:r>
        <w:rPr>
          <w:rFonts w:hint="eastAsia" w:ascii="宋体" w:hAnsi="宋体" w:eastAsia="仿宋_GB2312" w:cs="仿宋_GB2312"/>
          <w:i w:val="0"/>
          <w:iCs w:val="0"/>
          <w:color w:val="auto"/>
          <w:spacing w:val="0"/>
          <w:sz w:val="32"/>
          <w:szCs w:val="32"/>
          <w:u w:val="none"/>
        </w:rPr>
        <w:t>在公安机关</w:t>
      </w:r>
      <w:r>
        <w:rPr>
          <w:rFonts w:hint="eastAsia" w:ascii="宋体" w:hAnsi="宋体" w:eastAsia="仿宋_GB2312" w:cs="仿宋_GB2312"/>
          <w:i w:val="0"/>
          <w:iCs w:val="0"/>
          <w:color w:val="auto"/>
          <w:spacing w:val="0"/>
          <w:sz w:val="32"/>
          <w:szCs w:val="32"/>
          <w:u w:val="none"/>
          <w:lang w:eastAsia="zh-CN"/>
        </w:rPr>
        <w:t>人员</w:t>
      </w:r>
      <w:r>
        <w:rPr>
          <w:rFonts w:hint="eastAsia" w:ascii="宋体" w:hAnsi="宋体" w:eastAsia="仿宋_GB2312" w:cs="仿宋_GB2312"/>
          <w:i w:val="0"/>
          <w:iCs w:val="0"/>
          <w:color w:val="auto"/>
          <w:spacing w:val="0"/>
          <w:sz w:val="32"/>
          <w:szCs w:val="32"/>
          <w:u w:val="none"/>
        </w:rPr>
        <w:t>到达现场前，可以依法采取措施并保护现场。</w:t>
      </w:r>
    </w:p>
    <w:p>
      <w:pPr>
        <w:keepNext w:val="0"/>
        <w:keepLines w:val="0"/>
        <w:pageBreakBefore w:val="0"/>
        <w:widowControl w:val="0"/>
        <w:numPr>
          <w:ilvl w:val="0"/>
          <w:numId w:val="0"/>
        </w:numPr>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s="Times New Roman"/>
          <w:i w:val="0"/>
          <w:iCs w:val="0"/>
          <w:color w:val="auto"/>
          <w:spacing w:val="0"/>
          <w:sz w:val="32"/>
          <w:szCs w:val="32"/>
          <w:u w:val="none"/>
        </w:rPr>
      </w:pPr>
      <w:r>
        <w:rPr>
          <w:rFonts w:hint="eastAsia" w:ascii="宋体" w:hAnsi="宋体" w:eastAsia="黑体" w:cs="黑体"/>
          <w:color w:val="auto"/>
          <w:spacing w:val="0"/>
          <w:sz w:val="32"/>
          <w:szCs w:val="32"/>
          <w:u w:val="none"/>
          <w:lang w:eastAsia="zh-CN"/>
        </w:rPr>
        <w:t>第十八条</w:t>
      </w:r>
      <w:r>
        <w:rPr>
          <w:rFonts w:hint="eastAsia" w:ascii="宋体" w:hAnsi="宋体" w:eastAsia="仿宋_GB2312"/>
          <w:color w:val="auto"/>
          <w:spacing w:val="0"/>
          <w:sz w:val="32"/>
          <w:szCs w:val="32"/>
          <w:u w:val="none"/>
          <w:lang w:val="en-US" w:eastAsia="zh-CN"/>
        </w:rPr>
        <w:t xml:space="preserve">  </w:t>
      </w:r>
      <w:r>
        <w:rPr>
          <w:rFonts w:hint="eastAsia" w:ascii="宋体" w:hAnsi="宋体" w:eastAsia="仿宋_GB2312"/>
          <w:color w:val="auto"/>
          <w:spacing w:val="0"/>
          <w:szCs w:val="32"/>
          <w:u w:val="none"/>
        </w:rPr>
        <w:t>校园门前地面应当施划、设置禁止停放车辆、摆摊设点的标线、标志</w:t>
      </w:r>
      <w:r>
        <w:rPr>
          <w:rFonts w:hint="eastAsia" w:ascii="宋体" w:hAnsi="宋体" w:eastAsia="仿宋_GB2312"/>
          <w:color w:val="auto"/>
          <w:spacing w:val="0"/>
          <w:sz w:val="32"/>
          <w:szCs w:val="32"/>
          <w:u w:val="none"/>
          <w:lang w:eastAsia="zh-CN"/>
        </w:rPr>
        <w:t>和道路交通信号</w:t>
      </w:r>
      <w:r>
        <w:rPr>
          <w:rFonts w:hint="eastAsia" w:ascii="宋体" w:hAnsi="宋体" w:eastAsia="仿宋_GB2312" w:cs="Times New Roman"/>
          <w:i w:val="0"/>
          <w:iCs w:val="0"/>
          <w:color w:val="auto"/>
          <w:spacing w:val="0"/>
          <w:sz w:val="32"/>
          <w:szCs w:val="32"/>
          <w:u w:val="none"/>
        </w:rPr>
        <w:t>，</w:t>
      </w:r>
      <w:r>
        <w:rPr>
          <w:rFonts w:hint="eastAsia" w:ascii="宋体" w:hAnsi="宋体" w:eastAsia="仿宋_GB2312"/>
          <w:color w:val="auto"/>
          <w:spacing w:val="0"/>
          <w:szCs w:val="32"/>
          <w:u w:val="none"/>
        </w:rPr>
        <w:t>设置</w:t>
      </w:r>
      <w:r>
        <w:rPr>
          <w:rFonts w:hint="eastAsia" w:ascii="宋体" w:hAnsi="宋体" w:eastAsia="仿宋_GB2312" w:cs="Times New Roman"/>
          <w:i w:val="0"/>
          <w:iCs w:val="0"/>
          <w:color w:val="auto"/>
          <w:spacing w:val="0"/>
          <w:sz w:val="32"/>
          <w:szCs w:val="32"/>
          <w:u w:val="none"/>
          <w:lang w:eastAsia="zh-CN"/>
        </w:rPr>
        <w:t>减速和</w:t>
      </w:r>
      <w:r>
        <w:rPr>
          <w:rFonts w:hint="eastAsia" w:ascii="宋体" w:hAnsi="宋体" w:eastAsia="仿宋_GB2312"/>
          <w:color w:val="auto"/>
          <w:spacing w:val="0"/>
          <w:szCs w:val="32"/>
          <w:u w:val="none"/>
        </w:rPr>
        <w:t>防冲撞设施。</w:t>
      </w:r>
      <w:r>
        <w:rPr>
          <w:rFonts w:hint="eastAsia" w:ascii="宋体" w:hAnsi="宋体" w:eastAsia="仿宋_GB2312" w:cs="Times New Roman"/>
          <w:i w:val="0"/>
          <w:iCs w:val="0"/>
          <w:color w:val="auto"/>
          <w:spacing w:val="0"/>
          <w:sz w:val="32"/>
          <w:szCs w:val="32"/>
          <w:u w:val="none"/>
        </w:rPr>
        <w:t>没有行人过街设施的，应当施划人行横道线，设置提示标志</w:t>
      </w:r>
      <w:r>
        <w:rPr>
          <w:rFonts w:hint="eastAsia" w:ascii="宋体" w:hAnsi="宋体" w:eastAsia="仿宋_GB2312" w:cs="Times New Roman"/>
          <w:i w:val="0"/>
          <w:iCs w:val="0"/>
          <w:color w:val="auto"/>
          <w:spacing w:val="0"/>
          <w:sz w:val="32"/>
          <w:szCs w:val="32"/>
          <w:u w:val="none"/>
          <w:lang w:eastAsia="zh-CN"/>
        </w:rPr>
        <w:t>。</w:t>
      </w:r>
    </w:p>
    <w:p>
      <w:pPr>
        <w:keepNext w:val="0"/>
        <w:keepLines w:val="0"/>
        <w:pageBreakBefore w:val="0"/>
        <w:widowControl w:val="0"/>
        <w:numPr>
          <w:ilvl w:val="0"/>
          <w:numId w:val="0"/>
        </w:numPr>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u w:val="none"/>
          <w:lang w:eastAsia="zh-CN"/>
        </w:rPr>
      </w:pPr>
      <w:r>
        <w:rPr>
          <w:rFonts w:hint="eastAsia" w:ascii="宋体" w:hAnsi="宋体" w:eastAsia="仿宋_GB2312"/>
          <w:i w:val="0"/>
          <w:iCs w:val="0"/>
          <w:color w:val="auto"/>
          <w:spacing w:val="0"/>
          <w:sz w:val="32"/>
          <w:szCs w:val="32"/>
          <w:u w:val="none"/>
        </w:rPr>
        <w:t>公安</w:t>
      </w:r>
      <w:r>
        <w:rPr>
          <w:rFonts w:hint="eastAsia" w:ascii="宋体" w:hAnsi="宋体"/>
          <w:i w:val="0"/>
          <w:iCs w:val="0"/>
          <w:color w:val="auto"/>
          <w:spacing w:val="0"/>
          <w:sz w:val="32"/>
          <w:szCs w:val="32"/>
          <w:u w:val="none"/>
          <w:lang w:eastAsia="zh-CN"/>
        </w:rPr>
        <w:t>机关交通管理</w:t>
      </w:r>
      <w:r>
        <w:rPr>
          <w:rFonts w:hint="eastAsia" w:ascii="宋体" w:hAnsi="宋体" w:eastAsia="仿宋_GB2312"/>
          <w:i w:val="0"/>
          <w:iCs w:val="0"/>
          <w:color w:val="auto"/>
          <w:spacing w:val="0"/>
          <w:sz w:val="32"/>
          <w:szCs w:val="32"/>
          <w:u w:val="none"/>
        </w:rPr>
        <w:t>、交通运输</w:t>
      </w:r>
      <w:r>
        <w:rPr>
          <w:rFonts w:hint="eastAsia" w:ascii="宋体" w:hAnsi="宋体"/>
          <w:i w:val="0"/>
          <w:iCs w:val="0"/>
          <w:color w:val="auto"/>
          <w:spacing w:val="0"/>
          <w:sz w:val="32"/>
          <w:szCs w:val="32"/>
          <w:u w:val="none"/>
          <w:lang w:eastAsia="zh-CN"/>
        </w:rPr>
        <w:t>等</w:t>
      </w:r>
      <w:r>
        <w:rPr>
          <w:rFonts w:hint="eastAsia" w:ascii="宋体" w:hAnsi="宋体" w:eastAsia="仿宋_GB2312"/>
          <w:i w:val="0"/>
          <w:iCs w:val="0"/>
          <w:color w:val="auto"/>
          <w:spacing w:val="0"/>
          <w:sz w:val="32"/>
          <w:szCs w:val="32"/>
          <w:u w:val="none"/>
        </w:rPr>
        <w:t>部门应当</w:t>
      </w:r>
      <w:r>
        <w:rPr>
          <w:rFonts w:hint="eastAsia" w:ascii="宋体" w:hAnsi="宋体" w:eastAsia="仿宋_GB2312" w:cs="Times New Roman"/>
          <w:color w:val="auto"/>
          <w:spacing w:val="0"/>
          <w:sz w:val="32"/>
          <w:szCs w:val="32"/>
          <w:u w:val="none"/>
          <w:lang w:eastAsia="zh-CN"/>
        </w:rPr>
        <w:t>根据实际，</w:t>
      </w:r>
      <w:r>
        <w:rPr>
          <w:rFonts w:hint="eastAsia" w:ascii="宋体" w:hAnsi="宋体" w:eastAsia="仿宋_GB2312"/>
          <w:i w:val="0"/>
          <w:iCs w:val="0"/>
          <w:color w:val="auto"/>
          <w:spacing w:val="0"/>
          <w:sz w:val="32"/>
          <w:szCs w:val="32"/>
          <w:u w:val="none"/>
        </w:rPr>
        <w:t>协助学校对校园道路进行道路交通安全管理规划，</w:t>
      </w:r>
      <w:r>
        <w:rPr>
          <w:rFonts w:hint="eastAsia" w:ascii="宋体" w:hAnsi="宋体" w:eastAsia="仿宋_GB2312" w:cs="Times New Roman"/>
          <w:color w:val="auto"/>
          <w:spacing w:val="0"/>
          <w:sz w:val="32"/>
          <w:szCs w:val="32"/>
          <w:u w:val="none"/>
          <w:lang w:eastAsia="zh-CN"/>
        </w:rPr>
        <w:t>限定最高时速，</w:t>
      </w:r>
      <w:r>
        <w:rPr>
          <w:rFonts w:hint="eastAsia" w:ascii="宋体" w:hAnsi="宋体" w:eastAsia="仿宋_GB2312"/>
          <w:i w:val="0"/>
          <w:iCs w:val="0"/>
          <w:color w:val="auto"/>
          <w:spacing w:val="0"/>
          <w:sz w:val="32"/>
          <w:szCs w:val="32"/>
          <w:u w:val="none"/>
        </w:rPr>
        <w:t>设置规范的校园道路交通信号和施划停泊车位。</w:t>
      </w:r>
    </w:p>
    <w:p>
      <w:pPr>
        <w:keepNext w:val="0"/>
        <w:keepLines w:val="0"/>
        <w:pageBreakBefore w:val="0"/>
        <w:widowControl w:val="0"/>
        <w:numPr>
          <w:ilvl w:val="0"/>
          <w:numId w:val="0"/>
        </w:numPr>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lang w:eastAsia="zh-CN"/>
        </w:rPr>
        <w:t>中小</w:t>
      </w:r>
      <w:r>
        <w:rPr>
          <w:rFonts w:hint="eastAsia" w:ascii="宋体" w:hAnsi="宋体" w:eastAsia="仿宋_GB2312"/>
          <w:color w:val="auto"/>
          <w:spacing w:val="0"/>
          <w:sz w:val="32"/>
          <w:szCs w:val="32"/>
          <w:u w:val="none"/>
          <w:lang w:eastAsia="zh-CN"/>
        </w:rPr>
        <w:t>学校和幼儿园应当加强对校园道路交通安全的管理，</w:t>
      </w:r>
      <w:r>
        <w:rPr>
          <w:rFonts w:hint="eastAsia" w:ascii="宋体" w:hAnsi="宋体" w:eastAsia="仿宋_GB2312"/>
          <w:i w:val="0"/>
          <w:iCs w:val="0"/>
          <w:color w:val="auto"/>
          <w:spacing w:val="0"/>
          <w:sz w:val="32"/>
          <w:szCs w:val="32"/>
          <w:u w:val="none"/>
        </w:rPr>
        <w:t>未经学校允许，机动车</w:t>
      </w:r>
      <w:r>
        <w:rPr>
          <w:rFonts w:hint="eastAsia" w:ascii="宋体" w:hAnsi="宋体" w:eastAsia="仿宋_GB2312" w:cs="Times New Roman"/>
          <w:i w:val="0"/>
          <w:iCs w:val="0"/>
          <w:color w:val="auto"/>
          <w:spacing w:val="0"/>
          <w:sz w:val="32"/>
          <w:szCs w:val="32"/>
          <w:u w:val="none"/>
          <w:lang w:eastAsia="zh-CN"/>
        </w:rPr>
        <w:t>辆</w:t>
      </w:r>
      <w:r>
        <w:rPr>
          <w:rFonts w:hint="eastAsia" w:ascii="宋体" w:hAnsi="宋体" w:eastAsia="仿宋_GB2312"/>
          <w:i w:val="0"/>
          <w:iCs w:val="0"/>
          <w:color w:val="auto"/>
          <w:spacing w:val="0"/>
          <w:sz w:val="32"/>
          <w:szCs w:val="32"/>
          <w:u w:val="none"/>
        </w:rPr>
        <w:t>不得进入校</w:t>
      </w:r>
      <w:r>
        <w:rPr>
          <w:rFonts w:hint="eastAsia" w:ascii="宋体" w:hAnsi="宋体" w:eastAsia="仿宋_GB2312" w:cs="Times New Roman"/>
          <w:i w:val="0"/>
          <w:iCs w:val="0"/>
          <w:color w:val="auto"/>
          <w:spacing w:val="0"/>
          <w:sz w:val="32"/>
          <w:szCs w:val="32"/>
          <w:u w:val="none"/>
          <w:lang w:eastAsia="zh-CN"/>
        </w:rPr>
        <w:t>园；</w:t>
      </w:r>
      <w:r>
        <w:rPr>
          <w:rFonts w:hint="eastAsia" w:ascii="宋体" w:hAnsi="宋体" w:eastAsia="仿宋_GB2312" w:cs="Times New Roman"/>
          <w:color w:val="auto"/>
          <w:spacing w:val="0"/>
          <w:sz w:val="32"/>
          <w:szCs w:val="32"/>
          <w:u w:val="none"/>
          <w:lang w:eastAsia="zh-CN"/>
        </w:rPr>
        <w:t>未实施人车分流的，除因教学管理的特殊需要外，不得允许机动车辆进入校园。</w:t>
      </w:r>
    </w:p>
    <w:p>
      <w:pPr>
        <w:keepNext w:val="0"/>
        <w:keepLines w:val="0"/>
        <w:pageBreakBefore w:val="0"/>
        <w:widowControl w:val="0"/>
        <w:numPr>
          <w:ilvl w:val="0"/>
          <w:numId w:val="0"/>
        </w:numPr>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color w:val="auto"/>
          <w:spacing w:val="0"/>
          <w:sz w:val="32"/>
          <w:szCs w:val="32"/>
          <w:u w:val="none"/>
          <w:lang w:val="en-US" w:eastAsia="zh-CN"/>
        </w:rPr>
        <w:t>允许</w:t>
      </w:r>
      <w:r>
        <w:rPr>
          <w:rFonts w:hint="eastAsia" w:ascii="宋体" w:hAnsi="宋体" w:eastAsia="仿宋_GB2312"/>
          <w:i w:val="0"/>
          <w:iCs w:val="0"/>
          <w:color w:val="auto"/>
          <w:spacing w:val="0"/>
          <w:sz w:val="32"/>
          <w:szCs w:val="32"/>
          <w:u w:val="none"/>
        </w:rPr>
        <w:t>进入校</w:t>
      </w:r>
      <w:r>
        <w:rPr>
          <w:rFonts w:hint="eastAsia" w:ascii="宋体" w:hAnsi="宋体" w:eastAsia="仿宋_GB2312" w:cs="Times New Roman"/>
          <w:i w:val="0"/>
          <w:iCs w:val="0"/>
          <w:color w:val="auto"/>
          <w:spacing w:val="0"/>
          <w:sz w:val="32"/>
          <w:szCs w:val="32"/>
          <w:u w:val="none"/>
          <w:lang w:eastAsia="zh-CN"/>
        </w:rPr>
        <w:t>园</w:t>
      </w:r>
      <w:r>
        <w:rPr>
          <w:rFonts w:hint="eastAsia" w:ascii="宋体" w:hAnsi="宋体" w:eastAsia="仿宋_GB2312"/>
          <w:i w:val="0"/>
          <w:iCs w:val="0"/>
          <w:color w:val="auto"/>
          <w:spacing w:val="0"/>
          <w:sz w:val="32"/>
          <w:szCs w:val="32"/>
          <w:u w:val="none"/>
        </w:rPr>
        <w:t>的</w:t>
      </w:r>
      <w:r>
        <w:rPr>
          <w:rFonts w:hint="eastAsia" w:ascii="宋体" w:hAnsi="宋体" w:eastAsia="仿宋_GB2312"/>
          <w:color w:val="auto"/>
          <w:spacing w:val="0"/>
          <w:sz w:val="32"/>
          <w:szCs w:val="32"/>
          <w:u w:val="none"/>
          <w:lang w:val="en-US" w:eastAsia="zh-CN"/>
        </w:rPr>
        <w:t>车辆，</w:t>
      </w:r>
      <w:r>
        <w:rPr>
          <w:rFonts w:hint="eastAsia" w:ascii="宋体" w:hAnsi="宋体" w:eastAsia="仿宋_GB2312"/>
          <w:i w:val="0"/>
          <w:iCs w:val="0"/>
          <w:color w:val="auto"/>
          <w:spacing w:val="0"/>
          <w:sz w:val="32"/>
          <w:szCs w:val="32"/>
          <w:u w:val="none"/>
        </w:rPr>
        <w:t>应当</w:t>
      </w:r>
      <w:r>
        <w:rPr>
          <w:rFonts w:hint="eastAsia" w:ascii="宋体" w:hAnsi="宋体" w:eastAsia="仿宋_GB2312"/>
          <w:color w:val="auto"/>
          <w:spacing w:val="0"/>
          <w:sz w:val="32"/>
          <w:szCs w:val="32"/>
          <w:u w:val="none"/>
          <w:lang w:val="en-US" w:eastAsia="zh-CN"/>
        </w:rPr>
        <w:t>遵守校内安全规则</w:t>
      </w:r>
      <w:r>
        <w:rPr>
          <w:rFonts w:hint="eastAsia" w:ascii="宋体" w:hAnsi="宋体" w:eastAsia="仿宋_GB2312"/>
          <w:i w:val="0"/>
          <w:iCs w:val="0"/>
          <w:color w:val="auto"/>
          <w:spacing w:val="0"/>
          <w:sz w:val="32"/>
          <w:szCs w:val="32"/>
          <w:u w:val="none"/>
        </w:rPr>
        <w:t>。发生校园交通事故，学校应当及时向学校主管部门和公安机关报告，公安机关应当依法及时处理。</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十九</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在学生集会、集中上下课等人员拥挤时段，中小学校应当</w:t>
      </w:r>
      <w:r>
        <w:rPr>
          <w:rFonts w:hint="eastAsia" w:ascii="宋体" w:hAnsi="宋体" w:eastAsia="仿宋_GB2312"/>
          <w:color w:val="auto"/>
          <w:spacing w:val="0"/>
          <w:sz w:val="32"/>
          <w:szCs w:val="32"/>
          <w:lang w:val="en-US" w:eastAsia="zh-CN"/>
        </w:rPr>
        <w:t>合理安排学生疏散时间和楼道上下顺序，同时</w:t>
      </w:r>
      <w:r>
        <w:rPr>
          <w:rFonts w:hint="eastAsia" w:ascii="宋体" w:hAnsi="宋体" w:eastAsia="仿宋_GB2312"/>
          <w:color w:val="auto"/>
          <w:spacing w:val="0"/>
          <w:sz w:val="32"/>
          <w:szCs w:val="32"/>
        </w:rPr>
        <w:t>安排专人</w:t>
      </w:r>
      <w:r>
        <w:rPr>
          <w:rFonts w:hint="eastAsia" w:ascii="宋体" w:hAnsi="宋体" w:eastAsia="仿宋_GB2312"/>
          <w:color w:val="auto"/>
          <w:spacing w:val="0"/>
          <w:sz w:val="32"/>
          <w:szCs w:val="32"/>
          <w:lang w:val="en-US" w:eastAsia="zh-CN"/>
        </w:rPr>
        <w:t>巡查</w:t>
      </w:r>
      <w:r>
        <w:rPr>
          <w:rFonts w:hint="eastAsia" w:ascii="宋体" w:hAnsi="宋体" w:eastAsia="仿宋_GB2312"/>
          <w:color w:val="auto"/>
          <w:spacing w:val="0"/>
          <w:sz w:val="32"/>
          <w:szCs w:val="32"/>
        </w:rPr>
        <w:t>，防止发生拥挤踩踏事故。</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二十</w:t>
      </w:r>
      <w:r>
        <w:rPr>
          <w:rFonts w:hint="eastAsia" w:ascii="宋体" w:hAnsi="宋体" w:eastAsia="黑体" w:cs="黑体"/>
          <w:color w:val="auto"/>
          <w:spacing w:val="0"/>
          <w:sz w:val="32"/>
          <w:szCs w:val="32"/>
        </w:rPr>
        <w:t>条</w:t>
      </w:r>
      <w:r>
        <w:rPr>
          <w:rFonts w:hint="eastAsia" w:ascii="宋体" w:hAnsi="宋体" w:eastAsia="仿宋_GB2312" w:cs="Times New Roman"/>
          <w:color w:val="auto"/>
          <w:spacing w:val="0"/>
          <w:sz w:val="32"/>
          <w:szCs w:val="32"/>
        </w:rPr>
        <w:t xml:space="preserve"> </w:t>
      </w:r>
      <w:r>
        <w:rPr>
          <w:rFonts w:hint="eastAsia" w:ascii="宋体" w:hAnsi="宋体" w:eastAsia="仿宋_GB2312"/>
          <w:color w:val="auto"/>
          <w:spacing w:val="0"/>
          <w:sz w:val="32"/>
          <w:szCs w:val="32"/>
        </w:rPr>
        <w:t xml:space="preserve"> 幼儿园和小学一、二年级应当建立学生接送交接制度。</w:t>
      </w:r>
      <w:r>
        <w:rPr>
          <w:rFonts w:hint="eastAsia" w:ascii="宋体" w:hAnsi="宋体" w:eastAsia="仿宋_GB2312"/>
          <w:color w:val="auto"/>
          <w:spacing w:val="0"/>
          <w:sz w:val="32"/>
          <w:szCs w:val="32"/>
          <w:lang w:val="en-US" w:eastAsia="zh-CN"/>
        </w:rPr>
        <w:t>监护人或者监护人委托的人</w:t>
      </w:r>
      <w:r>
        <w:rPr>
          <w:rFonts w:hint="eastAsia" w:ascii="宋体" w:hAnsi="宋体" w:eastAsia="仿宋_GB2312"/>
          <w:color w:val="auto"/>
          <w:spacing w:val="0"/>
          <w:sz w:val="32"/>
          <w:szCs w:val="32"/>
        </w:rPr>
        <w:t>不能按时接送学生的，学校可以按照规定提供照管服务，不得将学生、幼儿交给其监护人或者监护人委托的人以外的人员。</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仿宋_GB2312"/>
          <w:color w:val="auto"/>
          <w:spacing w:val="0"/>
          <w:sz w:val="32"/>
          <w:szCs w:val="32"/>
        </w:rPr>
        <w:t>学生监护人或者</w:t>
      </w:r>
      <w:r>
        <w:rPr>
          <w:rFonts w:hint="eastAsia" w:ascii="宋体" w:hAnsi="宋体" w:eastAsia="仿宋_GB2312"/>
          <w:color w:val="auto"/>
          <w:spacing w:val="0"/>
          <w:sz w:val="32"/>
          <w:szCs w:val="32"/>
          <w:lang w:val="en-US" w:eastAsia="zh-CN"/>
        </w:rPr>
        <w:t>监护人</w:t>
      </w:r>
      <w:r>
        <w:rPr>
          <w:rFonts w:hint="eastAsia" w:ascii="宋体" w:hAnsi="宋体" w:eastAsia="仿宋_GB2312"/>
          <w:color w:val="auto"/>
          <w:spacing w:val="0"/>
          <w:sz w:val="32"/>
          <w:szCs w:val="32"/>
        </w:rPr>
        <w:t>委托</w:t>
      </w:r>
      <w:r>
        <w:rPr>
          <w:rFonts w:hint="eastAsia" w:ascii="宋体" w:hAnsi="宋体" w:eastAsia="仿宋_GB2312"/>
          <w:color w:val="auto"/>
          <w:spacing w:val="0"/>
          <w:sz w:val="32"/>
          <w:szCs w:val="32"/>
          <w:lang w:eastAsia="zh-CN"/>
        </w:rPr>
        <w:t>的</w:t>
      </w:r>
      <w:r>
        <w:rPr>
          <w:rFonts w:hint="eastAsia" w:ascii="宋体" w:hAnsi="宋体" w:eastAsia="仿宋_GB2312"/>
          <w:color w:val="auto"/>
          <w:spacing w:val="0"/>
          <w:sz w:val="32"/>
          <w:szCs w:val="32"/>
        </w:rPr>
        <w:t>人在中小学校、幼儿园放学前将学生、幼儿带离学校的，监护人应当告知学校并征得学校同意。</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二十一</w:t>
      </w:r>
      <w:r>
        <w:rPr>
          <w:rFonts w:hint="eastAsia" w:ascii="宋体" w:hAnsi="宋体" w:eastAsia="黑体" w:cs="黑体"/>
          <w:color w:val="auto"/>
          <w:spacing w:val="0"/>
          <w:sz w:val="32"/>
          <w:szCs w:val="32"/>
        </w:rPr>
        <w:t>条</w:t>
      </w:r>
      <w:r>
        <w:rPr>
          <w:rFonts w:hint="eastAsia" w:ascii="宋体" w:hAnsi="宋体" w:cs="Times New Roman"/>
          <w:color w:val="auto"/>
          <w:spacing w:val="0"/>
          <w:sz w:val="32"/>
          <w:szCs w:val="32"/>
          <w:lang w:val="en-US" w:eastAsia="zh-CN"/>
        </w:rPr>
        <w:t xml:space="preserve">  </w:t>
      </w:r>
      <w:r>
        <w:rPr>
          <w:rFonts w:hint="eastAsia" w:ascii="宋体" w:hAnsi="宋体" w:eastAsia="仿宋_GB2312"/>
          <w:color w:val="auto"/>
          <w:spacing w:val="0"/>
          <w:sz w:val="32"/>
          <w:szCs w:val="32"/>
        </w:rPr>
        <w:t>任课教师在教学活动开始前和教学活动进行过程中应当履行以下职责：</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仿宋_GB2312"/>
          <w:color w:val="auto"/>
          <w:spacing w:val="0"/>
          <w:sz w:val="32"/>
          <w:szCs w:val="32"/>
        </w:rPr>
        <w:t>（一）体育、实验</w:t>
      </w:r>
      <w:r>
        <w:rPr>
          <w:rFonts w:hint="eastAsia" w:ascii="宋体" w:hAnsi="宋体"/>
          <w:color w:val="auto"/>
          <w:spacing w:val="0"/>
          <w:sz w:val="32"/>
          <w:szCs w:val="32"/>
          <w:lang w:eastAsia="zh-CN"/>
        </w:rPr>
        <w:t>以及</w:t>
      </w:r>
      <w:r>
        <w:rPr>
          <w:rFonts w:hint="eastAsia" w:ascii="宋体" w:hAnsi="宋体" w:eastAsia="仿宋_GB2312"/>
          <w:color w:val="auto"/>
          <w:spacing w:val="0"/>
          <w:sz w:val="32"/>
          <w:szCs w:val="32"/>
        </w:rPr>
        <w:t>各种实践课程上课前应当检查场地、器材、用具、材料的安全性并做好记录，存在安全隐患的应当立即停用；</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仿宋_GB2312"/>
          <w:color w:val="auto"/>
          <w:spacing w:val="0"/>
          <w:sz w:val="32"/>
          <w:szCs w:val="32"/>
        </w:rPr>
        <w:t>（二）对特异体质或者患有疾病</w:t>
      </w:r>
      <w:r>
        <w:rPr>
          <w:rFonts w:hint="eastAsia" w:ascii="宋体" w:hAnsi="宋体"/>
          <w:color w:val="auto"/>
          <w:spacing w:val="0"/>
          <w:sz w:val="32"/>
          <w:szCs w:val="32"/>
          <w:lang w:eastAsia="zh-CN"/>
        </w:rPr>
        <w:t>等原因</w:t>
      </w:r>
      <w:r>
        <w:rPr>
          <w:rFonts w:hint="eastAsia" w:ascii="宋体" w:hAnsi="宋体" w:eastAsia="仿宋_GB2312"/>
          <w:color w:val="auto"/>
          <w:spacing w:val="0"/>
          <w:sz w:val="32"/>
          <w:szCs w:val="32"/>
        </w:rPr>
        <w:t>不适宜参加特定教育教学活动的学生</w:t>
      </w:r>
      <w:r>
        <w:rPr>
          <w:rFonts w:hint="eastAsia" w:ascii="宋体" w:hAnsi="宋体" w:eastAsia="仿宋_GB2312" w:cs="Times New Roman"/>
          <w:color w:val="auto"/>
          <w:spacing w:val="0"/>
          <w:sz w:val="32"/>
          <w:szCs w:val="32"/>
          <w:lang w:eastAsia="zh-CN"/>
        </w:rPr>
        <w:t>以及生理期的女学生</w:t>
      </w:r>
      <w:r>
        <w:rPr>
          <w:rFonts w:hint="eastAsia" w:ascii="宋体" w:hAnsi="宋体" w:eastAsia="仿宋_GB2312"/>
          <w:color w:val="auto"/>
          <w:spacing w:val="0"/>
          <w:sz w:val="32"/>
          <w:szCs w:val="32"/>
        </w:rPr>
        <w:t>给予必要照顾；</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仿宋_GB2312"/>
          <w:color w:val="auto"/>
          <w:spacing w:val="0"/>
          <w:sz w:val="32"/>
          <w:szCs w:val="32"/>
        </w:rPr>
        <w:t>（三）发现学生有身体或者心理异常情况的，及时</w:t>
      </w:r>
      <w:r>
        <w:rPr>
          <w:rFonts w:hint="eastAsia" w:ascii="宋体" w:hAnsi="宋体" w:eastAsia="仿宋_GB2312" w:cs="Times New Roman"/>
          <w:color w:val="auto"/>
          <w:spacing w:val="0"/>
          <w:sz w:val="32"/>
          <w:szCs w:val="32"/>
          <w:lang w:val="en-US" w:eastAsia="zh-CN"/>
        </w:rPr>
        <w:t>采取有效</w:t>
      </w:r>
      <w:r>
        <w:rPr>
          <w:rFonts w:hint="eastAsia" w:ascii="宋体" w:hAnsi="宋体" w:eastAsia="仿宋_GB2312"/>
          <w:color w:val="auto"/>
          <w:spacing w:val="0"/>
          <w:sz w:val="32"/>
          <w:szCs w:val="32"/>
        </w:rPr>
        <w:t>救护</w:t>
      </w:r>
      <w:r>
        <w:rPr>
          <w:rFonts w:hint="eastAsia" w:ascii="宋体" w:hAnsi="宋体" w:eastAsia="仿宋_GB2312" w:cs="Times New Roman"/>
          <w:color w:val="auto"/>
          <w:spacing w:val="0"/>
          <w:sz w:val="32"/>
          <w:szCs w:val="32"/>
          <w:lang w:val="en-US" w:eastAsia="zh-CN"/>
        </w:rPr>
        <w:t>措施</w:t>
      </w:r>
      <w:r>
        <w:rPr>
          <w:rFonts w:hint="eastAsia" w:ascii="宋体" w:hAnsi="宋体" w:eastAsia="仿宋_GB2312"/>
          <w:color w:val="auto"/>
          <w:spacing w:val="0"/>
          <w:sz w:val="32"/>
          <w:szCs w:val="32"/>
        </w:rPr>
        <w:t>并告知其监护人</w:t>
      </w:r>
      <w:r>
        <w:rPr>
          <w:rFonts w:hint="eastAsia" w:ascii="宋体" w:hAnsi="宋体" w:eastAsia="仿宋_GB2312" w:cs="Times New Roman"/>
          <w:color w:val="auto"/>
          <w:spacing w:val="0"/>
          <w:sz w:val="32"/>
          <w:szCs w:val="32"/>
          <w:lang w:eastAsia="zh-CN"/>
        </w:rPr>
        <w:t>或者其他近亲属</w:t>
      </w:r>
      <w:r>
        <w:rPr>
          <w:rFonts w:hint="eastAsia" w:ascii="宋体" w:hAnsi="宋体" w:eastAsia="仿宋_GB2312"/>
          <w:color w:val="auto"/>
          <w:spacing w:val="0"/>
          <w:sz w:val="32"/>
          <w:szCs w:val="32"/>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小学学生上课期间，在没有其他教师接替的情况下，任课教师不得离开教室。</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u w:val="none"/>
        </w:rPr>
      </w:pPr>
      <w:r>
        <w:rPr>
          <w:rFonts w:hint="eastAsia" w:ascii="宋体" w:hAnsi="宋体" w:eastAsia="黑体" w:cs="黑体"/>
          <w:color w:val="auto"/>
          <w:spacing w:val="0"/>
          <w:sz w:val="32"/>
          <w:szCs w:val="32"/>
          <w:u w:val="none"/>
        </w:rPr>
        <w:t>第</w:t>
      </w:r>
      <w:r>
        <w:rPr>
          <w:rFonts w:hint="eastAsia" w:ascii="宋体" w:hAnsi="宋体" w:eastAsia="黑体" w:cs="黑体"/>
          <w:i w:val="0"/>
          <w:iCs w:val="0"/>
          <w:color w:val="auto"/>
          <w:spacing w:val="0"/>
          <w:sz w:val="32"/>
          <w:szCs w:val="32"/>
          <w:u w:val="none"/>
          <w:lang w:eastAsia="zh-CN"/>
        </w:rPr>
        <w:t>二十二</w:t>
      </w:r>
      <w:r>
        <w:rPr>
          <w:rFonts w:hint="eastAsia" w:ascii="宋体" w:hAnsi="宋体" w:eastAsia="黑体" w:cs="黑体"/>
          <w:color w:val="auto"/>
          <w:spacing w:val="0"/>
          <w:sz w:val="32"/>
          <w:szCs w:val="32"/>
          <w:u w:val="none"/>
        </w:rPr>
        <w:t>条</w:t>
      </w:r>
      <w:r>
        <w:rPr>
          <w:rFonts w:hint="eastAsia" w:ascii="宋体" w:hAnsi="宋体" w:cs="Times New Roman"/>
          <w:color w:val="auto"/>
          <w:spacing w:val="0"/>
          <w:sz w:val="32"/>
          <w:szCs w:val="32"/>
          <w:u w:val="none"/>
          <w:lang w:val="en-US" w:eastAsia="zh-CN"/>
        </w:rPr>
        <w:t xml:space="preserve">  </w:t>
      </w:r>
      <w:r>
        <w:rPr>
          <w:rFonts w:hint="eastAsia" w:ascii="宋体" w:hAnsi="宋体" w:eastAsia="仿宋_GB2312"/>
          <w:color w:val="auto"/>
          <w:spacing w:val="0"/>
          <w:sz w:val="32"/>
          <w:szCs w:val="32"/>
          <w:u w:val="none"/>
        </w:rPr>
        <w:t>在非教育教学时间，中小学校应当采用视频监控或者安排专人巡查，对校园实行安全管理。</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u w:val="none"/>
        </w:rPr>
      </w:pPr>
      <w:r>
        <w:rPr>
          <w:rFonts w:hint="eastAsia" w:ascii="宋体" w:hAnsi="宋体" w:eastAsia="仿宋_GB2312"/>
          <w:color w:val="auto"/>
          <w:spacing w:val="0"/>
          <w:sz w:val="32"/>
          <w:szCs w:val="32"/>
          <w:u w:val="none"/>
        </w:rPr>
        <w:t>中小学校学生在非教育教学时间</w:t>
      </w:r>
      <w:r>
        <w:rPr>
          <w:rFonts w:hint="eastAsia" w:ascii="宋体" w:hAnsi="宋体" w:eastAsia="仿宋_GB2312"/>
          <w:i w:val="0"/>
          <w:iCs w:val="0"/>
          <w:color w:val="auto"/>
          <w:spacing w:val="0"/>
          <w:sz w:val="32"/>
          <w:szCs w:val="32"/>
          <w:u w:val="none"/>
        </w:rPr>
        <w:t>段</w:t>
      </w:r>
      <w:r>
        <w:rPr>
          <w:rFonts w:hint="eastAsia" w:ascii="宋体" w:hAnsi="宋体" w:eastAsia="仿宋_GB2312"/>
          <w:color w:val="auto"/>
          <w:spacing w:val="0"/>
          <w:sz w:val="32"/>
          <w:szCs w:val="32"/>
          <w:u w:val="none"/>
        </w:rPr>
        <w:t>进入学校或者滞留学校自主活动的，应当遵守学校管理规定，服从安全保卫人员或者宿舍管理人员的管理。</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黑体" w:cs="黑体"/>
          <w:color w:val="auto"/>
          <w:spacing w:val="0"/>
          <w:sz w:val="32"/>
          <w:szCs w:val="32"/>
          <w:lang w:eastAsia="zh-CN"/>
        </w:rPr>
        <w:t>第二十三条</w:t>
      </w:r>
      <w:r>
        <w:rPr>
          <w:rFonts w:hint="eastAsia" w:ascii="宋体" w:hAnsi="宋体" w:cs="Times New Roman"/>
          <w:color w:val="auto"/>
          <w:spacing w:val="0"/>
          <w:sz w:val="32"/>
          <w:szCs w:val="32"/>
          <w:lang w:val="en-US" w:eastAsia="zh-CN"/>
        </w:rPr>
        <w:t xml:space="preserve"> </w:t>
      </w:r>
      <w:r>
        <w:rPr>
          <w:rFonts w:hint="eastAsia" w:ascii="宋体" w:hAnsi="宋体" w:eastAsia="仿宋_GB2312" w:cs="Times New Roman"/>
          <w:color w:val="auto"/>
          <w:spacing w:val="0"/>
          <w:sz w:val="32"/>
          <w:szCs w:val="32"/>
          <w:lang w:val="en-US" w:eastAsia="zh-CN"/>
        </w:rPr>
        <w:t xml:space="preserve"> </w:t>
      </w:r>
      <w:r>
        <w:rPr>
          <w:rFonts w:hint="eastAsia" w:ascii="宋体" w:hAnsi="宋体" w:eastAsia="仿宋_GB2312"/>
          <w:color w:val="auto"/>
          <w:spacing w:val="0"/>
          <w:sz w:val="32"/>
          <w:szCs w:val="32"/>
        </w:rPr>
        <w:t>幼儿园组织幼儿一日生活，保教人员应当在现场照管幼儿。</w:t>
      </w:r>
      <w:r>
        <w:rPr>
          <w:rFonts w:hint="eastAsia" w:ascii="宋体" w:hAnsi="宋体" w:eastAsia="仿宋_GB2312"/>
          <w:i w:val="0"/>
          <w:iCs w:val="0"/>
          <w:color w:val="auto"/>
          <w:spacing w:val="0"/>
          <w:sz w:val="32"/>
          <w:szCs w:val="32"/>
          <w:u w:val="none"/>
        </w:rPr>
        <w:t>幼儿在园就寝，保教人员应当值守照管，不得</w:t>
      </w:r>
      <w:r>
        <w:rPr>
          <w:rFonts w:hint="eastAsia" w:ascii="宋体" w:hAnsi="宋体" w:eastAsia="仿宋_GB2312"/>
          <w:i w:val="0"/>
          <w:iCs w:val="0"/>
          <w:color w:val="auto"/>
          <w:spacing w:val="0"/>
          <w:sz w:val="32"/>
          <w:szCs w:val="32"/>
          <w:u w:val="none"/>
          <w:lang w:eastAsia="zh-CN"/>
        </w:rPr>
        <w:t>从事</w:t>
      </w:r>
      <w:r>
        <w:rPr>
          <w:rFonts w:hint="eastAsia" w:ascii="宋体" w:hAnsi="宋体" w:eastAsia="仿宋_GB2312"/>
          <w:i w:val="0"/>
          <w:iCs w:val="0"/>
          <w:color w:val="auto"/>
          <w:spacing w:val="0"/>
          <w:sz w:val="32"/>
          <w:szCs w:val="32"/>
          <w:u w:val="none"/>
        </w:rPr>
        <w:t>与照管幼儿就寝无关的事务，不得擅离值守。</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二十四</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lang w:val="en-US" w:eastAsia="zh-CN"/>
        </w:rPr>
        <w:t xml:space="preserve">  </w:t>
      </w:r>
      <w:r>
        <w:rPr>
          <w:rFonts w:hint="eastAsia" w:ascii="宋体" w:hAnsi="宋体" w:eastAsia="仿宋_GB2312"/>
          <w:i w:val="0"/>
          <w:iCs w:val="0"/>
          <w:color w:val="auto"/>
          <w:spacing w:val="0"/>
          <w:sz w:val="32"/>
          <w:szCs w:val="32"/>
          <w:u w:val="none"/>
          <w:lang w:val="en-US" w:eastAsia="zh-CN"/>
        </w:rPr>
        <w:t>中小</w:t>
      </w:r>
      <w:r>
        <w:rPr>
          <w:rFonts w:hint="eastAsia" w:ascii="宋体" w:hAnsi="宋体" w:eastAsia="仿宋_GB2312"/>
          <w:i w:val="0"/>
          <w:iCs w:val="0"/>
          <w:color w:val="auto"/>
          <w:spacing w:val="0"/>
          <w:sz w:val="32"/>
          <w:szCs w:val="32"/>
          <w:u w:val="none"/>
        </w:rPr>
        <w:t>学校</w:t>
      </w:r>
      <w:r>
        <w:rPr>
          <w:rFonts w:hint="eastAsia" w:ascii="宋体" w:hAnsi="宋体" w:eastAsia="仿宋_GB2312" w:cs="Times New Roman"/>
          <w:i w:val="0"/>
          <w:iCs w:val="0"/>
          <w:color w:val="auto"/>
          <w:spacing w:val="0"/>
          <w:sz w:val="32"/>
          <w:szCs w:val="32"/>
          <w:u w:val="none"/>
          <w:lang w:eastAsia="zh-CN"/>
        </w:rPr>
        <w:t>和幼儿园</w:t>
      </w:r>
      <w:r>
        <w:rPr>
          <w:rFonts w:hint="eastAsia" w:ascii="宋体" w:hAnsi="宋体" w:eastAsia="仿宋_GB2312"/>
          <w:color w:val="auto"/>
          <w:spacing w:val="0"/>
          <w:sz w:val="32"/>
          <w:szCs w:val="32"/>
          <w:lang w:val="en-US" w:eastAsia="zh-CN"/>
        </w:rPr>
        <w:t>组织</w:t>
      </w:r>
      <w:r>
        <w:rPr>
          <w:rFonts w:hint="eastAsia" w:ascii="宋体" w:hAnsi="宋体" w:eastAsia="仿宋_GB2312"/>
          <w:color w:val="auto"/>
          <w:spacing w:val="0"/>
          <w:sz w:val="32"/>
          <w:szCs w:val="32"/>
        </w:rPr>
        <w:t>开展</w:t>
      </w:r>
      <w:r>
        <w:rPr>
          <w:rFonts w:hint="eastAsia" w:ascii="宋体" w:hAnsi="宋体" w:eastAsia="仿宋_GB2312"/>
          <w:i w:val="0"/>
          <w:iCs w:val="0"/>
          <w:color w:val="auto"/>
          <w:spacing w:val="0"/>
          <w:sz w:val="32"/>
          <w:szCs w:val="32"/>
          <w:u w:val="none"/>
        </w:rPr>
        <w:t>大型体育活动以及其他</w:t>
      </w:r>
      <w:r>
        <w:rPr>
          <w:rFonts w:hint="eastAsia" w:ascii="宋体" w:hAnsi="宋体" w:eastAsia="仿宋_GB2312"/>
          <w:color w:val="auto"/>
          <w:spacing w:val="0"/>
          <w:sz w:val="32"/>
          <w:szCs w:val="32"/>
        </w:rPr>
        <w:t>大型学生活动</w:t>
      </w:r>
      <w:r>
        <w:rPr>
          <w:rFonts w:hint="eastAsia" w:ascii="宋体" w:hAnsi="宋体" w:eastAsia="仿宋_GB2312" w:cs="Times New Roman"/>
          <w:color w:val="auto"/>
          <w:spacing w:val="0"/>
          <w:sz w:val="32"/>
          <w:szCs w:val="32"/>
          <w:lang w:eastAsia="zh-CN"/>
        </w:rPr>
        <w:t>，</w:t>
      </w:r>
      <w:r>
        <w:rPr>
          <w:rFonts w:hint="eastAsia" w:ascii="宋体" w:hAnsi="宋体" w:eastAsia="仿宋_GB2312"/>
          <w:color w:val="auto"/>
          <w:spacing w:val="0"/>
          <w:sz w:val="32"/>
          <w:szCs w:val="32"/>
        </w:rPr>
        <w:t>必须经过校外主要街道或者交通要道的，活动前应当</w:t>
      </w:r>
      <w:r>
        <w:rPr>
          <w:rFonts w:hint="eastAsia" w:ascii="宋体" w:hAnsi="宋体" w:eastAsia="仿宋_GB2312"/>
          <w:i w:val="0"/>
          <w:iCs w:val="0"/>
          <w:color w:val="auto"/>
          <w:spacing w:val="0"/>
          <w:sz w:val="32"/>
          <w:szCs w:val="32"/>
          <w:u w:val="none"/>
        </w:rPr>
        <w:t>征</w:t>
      </w:r>
      <w:r>
        <w:rPr>
          <w:rFonts w:hint="eastAsia" w:ascii="宋体" w:hAnsi="宋体" w:eastAsia="仿宋_GB2312" w:cs="Times New Roman"/>
          <w:i w:val="0"/>
          <w:iCs w:val="0"/>
          <w:color w:val="auto"/>
          <w:spacing w:val="0"/>
          <w:sz w:val="32"/>
          <w:szCs w:val="32"/>
          <w:u w:val="none"/>
          <w:lang w:eastAsia="zh-CN"/>
        </w:rPr>
        <w:t>求</w:t>
      </w:r>
      <w:r>
        <w:rPr>
          <w:rFonts w:hint="eastAsia" w:ascii="宋体" w:hAnsi="宋体" w:eastAsia="仿宋_GB2312"/>
          <w:color w:val="auto"/>
          <w:spacing w:val="0"/>
          <w:sz w:val="32"/>
          <w:szCs w:val="32"/>
        </w:rPr>
        <w:t>公安</w:t>
      </w:r>
      <w:r>
        <w:rPr>
          <w:rFonts w:hint="eastAsia" w:ascii="宋体" w:hAnsi="宋体" w:eastAsia="仿宋_GB2312"/>
          <w:i w:val="0"/>
          <w:iCs w:val="0"/>
          <w:color w:val="auto"/>
          <w:spacing w:val="0"/>
          <w:sz w:val="32"/>
          <w:szCs w:val="32"/>
          <w:u w:val="none"/>
        </w:rPr>
        <w:t>机关</w:t>
      </w:r>
      <w:r>
        <w:rPr>
          <w:rFonts w:hint="eastAsia" w:ascii="宋体" w:hAnsi="宋体" w:eastAsia="仿宋_GB2312" w:cs="Times New Roman"/>
          <w:color w:val="auto"/>
          <w:spacing w:val="0"/>
          <w:sz w:val="32"/>
          <w:szCs w:val="32"/>
          <w:lang w:eastAsia="zh-CN"/>
        </w:rPr>
        <w:t>交通管理部门</w:t>
      </w:r>
      <w:r>
        <w:rPr>
          <w:rFonts w:hint="eastAsia" w:ascii="宋体" w:hAnsi="宋体" w:eastAsia="仿宋_GB2312"/>
          <w:i w:val="0"/>
          <w:iCs w:val="0"/>
          <w:color w:val="auto"/>
          <w:spacing w:val="0"/>
          <w:sz w:val="32"/>
          <w:szCs w:val="32"/>
          <w:u w:val="none"/>
        </w:rPr>
        <w:t>的意</w:t>
      </w:r>
      <w:r>
        <w:rPr>
          <w:rFonts w:hint="eastAsia" w:ascii="宋体" w:hAnsi="宋体" w:eastAsia="仿宋_GB2312" w:cs="Times New Roman"/>
          <w:i w:val="0"/>
          <w:iCs w:val="0"/>
          <w:color w:val="auto"/>
          <w:spacing w:val="0"/>
          <w:sz w:val="32"/>
          <w:szCs w:val="32"/>
          <w:u w:val="none"/>
          <w:lang w:eastAsia="zh-CN"/>
        </w:rPr>
        <w:t>见</w:t>
      </w:r>
      <w:r>
        <w:rPr>
          <w:rFonts w:hint="eastAsia" w:ascii="宋体" w:hAnsi="宋体" w:eastAsia="仿宋_GB2312"/>
          <w:i w:val="0"/>
          <w:iCs w:val="0"/>
          <w:color w:val="auto"/>
          <w:spacing w:val="0"/>
          <w:sz w:val="32"/>
          <w:szCs w:val="32"/>
          <w:u w:val="none"/>
        </w:rPr>
        <w:t>，</w:t>
      </w:r>
      <w:r>
        <w:rPr>
          <w:rFonts w:hint="eastAsia" w:ascii="宋体" w:hAnsi="宋体" w:eastAsia="仿宋_GB2312" w:cs="Times New Roman"/>
          <w:i w:val="0"/>
          <w:iCs w:val="0"/>
          <w:color w:val="auto"/>
          <w:spacing w:val="0"/>
          <w:sz w:val="32"/>
          <w:szCs w:val="32"/>
          <w:u w:val="none"/>
          <w:lang w:eastAsia="zh-CN"/>
        </w:rPr>
        <w:t>与</w:t>
      </w:r>
      <w:r>
        <w:rPr>
          <w:rFonts w:hint="eastAsia" w:ascii="宋体" w:hAnsi="宋体" w:eastAsia="仿宋_GB2312"/>
          <w:i w:val="0"/>
          <w:iCs w:val="0"/>
          <w:color w:val="auto"/>
          <w:spacing w:val="0"/>
          <w:sz w:val="32"/>
          <w:szCs w:val="32"/>
          <w:u w:val="none"/>
        </w:rPr>
        <w:t>公安机关</w:t>
      </w:r>
      <w:r>
        <w:rPr>
          <w:rFonts w:hint="eastAsia" w:ascii="宋体" w:hAnsi="宋体" w:eastAsia="仿宋_GB2312" w:cs="Times New Roman"/>
          <w:color w:val="auto"/>
          <w:spacing w:val="0"/>
          <w:sz w:val="32"/>
          <w:szCs w:val="32"/>
          <w:lang w:eastAsia="zh-CN"/>
        </w:rPr>
        <w:t>交通管理部门</w:t>
      </w:r>
      <w:r>
        <w:rPr>
          <w:rFonts w:hint="eastAsia" w:ascii="宋体" w:hAnsi="宋体" w:eastAsia="仿宋_GB2312"/>
          <w:i w:val="0"/>
          <w:iCs w:val="0"/>
          <w:color w:val="auto"/>
          <w:spacing w:val="0"/>
          <w:sz w:val="32"/>
          <w:szCs w:val="32"/>
          <w:u w:val="none"/>
        </w:rPr>
        <w:t>共同</w:t>
      </w:r>
      <w:r>
        <w:rPr>
          <w:rFonts w:hint="eastAsia" w:ascii="宋体" w:hAnsi="宋体" w:eastAsia="仿宋_GB2312" w:cs="Times New Roman"/>
          <w:i w:val="0"/>
          <w:iCs w:val="0"/>
          <w:color w:val="auto"/>
          <w:spacing w:val="0"/>
          <w:sz w:val="32"/>
          <w:szCs w:val="32"/>
          <w:u w:val="none"/>
          <w:lang w:eastAsia="zh-CN"/>
        </w:rPr>
        <w:t>研究并落实</w:t>
      </w:r>
      <w:r>
        <w:rPr>
          <w:rFonts w:hint="eastAsia" w:ascii="宋体" w:hAnsi="宋体" w:eastAsia="仿宋_GB2312"/>
          <w:color w:val="auto"/>
          <w:spacing w:val="0"/>
          <w:sz w:val="32"/>
          <w:szCs w:val="32"/>
        </w:rPr>
        <w:t>必要的安全防护措施，保障通行安全。</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学校组织大型校际活动，应当事先与公安机关等部门协商并落实安全措施。</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eastAsia="zh-CN"/>
        </w:rPr>
        <w:t>二十五</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县级以上人民政府教育、人力资源社会保障</w:t>
      </w:r>
      <w:r>
        <w:rPr>
          <w:rFonts w:hint="eastAsia" w:ascii="宋体" w:hAnsi="宋体" w:eastAsia="仿宋_GB2312"/>
          <w:color w:val="auto"/>
          <w:spacing w:val="0"/>
          <w:sz w:val="32"/>
          <w:szCs w:val="32"/>
          <w:lang w:eastAsia="zh-CN"/>
        </w:rPr>
        <w:t>等学校主管部门</w:t>
      </w:r>
      <w:r>
        <w:rPr>
          <w:rFonts w:hint="eastAsia" w:ascii="宋体" w:hAnsi="宋体" w:eastAsia="仿宋_GB2312"/>
          <w:color w:val="auto"/>
          <w:spacing w:val="0"/>
          <w:sz w:val="32"/>
          <w:szCs w:val="32"/>
        </w:rPr>
        <w:t>应当制定中小学校校外实践活动、技工院校校外实践活动等管理办法。</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学校组织学生校外集体活动</w:t>
      </w:r>
      <w:r>
        <w:rPr>
          <w:rFonts w:hint="eastAsia" w:ascii="宋体" w:hAnsi="宋体" w:eastAsia="仿宋_GB2312"/>
          <w:color w:val="auto"/>
          <w:spacing w:val="0"/>
          <w:sz w:val="32"/>
          <w:szCs w:val="32"/>
          <w:lang w:eastAsia="zh-CN"/>
        </w:rPr>
        <w:t>的</w:t>
      </w:r>
      <w:r>
        <w:rPr>
          <w:rFonts w:hint="eastAsia" w:ascii="宋体" w:hAnsi="宋体" w:eastAsia="仿宋_GB2312"/>
          <w:color w:val="auto"/>
          <w:spacing w:val="0"/>
          <w:sz w:val="32"/>
          <w:szCs w:val="32"/>
        </w:rPr>
        <w:t>，应当制定安全方案、应急预案。</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仿宋_GB2312"/>
          <w:color w:val="auto"/>
          <w:spacing w:val="0"/>
          <w:sz w:val="32"/>
          <w:szCs w:val="32"/>
        </w:rPr>
        <w:t>中小学校不得组织学生参加商业性活动。</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校外集体活动需要</w:t>
      </w:r>
      <w:r>
        <w:rPr>
          <w:rFonts w:hint="eastAsia" w:ascii="宋体" w:hAnsi="宋体" w:eastAsia="仿宋_GB2312" w:cs="Times New Roman"/>
          <w:color w:val="auto"/>
          <w:spacing w:val="0"/>
          <w:sz w:val="32"/>
          <w:szCs w:val="32"/>
          <w:lang w:eastAsia="zh-CN"/>
        </w:rPr>
        <w:t>租用</w:t>
      </w:r>
      <w:r>
        <w:rPr>
          <w:rFonts w:hint="eastAsia" w:ascii="宋体" w:hAnsi="宋体" w:eastAsia="仿宋_GB2312"/>
          <w:color w:val="auto"/>
          <w:spacing w:val="0"/>
          <w:sz w:val="32"/>
          <w:szCs w:val="32"/>
        </w:rPr>
        <w:t>车辆</w:t>
      </w:r>
      <w:r>
        <w:rPr>
          <w:rFonts w:hint="eastAsia" w:ascii="宋体" w:hAnsi="宋体" w:eastAsia="仿宋_GB2312" w:cs="Times New Roman"/>
          <w:color w:val="auto"/>
          <w:spacing w:val="0"/>
          <w:sz w:val="32"/>
          <w:szCs w:val="32"/>
          <w:lang w:eastAsia="zh-CN"/>
        </w:rPr>
        <w:t>接</w:t>
      </w:r>
      <w:r>
        <w:rPr>
          <w:rFonts w:hint="eastAsia" w:ascii="宋体" w:hAnsi="宋体" w:eastAsia="仿宋_GB2312"/>
          <w:i w:val="0"/>
          <w:iCs w:val="0"/>
          <w:color w:val="auto"/>
          <w:spacing w:val="0"/>
          <w:sz w:val="32"/>
          <w:szCs w:val="32"/>
          <w:u w:val="none"/>
        </w:rPr>
        <w:t>送</w:t>
      </w:r>
      <w:r>
        <w:rPr>
          <w:rFonts w:hint="eastAsia" w:ascii="宋体" w:hAnsi="宋体" w:eastAsia="仿宋_GB2312"/>
          <w:color w:val="auto"/>
          <w:spacing w:val="0"/>
          <w:sz w:val="32"/>
          <w:szCs w:val="32"/>
        </w:rPr>
        <w:t>学生的，应当租用有相应客运资质的运输企业客运车辆，并与运输企业签订运输合同，明确安全责任。</w:t>
      </w:r>
    </w:p>
    <w:p>
      <w:pPr>
        <w:keepNext w:val="0"/>
        <w:keepLines w:val="0"/>
        <w:pageBreakBefore w:val="0"/>
        <w:widowControl w:val="0"/>
        <w:kinsoku/>
        <w:wordWrap/>
        <w:overflowPunct w:val="0"/>
        <w:topLinePunct w:val="0"/>
        <w:autoSpaceDE/>
        <w:autoSpaceDN/>
        <w:bidi w:val="0"/>
        <w:snapToGrid/>
        <w:spacing w:line="590" w:lineRule="exact"/>
        <w:ind w:firstLine="632" w:firstLineChars="0"/>
        <w:textAlignment w:val="auto"/>
        <w:outlineLvl w:val="9"/>
        <w:rPr>
          <w:rFonts w:hint="eastAsia" w:ascii="宋体" w:hAnsi="宋体" w:eastAsia="仿宋_GB2312"/>
          <w:i w:val="0"/>
          <w:iCs w:val="0"/>
          <w:color w:val="auto"/>
          <w:spacing w:val="0"/>
          <w:sz w:val="32"/>
          <w:szCs w:val="32"/>
          <w:u w:val="none"/>
          <w:lang w:bidi="ar"/>
        </w:rPr>
      </w:pPr>
      <w:r>
        <w:rPr>
          <w:rFonts w:hint="eastAsia" w:ascii="宋体" w:hAnsi="宋体" w:eastAsia="黑体" w:cs="黑体"/>
          <w:color w:val="auto"/>
          <w:spacing w:val="0"/>
          <w:sz w:val="32"/>
          <w:szCs w:val="32"/>
          <w:u w:val="none"/>
        </w:rPr>
        <w:t>第</w:t>
      </w:r>
      <w:r>
        <w:rPr>
          <w:rFonts w:hint="eastAsia" w:ascii="宋体" w:hAnsi="宋体" w:eastAsia="黑体" w:cs="黑体"/>
          <w:color w:val="auto"/>
          <w:spacing w:val="0"/>
          <w:sz w:val="32"/>
          <w:szCs w:val="32"/>
          <w:u w:val="none"/>
          <w:lang w:eastAsia="zh-CN"/>
        </w:rPr>
        <w:t>二十六</w:t>
      </w:r>
      <w:r>
        <w:rPr>
          <w:rFonts w:hint="eastAsia" w:ascii="宋体" w:hAnsi="宋体" w:eastAsia="黑体" w:cs="黑体"/>
          <w:color w:val="auto"/>
          <w:spacing w:val="0"/>
          <w:sz w:val="32"/>
          <w:szCs w:val="32"/>
          <w:u w:val="none"/>
        </w:rPr>
        <w:t>条</w:t>
      </w:r>
      <w:r>
        <w:rPr>
          <w:rFonts w:hint="eastAsia" w:ascii="宋体" w:hAnsi="宋体" w:eastAsia="仿宋_GB2312"/>
          <w:color w:val="auto"/>
          <w:spacing w:val="0"/>
          <w:sz w:val="32"/>
          <w:szCs w:val="32"/>
          <w:u w:val="none"/>
        </w:rPr>
        <w:t xml:space="preserve">  </w:t>
      </w:r>
      <w:r>
        <w:rPr>
          <w:rFonts w:hint="eastAsia" w:ascii="宋体" w:hAnsi="宋体" w:eastAsia="仿宋_GB2312"/>
          <w:color w:val="auto"/>
          <w:spacing w:val="0"/>
          <w:sz w:val="32"/>
          <w:szCs w:val="32"/>
          <w:u w:val="none"/>
          <w:lang w:bidi="ar"/>
        </w:rPr>
        <w:t>县级以上人民政府应当</w:t>
      </w:r>
      <w:r>
        <w:rPr>
          <w:rFonts w:hint="eastAsia" w:ascii="宋体" w:hAnsi="宋体" w:eastAsia="仿宋_GB2312"/>
          <w:i w:val="0"/>
          <w:iCs w:val="0"/>
          <w:color w:val="auto"/>
          <w:spacing w:val="0"/>
          <w:sz w:val="32"/>
          <w:szCs w:val="32"/>
          <w:u w:val="none"/>
          <w:lang w:bidi="ar"/>
        </w:rPr>
        <w:t>建立健全防治</w:t>
      </w:r>
      <w:r>
        <w:rPr>
          <w:rFonts w:hint="eastAsia" w:ascii="宋体" w:hAnsi="宋体" w:eastAsia="仿宋_GB2312" w:cs="Times New Roman"/>
          <w:i w:val="0"/>
          <w:iCs w:val="0"/>
          <w:color w:val="auto"/>
          <w:spacing w:val="0"/>
          <w:sz w:val="32"/>
          <w:szCs w:val="32"/>
          <w:u w:val="none"/>
          <w:lang w:eastAsia="zh-CN" w:bidi="ar"/>
        </w:rPr>
        <w:t>校园</w:t>
      </w:r>
      <w:r>
        <w:rPr>
          <w:rFonts w:hint="eastAsia" w:ascii="宋体" w:hAnsi="宋体" w:eastAsia="仿宋_GB2312"/>
          <w:i w:val="0"/>
          <w:iCs w:val="0"/>
          <w:color w:val="auto"/>
          <w:spacing w:val="0"/>
          <w:sz w:val="32"/>
          <w:szCs w:val="32"/>
          <w:u w:val="none"/>
          <w:lang w:bidi="ar"/>
        </w:rPr>
        <w:t>欺凌工作协调机制。</w:t>
      </w:r>
    </w:p>
    <w:p>
      <w:pPr>
        <w:keepNext w:val="0"/>
        <w:keepLines w:val="0"/>
        <w:pageBreakBefore w:val="0"/>
        <w:widowControl w:val="0"/>
        <w:kinsoku/>
        <w:wordWrap/>
        <w:overflowPunct w:val="0"/>
        <w:topLinePunct w:val="0"/>
        <w:autoSpaceDE/>
        <w:autoSpaceDN/>
        <w:bidi w:val="0"/>
        <w:snapToGrid/>
        <w:spacing w:line="590" w:lineRule="exact"/>
        <w:ind w:firstLine="632"/>
        <w:textAlignment w:val="auto"/>
        <w:outlineLvl w:val="9"/>
        <w:rPr>
          <w:rFonts w:hint="eastAsia" w:ascii="宋体" w:hAnsi="宋体" w:eastAsia="仿宋_GB2312" w:cs="Times New Roman"/>
          <w:color w:val="auto"/>
          <w:spacing w:val="0"/>
          <w:sz w:val="32"/>
          <w:szCs w:val="32"/>
          <w:u w:val="none"/>
          <w:lang w:bidi="ar"/>
        </w:rPr>
      </w:pPr>
      <w:r>
        <w:rPr>
          <w:rFonts w:hint="eastAsia" w:ascii="宋体" w:hAnsi="宋体" w:eastAsia="仿宋_GB2312" w:cs="Times New Roman"/>
          <w:color w:val="auto"/>
          <w:spacing w:val="0"/>
          <w:sz w:val="32"/>
          <w:szCs w:val="32"/>
          <w:u w:val="none"/>
          <w:lang w:eastAsia="zh-CN" w:bidi="ar"/>
        </w:rPr>
        <w:t>学校应当建立</w:t>
      </w:r>
      <w:r>
        <w:rPr>
          <w:rFonts w:hint="eastAsia" w:ascii="宋体" w:hAnsi="宋体" w:eastAsia="仿宋_GB2312" w:cs="Times New Roman"/>
          <w:color w:val="auto"/>
          <w:spacing w:val="0"/>
          <w:sz w:val="32"/>
          <w:szCs w:val="32"/>
          <w:u w:val="none"/>
          <w:lang w:bidi="ar"/>
        </w:rPr>
        <w:t>健全</w:t>
      </w:r>
      <w:r>
        <w:rPr>
          <w:rFonts w:hint="eastAsia" w:ascii="宋体" w:hAnsi="宋体" w:eastAsia="仿宋_GB2312" w:cs="Times New Roman"/>
          <w:color w:val="auto"/>
          <w:spacing w:val="0"/>
          <w:sz w:val="32"/>
          <w:szCs w:val="32"/>
          <w:u w:val="none"/>
          <w:lang w:eastAsia="zh-CN" w:bidi="ar"/>
        </w:rPr>
        <w:t>校园欺凌防治工作</w:t>
      </w:r>
      <w:r>
        <w:rPr>
          <w:rFonts w:hint="eastAsia" w:ascii="宋体" w:hAnsi="宋体" w:eastAsia="仿宋_GB2312" w:cs="Times New Roman"/>
          <w:color w:val="auto"/>
          <w:spacing w:val="0"/>
          <w:sz w:val="32"/>
          <w:szCs w:val="32"/>
          <w:u w:val="none"/>
          <w:lang w:bidi="ar"/>
        </w:rPr>
        <w:t>早期</w:t>
      </w:r>
      <w:r>
        <w:rPr>
          <w:rFonts w:hint="eastAsia" w:ascii="宋体" w:hAnsi="宋体" w:eastAsia="仿宋_GB2312" w:cs="Times New Roman"/>
          <w:color w:val="auto"/>
          <w:spacing w:val="0"/>
          <w:sz w:val="32"/>
          <w:szCs w:val="32"/>
          <w:u w:val="none"/>
          <w:lang w:eastAsia="zh-CN" w:bidi="ar"/>
        </w:rPr>
        <w:t>预警、</w:t>
      </w:r>
      <w:r>
        <w:rPr>
          <w:rFonts w:hint="eastAsia" w:ascii="宋体" w:hAnsi="宋体" w:eastAsia="仿宋_GB2312" w:cs="Times New Roman"/>
          <w:color w:val="auto"/>
          <w:spacing w:val="0"/>
          <w:sz w:val="32"/>
          <w:szCs w:val="32"/>
          <w:u w:val="none"/>
          <w:lang w:bidi="ar"/>
        </w:rPr>
        <w:t>事中</w:t>
      </w:r>
      <w:r>
        <w:rPr>
          <w:rFonts w:hint="eastAsia" w:ascii="宋体" w:hAnsi="宋体" w:eastAsia="仿宋_GB2312" w:cs="Times New Roman"/>
          <w:color w:val="auto"/>
          <w:spacing w:val="0"/>
          <w:sz w:val="32"/>
          <w:szCs w:val="32"/>
          <w:u w:val="none"/>
          <w:lang w:eastAsia="zh-CN" w:bidi="ar"/>
        </w:rPr>
        <w:t>处理和</w:t>
      </w:r>
      <w:r>
        <w:rPr>
          <w:rFonts w:hint="eastAsia" w:ascii="宋体" w:hAnsi="宋体" w:eastAsia="仿宋_GB2312" w:cs="Times New Roman"/>
          <w:color w:val="auto"/>
          <w:spacing w:val="0"/>
          <w:sz w:val="32"/>
          <w:szCs w:val="32"/>
          <w:u w:val="none"/>
          <w:lang w:bidi="ar"/>
        </w:rPr>
        <w:t>事后</w:t>
      </w:r>
      <w:r>
        <w:rPr>
          <w:rFonts w:hint="eastAsia" w:ascii="宋体" w:hAnsi="宋体" w:eastAsia="仿宋_GB2312" w:cs="Times New Roman"/>
          <w:color w:val="auto"/>
          <w:spacing w:val="0"/>
          <w:sz w:val="32"/>
          <w:szCs w:val="32"/>
          <w:u w:val="none"/>
          <w:lang w:eastAsia="zh-CN" w:bidi="ar"/>
        </w:rPr>
        <w:t>干预机制，开展</w:t>
      </w:r>
      <w:r>
        <w:rPr>
          <w:rFonts w:hint="eastAsia" w:ascii="宋体" w:hAnsi="宋体" w:eastAsia="仿宋_GB2312" w:cs="Times New Roman"/>
          <w:color w:val="auto"/>
          <w:spacing w:val="0"/>
          <w:sz w:val="32"/>
          <w:szCs w:val="32"/>
          <w:u w:val="none"/>
          <w:lang w:bidi="ar"/>
        </w:rPr>
        <w:t>校园</w:t>
      </w:r>
      <w:r>
        <w:rPr>
          <w:rFonts w:hint="eastAsia" w:ascii="宋体" w:hAnsi="宋体" w:eastAsia="仿宋_GB2312" w:cs="Times New Roman"/>
          <w:color w:val="auto"/>
          <w:spacing w:val="0"/>
          <w:sz w:val="32"/>
          <w:szCs w:val="32"/>
          <w:u w:val="none"/>
          <w:lang w:eastAsia="zh-CN" w:bidi="ar"/>
        </w:rPr>
        <w:t>巡查，</w:t>
      </w:r>
      <w:r>
        <w:rPr>
          <w:rFonts w:hint="eastAsia" w:ascii="宋体" w:hAnsi="宋体" w:eastAsia="仿宋_GB2312" w:cs="Times New Roman"/>
          <w:color w:val="auto"/>
          <w:spacing w:val="0"/>
          <w:sz w:val="32"/>
          <w:szCs w:val="32"/>
          <w:u w:val="none"/>
          <w:lang w:bidi="ar"/>
        </w:rPr>
        <w:t>发现校园欺凌</w:t>
      </w:r>
      <w:r>
        <w:rPr>
          <w:rFonts w:hint="eastAsia" w:ascii="宋体" w:hAnsi="宋体" w:eastAsia="仿宋_GB2312" w:cs="Times New Roman"/>
          <w:color w:val="auto"/>
          <w:spacing w:val="0"/>
          <w:sz w:val="32"/>
          <w:szCs w:val="32"/>
          <w:u w:val="none"/>
          <w:lang w:eastAsia="zh-CN" w:bidi="ar"/>
        </w:rPr>
        <w:t>行为的，</w:t>
      </w:r>
      <w:r>
        <w:rPr>
          <w:rFonts w:hint="eastAsia" w:ascii="宋体" w:hAnsi="宋体" w:eastAsia="仿宋_GB2312" w:cs="Times New Roman"/>
          <w:color w:val="auto"/>
          <w:spacing w:val="0"/>
          <w:sz w:val="32"/>
          <w:szCs w:val="32"/>
          <w:u w:val="none"/>
          <w:lang w:bidi="ar"/>
        </w:rPr>
        <w:t>应当</w:t>
      </w:r>
      <w:r>
        <w:rPr>
          <w:rFonts w:hint="eastAsia" w:ascii="宋体" w:hAnsi="宋体" w:eastAsia="仿宋_GB2312" w:cs="Times New Roman"/>
          <w:color w:val="auto"/>
          <w:spacing w:val="0"/>
          <w:sz w:val="32"/>
          <w:szCs w:val="32"/>
          <w:u w:val="none"/>
          <w:lang w:eastAsia="zh-CN" w:bidi="ar"/>
        </w:rPr>
        <w:t>及时制止并</w:t>
      </w:r>
      <w:r>
        <w:rPr>
          <w:rFonts w:hint="eastAsia" w:ascii="宋体" w:hAnsi="宋体" w:eastAsia="仿宋_GB2312" w:cs="Times New Roman"/>
          <w:color w:val="auto"/>
          <w:spacing w:val="0"/>
          <w:sz w:val="32"/>
          <w:szCs w:val="32"/>
          <w:u w:val="none"/>
          <w:lang w:bidi="ar"/>
        </w:rPr>
        <w:t>开展调查</w:t>
      </w:r>
      <w:r>
        <w:rPr>
          <w:rFonts w:hint="eastAsia" w:ascii="宋体" w:hAnsi="宋体" w:eastAsia="仿宋_GB2312" w:cs="Times New Roman"/>
          <w:color w:val="auto"/>
          <w:spacing w:val="0"/>
          <w:sz w:val="32"/>
          <w:szCs w:val="32"/>
          <w:u w:val="none"/>
          <w:lang w:eastAsia="zh-CN" w:bidi="ar"/>
        </w:rPr>
        <w:t>处理</w:t>
      </w:r>
      <w:r>
        <w:rPr>
          <w:rFonts w:hint="eastAsia" w:ascii="宋体" w:hAnsi="宋体" w:eastAsia="仿宋_GB2312" w:cs="Times New Roman"/>
          <w:color w:val="auto"/>
          <w:spacing w:val="0"/>
          <w:sz w:val="32"/>
          <w:szCs w:val="32"/>
          <w:u w:val="none"/>
          <w:lang w:bidi="ar"/>
        </w:rPr>
        <w:t>，必要时向</w:t>
      </w:r>
      <w:r>
        <w:rPr>
          <w:rFonts w:hint="eastAsia" w:ascii="宋体" w:hAnsi="宋体" w:cs="Times New Roman"/>
          <w:color w:val="auto"/>
          <w:spacing w:val="0"/>
          <w:sz w:val="32"/>
          <w:szCs w:val="32"/>
          <w:u w:val="none"/>
          <w:lang w:eastAsia="zh-CN" w:bidi="ar"/>
        </w:rPr>
        <w:t>学校主管</w:t>
      </w:r>
      <w:r>
        <w:rPr>
          <w:rFonts w:hint="eastAsia" w:ascii="宋体" w:hAnsi="宋体" w:eastAsia="仿宋_GB2312" w:cs="Times New Roman"/>
          <w:color w:val="auto"/>
          <w:spacing w:val="0"/>
          <w:sz w:val="32"/>
          <w:szCs w:val="32"/>
          <w:u w:val="none"/>
          <w:lang w:bidi="ar"/>
        </w:rPr>
        <w:t>部门和公安机关报告。</w:t>
      </w:r>
    </w:p>
    <w:p>
      <w:pPr>
        <w:keepNext w:val="0"/>
        <w:keepLines w:val="0"/>
        <w:pageBreakBefore w:val="0"/>
        <w:widowControl w:val="0"/>
        <w:kinsoku/>
        <w:wordWrap/>
        <w:overflowPunct w:val="0"/>
        <w:topLinePunct w:val="0"/>
        <w:autoSpaceDE/>
        <w:autoSpaceDN/>
        <w:bidi w:val="0"/>
        <w:snapToGrid/>
        <w:spacing w:line="590" w:lineRule="exact"/>
        <w:ind w:firstLine="632" w:firstLineChars="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color w:val="auto"/>
          <w:spacing w:val="0"/>
          <w:sz w:val="32"/>
          <w:szCs w:val="32"/>
          <w:u w:val="none"/>
          <w:lang w:bidi="ar"/>
        </w:rPr>
        <w:t>中小学校应当</w:t>
      </w:r>
      <w:r>
        <w:rPr>
          <w:rFonts w:hint="eastAsia" w:ascii="宋体" w:hAnsi="宋体" w:eastAsia="仿宋_GB2312"/>
          <w:i w:val="0"/>
          <w:iCs w:val="0"/>
          <w:color w:val="auto"/>
          <w:spacing w:val="0"/>
          <w:sz w:val="32"/>
          <w:szCs w:val="32"/>
          <w:u w:val="none"/>
          <w:lang w:bidi="ar"/>
        </w:rPr>
        <w:t>建立</w:t>
      </w:r>
      <w:r>
        <w:rPr>
          <w:rFonts w:hint="eastAsia" w:ascii="宋体" w:hAnsi="宋体" w:eastAsia="仿宋_GB2312" w:cs="Times New Roman"/>
          <w:i w:val="0"/>
          <w:iCs w:val="0"/>
          <w:color w:val="auto"/>
          <w:spacing w:val="0"/>
          <w:sz w:val="32"/>
          <w:szCs w:val="32"/>
          <w:u w:val="none"/>
          <w:lang w:eastAsia="zh-CN" w:bidi="ar"/>
        </w:rPr>
        <w:t>校园</w:t>
      </w:r>
      <w:r>
        <w:rPr>
          <w:rFonts w:hint="eastAsia" w:ascii="宋体" w:hAnsi="宋体" w:eastAsia="仿宋_GB2312"/>
          <w:i w:val="0"/>
          <w:iCs w:val="0"/>
          <w:color w:val="auto"/>
          <w:spacing w:val="0"/>
          <w:sz w:val="32"/>
          <w:szCs w:val="32"/>
          <w:u w:val="none"/>
          <w:lang w:bidi="ar"/>
        </w:rPr>
        <w:t>欺凌综合治理委员会，</w:t>
      </w:r>
      <w:r>
        <w:rPr>
          <w:rFonts w:hint="eastAsia" w:ascii="宋体" w:hAnsi="宋体"/>
          <w:i w:val="0"/>
          <w:iCs w:val="0"/>
          <w:color w:val="auto"/>
          <w:spacing w:val="0"/>
          <w:sz w:val="32"/>
          <w:szCs w:val="32"/>
          <w:u w:val="none"/>
          <w:lang w:eastAsia="zh-CN" w:bidi="ar"/>
        </w:rPr>
        <w:t>按</w:t>
      </w:r>
      <w:r>
        <w:rPr>
          <w:rFonts w:hint="eastAsia" w:ascii="宋体" w:hAnsi="宋体" w:eastAsia="仿宋_GB2312"/>
          <w:i w:val="0"/>
          <w:iCs w:val="0"/>
          <w:color w:val="auto"/>
          <w:spacing w:val="0"/>
          <w:sz w:val="32"/>
          <w:szCs w:val="32"/>
          <w:u w:val="none"/>
          <w:lang w:bidi="ar"/>
        </w:rPr>
        <w:t>照国家和省有关中小学生欺凌综合治理的规定</w:t>
      </w:r>
      <w:r>
        <w:rPr>
          <w:rFonts w:hint="eastAsia" w:ascii="宋体" w:hAnsi="宋体" w:eastAsia="仿宋_GB2312" w:cs="Times New Roman"/>
          <w:i w:val="0"/>
          <w:iCs w:val="0"/>
          <w:color w:val="auto"/>
          <w:spacing w:val="0"/>
          <w:sz w:val="32"/>
          <w:szCs w:val="32"/>
          <w:u w:val="none"/>
          <w:lang w:eastAsia="zh-CN" w:bidi="ar"/>
        </w:rPr>
        <w:t>开展相关工作</w:t>
      </w:r>
      <w:r>
        <w:rPr>
          <w:rFonts w:hint="eastAsia" w:ascii="宋体" w:hAnsi="宋体" w:eastAsia="仿宋_GB2312"/>
          <w:i w:val="0"/>
          <w:iCs w:val="0"/>
          <w:color w:val="auto"/>
          <w:spacing w:val="0"/>
          <w:sz w:val="32"/>
          <w:szCs w:val="32"/>
          <w:u w:val="none"/>
          <w:lang w:bidi="ar"/>
        </w:rPr>
        <w:t>。</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ascii="宋体" w:hAnsi="宋体" w:eastAsia="仿宋_GB2312"/>
          <w:i w:val="0"/>
          <w:iCs w:val="0"/>
          <w:color w:val="auto"/>
          <w:spacing w:val="0"/>
          <w:sz w:val="32"/>
          <w:szCs w:val="32"/>
          <w:u w:val="none"/>
        </w:rPr>
      </w:pPr>
      <w:r>
        <w:rPr>
          <w:rFonts w:hint="eastAsia" w:ascii="宋体" w:hAnsi="宋体" w:eastAsia="黑体" w:cs="黑体"/>
          <w:color w:val="auto"/>
          <w:spacing w:val="0"/>
          <w:sz w:val="32"/>
          <w:szCs w:val="32"/>
          <w:u w:val="none"/>
        </w:rPr>
        <w:t>第</w:t>
      </w:r>
      <w:r>
        <w:rPr>
          <w:rFonts w:hint="eastAsia" w:ascii="宋体" w:hAnsi="宋体" w:eastAsia="黑体" w:cs="黑体"/>
          <w:i w:val="0"/>
          <w:iCs w:val="0"/>
          <w:color w:val="auto"/>
          <w:spacing w:val="0"/>
          <w:sz w:val="32"/>
          <w:szCs w:val="32"/>
          <w:u w:val="none"/>
          <w:lang w:eastAsia="zh-CN"/>
        </w:rPr>
        <w:t>二十七</w:t>
      </w:r>
      <w:r>
        <w:rPr>
          <w:rFonts w:hint="eastAsia" w:ascii="宋体" w:hAnsi="宋体" w:eastAsia="黑体" w:cs="黑体"/>
          <w:color w:val="auto"/>
          <w:spacing w:val="0"/>
          <w:sz w:val="32"/>
          <w:szCs w:val="32"/>
          <w:u w:val="none"/>
        </w:rPr>
        <w:t>条</w:t>
      </w:r>
      <w:r>
        <w:rPr>
          <w:rFonts w:hint="eastAsia" w:ascii="宋体" w:hAnsi="宋体" w:eastAsia="仿宋_GB2312"/>
          <w:color w:val="auto"/>
          <w:spacing w:val="0"/>
          <w:sz w:val="32"/>
          <w:szCs w:val="32"/>
          <w:u w:val="none"/>
        </w:rPr>
        <w:t xml:space="preserve"> </w:t>
      </w:r>
      <w:r>
        <w:rPr>
          <w:rFonts w:hint="eastAsia" w:ascii="宋体" w:hAnsi="宋体" w:eastAsia="仿宋_GB2312"/>
          <w:color w:val="auto"/>
          <w:spacing w:val="0"/>
          <w:sz w:val="32"/>
          <w:szCs w:val="32"/>
          <w:u w:val="none"/>
          <w:lang w:val="en-US" w:eastAsia="zh-CN"/>
        </w:rPr>
        <w:t xml:space="preserve"> </w:t>
      </w:r>
      <w:r>
        <w:rPr>
          <w:rFonts w:hint="eastAsia" w:ascii="宋体" w:hAnsi="宋体" w:eastAsia="仿宋_GB2312"/>
          <w:i w:val="0"/>
          <w:iCs w:val="0"/>
          <w:color w:val="auto"/>
          <w:spacing w:val="0"/>
          <w:sz w:val="32"/>
          <w:szCs w:val="32"/>
          <w:u w:val="none"/>
        </w:rPr>
        <w:t>中小学校发现未成年学生有下列情形之一的，</w:t>
      </w:r>
      <w:r>
        <w:rPr>
          <w:rFonts w:hint="eastAsia" w:ascii="宋体" w:hAnsi="宋体" w:eastAsia="仿宋_GB2312" w:cs="Times New Roman"/>
          <w:i w:val="0"/>
          <w:iCs w:val="0"/>
          <w:color w:val="auto"/>
          <w:spacing w:val="0"/>
          <w:sz w:val="32"/>
          <w:szCs w:val="32"/>
          <w:u w:val="none"/>
        </w:rPr>
        <w:t>应当</w:t>
      </w:r>
      <w:r>
        <w:rPr>
          <w:rFonts w:hint="eastAsia" w:ascii="宋体" w:hAnsi="宋体" w:eastAsia="仿宋_GB2312"/>
          <w:color w:val="auto"/>
          <w:spacing w:val="0"/>
          <w:sz w:val="32"/>
          <w:szCs w:val="32"/>
          <w:u w:val="none"/>
        </w:rPr>
        <w:t>告知学生</w:t>
      </w:r>
      <w:r>
        <w:rPr>
          <w:rFonts w:hint="eastAsia" w:ascii="宋体" w:hAnsi="宋体" w:eastAsia="仿宋_GB2312" w:cs="Times New Roman"/>
          <w:i w:val="0"/>
          <w:iCs w:val="0"/>
          <w:color w:val="auto"/>
          <w:spacing w:val="0"/>
          <w:sz w:val="32"/>
          <w:szCs w:val="32"/>
          <w:u w:val="none"/>
          <w:lang w:eastAsia="zh-CN"/>
        </w:rPr>
        <w:t>父母</w:t>
      </w:r>
      <w:r>
        <w:rPr>
          <w:rFonts w:hint="eastAsia" w:ascii="宋体" w:hAnsi="宋体" w:eastAsia="仿宋_GB2312"/>
          <w:color w:val="auto"/>
          <w:spacing w:val="0"/>
          <w:sz w:val="32"/>
          <w:szCs w:val="32"/>
          <w:u w:val="none"/>
        </w:rPr>
        <w:t>或者</w:t>
      </w:r>
      <w:r>
        <w:rPr>
          <w:rFonts w:hint="eastAsia" w:ascii="宋体" w:hAnsi="宋体" w:eastAsia="仿宋_GB2312" w:cs="Times New Roman"/>
          <w:color w:val="auto"/>
          <w:spacing w:val="0"/>
          <w:sz w:val="32"/>
          <w:szCs w:val="32"/>
          <w:u w:val="none"/>
          <w:lang w:eastAsia="zh-CN"/>
        </w:rPr>
        <w:t>其他</w:t>
      </w:r>
      <w:r>
        <w:rPr>
          <w:rFonts w:hint="eastAsia" w:ascii="宋体" w:hAnsi="宋体" w:eastAsia="仿宋_GB2312"/>
          <w:color w:val="auto"/>
          <w:spacing w:val="0"/>
          <w:sz w:val="32"/>
          <w:szCs w:val="32"/>
          <w:u w:val="none"/>
        </w:rPr>
        <w:t>监护人</w:t>
      </w:r>
      <w:r>
        <w:rPr>
          <w:rFonts w:hint="eastAsia" w:ascii="宋体" w:hAnsi="宋体" w:eastAsia="仿宋_GB2312"/>
          <w:color w:val="auto"/>
          <w:spacing w:val="0"/>
          <w:sz w:val="32"/>
          <w:szCs w:val="32"/>
          <w:u w:val="none"/>
          <w:lang w:eastAsia="zh-CN"/>
        </w:rPr>
        <w:t>，</w:t>
      </w:r>
      <w:r>
        <w:rPr>
          <w:rFonts w:hint="eastAsia" w:ascii="宋体" w:hAnsi="宋体" w:eastAsia="仿宋_GB2312"/>
          <w:i w:val="0"/>
          <w:iCs w:val="0"/>
          <w:color w:val="auto"/>
          <w:spacing w:val="0"/>
          <w:sz w:val="32"/>
          <w:szCs w:val="32"/>
          <w:u w:val="none"/>
          <w:lang w:eastAsia="zh-CN"/>
        </w:rPr>
        <w:t>必要</w:t>
      </w:r>
      <w:r>
        <w:rPr>
          <w:rFonts w:hint="eastAsia" w:ascii="宋体" w:hAnsi="宋体" w:eastAsia="仿宋_GB2312"/>
          <w:i w:val="0"/>
          <w:iCs w:val="0"/>
          <w:color w:val="auto"/>
          <w:spacing w:val="0"/>
          <w:sz w:val="32"/>
          <w:szCs w:val="32"/>
          <w:u w:val="none"/>
        </w:rPr>
        <w:t>时向公安机关报告</w:t>
      </w:r>
      <w:r>
        <w:rPr>
          <w:rFonts w:hint="eastAsia" w:ascii="宋体" w:hAnsi="宋体" w:eastAsia="仿宋_GB2312" w:cs="Times New Roman"/>
          <w:i w:val="0"/>
          <w:iCs w:val="0"/>
          <w:color w:val="auto"/>
          <w:spacing w:val="0"/>
          <w:sz w:val="32"/>
          <w:szCs w:val="32"/>
          <w:u w:val="none"/>
          <w:lang w:eastAsia="zh-CN"/>
        </w:rPr>
        <w:t>，</w:t>
      </w:r>
      <w:r>
        <w:rPr>
          <w:rFonts w:hint="eastAsia" w:ascii="宋体" w:hAnsi="宋体" w:eastAsia="仿宋_GB2312"/>
          <w:color w:val="auto"/>
          <w:spacing w:val="0"/>
          <w:sz w:val="32"/>
          <w:szCs w:val="32"/>
          <w:u w:val="none"/>
          <w:lang w:eastAsia="zh-CN"/>
        </w:rPr>
        <w:t>涉及隐私的，应当依法保密</w:t>
      </w:r>
      <w:r>
        <w:rPr>
          <w:rFonts w:hint="eastAsia" w:ascii="宋体" w:hAnsi="宋体" w:eastAsia="仿宋_GB2312"/>
          <w:i w:val="0"/>
          <w:iCs w:val="0"/>
          <w:color w:val="auto"/>
          <w:spacing w:val="0"/>
          <w:sz w:val="32"/>
          <w:szCs w:val="32"/>
          <w:u w:val="none"/>
        </w:rPr>
        <w:t>：</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（一）学生擅自离开学校且</w:t>
      </w:r>
      <w:r>
        <w:rPr>
          <w:rFonts w:hint="eastAsia" w:ascii="宋体" w:hAnsi="宋体" w:eastAsia="仿宋_GB2312"/>
          <w:i w:val="0"/>
          <w:iCs w:val="0"/>
          <w:color w:val="auto"/>
          <w:spacing w:val="0"/>
          <w:sz w:val="32"/>
          <w:szCs w:val="32"/>
          <w:u w:val="none"/>
          <w:lang w:eastAsia="zh-CN"/>
        </w:rPr>
        <w:t>无法通过</w:t>
      </w:r>
      <w:r>
        <w:rPr>
          <w:rFonts w:hint="eastAsia" w:ascii="宋体" w:hAnsi="宋体" w:eastAsia="仿宋_GB2312"/>
          <w:i w:val="0"/>
          <w:iCs w:val="0"/>
          <w:color w:val="auto"/>
          <w:spacing w:val="0"/>
          <w:sz w:val="32"/>
          <w:szCs w:val="32"/>
          <w:u w:val="none"/>
        </w:rPr>
        <w:t>联系</w:t>
      </w:r>
      <w:r>
        <w:rPr>
          <w:rFonts w:hint="eastAsia" w:ascii="宋体" w:hAnsi="宋体" w:eastAsia="仿宋_GB2312"/>
          <w:i w:val="0"/>
          <w:iCs w:val="0"/>
          <w:color w:val="auto"/>
          <w:spacing w:val="0"/>
          <w:sz w:val="32"/>
          <w:szCs w:val="32"/>
          <w:u w:val="none"/>
          <w:lang w:eastAsia="zh-CN"/>
        </w:rPr>
        <w:t>得知</w:t>
      </w:r>
      <w:r>
        <w:rPr>
          <w:rFonts w:hint="eastAsia" w:ascii="宋体" w:hAnsi="宋体" w:eastAsia="仿宋_GB2312"/>
          <w:i w:val="0"/>
          <w:iCs w:val="0"/>
          <w:color w:val="auto"/>
          <w:spacing w:val="0"/>
          <w:sz w:val="32"/>
          <w:szCs w:val="32"/>
          <w:u w:val="none"/>
        </w:rPr>
        <w:t>其下落的；</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cs="Times New Roman"/>
          <w:i w:val="0"/>
          <w:iCs w:val="0"/>
          <w:color w:val="auto"/>
          <w:spacing w:val="0"/>
          <w:sz w:val="32"/>
          <w:szCs w:val="32"/>
          <w:u w:val="none"/>
        </w:rPr>
      </w:pPr>
      <w:r>
        <w:rPr>
          <w:rFonts w:hint="eastAsia" w:ascii="宋体" w:hAnsi="宋体" w:eastAsia="仿宋_GB2312"/>
          <w:i w:val="0"/>
          <w:iCs w:val="0"/>
          <w:color w:val="auto"/>
          <w:spacing w:val="0"/>
          <w:sz w:val="32"/>
          <w:szCs w:val="32"/>
          <w:u w:val="none"/>
        </w:rPr>
        <w:t>（二）</w:t>
      </w:r>
      <w:r>
        <w:rPr>
          <w:rFonts w:hint="eastAsia" w:ascii="宋体" w:hAnsi="宋体" w:eastAsia="仿宋_GB2312" w:cs="Times New Roman"/>
          <w:i w:val="0"/>
          <w:iCs w:val="0"/>
          <w:color w:val="auto"/>
          <w:spacing w:val="0"/>
          <w:sz w:val="32"/>
          <w:szCs w:val="32"/>
          <w:u w:val="none"/>
          <w:lang w:eastAsia="zh-CN"/>
        </w:rPr>
        <w:t>遭受或者</w:t>
      </w:r>
      <w:r>
        <w:rPr>
          <w:rFonts w:hint="eastAsia" w:ascii="宋体" w:hAnsi="宋体" w:eastAsia="仿宋_GB2312"/>
          <w:i w:val="0"/>
          <w:iCs w:val="0"/>
          <w:color w:val="auto"/>
          <w:spacing w:val="0"/>
          <w:sz w:val="32"/>
          <w:szCs w:val="32"/>
          <w:u w:val="none"/>
        </w:rPr>
        <w:t>疑似</w:t>
      </w:r>
      <w:r>
        <w:rPr>
          <w:rFonts w:hint="eastAsia" w:ascii="宋体" w:hAnsi="宋体" w:eastAsia="仿宋_GB2312" w:cs="Times New Roman"/>
          <w:i w:val="0"/>
          <w:iCs w:val="0"/>
          <w:color w:val="auto"/>
          <w:spacing w:val="0"/>
          <w:sz w:val="32"/>
          <w:szCs w:val="32"/>
          <w:u w:val="none"/>
        </w:rPr>
        <w:t>遭受性侵、猥亵的；</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w:t>
      </w:r>
      <w:r>
        <w:rPr>
          <w:rFonts w:hint="eastAsia" w:ascii="宋体" w:hAnsi="宋体" w:eastAsia="仿宋_GB2312" w:cs="Times New Roman"/>
          <w:i w:val="0"/>
          <w:iCs w:val="0"/>
          <w:color w:val="auto"/>
          <w:spacing w:val="0"/>
          <w:sz w:val="32"/>
          <w:szCs w:val="32"/>
          <w:u w:val="none"/>
          <w:lang w:eastAsia="zh-CN"/>
        </w:rPr>
        <w:t>三</w:t>
      </w:r>
      <w:r>
        <w:rPr>
          <w:rFonts w:hint="eastAsia" w:ascii="宋体" w:hAnsi="宋体" w:eastAsia="仿宋_GB2312"/>
          <w:i w:val="0"/>
          <w:iCs w:val="0"/>
          <w:color w:val="auto"/>
          <w:spacing w:val="0"/>
          <w:sz w:val="32"/>
          <w:szCs w:val="32"/>
          <w:u w:val="none"/>
        </w:rPr>
        <w:t>）遭受社会人员欺凌</w:t>
      </w:r>
      <w:r>
        <w:rPr>
          <w:rFonts w:hint="eastAsia" w:ascii="宋体" w:hAnsi="宋体" w:eastAsia="仿宋_GB2312"/>
          <w:i w:val="0"/>
          <w:iCs w:val="0"/>
          <w:color w:val="auto"/>
          <w:spacing w:val="0"/>
          <w:sz w:val="32"/>
          <w:szCs w:val="32"/>
          <w:u w:val="none"/>
          <w:lang w:eastAsia="zh-CN"/>
        </w:rPr>
        <w:t>或者其他暴力伤害</w:t>
      </w:r>
      <w:r>
        <w:rPr>
          <w:rFonts w:hint="eastAsia" w:ascii="宋体" w:hAnsi="宋体" w:eastAsia="仿宋_GB2312"/>
          <w:i w:val="0"/>
          <w:iCs w:val="0"/>
          <w:color w:val="auto"/>
          <w:spacing w:val="0"/>
          <w:sz w:val="32"/>
          <w:szCs w:val="32"/>
          <w:u w:val="none"/>
        </w:rPr>
        <w:t>的；</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w:t>
      </w:r>
      <w:r>
        <w:rPr>
          <w:rFonts w:hint="eastAsia" w:ascii="宋体" w:hAnsi="宋体" w:eastAsia="仿宋_GB2312" w:cs="Times New Roman"/>
          <w:i w:val="0"/>
          <w:iCs w:val="0"/>
          <w:color w:val="auto"/>
          <w:spacing w:val="0"/>
          <w:sz w:val="32"/>
          <w:szCs w:val="32"/>
          <w:u w:val="none"/>
          <w:lang w:eastAsia="zh-CN"/>
        </w:rPr>
        <w:t>四</w:t>
      </w:r>
      <w:r>
        <w:rPr>
          <w:rFonts w:hint="eastAsia" w:ascii="宋体" w:hAnsi="宋体" w:eastAsia="仿宋_GB2312"/>
          <w:i w:val="0"/>
          <w:iCs w:val="0"/>
          <w:color w:val="auto"/>
          <w:spacing w:val="0"/>
          <w:sz w:val="32"/>
          <w:szCs w:val="32"/>
          <w:u w:val="none"/>
        </w:rPr>
        <w:t>）其他遭受不法侵害的情形。</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村民委员会、居民委员会发现未成年学生脱离监护</w:t>
      </w:r>
      <w:r>
        <w:rPr>
          <w:rFonts w:hint="eastAsia" w:ascii="宋体" w:hAnsi="宋体" w:eastAsia="仿宋_GB2312" w:cs="Times New Roman"/>
          <w:i w:val="0"/>
          <w:iCs w:val="0"/>
          <w:color w:val="auto"/>
          <w:spacing w:val="0"/>
          <w:sz w:val="32"/>
          <w:szCs w:val="32"/>
          <w:u w:val="none"/>
          <w:lang w:eastAsia="zh-CN"/>
        </w:rPr>
        <w:t>，</w:t>
      </w:r>
      <w:r>
        <w:rPr>
          <w:rFonts w:hint="eastAsia" w:ascii="宋体" w:hAnsi="宋体" w:eastAsia="仿宋_GB2312"/>
          <w:i w:val="0"/>
          <w:iCs w:val="0"/>
          <w:color w:val="auto"/>
          <w:spacing w:val="0"/>
          <w:sz w:val="32"/>
          <w:szCs w:val="32"/>
          <w:u w:val="none"/>
        </w:rPr>
        <w:t>单独居住生活或者失踪的，应当及时向公安机关报告。</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i w:val="0"/>
          <w:iCs w:val="0"/>
          <w:color w:val="auto"/>
          <w:spacing w:val="0"/>
          <w:sz w:val="32"/>
          <w:szCs w:val="32"/>
          <w:u w:val="none"/>
        </w:rPr>
      </w:pPr>
      <w:r>
        <w:rPr>
          <w:rFonts w:hint="eastAsia" w:ascii="宋体" w:hAnsi="宋体" w:eastAsia="黑体" w:cs="黑体"/>
          <w:color w:val="auto"/>
          <w:spacing w:val="0"/>
          <w:sz w:val="32"/>
          <w:szCs w:val="32"/>
          <w:u w:val="none"/>
        </w:rPr>
        <w:t>第</w:t>
      </w:r>
      <w:r>
        <w:rPr>
          <w:rFonts w:hint="eastAsia" w:ascii="宋体" w:hAnsi="宋体" w:eastAsia="黑体" w:cs="黑体"/>
          <w:i w:val="0"/>
          <w:iCs w:val="0"/>
          <w:color w:val="auto"/>
          <w:spacing w:val="0"/>
          <w:sz w:val="32"/>
          <w:szCs w:val="32"/>
          <w:u w:val="none"/>
          <w:lang w:eastAsia="zh-CN"/>
        </w:rPr>
        <w:t>二十八</w:t>
      </w:r>
      <w:r>
        <w:rPr>
          <w:rFonts w:hint="eastAsia" w:ascii="宋体" w:hAnsi="宋体" w:eastAsia="黑体" w:cs="黑体"/>
          <w:color w:val="auto"/>
          <w:spacing w:val="0"/>
          <w:sz w:val="32"/>
          <w:szCs w:val="32"/>
          <w:u w:val="none"/>
        </w:rPr>
        <w:t>条</w:t>
      </w:r>
      <w:r>
        <w:rPr>
          <w:rFonts w:hint="eastAsia" w:ascii="宋体" w:hAnsi="宋体" w:eastAsia="仿宋_GB2312"/>
          <w:color w:val="auto"/>
          <w:spacing w:val="0"/>
          <w:sz w:val="32"/>
          <w:szCs w:val="32"/>
          <w:u w:val="none"/>
        </w:rPr>
        <w:t xml:space="preserve"> </w:t>
      </w:r>
      <w:r>
        <w:rPr>
          <w:rFonts w:hint="eastAsia" w:ascii="宋体" w:hAnsi="宋体" w:eastAsia="仿宋_GB2312"/>
          <w:color w:val="auto"/>
          <w:spacing w:val="0"/>
          <w:sz w:val="32"/>
          <w:szCs w:val="32"/>
          <w:u w:val="none"/>
          <w:lang w:val="en-US" w:eastAsia="zh-CN"/>
        </w:rPr>
        <w:t xml:space="preserve"> </w:t>
      </w:r>
      <w:r>
        <w:rPr>
          <w:rFonts w:hint="eastAsia" w:ascii="宋体" w:hAnsi="宋体" w:eastAsia="仿宋_GB2312"/>
          <w:i w:val="0"/>
          <w:iCs w:val="0"/>
          <w:color w:val="auto"/>
          <w:spacing w:val="0"/>
          <w:sz w:val="32"/>
          <w:szCs w:val="32"/>
          <w:u w:val="none"/>
        </w:rPr>
        <w:t>学校应当</w:t>
      </w:r>
      <w:r>
        <w:rPr>
          <w:rFonts w:hint="eastAsia" w:ascii="宋体" w:hAnsi="宋体" w:eastAsia="仿宋_GB2312" w:cs="Times New Roman"/>
          <w:i w:val="0"/>
          <w:iCs w:val="0"/>
          <w:color w:val="auto"/>
          <w:spacing w:val="0"/>
          <w:sz w:val="32"/>
          <w:szCs w:val="32"/>
          <w:u w:val="none"/>
          <w:lang w:eastAsia="zh-CN"/>
        </w:rPr>
        <w:t>按照规定</w:t>
      </w:r>
      <w:r>
        <w:rPr>
          <w:rFonts w:hint="eastAsia" w:ascii="宋体" w:hAnsi="宋体" w:eastAsia="仿宋_GB2312"/>
          <w:i w:val="0"/>
          <w:iCs w:val="0"/>
          <w:color w:val="auto"/>
          <w:spacing w:val="0"/>
          <w:sz w:val="32"/>
          <w:szCs w:val="32"/>
          <w:u w:val="none"/>
        </w:rPr>
        <w:t>配备专兼职心理</w:t>
      </w:r>
      <w:r>
        <w:rPr>
          <w:rFonts w:hint="eastAsia" w:ascii="宋体" w:hAnsi="宋体" w:eastAsia="仿宋_GB2312"/>
          <w:color w:val="auto"/>
          <w:spacing w:val="0"/>
          <w:sz w:val="32"/>
          <w:szCs w:val="32"/>
          <w:u w:val="none"/>
          <w:lang w:val="en-US" w:eastAsia="zh-CN"/>
        </w:rPr>
        <w:t>健康辅导人员</w:t>
      </w:r>
      <w:r>
        <w:rPr>
          <w:rFonts w:hint="eastAsia" w:ascii="宋体" w:hAnsi="宋体" w:eastAsia="仿宋_GB2312" w:cs="Times New Roman"/>
          <w:color w:val="auto"/>
          <w:spacing w:val="0"/>
          <w:sz w:val="32"/>
          <w:szCs w:val="32"/>
          <w:u w:val="none"/>
          <w:lang w:val="en-US" w:eastAsia="zh-CN"/>
        </w:rPr>
        <w:t>，</w:t>
      </w:r>
      <w:r>
        <w:rPr>
          <w:rFonts w:hint="eastAsia" w:ascii="宋体" w:hAnsi="宋体" w:eastAsia="仿宋_GB2312" w:cs="Times New Roman"/>
          <w:color w:val="auto"/>
          <w:spacing w:val="0"/>
          <w:sz w:val="32"/>
          <w:szCs w:val="32"/>
        </w:rPr>
        <w:t>对学生进行心理健康教育</w:t>
      </w:r>
      <w:r>
        <w:rPr>
          <w:rFonts w:hint="eastAsia" w:ascii="宋体" w:hAnsi="宋体" w:eastAsia="仿宋_GB2312"/>
          <w:i w:val="0"/>
          <w:iCs w:val="0"/>
          <w:color w:val="auto"/>
          <w:spacing w:val="0"/>
          <w:sz w:val="32"/>
          <w:szCs w:val="32"/>
          <w:u w:val="none"/>
        </w:rPr>
        <w:t>。</w:t>
      </w:r>
    </w:p>
    <w:p>
      <w:pPr>
        <w:keepNext w:val="0"/>
        <w:keepLines w:val="0"/>
        <w:pageBreakBefore w:val="0"/>
        <w:widowControl w:val="0"/>
        <w:kinsoku/>
        <w:wordWrap/>
        <w:overflowPunct w:val="0"/>
        <w:topLinePunct w:val="0"/>
        <w:autoSpaceDE/>
        <w:autoSpaceDN/>
        <w:bidi w:val="0"/>
        <w:snapToGrid/>
        <w:spacing w:line="590" w:lineRule="exact"/>
        <w:ind w:firstLine="632" w:firstLineChars="0"/>
        <w:textAlignment w:val="auto"/>
        <w:outlineLvl w:val="9"/>
        <w:rPr>
          <w:rFonts w:hint="eastAsia" w:ascii="宋体" w:hAnsi="宋体" w:eastAsia="仿宋_GB2312"/>
          <w:color w:val="auto"/>
          <w:spacing w:val="0"/>
          <w:sz w:val="32"/>
          <w:szCs w:val="32"/>
          <w:u w:val="none"/>
          <w:lang w:val="en-US" w:eastAsia="zh-CN"/>
        </w:rPr>
      </w:pPr>
      <w:r>
        <w:rPr>
          <w:rFonts w:hint="eastAsia" w:ascii="宋体" w:hAnsi="宋体" w:eastAsia="仿宋_GB2312" w:cs="Times New Roman"/>
          <w:color w:val="auto"/>
          <w:spacing w:val="0"/>
          <w:sz w:val="32"/>
          <w:szCs w:val="32"/>
          <w:u w:val="none"/>
          <w:lang w:val="en-US" w:eastAsia="zh-CN"/>
        </w:rPr>
        <w:t>未成年</w:t>
      </w:r>
      <w:r>
        <w:rPr>
          <w:rFonts w:hint="eastAsia" w:ascii="宋体" w:hAnsi="宋体" w:eastAsia="仿宋_GB2312"/>
          <w:color w:val="auto"/>
          <w:spacing w:val="0"/>
          <w:sz w:val="32"/>
          <w:szCs w:val="32"/>
          <w:u w:val="none"/>
          <w:lang w:val="en-US" w:eastAsia="zh-CN"/>
        </w:rPr>
        <w:t>学生</w:t>
      </w:r>
      <w:r>
        <w:rPr>
          <w:rFonts w:hint="eastAsia" w:ascii="宋体" w:hAnsi="宋体" w:eastAsia="仿宋_GB2312" w:cs="Times New Roman"/>
          <w:color w:val="auto"/>
          <w:spacing w:val="0"/>
          <w:sz w:val="32"/>
          <w:szCs w:val="32"/>
          <w:u w:val="none"/>
          <w:lang w:val="en-US" w:eastAsia="zh-CN"/>
        </w:rPr>
        <w:t>父母</w:t>
      </w:r>
      <w:r>
        <w:rPr>
          <w:rFonts w:hint="eastAsia" w:ascii="宋体" w:hAnsi="宋体" w:eastAsia="仿宋_GB2312"/>
          <w:color w:val="auto"/>
          <w:spacing w:val="0"/>
          <w:sz w:val="32"/>
          <w:szCs w:val="32"/>
          <w:u w:val="none"/>
          <w:lang w:val="en-US" w:eastAsia="zh-CN"/>
        </w:rPr>
        <w:t>或者其他监护人</w:t>
      </w:r>
      <w:r>
        <w:rPr>
          <w:rFonts w:hint="eastAsia" w:ascii="宋体" w:hAnsi="宋体" w:eastAsia="仿宋_GB2312" w:cs="Times New Roman"/>
          <w:color w:val="auto"/>
          <w:spacing w:val="0"/>
          <w:sz w:val="32"/>
          <w:szCs w:val="32"/>
          <w:u w:val="none"/>
          <w:lang w:val="en-US" w:eastAsia="zh-CN"/>
        </w:rPr>
        <w:t>有权了解</w:t>
      </w:r>
      <w:r>
        <w:rPr>
          <w:rFonts w:hint="eastAsia" w:ascii="宋体" w:hAnsi="宋体" w:eastAsia="仿宋_GB2312"/>
          <w:color w:val="auto"/>
          <w:spacing w:val="0"/>
          <w:sz w:val="32"/>
          <w:szCs w:val="32"/>
          <w:u w:val="none"/>
          <w:lang w:val="en-US" w:eastAsia="zh-CN"/>
        </w:rPr>
        <w:t>学校开展的心理危机评估干预等</w:t>
      </w:r>
      <w:r>
        <w:rPr>
          <w:rFonts w:hint="eastAsia" w:ascii="宋体" w:hAnsi="宋体" w:eastAsia="仿宋_GB2312"/>
          <w:i w:val="0"/>
          <w:iCs w:val="0"/>
          <w:color w:val="auto"/>
          <w:spacing w:val="0"/>
          <w:sz w:val="32"/>
          <w:szCs w:val="32"/>
          <w:u w:val="none"/>
          <w:lang w:val="en-US" w:eastAsia="zh-CN"/>
        </w:rPr>
        <w:t>活动</w:t>
      </w:r>
      <w:r>
        <w:rPr>
          <w:rFonts w:hint="eastAsia" w:ascii="宋体" w:hAnsi="宋体" w:eastAsia="仿宋_GB2312" w:cs="Times New Roman"/>
          <w:i w:val="0"/>
          <w:iCs w:val="0"/>
          <w:color w:val="auto"/>
          <w:spacing w:val="0"/>
          <w:sz w:val="32"/>
          <w:szCs w:val="32"/>
          <w:u w:val="none"/>
          <w:lang w:val="en-US" w:eastAsia="zh-CN"/>
        </w:rPr>
        <w:t>情况</w:t>
      </w:r>
      <w:r>
        <w:rPr>
          <w:rFonts w:hint="eastAsia" w:ascii="宋体" w:hAnsi="宋体" w:eastAsia="仿宋_GB2312"/>
          <w:color w:val="auto"/>
          <w:spacing w:val="0"/>
          <w:sz w:val="32"/>
          <w:szCs w:val="32"/>
          <w:u w:val="none"/>
          <w:lang w:val="en-US" w:eastAsia="zh-CN"/>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二十九</w:t>
      </w:r>
      <w:r>
        <w:rPr>
          <w:rFonts w:hint="eastAsia" w:ascii="宋体" w:hAnsi="宋体" w:eastAsia="黑体" w:cs="黑体"/>
          <w:color w:val="auto"/>
          <w:spacing w:val="0"/>
          <w:sz w:val="32"/>
          <w:szCs w:val="32"/>
        </w:rPr>
        <w:t>条</w:t>
      </w:r>
      <w:r>
        <w:rPr>
          <w:rFonts w:hint="eastAsia" w:ascii="宋体" w:hAnsi="宋体" w:eastAsia="仿宋_GB2312" w:cs="Times New Roman"/>
          <w:color w:val="auto"/>
          <w:spacing w:val="0"/>
          <w:sz w:val="32"/>
          <w:szCs w:val="32"/>
          <w:lang w:val="en-US" w:eastAsia="zh-CN"/>
        </w:rPr>
        <w:t xml:space="preserve">  </w:t>
      </w:r>
      <w:r>
        <w:rPr>
          <w:rFonts w:hint="eastAsia" w:ascii="宋体" w:hAnsi="宋体" w:eastAsia="仿宋_GB2312"/>
          <w:color w:val="auto"/>
          <w:spacing w:val="0"/>
          <w:sz w:val="32"/>
          <w:szCs w:val="32"/>
        </w:rPr>
        <w:t>学校发现学生</w:t>
      </w:r>
      <w:r>
        <w:rPr>
          <w:rFonts w:hint="eastAsia" w:ascii="宋体" w:hAnsi="宋体" w:eastAsia="仿宋_GB2312"/>
          <w:i w:val="0"/>
          <w:iCs w:val="0"/>
          <w:color w:val="auto"/>
          <w:spacing w:val="0"/>
          <w:sz w:val="32"/>
          <w:szCs w:val="32"/>
          <w:u w:val="none"/>
        </w:rPr>
        <w:t>有明显</w:t>
      </w:r>
      <w:r>
        <w:rPr>
          <w:rFonts w:hint="eastAsia" w:ascii="宋体" w:hAnsi="宋体"/>
          <w:i w:val="0"/>
          <w:iCs w:val="0"/>
          <w:color w:val="auto"/>
          <w:spacing w:val="0"/>
          <w:sz w:val="32"/>
          <w:szCs w:val="32"/>
          <w:u w:val="none"/>
          <w:lang w:eastAsia="zh-CN"/>
        </w:rPr>
        <w:t>自杀、</w:t>
      </w:r>
      <w:r>
        <w:rPr>
          <w:rFonts w:hint="eastAsia" w:ascii="宋体" w:hAnsi="宋体" w:eastAsia="仿宋_GB2312"/>
          <w:i w:val="0"/>
          <w:iCs w:val="0"/>
          <w:color w:val="auto"/>
          <w:spacing w:val="0"/>
          <w:sz w:val="32"/>
          <w:szCs w:val="32"/>
          <w:u w:val="none"/>
        </w:rPr>
        <w:t>自残或者伤害他人倾向</w:t>
      </w:r>
      <w:r>
        <w:rPr>
          <w:rFonts w:hint="eastAsia" w:ascii="宋体" w:hAnsi="宋体" w:eastAsia="仿宋_GB2312" w:cs="Times New Roman"/>
          <w:i w:val="0"/>
          <w:iCs w:val="0"/>
          <w:color w:val="auto"/>
          <w:spacing w:val="0"/>
          <w:sz w:val="32"/>
          <w:szCs w:val="32"/>
          <w:u w:val="none"/>
          <w:lang w:eastAsia="zh-CN"/>
        </w:rPr>
        <w:t>，以及有</w:t>
      </w:r>
      <w:r>
        <w:rPr>
          <w:rFonts w:hint="eastAsia" w:ascii="宋体" w:hAnsi="宋体" w:eastAsia="仿宋_GB2312" w:cs="Times New Roman"/>
          <w:color w:val="auto"/>
          <w:spacing w:val="0"/>
          <w:sz w:val="32"/>
          <w:szCs w:val="32"/>
        </w:rPr>
        <w:t>言语、情绪或者行为</w:t>
      </w:r>
      <w:r>
        <w:rPr>
          <w:rFonts w:hint="eastAsia" w:ascii="宋体" w:hAnsi="宋体" w:eastAsia="仿宋_GB2312" w:cs="Times New Roman"/>
          <w:color w:val="auto"/>
          <w:spacing w:val="0"/>
          <w:sz w:val="32"/>
          <w:szCs w:val="32"/>
          <w:lang w:eastAsia="zh-CN"/>
        </w:rPr>
        <w:t>明显</w:t>
      </w:r>
      <w:r>
        <w:rPr>
          <w:rFonts w:hint="eastAsia" w:ascii="宋体" w:hAnsi="宋体" w:eastAsia="仿宋_GB2312" w:cs="Times New Roman"/>
          <w:color w:val="auto"/>
          <w:spacing w:val="0"/>
          <w:sz w:val="32"/>
          <w:szCs w:val="32"/>
        </w:rPr>
        <w:t>异常</w:t>
      </w:r>
      <w:r>
        <w:rPr>
          <w:rFonts w:hint="eastAsia" w:ascii="宋体" w:hAnsi="宋体" w:eastAsia="仿宋_GB2312" w:cs="Times New Roman"/>
          <w:color w:val="auto"/>
          <w:spacing w:val="0"/>
          <w:sz w:val="32"/>
          <w:szCs w:val="32"/>
          <w:lang w:eastAsia="zh-CN"/>
        </w:rPr>
        <w:t>容易发生安全事故</w:t>
      </w:r>
      <w:r>
        <w:rPr>
          <w:rFonts w:hint="eastAsia" w:ascii="宋体" w:hAnsi="宋体" w:eastAsia="仿宋_GB2312" w:cs="Times New Roman"/>
          <w:color w:val="auto"/>
          <w:spacing w:val="0"/>
          <w:sz w:val="32"/>
          <w:szCs w:val="32"/>
        </w:rPr>
        <w:t>的</w:t>
      </w:r>
      <w:r>
        <w:rPr>
          <w:rFonts w:hint="eastAsia" w:ascii="宋体" w:hAnsi="宋体" w:eastAsia="仿宋_GB2312"/>
          <w:color w:val="auto"/>
          <w:spacing w:val="0"/>
          <w:sz w:val="32"/>
          <w:szCs w:val="32"/>
        </w:rPr>
        <w:t>，应当采取看护、陪护等必要措施</w:t>
      </w:r>
      <w:r>
        <w:rPr>
          <w:rFonts w:hint="eastAsia" w:ascii="宋体" w:hAnsi="宋体"/>
          <w:color w:val="auto"/>
          <w:spacing w:val="0"/>
          <w:sz w:val="32"/>
          <w:szCs w:val="32"/>
          <w:lang w:eastAsia="zh-CN"/>
        </w:rPr>
        <w:t>，</w:t>
      </w:r>
      <w:r>
        <w:rPr>
          <w:rFonts w:hint="eastAsia" w:ascii="宋体" w:hAnsi="宋体" w:eastAsia="仿宋_GB2312"/>
          <w:i w:val="0"/>
          <w:iCs w:val="0"/>
          <w:color w:val="auto"/>
          <w:spacing w:val="0"/>
          <w:sz w:val="32"/>
          <w:szCs w:val="32"/>
          <w:u w:val="none"/>
        </w:rPr>
        <w:t>并</w:t>
      </w:r>
      <w:r>
        <w:rPr>
          <w:rFonts w:hint="eastAsia" w:ascii="宋体" w:hAnsi="宋体" w:eastAsia="仿宋_GB2312"/>
          <w:color w:val="auto"/>
          <w:spacing w:val="0"/>
          <w:sz w:val="32"/>
          <w:szCs w:val="32"/>
        </w:rPr>
        <w:t>及时告知</w:t>
      </w:r>
      <w:r>
        <w:rPr>
          <w:rFonts w:hint="eastAsia" w:ascii="宋体" w:hAnsi="宋体" w:eastAsia="仿宋_GB2312" w:cs="Times New Roman"/>
          <w:color w:val="auto"/>
          <w:spacing w:val="0"/>
          <w:sz w:val="32"/>
          <w:szCs w:val="32"/>
          <w:lang w:eastAsia="zh-CN"/>
        </w:rPr>
        <w:t>学生</w:t>
      </w:r>
      <w:r>
        <w:rPr>
          <w:rFonts w:hint="eastAsia" w:ascii="宋体" w:hAnsi="宋体" w:eastAsia="仿宋_GB2312" w:cs="Times New Roman"/>
          <w:color w:val="auto"/>
          <w:spacing w:val="0"/>
          <w:sz w:val="32"/>
          <w:szCs w:val="32"/>
        </w:rPr>
        <w:t>监护人</w:t>
      </w:r>
      <w:r>
        <w:rPr>
          <w:rFonts w:hint="eastAsia" w:ascii="宋体" w:hAnsi="宋体" w:eastAsia="仿宋_GB2312" w:cs="Times New Roman"/>
          <w:color w:val="auto"/>
          <w:spacing w:val="0"/>
          <w:sz w:val="32"/>
          <w:szCs w:val="32"/>
          <w:lang w:eastAsia="zh-CN"/>
        </w:rPr>
        <w:t>或者其</w:t>
      </w:r>
      <w:r>
        <w:rPr>
          <w:rFonts w:hint="eastAsia" w:ascii="宋体" w:hAnsi="宋体" w:cs="Times New Roman"/>
          <w:color w:val="auto"/>
          <w:spacing w:val="0"/>
          <w:sz w:val="32"/>
          <w:szCs w:val="32"/>
          <w:lang w:eastAsia="zh-CN"/>
        </w:rPr>
        <w:t>他</w:t>
      </w:r>
      <w:r>
        <w:rPr>
          <w:rFonts w:hint="eastAsia" w:ascii="宋体" w:hAnsi="宋体" w:eastAsia="仿宋_GB2312" w:cs="Times New Roman"/>
          <w:color w:val="auto"/>
          <w:spacing w:val="0"/>
          <w:sz w:val="32"/>
          <w:szCs w:val="32"/>
          <w:lang w:eastAsia="zh-CN"/>
        </w:rPr>
        <w:t>近亲属。</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s="Times New Roman"/>
          <w:color w:val="auto"/>
          <w:spacing w:val="0"/>
          <w:sz w:val="32"/>
          <w:szCs w:val="32"/>
          <w:lang w:eastAsia="zh-CN"/>
        </w:rPr>
        <w:t>学校要求到校处理的，学生</w:t>
      </w:r>
      <w:r>
        <w:rPr>
          <w:rFonts w:hint="eastAsia" w:ascii="宋体" w:hAnsi="宋体" w:eastAsia="仿宋_GB2312"/>
          <w:color w:val="auto"/>
          <w:spacing w:val="0"/>
          <w:sz w:val="32"/>
          <w:szCs w:val="32"/>
        </w:rPr>
        <w:t>监护人</w:t>
      </w:r>
      <w:r>
        <w:rPr>
          <w:rFonts w:hint="eastAsia" w:ascii="宋体" w:hAnsi="宋体" w:eastAsia="仿宋_GB2312" w:cs="Times New Roman"/>
          <w:color w:val="auto"/>
          <w:spacing w:val="0"/>
          <w:sz w:val="32"/>
          <w:szCs w:val="32"/>
          <w:lang w:eastAsia="zh-CN"/>
        </w:rPr>
        <w:t>或者</w:t>
      </w:r>
      <w:r>
        <w:rPr>
          <w:rFonts w:hint="eastAsia" w:ascii="宋体" w:hAnsi="宋体" w:cs="Times New Roman"/>
          <w:color w:val="auto"/>
          <w:spacing w:val="0"/>
          <w:sz w:val="32"/>
          <w:szCs w:val="32"/>
          <w:lang w:eastAsia="zh-CN"/>
        </w:rPr>
        <w:t>其他</w:t>
      </w:r>
      <w:r>
        <w:rPr>
          <w:rFonts w:hint="eastAsia" w:ascii="宋体" w:hAnsi="宋体" w:eastAsia="仿宋_GB2312" w:cs="Times New Roman"/>
          <w:color w:val="auto"/>
          <w:spacing w:val="0"/>
          <w:sz w:val="32"/>
          <w:szCs w:val="32"/>
          <w:lang w:eastAsia="zh-CN"/>
        </w:rPr>
        <w:t>近亲属</w:t>
      </w:r>
      <w:r>
        <w:rPr>
          <w:rFonts w:hint="eastAsia" w:ascii="宋体" w:hAnsi="宋体" w:eastAsia="仿宋_GB2312"/>
          <w:color w:val="auto"/>
          <w:spacing w:val="0"/>
          <w:sz w:val="32"/>
          <w:szCs w:val="32"/>
        </w:rPr>
        <w:t>应当</w:t>
      </w:r>
      <w:r>
        <w:rPr>
          <w:rFonts w:hint="eastAsia" w:ascii="宋体" w:hAnsi="宋体" w:eastAsia="仿宋_GB2312" w:cs="Times New Roman"/>
          <w:color w:val="auto"/>
          <w:spacing w:val="0"/>
          <w:sz w:val="32"/>
          <w:szCs w:val="32"/>
          <w:lang w:eastAsia="zh-CN"/>
        </w:rPr>
        <w:t>及时</w:t>
      </w:r>
      <w:r>
        <w:rPr>
          <w:rFonts w:hint="eastAsia" w:ascii="宋体" w:hAnsi="宋体" w:eastAsia="仿宋_GB2312"/>
          <w:color w:val="auto"/>
          <w:spacing w:val="0"/>
          <w:sz w:val="32"/>
          <w:szCs w:val="32"/>
          <w:lang w:eastAsia="zh-CN"/>
        </w:rPr>
        <w:t>到</w:t>
      </w:r>
      <w:r>
        <w:rPr>
          <w:rFonts w:hint="eastAsia" w:ascii="宋体" w:hAnsi="宋体" w:eastAsia="仿宋_GB2312" w:cs="Times New Roman"/>
          <w:color w:val="auto"/>
          <w:spacing w:val="0"/>
          <w:sz w:val="32"/>
          <w:szCs w:val="32"/>
          <w:lang w:eastAsia="zh-CN"/>
        </w:rPr>
        <w:t>达</w:t>
      </w:r>
      <w:r>
        <w:rPr>
          <w:rFonts w:hint="eastAsia" w:ascii="宋体" w:hAnsi="宋体" w:eastAsia="仿宋_GB2312"/>
          <w:color w:val="auto"/>
          <w:spacing w:val="0"/>
          <w:sz w:val="32"/>
          <w:szCs w:val="32"/>
          <w:lang w:eastAsia="zh-CN"/>
        </w:rPr>
        <w:t>学校</w:t>
      </w:r>
      <w:r>
        <w:rPr>
          <w:rFonts w:hint="eastAsia" w:ascii="宋体" w:hAnsi="宋体"/>
          <w:color w:val="auto"/>
          <w:spacing w:val="0"/>
          <w:sz w:val="32"/>
          <w:szCs w:val="32"/>
          <w:lang w:eastAsia="zh-CN"/>
        </w:rPr>
        <w:t>。</w:t>
      </w:r>
      <w:r>
        <w:rPr>
          <w:rFonts w:hint="eastAsia" w:ascii="宋体" w:hAnsi="宋体" w:eastAsia="仿宋_GB2312"/>
          <w:i w:val="0"/>
          <w:iCs w:val="0"/>
          <w:color w:val="auto"/>
          <w:spacing w:val="0"/>
          <w:sz w:val="32"/>
          <w:szCs w:val="32"/>
          <w:u w:val="none"/>
        </w:rPr>
        <w:t>四十八小时内</w:t>
      </w:r>
      <w:r>
        <w:rPr>
          <w:rFonts w:hint="eastAsia" w:ascii="宋体" w:hAnsi="宋体" w:eastAsia="仿宋_GB2312"/>
          <w:color w:val="auto"/>
          <w:spacing w:val="0"/>
          <w:sz w:val="32"/>
          <w:szCs w:val="32"/>
          <w:lang w:eastAsia="zh-CN"/>
        </w:rPr>
        <w:t>无正当理由</w:t>
      </w:r>
      <w:r>
        <w:rPr>
          <w:rFonts w:hint="eastAsia" w:ascii="宋体" w:hAnsi="宋体" w:eastAsia="仿宋_GB2312"/>
          <w:color w:val="auto"/>
          <w:spacing w:val="0"/>
          <w:sz w:val="32"/>
          <w:szCs w:val="32"/>
        </w:rPr>
        <w:t>拒不到校的，学校可以通知监护人或者其他近亲属住所地的乡镇人民政府或者街道办事处，共同督促学生的监护人或者其他近亲属到校履行监护职责。</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s="Times New Roman"/>
          <w:color w:val="auto"/>
          <w:spacing w:val="0"/>
          <w:sz w:val="32"/>
          <w:szCs w:val="32"/>
        </w:rPr>
      </w:pPr>
      <w:r>
        <w:rPr>
          <w:rFonts w:hint="eastAsia" w:ascii="宋体" w:hAnsi="宋体" w:eastAsia="仿宋_GB2312" w:cs="Times New Roman"/>
          <w:color w:val="auto"/>
          <w:spacing w:val="0"/>
          <w:sz w:val="32"/>
          <w:szCs w:val="32"/>
        </w:rPr>
        <w:t>疑似精神障碍</w:t>
      </w:r>
      <w:r>
        <w:rPr>
          <w:rFonts w:hint="eastAsia" w:ascii="宋体" w:hAnsi="宋体" w:eastAsia="仿宋_GB2312" w:cs="Times New Roman"/>
          <w:color w:val="auto"/>
          <w:spacing w:val="0"/>
          <w:sz w:val="32"/>
          <w:szCs w:val="32"/>
          <w:lang w:eastAsia="zh-CN"/>
        </w:rPr>
        <w:t>的学生</w:t>
      </w:r>
      <w:r>
        <w:rPr>
          <w:rFonts w:hint="eastAsia" w:ascii="宋体" w:hAnsi="宋体" w:eastAsia="仿宋_GB2312" w:cs="Times New Roman"/>
          <w:i w:val="0"/>
          <w:iCs w:val="0"/>
          <w:color w:val="auto"/>
          <w:spacing w:val="0"/>
          <w:sz w:val="32"/>
          <w:szCs w:val="32"/>
          <w:u w:val="none"/>
          <w:lang w:eastAsia="zh-CN"/>
        </w:rPr>
        <w:t>有</w:t>
      </w:r>
      <w:r>
        <w:rPr>
          <w:rFonts w:hint="eastAsia" w:ascii="宋体" w:hAnsi="宋体"/>
          <w:i w:val="0"/>
          <w:iCs w:val="0"/>
          <w:color w:val="auto"/>
          <w:spacing w:val="0"/>
          <w:sz w:val="32"/>
          <w:szCs w:val="32"/>
          <w:u w:val="none"/>
          <w:lang w:eastAsia="zh-CN"/>
        </w:rPr>
        <w:t>自杀、</w:t>
      </w:r>
      <w:r>
        <w:rPr>
          <w:rFonts w:hint="eastAsia" w:ascii="宋体" w:hAnsi="宋体" w:eastAsia="仿宋_GB2312" w:cs="Times New Roman"/>
          <w:color w:val="auto"/>
          <w:spacing w:val="0"/>
          <w:sz w:val="32"/>
          <w:szCs w:val="32"/>
          <w:lang w:eastAsia="zh-CN"/>
        </w:rPr>
        <w:t>自残</w:t>
      </w:r>
      <w:r>
        <w:rPr>
          <w:rFonts w:hint="eastAsia" w:ascii="宋体" w:hAnsi="宋体" w:cs="Times New Roman"/>
          <w:color w:val="auto"/>
          <w:spacing w:val="0"/>
          <w:sz w:val="32"/>
          <w:szCs w:val="32"/>
          <w:lang w:eastAsia="zh-CN"/>
        </w:rPr>
        <w:t>、</w:t>
      </w:r>
      <w:r>
        <w:rPr>
          <w:rFonts w:hint="eastAsia" w:ascii="宋体" w:hAnsi="宋体" w:eastAsia="仿宋_GB2312" w:cs="Times New Roman"/>
          <w:color w:val="auto"/>
          <w:spacing w:val="0"/>
          <w:sz w:val="32"/>
          <w:szCs w:val="32"/>
          <w:lang w:eastAsia="zh-CN"/>
        </w:rPr>
        <w:t>伤害他人</w:t>
      </w:r>
      <w:r>
        <w:rPr>
          <w:rFonts w:hint="eastAsia" w:ascii="宋体" w:hAnsi="宋体" w:eastAsia="仿宋_GB2312" w:cs="Times New Roman"/>
          <w:color w:val="auto"/>
          <w:spacing w:val="0"/>
          <w:sz w:val="32"/>
          <w:szCs w:val="32"/>
        </w:rPr>
        <w:t>行为，或者有</w:t>
      </w:r>
      <w:r>
        <w:rPr>
          <w:rFonts w:hint="eastAsia" w:ascii="宋体" w:hAnsi="宋体"/>
          <w:i w:val="0"/>
          <w:iCs w:val="0"/>
          <w:color w:val="auto"/>
          <w:spacing w:val="0"/>
          <w:sz w:val="32"/>
          <w:szCs w:val="32"/>
          <w:u w:val="none"/>
          <w:lang w:eastAsia="zh-CN"/>
        </w:rPr>
        <w:t>自杀、</w:t>
      </w:r>
      <w:r>
        <w:rPr>
          <w:rFonts w:hint="eastAsia" w:ascii="宋体" w:hAnsi="宋体" w:eastAsia="仿宋_GB2312" w:cs="Times New Roman"/>
          <w:color w:val="auto"/>
          <w:spacing w:val="0"/>
          <w:sz w:val="32"/>
          <w:szCs w:val="32"/>
          <w:lang w:eastAsia="zh-CN"/>
        </w:rPr>
        <w:t>自残</w:t>
      </w:r>
      <w:r>
        <w:rPr>
          <w:rFonts w:hint="eastAsia" w:ascii="宋体" w:hAnsi="宋体" w:eastAsia="仿宋_GB2312" w:cs="Times New Roman"/>
          <w:color w:val="auto"/>
          <w:spacing w:val="0"/>
          <w:sz w:val="32"/>
          <w:szCs w:val="32"/>
        </w:rPr>
        <w:t>、</w:t>
      </w:r>
      <w:r>
        <w:rPr>
          <w:rFonts w:hint="eastAsia" w:ascii="宋体" w:hAnsi="宋体" w:eastAsia="仿宋_GB2312" w:cs="Times New Roman"/>
          <w:color w:val="auto"/>
          <w:spacing w:val="0"/>
          <w:sz w:val="32"/>
          <w:szCs w:val="32"/>
          <w:lang w:eastAsia="zh-CN"/>
        </w:rPr>
        <w:t>伤害</w:t>
      </w:r>
      <w:r>
        <w:rPr>
          <w:rFonts w:hint="eastAsia" w:ascii="宋体" w:hAnsi="宋体" w:eastAsia="仿宋_GB2312" w:cs="Times New Roman"/>
          <w:color w:val="auto"/>
          <w:spacing w:val="0"/>
          <w:sz w:val="32"/>
          <w:szCs w:val="32"/>
        </w:rPr>
        <w:t>他人安全危险的，其</w:t>
      </w:r>
      <w:r>
        <w:rPr>
          <w:rFonts w:hint="eastAsia" w:ascii="宋体" w:hAnsi="宋体" w:cs="Times New Roman"/>
          <w:color w:val="auto"/>
          <w:spacing w:val="0"/>
          <w:sz w:val="32"/>
          <w:szCs w:val="32"/>
          <w:lang w:eastAsia="zh-CN"/>
        </w:rPr>
        <w:t>监护人或者其他</w:t>
      </w:r>
      <w:r>
        <w:rPr>
          <w:rFonts w:hint="eastAsia" w:ascii="宋体" w:hAnsi="宋体" w:eastAsia="仿宋_GB2312" w:cs="Times New Roman"/>
          <w:color w:val="auto"/>
          <w:spacing w:val="0"/>
          <w:sz w:val="32"/>
          <w:szCs w:val="32"/>
        </w:rPr>
        <w:t>近亲属</w:t>
      </w:r>
      <w:r>
        <w:rPr>
          <w:rFonts w:hint="eastAsia" w:ascii="宋体" w:hAnsi="宋体" w:eastAsia="仿宋_GB2312" w:cs="Times New Roman"/>
          <w:color w:val="auto"/>
          <w:spacing w:val="0"/>
          <w:sz w:val="32"/>
          <w:szCs w:val="32"/>
          <w:lang w:eastAsia="zh-CN"/>
        </w:rPr>
        <w:t>和学校</w:t>
      </w:r>
      <w:r>
        <w:rPr>
          <w:rFonts w:hint="eastAsia" w:ascii="宋体" w:hAnsi="宋体" w:eastAsia="仿宋_GB2312" w:cs="Times New Roman"/>
          <w:color w:val="auto"/>
          <w:spacing w:val="0"/>
          <w:sz w:val="32"/>
          <w:szCs w:val="32"/>
        </w:rPr>
        <w:t>应当立即采取措施予以制止，并将其送往医疗机构进行诊断。</w:t>
      </w:r>
    </w:p>
    <w:p>
      <w:pPr>
        <w:keepNext w:val="0"/>
        <w:keepLines w:val="0"/>
        <w:pageBreakBefore w:val="0"/>
        <w:widowControl w:val="0"/>
        <w:kinsoku/>
        <w:wordWrap/>
        <w:overflowPunct w:val="0"/>
        <w:topLinePunct w:val="0"/>
        <w:autoSpaceDE/>
        <w:autoSpaceDN/>
        <w:bidi w:val="0"/>
        <w:snapToGrid/>
        <w:spacing w:line="590" w:lineRule="exact"/>
        <w:ind w:firstLine="632" w:firstLineChars="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三十</w:t>
      </w:r>
      <w:r>
        <w:rPr>
          <w:rFonts w:hint="eastAsia" w:ascii="宋体" w:hAnsi="宋体" w:eastAsia="黑体" w:cs="黑体"/>
          <w:color w:val="auto"/>
          <w:spacing w:val="0"/>
          <w:sz w:val="32"/>
          <w:szCs w:val="32"/>
        </w:rPr>
        <w:t>条</w:t>
      </w:r>
      <w:r>
        <w:rPr>
          <w:rFonts w:hint="eastAsia" w:ascii="宋体" w:hAnsi="宋体" w:eastAsia="仿宋_GB2312" w:cs="Times New Roman"/>
          <w:color w:val="auto"/>
          <w:spacing w:val="0"/>
          <w:sz w:val="32"/>
          <w:szCs w:val="32"/>
        </w:rPr>
        <w:t xml:space="preserve"> </w:t>
      </w:r>
      <w:r>
        <w:rPr>
          <w:rFonts w:hint="eastAsia" w:ascii="宋体" w:hAnsi="宋体" w:eastAsia="仿宋_GB2312"/>
          <w:color w:val="auto"/>
          <w:spacing w:val="0"/>
          <w:sz w:val="32"/>
          <w:szCs w:val="32"/>
        </w:rPr>
        <w:t xml:space="preserve"> 教职工患有精神疾病、传染性疾病或者其他可能影响学生身心健康</w:t>
      </w:r>
      <w:r>
        <w:rPr>
          <w:rFonts w:hint="eastAsia" w:ascii="宋体" w:hAnsi="宋体"/>
          <w:color w:val="auto"/>
          <w:spacing w:val="0"/>
          <w:sz w:val="32"/>
          <w:szCs w:val="32"/>
          <w:lang w:eastAsia="zh-CN"/>
        </w:rPr>
        <w:t>的</w:t>
      </w:r>
      <w:r>
        <w:rPr>
          <w:rFonts w:hint="eastAsia" w:ascii="宋体" w:hAnsi="宋体" w:eastAsia="仿宋_GB2312"/>
          <w:color w:val="auto"/>
          <w:spacing w:val="0"/>
          <w:sz w:val="32"/>
          <w:szCs w:val="32"/>
        </w:rPr>
        <w:t>疾病的，学校应当安排</w:t>
      </w:r>
      <w:r>
        <w:rPr>
          <w:rFonts w:hint="eastAsia" w:ascii="宋体" w:hAnsi="宋体" w:eastAsia="仿宋_GB2312"/>
          <w:color w:val="auto"/>
          <w:spacing w:val="0"/>
          <w:sz w:val="32"/>
          <w:szCs w:val="32"/>
          <w:lang w:eastAsia="zh-CN"/>
        </w:rPr>
        <w:t>其</w:t>
      </w:r>
      <w:r>
        <w:rPr>
          <w:rFonts w:hint="eastAsia" w:ascii="宋体" w:hAnsi="宋体" w:eastAsia="仿宋_GB2312"/>
          <w:color w:val="auto"/>
          <w:spacing w:val="0"/>
          <w:sz w:val="32"/>
          <w:szCs w:val="32"/>
        </w:rPr>
        <w:t>离岗治疗。</w:t>
      </w:r>
    </w:p>
    <w:p>
      <w:pPr>
        <w:keepNext w:val="0"/>
        <w:keepLines w:val="0"/>
        <w:pageBreakBefore w:val="0"/>
        <w:widowControl w:val="0"/>
        <w:kinsoku/>
        <w:wordWrap/>
        <w:overflowPunct w:val="0"/>
        <w:topLinePunct w:val="0"/>
        <w:autoSpaceDE/>
        <w:autoSpaceDN/>
        <w:bidi w:val="0"/>
        <w:snapToGrid/>
        <w:spacing w:line="590" w:lineRule="exact"/>
        <w:ind w:firstLine="632"/>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患精神疾病教职工治愈后，学校应当根据二级甲等以上具备心理或者精神科执业资质的医院开具的医疗诊断证明文书安排</w:t>
      </w:r>
      <w:r>
        <w:rPr>
          <w:rFonts w:hint="eastAsia" w:ascii="宋体" w:hAnsi="宋体" w:eastAsia="仿宋_GB2312"/>
          <w:color w:val="auto"/>
          <w:spacing w:val="0"/>
          <w:sz w:val="32"/>
          <w:szCs w:val="32"/>
          <w:lang w:eastAsia="zh-CN"/>
        </w:rPr>
        <w:t>其</w:t>
      </w:r>
      <w:r>
        <w:rPr>
          <w:rFonts w:hint="eastAsia" w:ascii="宋体" w:hAnsi="宋体" w:eastAsia="仿宋_GB2312"/>
          <w:color w:val="auto"/>
          <w:spacing w:val="0"/>
          <w:sz w:val="32"/>
          <w:szCs w:val="32"/>
        </w:rPr>
        <w:t>工作。</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三十一</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学校应当对校园网络</w:t>
      </w:r>
      <w:r>
        <w:rPr>
          <w:rFonts w:hint="eastAsia" w:ascii="宋体" w:hAnsi="宋体" w:eastAsia="仿宋_GB2312"/>
          <w:color w:val="auto"/>
          <w:spacing w:val="0"/>
          <w:sz w:val="32"/>
          <w:szCs w:val="32"/>
          <w:lang w:eastAsia="zh-CN"/>
        </w:rPr>
        <w:t>采取</w:t>
      </w:r>
      <w:r>
        <w:rPr>
          <w:rFonts w:hint="eastAsia" w:ascii="宋体" w:hAnsi="宋体" w:eastAsia="仿宋_GB2312"/>
          <w:color w:val="auto"/>
          <w:spacing w:val="0"/>
          <w:sz w:val="32"/>
          <w:szCs w:val="32"/>
        </w:rPr>
        <w:t>必要的安全管理措施，阻止淫秽、色情、赌博、暴力、凶杀、恐怖或者教唆犯罪等有害信息进入校园网络。</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三十二</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w:t>
      </w:r>
      <w:r>
        <w:rPr>
          <w:rFonts w:hint="eastAsia" w:ascii="宋体" w:hAnsi="宋体" w:eastAsia="仿宋_GB2312"/>
          <w:color w:val="auto"/>
          <w:spacing w:val="0"/>
          <w:sz w:val="32"/>
          <w:szCs w:val="32"/>
          <w:lang w:eastAsia="zh-CN"/>
        </w:rPr>
        <w:t>学校</w:t>
      </w:r>
      <w:r>
        <w:rPr>
          <w:rFonts w:hint="eastAsia" w:ascii="宋体" w:hAnsi="宋体" w:eastAsia="仿宋_GB2312"/>
          <w:color w:val="auto"/>
          <w:spacing w:val="0"/>
          <w:sz w:val="32"/>
          <w:szCs w:val="32"/>
        </w:rPr>
        <w:t>应当</w:t>
      </w:r>
      <w:r>
        <w:rPr>
          <w:rFonts w:hint="eastAsia" w:ascii="宋体" w:hAnsi="宋体" w:eastAsia="仿宋_GB2312"/>
          <w:color w:val="auto"/>
          <w:spacing w:val="0"/>
          <w:sz w:val="32"/>
          <w:szCs w:val="32"/>
          <w:lang w:eastAsia="zh-CN"/>
        </w:rPr>
        <w:t>建立健全</w:t>
      </w:r>
      <w:r>
        <w:rPr>
          <w:rFonts w:hint="eastAsia" w:ascii="宋体" w:hAnsi="宋体" w:eastAsia="仿宋_GB2312"/>
          <w:color w:val="auto"/>
          <w:spacing w:val="0"/>
          <w:sz w:val="32"/>
          <w:szCs w:val="32"/>
        </w:rPr>
        <w:t>宿舍安全管理制度</w:t>
      </w:r>
      <w:r>
        <w:rPr>
          <w:rFonts w:hint="eastAsia" w:ascii="宋体" w:hAnsi="宋体" w:eastAsia="仿宋_GB2312"/>
          <w:color w:val="auto"/>
          <w:spacing w:val="0"/>
          <w:sz w:val="32"/>
          <w:szCs w:val="32"/>
          <w:lang w:eastAsia="zh-CN"/>
        </w:rPr>
        <w:t>，配备专人负责学生宿舍管理，落实值班、巡查责任，并根据男生、女生的不同特点加强对宿舍的安全管理。</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校园内有教职工宿舍的，学校应当制定教职工宿舍安全管理制度</w:t>
      </w:r>
      <w:r>
        <w:rPr>
          <w:rFonts w:hint="eastAsia" w:ascii="宋体" w:hAnsi="宋体" w:eastAsia="仿宋_GB2312"/>
          <w:color w:val="auto"/>
          <w:spacing w:val="0"/>
          <w:sz w:val="32"/>
          <w:szCs w:val="32"/>
          <w:lang w:eastAsia="zh-CN"/>
        </w:rPr>
        <w:t>。</w:t>
      </w:r>
      <w:r>
        <w:rPr>
          <w:rFonts w:hint="eastAsia" w:ascii="宋体" w:hAnsi="宋体" w:eastAsia="仿宋_GB2312"/>
          <w:color w:val="auto"/>
          <w:spacing w:val="0"/>
          <w:sz w:val="32"/>
          <w:szCs w:val="32"/>
        </w:rPr>
        <w:t>在教职工宿舍居住的人员应当遵守学校安全管理制度。</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lang w:val="en-US" w:eastAsia="zh-CN"/>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三十三</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w:t>
      </w:r>
      <w:r>
        <w:rPr>
          <w:rFonts w:hint="eastAsia" w:ascii="宋体" w:hAnsi="宋体" w:eastAsia="仿宋_GB2312"/>
          <w:i w:val="0"/>
          <w:iCs w:val="0"/>
          <w:color w:val="auto"/>
          <w:spacing w:val="0"/>
          <w:sz w:val="32"/>
          <w:szCs w:val="32"/>
          <w:u w:val="none"/>
        </w:rPr>
        <w:t>学校应当</w:t>
      </w:r>
      <w:r>
        <w:rPr>
          <w:rFonts w:hint="eastAsia" w:ascii="宋体" w:hAnsi="宋体" w:eastAsia="仿宋_GB2312"/>
          <w:i w:val="0"/>
          <w:iCs w:val="0"/>
          <w:color w:val="auto"/>
          <w:spacing w:val="0"/>
          <w:sz w:val="32"/>
          <w:szCs w:val="32"/>
          <w:u w:val="none"/>
          <w:lang w:eastAsia="zh-CN"/>
        </w:rPr>
        <w:t>按照</w:t>
      </w:r>
      <w:r>
        <w:rPr>
          <w:rFonts w:hint="eastAsia" w:ascii="宋体" w:hAnsi="宋体" w:eastAsia="仿宋_GB2312"/>
          <w:i w:val="0"/>
          <w:iCs w:val="0"/>
          <w:color w:val="auto"/>
          <w:spacing w:val="0"/>
          <w:sz w:val="32"/>
          <w:szCs w:val="32"/>
          <w:u w:val="none"/>
        </w:rPr>
        <w:t>国家和省有关公共卫生的规定</w:t>
      </w:r>
      <w:r>
        <w:rPr>
          <w:rFonts w:hint="eastAsia" w:ascii="宋体" w:hAnsi="宋体" w:eastAsia="仿宋_GB2312" w:cs="Times New Roman"/>
          <w:i w:val="0"/>
          <w:iCs w:val="0"/>
          <w:color w:val="auto"/>
          <w:spacing w:val="0"/>
          <w:sz w:val="32"/>
          <w:szCs w:val="32"/>
          <w:u w:val="none"/>
          <w:lang w:eastAsia="zh-CN"/>
        </w:rPr>
        <w:t>，</w:t>
      </w:r>
      <w:r>
        <w:rPr>
          <w:rFonts w:hint="eastAsia" w:ascii="宋体" w:hAnsi="宋体" w:eastAsia="仿宋_GB2312" w:cs="Times New Roman"/>
          <w:b w:val="0"/>
          <w:i w:val="0"/>
          <w:color w:val="auto"/>
          <w:spacing w:val="0"/>
          <w:kern w:val="2"/>
          <w:sz w:val="32"/>
          <w:szCs w:val="32"/>
          <w:u w:val="none"/>
          <w:lang w:val="en-US" w:eastAsia="zh-CN" w:bidi="ar"/>
        </w:rPr>
        <w:t>建立公共卫生管理制度，完善突发公共卫生事件应急处理机制，</w:t>
      </w:r>
      <w:r>
        <w:rPr>
          <w:rFonts w:hint="eastAsia" w:ascii="宋体" w:hAnsi="宋体" w:eastAsia="仿宋_GB2312" w:cs="Times New Roman"/>
          <w:i w:val="0"/>
          <w:iCs w:val="0"/>
          <w:color w:val="auto"/>
          <w:spacing w:val="0"/>
          <w:sz w:val="32"/>
          <w:szCs w:val="32"/>
          <w:u w:val="none"/>
          <w:lang w:eastAsia="zh-CN"/>
        </w:rPr>
        <w:t>加强</w:t>
      </w:r>
      <w:r>
        <w:rPr>
          <w:rFonts w:hint="eastAsia" w:ascii="宋体" w:hAnsi="宋体" w:eastAsia="仿宋_GB2312"/>
          <w:color w:val="auto"/>
          <w:spacing w:val="0"/>
          <w:sz w:val="32"/>
          <w:szCs w:val="32"/>
          <w:lang w:val="en-US" w:eastAsia="zh-CN"/>
        </w:rPr>
        <w:t>传染病预防控制管理工作。</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lang w:val="en-US" w:eastAsia="zh-CN"/>
        </w:rPr>
      </w:pPr>
      <w:r>
        <w:rPr>
          <w:rFonts w:hint="eastAsia" w:ascii="宋体" w:hAnsi="宋体" w:eastAsia="仿宋_GB2312"/>
          <w:color w:val="auto"/>
          <w:spacing w:val="0"/>
          <w:sz w:val="32"/>
          <w:szCs w:val="32"/>
          <w:lang w:val="en-US" w:eastAsia="zh-CN"/>
        </w:rPr>
        <w:t>学校应当落实食品安全责任，建立食品安全管理制度，安排专门人员负责学校食品安全管理工作。</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中小学校、幼儿园组织学生、幼儿</w:t>
      </w:r>
      <w:r>
        <w:rPr>
          <w:rFonts w:hint="eastAsia" w:ascii="宋体" w:hAnsi="宋体" w:eastAsia="仿宋_GB2312"/>
          <w:color w:val="auto"/>
          <w:spacing w:val="0"/>
          <w:sz w:val="32"/>
          <w:szCs w:val="32"/>
          <w:lang w:eastAsia="zh-CN"/>
        </w:rPr>
        <w:t>群</w:t>
      </w:r>
      <w:r>
        <w:rPr>
          <w:rFonts w:hint="eastAsia" w:ascii="宋体" w:hAnsi="宋体" w:eastAsia="仿宋_GB2312"/>
          <w:color w:val="auto"/>
          <w:spacing w:val="0"/>
          <w:sz w:val="32"/>
          <w:szCs w:val="32"/>
        </w:rPr>
        <w:t>体服药，应当遵守学生、幼儿健康服务管理规定，不得擅自组织学生、幼儿</w:t>
      </w:r>
      <w:r>
        <w:rPr>
          <w:rFonts w:hint="eastAsia" w:ascii="宋体" w:hAnsi="宋体" w:eastAsia="仿宋_GB2312"/>
          <w:color w:val="auto"/>
          <w:spacing w:val="0"/>
          <w:sz w:val="32"/>
          <w:szCs w:val="32"/>
          <w:lang w:eastAsia="zh-CN"/>
        </w:rPr>
        <w:t>群</w:t>
      </w:r>
      <w:r>
        <w:rPr>
          <w:rFonts w:hint="eastAsia" w:ascii="宋体" w:hAnsi="宋体" w:eastAsia="仿宋_GB2312"/>
          <w:color w:val="auto"/>
          <w:spacing w:val="0"/>
          <w:sz w:val="32"/>
          <w:szCs w:val="32"/>
        </w:rPr>
        <w:t>体服药。</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三十四</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学校应当按照国家和省有关规定</w:t>
      </w:r>
      <w:r>
        <w:rPr>
          <w:rFonts w:hint="eastAsia" w:ascii="宋体" w:hAnsi="宋体" w:eastAsia="仿宋_GB2312"/>
          <w:color w:val="auto"/>
          <w:spacing w:val="0"/>
          <w:sz w:val="32"/>
          <w:szCs w:val="32"/>
          <w:lang w:eastAsia="zh-CN"/>
        </w:rPr>
        <w:t>落实消防安全主体责任，明确消防安全责任人和管理人，落实消防安全管理措施</w:t>
      </w:r>
      <w:r>
        <w:rPr>
          <w:rFonts w:hint="eastAsia" w:ascii="宋体" w:hAnsi="宋体" w:eastAsia="仿宋_GB2312"/>
          <w:i w:val="0"/>
          <w:iCs w:val="0"/>
          <w:color w:val="auto"/>
          <w:spacing w:val="0"/>
          <w:sz w:val="32"/>
          <w:szCs w:val="32"/>
          <w:u w:val="none"/>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三十五</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学校</w:t>
      </w:r>
      <w:r>
        <w:rPr>
          <w:rFonts w:hint="eastAsia" w:ascii="宋体" w:hAnsi="宋体" w:eastAsia="仿宋_GB2312"/>
          <w:i w:val="0"/>
          <w:iCs w:val="0"/>
          <w:color w:val="auto"/>
          <w:spacing w:val="0"/>
          <w:sz w:val="32"/>
          <w:szCs w:val="32"/>
          <w:u w:val="none"/>
        </w:rPr>
        <w:t>的</w:t>
      </w:r>
      <w:r>
        <w:rPr>
          <w:rFonts w:hint="eastAsia" w:ascii="宋体" w:hAnsi="宋体" w:eastAsia="仿宋_GB2312"/>
          <w:color w:val="auto"/>
          <w:spacing w:val="0"/>
          <w:sz w:val="32"/>
          <w:szCs w:val="32"/>
        </w:rPr>
        <w:t>场地、建筑物、设施、设备</w:t>
      </w:r>
      <w:r>
        <w:rPr>
          <w:rFonts w:hint="eastAsia" w:ascii="宋体" w:hAnsi="宋体" w:eastAsia="仿宋_GB2312"/>
          <w:i w:val="0"/>
          <w:iCs w:val="0"/>
          <w:color w:val="auto"/>
          <w:spacing w:val="0"/>
          <w:sz w:val="32"/>
          <w:szCs w:val="32"/>
          <w:u w:val="none"/>
        </w:rPr>
        <w:t>等</w:t>
      </w:r>
      <w:r>
        <w:rPr>
          <w:rFonts w:hint="eastAsia" w:ascii="宋体" w:hAnsi="宋体" w:eastAsia="仿宋_GB2312"/>
          <w:color w:val="auto"/>
          <w:spacing w:val="0"/>
          <w:sz w:val="32"/>
          <w:szCs w:val="32"/>
        </w:rPr>
        <w:t>应当符合国家和地方的安全标准</w:t>
      </w:r>
      <w:r>
        <w:rPr>
          <w:rFonts w:hint="eastAsia" w:ascii="宋体" w:hAnsi="宋体"/>
          <w:color w:val="auto"/>
          <w:spacing w:val="0"/>
          <w:sz w:val="32"/>
          <w:szCs w:val="32"/>
          <w:lang w:eastAsia="zh-CN"/>
        </w:rPr>
        <w:t>以</w:t>
      </w:r>
      <w:r>
        <w:rPr>
          <w:rFonts w:hint="eastAsia" w:ascii="宋体" w:hAnsi="宋体" w:eastAsia="仿宋_GB2312"/>
          <w:color w:val="auto"/>
          <w:spacing w:val="0"/>
          <w:sz w:val="32"/>
          <w:szCs w:val="32"/>
        </w:rPr>
        <w:t>及用途要求，</w:t>
      </w:r>
      <w:r>
        <w:rPr>
          <w:rFonts w:hint="eastAsia" w:ascii="宋体" w:hAnsi="宋体" w:eastAsia="仿宋_GB2312" w:cs="Times New Roman"/>
          <w:i w:val="0"/>
          <w:iCs w:val="0"/>
          <w:color w:val="auto"/>
          <w:spacing w:val="0"/>
          <w:sz w:val="32"/>
          <w:szCs w:val="32"/>
          <w:u w:val="none"/>
          <w:lang w:eastAsia="zh-CN"/>
        </w:rPr>
        <w:t>并进行</w:t>
      </w:r>
      <w:r>
        <w:rPr>
          <w:rFonts w:hint="eastAsia" w:ascii="宋体" w:hAnsi="宋体" w:eastAsia="仿宋_GB2312"/>
          <w:color w:val="auto"/>
          <w:spacing w:val="0"/>
          <w:sz w:val="32"/>
          <w:szCs w:val="32"/>
        </w:rPr>
        <w:t>定期检查、维护。</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lang w:eastAsia="zh-CN" w:bidi="ar"/>
        </w:rPr>
      </w:pPr>
      <w:r>
        <w:rPr>
          <w:rFonts w:hint="eastAsia" w:ascii="宋体" w:hAnsi="宋体" w:eastAsia="仿宋_GB2312"/>
          <w:color w:val="auto"/>
          <w:spacing w:val="0"/>
          <w:sz w:val="32"/>
          <w:szCs w:val="32"/>
          <w:lang w:eastAsia="zh-CN" w:bidi="ar"/>
        </w:rPr>
        <w:t>学校应当建立健全实验室</w:t>
      </w:r>
      <w:r>
        <w:rPr>
          <w:rFonts w:hint="eastAsia" w:ascii="宋体" w:hAnsi="宋体" w:eastAsia="仿宋_GB2312" w:cs="Times New Roman"/>
          <w:color w:val="auto"/>
          <w:spacing w:val="0"/>
          <w:sz w:val="32"/>
          <w:szCs w:val="32"/>
          <w:lang w:eastAsia="zh-CN" w:bidi="ar"/>
        </w:rPr>
        <w:t>安全</w:t>
      </w:r>
      <w:r>
        <w:rPr>
          <w:rFonts w:hint="eastAsia" w:ascii="宋体" w:hAnsi="宋体" w:eastAsia="仿宋_GB2312"/>
          <w:color w:val="auto"/>
          <w:spacing w:val="0"/>
          <w:sz w:val="32"/>
          <w:szCs w:val="32"/>
          <w:lang w:eastAsia="zh-CN" w:bidi="ar"/>
        </w:rPr>
        <w:t>管理制度，</w:t>
      </w:r>
      <w:r>
        <w:rPr>
          <w:rFonts w:hint="eastAsia" w:ascii="宋体" w:hAnsi="宋体" w:eastAsia="仿宋_GB2312" w:cs="Times New Roman"/>
          <w:color w:val="auto"/>
          <w:spacing w:val="0"/>
          <w:sz w:val="32"/>
          <w:szCs w:val="32"/>
          <w:lang w:eastAsia="zh-CN" w:bidi="ar"/>
        </w:rPr>
        <w:t>明确安全责任人员，</w:t>
      </w:r>
      <w:r>
        <w:rPr>
          <w:rFonts w:hint="eastAsia" w:ascii="宋体" w:hAnsi="宋体" w:eastAsia="仿宋_GB2312" w:cs="Times New Roman"/>
          <w:color w:val="auto"/>
          <w:spacing w:val="0"/>
          <w:kern w:val="2"/>
          <w:sz w:val="32"/>
          <w:szCs w:val="32"/>
          <w:lang w:eastAsia="zh-CN" w:bidi="ar"/>
        </w:rPr>
        <w:t>落实</w:t>
      </w:r>
      <w:r>
        <w:rPr>
          <w:rFonts w:hint="eastAsia" w:ascii="宋体" w:hAnsi="宋体" w:eastAsia="仿宋_GB2312" w:cs="Times New Roman"/>
          <w:color w:val="auto"/>
          <w:spacing w:val="0"/>
          <w:kern w:val="2"/>
          <w:sz w:val="32"/>
          <w:szCs w:val="32"/>
          <w:lang w:bidi="ar"/>
        </w:rPr>
        <w:t>实验仪器设备的</w:t>
      </w:r>
      <w:r>
        <w:rPr>
          <w:rFonts w:hint="eastAsia" w:ascii="宋体" w:hAnsi="宋体" w:eastAsia="仿宋_GB2312" w:cs="Times New Roman"/>
          <w:color w:val="auto"/>
          <w:spacing w:val="0"/>
          <w:kern w:val="2"/>
          <w:sz w:val="32"/>
          <w:szCs w:val="32"/>
          <w:lang w:eastAsia="zh-CN" w:bidi="ar"/>
        </w:rPr>
        <w:t>日常安全管理措施，</w:t>
      </w:r>
      <w:r>
        <w:rPr>
          <w:rFonts w:hint="eastAsia" w:ascii="宋体" w:hAnsi="宋体" w:eastAsia="仿宋_GB2312" w:cs="Times New Roman"/>
          <w:color w:val="auto"/>
          <w:spacing w:val="0"/>
          <w:sz w:val="32"/>
          <w:szCs w:val="32"/>
          <w:lang w:eastAsia="zh-CN" w:bidi="ar"/>
        </w:rPr>
        <w:t>规范实验操作流程，加强对</w:t>
      </w:r>
      <w:r>
        <w:rPr>
          <w:rFonts w:hint="eastAsia" w:ascii="宋体" w:hAnsi="宋体" w:eastAsia="仿宋_GB2312" w:cs="Times New Roman"/>
          <w:color w:val="auto"/>
          <w:spacing w:val="0"/>
          <w:kern w:val="2"/>
          <w:sz w:val="32"/>
          <w:szCs w:val="32"/>
          <w:lang w:bidi="ar"/>
        </w:rPr>
        <w:t>危险物品采购、运输、储存、使用</w:t>
      </w:r>
      <w:r>
        <w:rPr>
          <w:rFonts w:hint="eastAsia" w:ascii="宋体" w:hAnsi="宋体" w:eastAsia="仿宋_GB2312" w:cs="Times New Roman"/>
          <w:color w:val="auto"/>
          <w:spacing w:val="0"/>
          <w:kern w:val="2"/>
          <w:sz w:val="32"/>
          <w:szCs w:val="32"/>
          <w:lang w:eastAsia="zh-CN" w:bidi="ar"/>
        </w:rPr>
        <w:t>和处</w:t>
      </w:r>
      <w:r>
        <w:rPr>
          <w:rFonts w:hint="eastAsia" w:ascii="宋体" w:hAnsi="宋体" w:eastAsia="仿宋_GB2312" w:cs="Times New Roman"/>
          <w:color w:val="auto"/>
          <w:spacing w:val="0"/>
          <w:kern w:val="2"/>
          <w:sz w:val="32"/>
          <w:szCs w:val="32"/>
          <w:lang w:bidi="ar"/>
        </w:rPr>
        <w:t>置等环节的</w:t>
      </w:r>
      <w:r>
        <w:rPr>
          <w:rFonts w:hint="eastAsia" w:ascii="宋体" w:hAnsi="宋体" w:eastAsia="仿宋_GB2312" w:cs="Times New Roman"/>
          <w:color w:val="auto"/>
          <w:spacing w:val="0"/>
          <w:kern w:val="2"/>
          <w:sz w:val="32"/>
          <w:szCs w:val="32"/>
          <w:lang w:eastAsia="zh-CN" w:bidi="ar"/>
        </w:rPr>
        <w:t>监管</w:t>
      </w:r>
      <w:r>
        <w:rPr>
          <w:rFonts w:hint="eastAsia" w:ascii="宋体" w:hAnsi="宋体" w:eastAsia="仿宋_GB2312" w:cs="Times New Roman"/>
          <w:color w:val="auto"/>
          <w:spacing w:val="0"/>
          <w:kern w:val="2"/>
          <w:sz w:val="32"/>
          <w:szCs w:val="32"/>
          <w:lang w:bidi="ar"/>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三十六</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新建学校应当避开</w:t>
      </w:r>
      <w:r>
        <w:rPr>
          <w:rFonts w:hint="eastAsia" w:ascii="宋体" w:hAnsi="宋体" w:eastAsia="仿宋_GB2312"/>
          <w:color w:val="auto"/>
          <w:spacing w:val="0"/>
          <w:sz w:val="32"/>
          <w:szCs w:val="32"/>
          <w:lang w:val="en-US" w:eastAsia="zh-CN"/>
        </w:rPr>
        <w:t>可能</w:t>
      </w:r>
      <w:r>
        <w:rPr>
          <w:rFonts w:hint="eastAsia" w:ascii="宋体" w:hAnsi="宋体" w:eastAsia="仿宋_GB2312"/>
          <w:color w:val="auto"/>
          <w:spacing w:val="0"/>
          <w:sz w:val="32"/>
          <w:szCs w:val="32"/>
        </w:rPr>
        <w:t>发生</w:t>
      </w:r>
      <w:r>
        <w:rPr>
          <w:rFonts w:hint="eastAsia" w:ascii="宋体" w:hAnsi="宋体" w:eastAsia="仿宋_GB2312"/>
          <w:color w:val="auto"/>
          <w:spacing w:val="0"/>
          <w:sz w:val="32"/>
          <w:szCs w:val="32"/>
          <w:lang w:eastAsia="zh-CN"/>
        </w:rPr>
        <w:t>地质灾害、自然灾害、环境污染</w:t>
      </w:r>
      <w:r>
        <w:rPr>
          <w:rFonts w:hint="eastAsia" w:ascii="宋体" w:hAnsi="宋体" w:eastAsia="仿宋_GB2312"/>
          <w:color w:val="auto"/>
          <w:spacing w:val="0"/>
          <w:sz w:val="32"/>
          <w:szCs w:val="32"/>
        </w:rPr>
        <w:t>等灾害的区域，并与铁路、高架路、高速路、高压线、变电站、垃圾</w:t>
      </w:r>
      <w:r>
        <w:rPr>
          <w:rFonts w:hint="eastAsia" w:ascii="宋体" w:hAnsi="宋体" w:eastAsia="仿宋_GB2312"/>
          <w:color w:val="auto"/>
          <w:spacing w:val="0"/>
          <w:sz w:val="32"/>
          <w:szCs w:val="32"/>
          <w:lang w:val="en-US" w:eastAsia="zh-CN"/>
        </w:rPr>
        <w:t>处理场所</w:t>
      </w:r>
      <w:r>
        <w:rPr>
          <w:rFonts w:hint="eastAsia" w:ascii="宋体" w:hAnsi="宋体"/>
          <w:color w:val="auto"/>
          <w:spacing w:val="0"/>
          <w:sz w:val="32"/>
          <w:szCs w:val="32"/>
          <w:lang w:val="en-US" w:eastAsia="zh-CN"/>
        </w:rPr>
        <w:t>以</w:t>
      </w:r>
      <w:r>
        <w:rPr>
          <w:rFonts w:hint="eastAsia" w:ascii="宋体" w:hAnsi="宋体" w:eastAsia="仿宋_GB2312"/>
          <w:color w:val="auto"/>
          <w:spacing w:val="0"/>
          <w:sz w:val="32"/>
          <w:szCs w:val="32"/>
        </w:rPr>
        <w:t>及生产、储存易燃易爆危险品工厂、仓库等场所和设施保持规定的距离。</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lang w:eastAsia="zh-CN"/>
        </w:rPr>
      </w:pPr>
      <w:r>
        <w:rPr>
          <w:rFonts w:hint="eastAsia" w:ascii="宋体" w:hAnsi="宋体" w:eastAsia="仿宋_GB2312"/>
          <w:color w:val="auto"/>
          <w:spacing w:val="0"/>
          <w:sz w:val="32"/>
          <w:szCs w:val="32"/>
          <w:lang w:eastAsia="zh-CN"/>
        </w:rPr>
        <w:t>学校位于可能发生洪灾、山体</w:t>
      </w:r>
      <w:r>
        <w:rPr>
          <w:rFonts w:hint="eastAsia" w:ascii="宋体" w:hAnsi="宋体" w:eastAsia="仿宋_GB2312"/>
          <w:color w:val="auto"/>
          <w:spacing w:val="0"/>
          <w:sz w:val="32"/>
          <w:szCs w:val="32"/>
          <w:lang w:val="en-US" w:eastAsia="zh-CN"/>
        </w:rPr>
        <w:t>滑坡和</w:t>
      </w:r>
      <w:r>
        <w:rPr>
          <w:rFonts w:hint="eastAsia" w:ascii="宋体" w:hAnsi="宋体" w:eastAsia="仿宋_GB2312"/>
          <w:color w:val="auto"/>
          <w:spacing w:val="0"/>
          <w:sz w:val="32"/>
          <w:szCs w:val="32"/>
          <w:lang w:eastAsia="zh-CN"/>
        </w:rPr>
        <w:t>崩塌、泥石流、地面塌陷等灾害或者存在其他安全隐患区域的，县级以上人民政府应当采取有效防范措施或者组织学校迁移。</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学校建筑物抗震设防标准应当不低于重点设防类的抗震设防标准。</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spacing w:val="0"/>
          <w:lang w:val="en-US" w:eastAsia="zh-CN"/>
        </w:rPr>
      </w:pPr>
    </w:p>
    <w:p>
      <w:pPr>
        <w:keepNext w:val="0"/>
        <w:keepLines w:val="0"/>
        <w:pageBreakBefore w:val="0"/>
        <w:widowControl w:val="0"/>
        <w:numPr>
          <w:ilvl w:val="0"/>
          <w:numId w:val="0"/>
        </w:numPr>
        <w:kinsoku/>
        <w:wordWrap/>
        <w:overflowPunct w:val="0"/>
        <w:topLinePunct w:val="0"/>
        <w:autoSpaceDE/>
        <w:autoSpaceDN/>
        <w:bidi w:val="0"/>
        <w:snapToGrid/>
        <w:spacing w:line="590" w:lineRule="exact"/>
        <w:jc w:val="center"/>
        <w:textAlignment w:val="auto"/>
        <w:outlineLvl w:val="9"/>
        <w:rPr>
          <w:rFonts w:hint="eastAsia" w:ascii="宋体" w:hAnsi="宋体" w:eastAsia="黑体" w:cs="黑体"/>
          <w:color w:val="auto"/>
          <w:spacing w:val="0"/>
          <w:sz w:val="32"/>
          <w:szCs w:val="32"/>
        </w:rPr>
      </w:pPr>
      <w:r>
        <w:rPr>
          <w:rFonts w:hint="eastAsia" w:ascii="宋体" w:hAnsi="宋体" w:eastAsia="黑体" w:cs="黑体"/>
          <w:color w:val="auto"/>
          <w:spacing w:val="0"/>
          <w:sz w:val="32"/>
          <w:szCs w:val="32"/>
          <w:lang w:eastAsia="zh-CN"/>
        </w:rPr>
        <w:t>第三章</w:t>
      </w:r>
      <w:r>
        <w:rPr>
          <w:rFonts w:hint="eastAsia" w:ascii="宋体" w:hAnsi="宋体" w:eastAsia="黑体" w:cs="黑体"/>
          <w:color w:val="auto"/>
          <w:spacing w:val="0"/>
          <w:sz w:val="32"/>
          <w:szCs w:val="32"/>
          <w:lang w:val="en-US" w:eastAsia="zh-CN"/>
        </w:rPr>
        <w:t xml:space="preserve">  </w:t>
      </w:r>
      <w:r>
        <w:rPr>
          <w:rFonts w:hint="eastAsia" w:ascii="宋体" w:hAnsi="宋体" w:eastAsia="黑体" w:cs="黑体"/>
          <w:color w:val="auto"/>
          <w:spacing w:val="0"/>
          <w:sz w:val="32"/>
          <w:szCs w:val="32"/>
        </w:rPr>
        <w:t>校园周边安全管理</w:t>
      </w:r>
    </w:p>
    <w:p>
      <w:pPr>
        <w:keepNext w:val="0"/>
        <w:keepLines w:val="0"/>
        <w:pageBreakBefore w:val="0"/>
        <w:widowControl w:val="0"/>
        <w:numPr>
          <w:ilvl w:val="0"/>
          <w:numId w:val="0"/>
        </w:numPr>
        <w:kinsoku/>
        <w:wordWrap/>
        <w:overflowPunct w:val="0"/>
        <w:topLinePunct w:val="0"/>
        <w:autoSpaceDE/>
        <w:autoSpaceDN/>
        <w:bidi w:val="0"/>
        <w:snapToGrid/>
        <w:spacing w:line="590" w:lineRule="exact"/>
        <w:jc w:val="both"/>
        <w:textAlignment w:val="auto"/>
        <w:outlineLvl w:val="9"/>
        <w:rPr>
          <w:rFonts w:hint="eastAsia" w:ascii="宋体" w:hAnsi="宋体" w:eastAsia="仿宋_GB2312" w:cs="仿宋_GB2312"/>
          <w:color w:val="auto"/>
          <w:spacing w:val="0"/>
          <w:sz w:val="32"/>
          <w:szCs w:val="32"/>
        </w:rPr>
      </w:pP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三十七</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w:t>
      </w:r>
      <w:r>
        <w:rPr>
          <w:rFonts w:hint="eastAsia" w:ascii="宋体" w:hAnsi="宋体"/>
          <w:color w:val="auto"/>
          <w:spacing w:val="0"/>
          <w:sz w:val="32"/>
          <w:szCs w:val="32"/>
          <w:lang w:eastAsia="zh-CN"/>
        </w:rPr>
        <w:t>县级以上人民政府</w:t>
      </w:r>
      <w:r>
        <w:rPr>
          <w:rFonts w:hint="eastAsia" w:ascii="宋体" w:hAnsi="宋体" w:eastAsia="仿宋_GB2312"/>
          <w:color w:val="auto"/>
          <w:spacing w:val="0"/>
          <w:sz w:val="32"/>
          <w:szCs w:val="32"/>
        </w:rPr>
        <w:t>公安机关应当会同教育、人力资源社会保障</w:t>
      </w:r>
      <w:r>
        <w:rPr>
          <w:rFonts w:hint="eastAsia" w:ascii="宋体" w:hAnsi="宋体" w:eastAsia="仿宋_GB2312"/>
          <w:color w:val="auto"/>
          <w:spacing w:val="0"/>
          <w:sz w:val="32"/>
          <w:szCs w:val="32"/>
          <w:lang w:eastAsia="zh-CN"/>
        </w:rPr>
        <w:t>等学校主管部门</w:t>
      </w:r>
      <w:r>
        <w:rPr>
          <w:rFonts w:hint="eastAsia" w:ascii="宋体" w:hAnsi="宋体" w:eastAsia="仿宋_GB2312"/>
          <w:color w:val="auto"/>
          <w:spacing w:val="0"/>
          <w:sz w:val="32"/>
          <w:szCs w:val="32"/>
        </w:rPr>
        <w:t>将校园周边一定区域划定为校园周边安全区域，纳入治安视频监控范围。划定校园周边安全区域时，应当听取学校的意见。</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公安机关应当</w:t>
      </w:r>
      <w:r>
        <w:rPr>
          <w:rFonts w:hint="eastAsia" w:ascii="宋体" w:hAnsi="宋体" w:eastAsia="仿宋_GB2312"/>
          <w:color w:val="auto"/>
          <w:spacing w:val="0"/>
          <w:sz w:val="32"/>
          <w:szCs w:val="32"/>
          <w:lang w:eastAsia="zh-CN"/>
        </w:rPr>
        <w:t>建立健全校园周边日常巡逻防控制度，</w:t>
      </w:r>
      <w:r>
        <w:rPr>
          <w:rFonts w:hint="eastAsia" w:ascii="宋体" w:hAnsi="宋体" w:eastAsia="仿宋_GB2312"/>
          <w:color w:val="auto"/>
          <w:spacing w:val="0"/>
          <w:sz w:val="32"/>
          <w:szCs w:val="32"/>
        </w:rPr>
        <w:t>加强对校园门口和校园周边安全区域的治安巡逻；</w:t>
      </w:r>
      <w:r>
        <w:rPr>
          <w:rFonts w:hint="eastAsia" w:ascii="宋体" w:hAnsi="宋体"/>
          <w:color w:val="auto"/>
          <w:spacing w:val="0"/>
          <w:sz w:val="32"/>
          <w:szCs w:val="32"/>
          <w:lang w:eastAsia="zh-CN"/>
        </w:rPr>
        <w:t>对</w:t>
      </w:r>
      <w:r>
        <w:rPr>
          <w:rFonts w:hint="eastAsia" w:ascii="宋体" w:hAnsi="宋体" w:eastAsia="仿宋_GB2312"/>
          <w:i w:val="0"/>
          <w:iCs w:val="0"/>
          <w:color w:val="auto"/>
          <w:spacing w:val="0"/>
          <w:sz w:val="32"/>
          <w:szCs w:val="32"/>
          <w:u w:val="none"/>
          <w:lang w:eastAsia="zh-CN"/>
        </w:rPr>
        <w:t>校园周边区域</w:t>
      </w:r>
      <w:r>
        <w:rPr>
          <w:rFonts w:hint="eastAsia" w:ascii="宋体" w:hAnsi="宋体" w:eastAsia="仿宋_GB2312"/>
          <w:color w:val="auto"/>
          <w:spacing w:val="0"/>
          <w:sz w:val="32"/>
          <w:szCs w:val="32"/>
          <w:lang w:eastAsia="zh-CN"/>
        </w:rPr>
        <w:t>治安情况复杂的</w:t>
      </w:r>
      <w:r>
        <w:rPr>
          <w:rFonts w:hint="eastAsia" w:ascii="宋体" w:hAnsi="宋体" w:eastAsia="仿宋_GB2312" w:cs="Times New Roman"/>
          <w:color w:val="auto"/>
          <w:spacing w:val="0"/>
          <w:sz w:val="32"/>
          <w:szCs w:val="32"/>
          <w:lang w:eastAsia="zh-CN"/>
        </w:rPr>
        <w:t>中小</w:t>
      </w:r>
      <w:r>
        <w:rPr>
          <w:rFonts w:hint="eastAsia" w:ascii="宋体" w:hAnsi="宋体" w:eastAsia="仿宋_GB2312"/>
          <w:color w:val="auto"/>
          <w:spacing w:val="0"/>
          <w:sz w:val="32"/>
          <w:szCs w:val="32"/>
          <w:lang w:eastAsia="zh-CN"/>
        </w:rPr>
        <w:t>学校</w:t>
      </w:r>
      <w:r>
        <w:rPr>
          <w:rFonts w:hint="eastAsia" w:ascii="宋体" w:hAnsi="宋体" w:eastAsia="仿宋_GB2312" w:cs="Times New Roman"/>
          <w:color w:val="auto"/>
          <w:spacing w:val="0"/>
          <w:sz w:val="32"/>
          <w:szCs w:val="32"/>
          <w:lang w:eastAsia="zh-CN"/>
        </w:rPr>
        <w:t>、幼儿园</w:t>
      </w:r>
      <w:r>
        <w:rPr>
          <w:rFonts w:hint="eastAsia" w:ascii="宋体" w:hAnsi="宋体" w:cs="Times New Roman"/>
          <w:color w:val="auto"/>
          <w:spacing w:val="0"/>
          <w:sz w:val="32"/>
          <w:szCs w:val="32"/>
          <w:lang w:eastAsia="zh-CN"/>
        </w:rPr>
        <w:t>，应当在</w:t>
      </w:r>
      <w:r>
        <w:rPr>
          <w:rFonts w:hint="eastAsia" w:ascii="宋体" w:hAnsi="宋体" w:eastAsia="仿宋_GB2312"/>
          <w:color w:val="auto"/>
          <w:spacing w:val="0"/>
          <w:sz w:val="32"/>
          <w:szCs w:val="32"/>
        </w:rPr>
        <w:t>上</w:t>
      </w:r>
      <w:r>
        <w:rPr>
          <w:rFonts w:hint="eastAsia" w:ascii="宋体" w:hAnsi="宋体" w:eastAsia="仿宋_GB2312" w:cs="Times New Roman"/>
          <w:color w:val="auto"/>
          <w:spacing w:val="0"/>
          <w:sz w:val="32"/>
          <w:szCs w:val="32"/>
          <w:lang w:eastAsia="zh-CN"/>
        </w:rPr>
        <w:t>学</w:t>
      </w:r>
      <w:r>
        <w:rPr>
          <w:rFonts w:hint="eastAsia" w:ascii="宋体" w:hAnsi="宋体" w:eastAsia="仿宋_GB2312"/>
          <w:color w:val="auto"/>
          <w:spacing w:val="0"/>
          <w:sz w:val="32"/>
          <w:szCs w:val="32"/>
          <w:lang w:eastAsia="zh-CN"/>
        </w:rPr>
        <w:t>、放</w:t>
      </w:r>
      <w:r>
        <w:rPr>
          <w:rFonts w:hint="eastAsia" w:ascii="宋体" w:hAnsi="宋体" w:eastAsia="仿宋_GB2312"/>
          <w:color w:val="auto"/>
          <w:spacing w:val="0"/>
          <w:sz w:val="32"/>
          <w:szCs w:val="32"/>
        </w:rPr>
        <w:t>学时段校园门口五十米内安排警力重点守护。</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三十八</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有关单位应当按照各自职责对校园周边道路安全采取防控措施：</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仿宋_GB2312"/>
          <w:color w:val="auto"/>
          <w:spacing w:val="0"/>
          <w:sz w:val="32"/>
          <w:szCs w:val="32"/>
        </w:rPr>
        <w:t>（</w:t>
      </w:r>
      <w:r>
        <w:rPr>
          <w:rFonts w:hint="eastAsia" w:ascii="宋体" w:hAnsi="宋体" w:eastAsia="仿宋_GB2312" w:cs="Times New Roman"/>
          <w:i w:val="0"/>
          <w:iCs w:val="0"/>
          <w:color w:val="auto"/>
          <w:spacing w:val="0"/>
          <w:sz w:val="32"/>
          <w:szCs w:val="32"/>
          <w:u w:val="none"/>
          <w:lang w:eastAsia="zh-CN"/>
        </w:rPr>
        <w:t>一</w:t>
      </w:r>
      <w:r>
        <w:rPr>
          <w:rFonts w:hint="eastAsia" w:ascii="宋体" w:hAnsi="宋体" w:eastAsia="仿宋_GB2312"/>
          <w:color w:val="auto"/>
          <w:spacing w:val="0"/>
          <w:sz w:val="32"/>
          <w:szCs w:val="32"/>
        </w:rPr>
        <w:t>）公安机关应当在中小学校集中上</w:t>
      </w:r>
      <w:r>
        <w:rPr>
          <w:rFonts w:hint="eastAsia" w:ascii="宋体" w:hAnsi="宋体" w:eastAsia="仿宋_GB2312"/>
          <w:color w:val="auto"/>
          <w:spacing w:val="0"/>
          <w:sz w:val="32"/>
          <w:szCs w:val="32"/>
          <w:lang w:eastAsia="zh-CN"/>
        </w:rPr>
        <w:t>学</w:t>
      </w:r>
      <w:r>
        <w:rPr>
          <w:rFonts w:hint="eastAsia" w:ascii="宋体" w:hAnsi="宋体" w:eastAsia="仿宋_GB2312"/>
          <w:color w:val="auto"/>
          <w:spacing w:val="0"/>
          <w:sz w:val="32"/>
          <w:szCs w:val="32"/>
        </w:rPr>
        <w:t>、</w:t>
      </w:r>
      <w:r>
        <w:rPr>
          <w:rFonts w:hint="eastAsia" w:ascii="宋体" w:hAnsi="宋体" w:eastAsia="仿宋_GB2312"/>
          <w:color w:val="auto"/>
          <w:spacing w:val="0"/>
          <w:sz w:val="32"/>
          <w:szCs w:val="32"/>
          <w:lang w:eastAsia="zh-CN"/>
        </w:rPr>
        <w:t>放</w:t>
      </w:r>
      <w:r>
        <w:rPr>
          <w:rFonts w:hint="eastAsia" w:ascii="宋体" w:hAnsi="宋体" w:eastAsia="仿宋_GB2312"/>
          <w:color w:val="auto"/>
          <w:spacing w:val="0"/>
          <w:sz w:val="32"/>
          <w:szCs w:val="32"/>
        </w:rPr>
        <w:t>学时段维持学校门口的交通秩序；有条件的，公安机关</w:t>
      </w:r>
      <w:r>
        <w:rPr>
          <w:rFonts w:hint="eastAsia" w:ascii="宋体" w:hAnsi="宋体"/>
          <w:color w:val="auto"/>
          <w:spacing w:val="0"/>
          <w:sz w:val="32"/>
          <w:szCs w:val="32"/>
          <w:lang w:eastAsia="zh-CN"/>
        </w:rPr>
        <w:t>交通管理部门</w:t>
      </w:r>
      <w:r>
        <w:rPr>
          <w:rFonts w:hint="eastAsia" w:ascii="宋体" w:hAnsi="宋体" w:eastAsia="仿宋_GB2312"/>
          <w:color w:val="auto"/>
          <w:spacing w:val="0"/>
          <w:sz w:val="32"/>
          <w:szCs w:val="32"/>
        </w:rPr>
        <w:t>应当会同教育、交通运输等部门设置临时接送学生车辆的停车点；</w:t>
      </w:r>
      <w:r>
        <w:rPr>
          <w:rFonts w:hint="eastAsia" w:ascii="宋体" w:hAnsi="宋体" w:eastAsia="仿宋_GB2312"/>
          <w:color w:val="auto"/>
          <w:spacing w:val="0"/>
          <w:sz w:val="32"/>
          <w:szCs w:val="32"/>
          <w:lang w:eastAsia="zh-CN"/>
        </w:rPr>
        <w:t>确有必要的，在学校门口路段</w:t>
      </w:r>
      <w:r>
        <w:rPr>
          <w:rFonts w:hint="eastAsia" w:ascii="宋体" w:hAnsi="宋体" w:eastAsia="仿宋_GB2312"/>
          <w:color w:val="auto"/>
          <w:spacing w:val="0"/>
          <w:sz w:val="32"/>
          <w:szCs w:val="32"/>
        </w:rPr>
        <w:t>集中上</w:t>
      </w:r>
      <w:r>
        <w:rPr>
          <w:rFonts w:hint="eastAsia" w:ascii="宋体" w:hAnsi="宋体"/>
          <w:color w:val="auto"/>
          <w:spacing w:val="0"/>
          <w:sz w:val="32"/>
          <w:szCs w:val="32"/>
          <w:lang w:eastAsia="zh-CN"/>
        </w:rPr>
        <w:t>学</w:t>
      </w:r>
      <w:r>
        <w:rPr>
          <w:rFonts w:hint="eastAsia" w:ascii="宋体" w:hAnsi="宋体" w:eastAsia="仿宋_GB2312"/>
          <w:color w:val="auto"/>
          <w:spacing w:val="0"/>
          <w:sz w:val="32"/>
          <w:szCs w:val="32"/>
        </w:rPr>
        <w:t>、</w:t>
      </w:r>
      <w:r>
        <w:rPr>
          <w:rFonts w:hint="eastAsia" w:ascii="宋体" w:hAnsi="宋体" w:eastAsia="仿宋_GB2312"/>
          <w:color w:val="auto"/>
          <w:spacing w:val="0"/>
          <w:sz w:val="32"/>
          <w:szCs w:val="32"/>
          <w:lang w:eastAsia="zh-CN"/>
        </w:rPr>
        <w:t>放</w:t>
      </w:r>
      <w:r>
        <w:rPr>
          <w:rFonts w:hint="eastAsia" w:ascii="宋体" w:hAnsi="宋体" w:eastAsia="仿宋_GB2312"/>
          <w:color w:val="auto"/>
          <w:spacing w:val="0"/>
          <w:sz w:val="32"/>
          <w:szCs w:val="32"/>
        </w:rPr>
        <w:t>学时段</w:t>
      </w:r>
      <w:r>
        <w:rPr>
          <w:rFonts w:hint="eastAsia" w:ascii="宋体" w:hAnsi="宋体" w:eastAsia="仿宋_GB2312"/>
          <w:color w:val="auto"/>
          <w:spacing w:val="0"/>
          <w:sz w:val="32"/>
          <w:szCs w:val="32"/>
          <w:lang w:eastAsia="zh-CN"/>
        </w:rPr>
        <w:t>可以采取机动车临时管制措施；</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w:t>
      </w:r>
      <w:r>
        <w:rPr>
          <w:rFonts w:hint="eastAsia" w:ascii="宋体" w:hAnsi="宋体" w:eastAsia="仿宋_GB2312" w:cs="Times New Roman"/>
          <w:i w:val="0"/>
          <w:iCs w:val="0"/>
          <w:color w:val="auto"/>
          <w:spacing w:val="0"/>
          <w:sz w:val="32"/>
          <w:szCs w:val="32"/>
          <w:u w:val="none"/>
          <w:lang w:eastAsia="zh-CN"/>
        </w:rPr>
        <w:t>二</w:t>
      </w:r>
      <w:r>
        <w:rPr>
          <w:rFonts w:hint="eastAsia" w:ascii="宋体" w:hAnsi="宋体" w:eastAsia="仿宋_GB2312"/>
          <w:color w:val="auto"/>
          <w:spacing w:val="0"/>
          <w:sz w:val="32"/>
          <w:szCs w:val="32"/>
        </w:rPr>
        <w:t>）公安、城市管理等部门应当按照各自职责依法处理在学校门前通道</w:t>
      </w:r>
      <w:r>
        <w:rPr>
          <w:rFonts w:hint="eastAsia" w:ascii="宋体" w:hAnsi="宋体"/>
          <w:color w:val="auto"/>
          <w:spacing w:val="0"/>
          <w:sz w:val="32"/>
          <w:szCs w:val="32"/>
          <w:lang w:eastAsia="zh-CN"/>
        </w:rPr>
        <w:t>以</w:t>
      </w:r>
      <w:r>
        <w:rPr>
          <w:rFonts w:hint="eastAsia" w:ascii="宋体" w:hAnsi="宋体" w:eastAsia="仿宋_GB2312"/>
          <w:color w:val="auto"/>
          <w:spacing w:val="0"/>
          <w:sz w:val="32"/>
          <w:szCs w:val="32"/>
        </w:rPr>
        <w:t>及两侧五十米范围内摆摊设点</w:t>
      </w:r>
      <w:r>
        <w:rPr>
          <w:rFonts w:hint="eastAsia" w:ascii="宋体" w:hAnsi="宋体"/>
          <w:color w:val="auto"/>
          <w:spacing w:val="0"/>
          <w:sz w:val="32"/>
          <w:szCs w:val="32"/>
          <w:lang w:eastAsia="zh-CN"/>
        </w:rPr>
        <w:t>以</w:t>
      </w:r>
      <w:r>
        <w:rPr>
          <w:rFonts w:hint="eastAsia" w:ascii="宋体" w:hAnsi="宋体" w:eastAsia="仿宋_GB2312"/>
          <w:color w:val="auto"/>
          <w:spacing w:val="0"/>
          <w:sz w:val="32"/>
          <w:szCs w:val="32"/>
        </w:rPr>
        <w:t>及一百米范围内堆放杂物、停放车辆、违章搭建、占道经营等违法行为；</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w:t>
      </w:r>
      <w:r>
        <w:rPr>
          <w:rFonts w:hint="eastAsia" w:ascii="宋体" w:hAnsi="宋体" w:eastAsia="仿宋_GB2312" w:cs="Times New Roman"/>
          <w:color w:val="auto"/>
          <w:spacing w:val="0"/>
          <w:sz w:val="32"/>
          <w:szCs w:val="32"/>
          <w:lang w:eastAsia="zh-CN"/>
        </w:rPr>
        <w:t>三</w:t>
      </w:r>
      <w:r>
        <w:rPr>
          <w:rFonts w:hint="eastAsia" w:ascii="宋体" w:hAnsi="宋体" w:eastAsia="仿宋_GB2312"/>
          <w:color w:val="auto"/>
          <w:spacing w:val="0"/>
          <w:sz w:val="32"/>
          <w:szCs w:val="32"/>
        </w:rPr>
        <w:t>）燃气、电力、通信、供水、排水等单位应当按照各自职责对学校周边道路地下管网井盖进行巡查和维护，相关主管部门负责监督管理；</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w:t>
      </w:r>
      <w:r>
        <w:rPr>
          <w:rFonts w:hint="eastAsia" w:ascii="宋体" w:hAnsi="宋体" w:eastAsia="仿宋_GB2312" w:cs="Times New Roman"/>
          <w:color w:val="auto"/>
          <w:spacing w:val="0"/>
          <w:sz w:val="32"/>
          <w:szCs w:val="32"/>
          <w:lang w:eastAsia="zh-CN"/>
        </w:rPr>
        <w:t>四</w:t>
      </w:r>
      <w:r>
        <w:rPr>
          <w:rFonts w:hint="eastAsia" w:ascii="宋体" w:hAnsi="宋体" w:eastAsia="仿宋_GB2312"/>
          <w:color w:val="auto"/>
          <w:spacing w:val="0"/>
          <w:sz w:val="32"/>
          <w:szCs w:val="32"/>
        </w:rPr>
        <w:t>）经批准在学校周边安全区域内施工的，建设单位应当在开工七日前通报学校</w:t>
      </w:r>
      <w:r>
        <w:rPr>
          <w:rFonts w:hint="eastAsia" w:ascii="宋体" w:hAnsi="宋体" w:eastAsia="仿宋_GB2312"/>
          <w:i w:val="0"/>
          <w:iCs w:val="0"/>
          <w:color w:val="auto"/>
          <w:spacing w:val="0"/>
          <w:sz w:val="32"/>
          <w:szCs w:val="32"/>
          <w:u w:val="none"/>
        </w:rPr>
        <w:t>并采取安全防护措施</w:t>
      </w:r>
      <w:r>
        <w:rPr>
          <w:rFonts w:hint="eastAsia" w:ascii="宋体" w:hAnsi="宋体" w:eastAsia="仿宋_GB2312"/>
          <w:color w:val="auto"/>
          <w:spacing w:val="0"/>
          <w:sz w:val="32"/>
          <w:szCs w:val="32"/>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w:t>
      </w:r>
      <w:r>
        <w:rPr>
          <w:rFonts w:hint="eastAsia" w:ascii="宋体" w:hAnsi="宋体" w:eastAsia="仿宋_GB2312" w:cs="Times New Roman"/>
          <w:color w:val="auto"/>
          <w:spacing w:val="0"/>
          <w:sz w:val="32"/>
          <w:szCs w:val="32"/>
          <w:lang w:eastAsia="zh-CN"/>
        </w:rPr>
        <w:t>五</w:t>
      </w:r>
      <w:r>
        <w:rPr>
          <w:rFonts w:hint="eastAsia" w:ascii="宋体" w:hAnsi="宋体" w:eastAsia="仿宋_GB2312"/>
          <w:color w:val="auto"/>
          <w:spacing w:val="0"/>
          <w:sz w:val="32"/>
          <w:szCs w:val="32"/>
        </w:rPr>
        <w:t>）</w:t>
      </w:r>
      <w:r>
        <w:rPr>
          <w:rFonts w:hint="eastAsia" w:ascii="宋体" w:hAnsi="宋体" w:eastAsia="仿宋_GB2312" w:cs="Times New Roman"/>
          <w:color w:val="auto"/>
          <w:spacing w:val="0"/>
          <w:sz w:val="32"/>
          <w:szCs w:val="32"/>
          <w:lang w:eastAsia="zh-CN"/>
        </w:rPr>
        <w:t>中小</w:t>
      </w:r>
      <w:r>
        <w:rPr>
          <w:rFonts w:hint="eastAsia" w:ascii="宋体" w:hAnsi="宋体" w:eastAsia="仿宋_GB2312"/>
          <w:color w:val="auto"/>
          <w:spacing w:val="0"/>
          <w:sz w:val="32"/>
          <w:szCs w:val="32"/>
        </w:rPr>
        <w:t>学校</w:t>
      </w:r>
      <w:r>
        <w:rPr>
          <w:rFonts w:hint="eastAsia" w:ascii="宋体" w:hAnsi="宋体" w:eastAsia="仿宋_GB2312" w:cs="Times New Roman"/>
          <w:color w:val="auto"/>
          <w:spacing w:val="0"/>
          <w:sz w:val="32"/>
          <w:szCs w:val="32"/>
          <w:lang w:eastAsia="zh-CN"/>
        </w:rPr>
        <w:t>、幼儿园</w:t>
      </w:r>
      <w:r>
        <w:rPr>
          <w:rFonts w:hint="eastAsia" w:ascii="宋体" w:hAnsi="宋体" w:eastAsia="仿宋_GB2312"/>
          <w:color w:val="auto"/>
          <w:spacing w:val="0"/>
          <w:sz w:val="32"/>
          <w:szCs w:val="32"/>
        </w:rPr>
        <w:t>应当协助做好学校门口上</w:t>
      </w:r>
      <w:r>
        <w:rPr>
          <w:rFonts w:hint="eastAsia" w:ascii="宋体" w:hAnsi="宋体" w:eastAsia="仿宋_GB2312" w:cs="Times New Roman"/>
          <w:color w:val="auto"/>
          <w:spacing w:val="0"/>
          <w:sz w:val="32"/>
          <w:szCs w:val="32"/>
          <w:lang w:eastAsia="zh-CN"/>
        </w:rPr>
        <w:t>学</w:t>
      </w:r>
      <w:r>
        <w:rPr>
          <w:rFonts w:hint="eastAsia" w:ascii="宋体" w:hAnsi="宋体" w:eastAsia="仿宋_GB2312"/>
          <w:color w:val="auto"/>
          <w:spacing w:val="0"/>
          <w:sz w:val="32"/>
          <w:szCs w:val="32"/>
        </w:rPr>
        <w:t>、</w:t>
      </w:r>
      <w:r>
        <w:rPr>
          <w:rFonts w:hint="eastAsia" w:ascii="宋体" w:hAnsi="宋体" w:eastAsia="仿宋_GB2312"/>
          <w:color w:val="auto"/>
          <w:spacing w:val="0"/>
          <w:sz w:val="32"/>
          <w:szCs w:val="32"/>
          <w:lang w:eastAsia="zh-CN"/>
        </w:rPr>
        <w:t>放</w:t>
      </w:r>
      <w:r>
        <w:rPr>
          <w:rFonts w:hint="eastAsia" w:ascii="宋体" w:hAnsi="宋体" w:eastAsia="仿宋_GB2312"/>
          <w:color w:val="auto"/>
          <w:spacing w:val="0"/>
          <w:sz w:val="32"/>
          <w:szCs w:val="32"/>
        </w:rPr>
        <w:t>学交通秩序管理工作。</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三十九</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公安机关应当组织校园周边安全区域内的单位</w:t>
      </w:r>
      <w:r>
        <w:rPr>
          <w:rFonts w:hint="eastAsia" w:ascii="宋体" w:hAnsi="宋体"/>
          <w:color w:val="auto"/>
          <w:spacing w:val="0"/>
          <w:sz w:val="32"/>
          <w:szCs w:val="32"/>
          <w:lang w:eastAsia="zh-CN"/>
        </w:rPr>
        <w:t>以</w:t>
      </w:r>
      <w:r>
        <w:rPr>
          <w:rFonts w:hint="eastAsia" w:ascii="宋体" w:hAnsi="宋体" w:eastAsia="仿宋_GB2312"/>
          <w:color w:val="auto"/>
          <w:spacing w:val="0"/>
          <w:sz w:val="32"/>
          <w:szCs w:val="32"/>
        </w:rPr>
        <w:t>及群众自治组织成立治安交通联防组织，配合公安机关和学校维护校园周边安全区域的治安和交通秩序。</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仿宋_GB2312"/>
          <w:color w:val="auto"/>
          <w:spacing w:val="0"/>
          <w:sz w:val="32"/>
          <w:szCs w:val="32"/>
        </w:rPr>
        <w:t>治安交通联防组织发现</w:t>
      </w:r>
      <w:r>
        <w:rPr>
          <w:rFonts w:hint="eastAsia" w:ascii="宋体" w:hAnsi="宋体" w:eastAsia="仿宋_GB2312" w:cs="Times New Roman"/>
          <w:color w:val="auto"/>
          <w:spacing w:val="0"/>
          <w:sz w:val="32"/>
          <w:szCs w:val="32"/>
          <w:lang w:eastAsia="zh-CN"/>
        </w:rPr>
        <w:t>校园</w:t>
      </w:r>
      <w:r>
        <w:rPr>
          <w:rFonts w:hint="eastAsia" w:ascii="宋体" w:hAnsi="宋体" w:cs="Times New Roman"/>
          <w:color w:val="auto"/>
          <w:spacing w:val="0"/>
          <w:sz w:val="32"/>
          <w:szCs w:val="32"/>
          <w:lang w:eastAsia="zh-CN"/>
        </w:rPr>
        <w:t>以</w:t>
      </w:r>
      <w:r>
        <w:rPr>
          <w:rFonts w:hint="eastAsia" w:ascii="宋体" w:hAnsi="宋体" w:eastAsia="仿宋_GB2312" w:cs="Times New Roman"/>
          <w:color w:val="auto"/>
          <w:spacing w:val="0"/>
          <w:sz w:val="32"/>
          <w:szCs w:val="32"/>
          <w:lang w:eastAsia="zh-CN"/>
        </w:rPr>
        <w:t>及周边安全区域</w:t>
      </w:r>
      <w:r>
        <w:rPr>
          <w:rFonts w:hint="eastAsia" w:ascii="宋体" w:hAnsi="宋体" w:eastAsia="仿宋_GB2312"/>
          <w:color w:val="auto"/>
          <w:spacing w:val="0"/>
          <w:sz w:val="32"/>
          <w:szCs w:val="32"/>
        </w:rPr>
        <w:t>有以下</w:t>
      </w:r>
      <w:r>
        <w:rPr>
          <w:rFonts w:hint="eastAsia" w:ascii="宋体" w:hAnsi="宋体" w:eastAsia="仿宋_GB2312"/>
          <w:i w:val="0"/>
          <w:iCs w:val="0"/>
          <w:color w:val="auto"/>
          <w:spacing w:val="0"/>
          <w:sz w:val="32"/>
          <w:szCs w:val="32"/>
          <w:u w:val="none"/>
          <w:lang w:eastAsia="zh-CN"/>
        </w:rPr>
        <w:t>危害或者</w:t>
      </w:r>
      <w:r>
        <w:rPr>
          <w:rFonts w:hint="eastAsia" w:ascii="宋体" w:hAnsi="宋体" w:eastAsia="仿宋_GB2312"/>
          <w:i w:val="0"/>
          <w:iCs w:val="0"/>
          <w:color w:val="auto"/>
          <w:spacing w:val="0"/>
          <w:sz w:val="32"/>
          <w:szCs w:val="32"/>
          <w:u w:val="none"/>
        </w:rPr>
        <w:t>可能危害师生身心健康和人身安全</w:t>
      </w:r>
      <w:r>
        <w:rPr>
          <w:rFonts w:hint="eastAsia" w:ascii="宋体" w:hAnsi="宋体"/>
          <w:i w:val="0"/>
          <w:iCs w:val="0"/>
          <w:color w:val="auto"/>
          <w:spacing w:val="0"/>
          <w:sz w:val="32"/>
          <w:szCs w:val="32"/>
          <w:u w:val="none"/>
          <w:lang w:eastAsia="zh-CN"/>
        </w:rPr>
        <w:t>的</w:t>
      </w:r>
      <w:r>
        <w:rPr>
          <w:rFonts w:hint="eastAsia" w:ascii="宋体" w:hAnsi="宋体" w:eastAsia="仿宋_GB2312"/>
          <w:color w:val="auto"/>
          <w:spacing w:val="0"/>
          <w:sz w:val="32"/>
          <w:szCs w:val="32"/>
        </w:rPr>
        <w:t>情形之一的，应当立即采取相应措施予以制止，同时报告公安机关</w:t>
      </w:r>
      <w:r>
        <w:rPr>
          <w:rFonts w:hint="eastAsia" w:ascii="宋体" w:hAnsi="宋体" w:eastAsia="仿宋_GB2312" w:cs="Times New Roman"/>
          <w:i w:val="0"/>
          <w:iCs w:val="0"/>
          <w:color w:val="auto"/>
          <w:spacing w:val="0"/>
          <w:sz w:val="32"/>
          <w:szCs w:val="32"/>
          <w:u w:val="none"/>
          <w:lang w:eastAsia="zh-CN"/>
        </w:rPr>
        <w:t>并通知</w:t>
      </w:r>
      <w:r>
        <w:rPr>
          <w:rFonts w:hint="eastAsia" w:ascii="宋体" w:hAnsi="宋体" w:eastAsia="仿宋_GB2312"/>
          <w:color w:val="auto"/>
          <w:spacing w:val="0"/>
          <w:sz w:val="32"/>
          <w:szCs w:val="32"/>
        </w:rPr>
        <w:t>学校：</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w:t>
      </w:r>
      <w:r>
        <w:rPr>
          <w:rFonts w:hint="eastAsia" w:ascii="宋体" w:hAnsi="宋体" w:eastAsia="仿宋_GB2312" w:cs="Times New Roman"/>
          <w:i w:val="0"/>
          <w:iCs w:val="0"/>
          <w:color w:val="auto"/>
          <w:spacing w:val="0"/>
          <w:sz w:val="32"/>
          <w:szCs w:val="32"/>
          <w:u w:val="none"/>
          <w:lang w:eastAsia="zh-CN"/>
        </w:rPr>
        <w:t>一</w:t>
      </w:r>
      <w:r>
        <w:rPr>
          <w:rFonts w:hint="eastAsia" w:ascii="宋体" w:hAnsi="宋体" w:eastAsia="仿宋_GB2312"/>
          <w:color w:val="auto"/>
          <w:spacing w:val="0"/>
          <w:sz w:val="32"/>
          <w:szCs w:val="32"/>
        </w:rPr>
        <w:t>）冲击、破坏校园的</w:t>
      </w:r>
      <w:r>
        <w:rPr>
          <w:rFonts w:hint="eastAsia" w:ascii="宋体" w:hAnsi="宋体"/>
          <w:color w:val="auto"/>
          <w:spacing w:val="0"/>
          <w:sz w:val="32"/>
          <w:szCs w:val="32"/>
          <w:lang w:eastAsia="zh-CN"/>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w:t>
      </w:r>
      <w:r>
        <w:rPr>
          <w:rFonts w:hint="eastAsia" w:ascii="宋体" w:hAnsi="宋体" w:eastAsia="仿宋_GB2312"/>
          <w:i w:val="0"/>
          <w:iCs w:val="0"/>
          <w:color w:val="auto"/>
          <w:spacing w:val="0"/>
          <w:sz w:val="32"/>
          <w:szCs w:val="32"/>
          <w:u w:val="none"/>
        </w:rPr>
        <w:t>二</w:t>
      </w:r>
      <w:r>
        <w:rPr>
          <w:rFonts w:hint="eastAsia" w:ascii="宋体" w:hAnsi="宋体" w:eastAsia="仿宋_GB2312"/>
          <w:color w:val="auto"/>
          <w:spacing w:val="0"/>
          <w:sz w:val="32"/>
          <w:szCs w:val="32"/>
        </w:rPr>
        <w:t>）</w:t>
      </w:r>
      <w:r>
        <w:rPr>
          <w:rFonts w:hint="eastAsia" w:ascii="宋体" w:hAnsi="宋体" w:eastAsia="仿宋_GB2312" w:cs="Times New Roman"/>
          <w:color w:val="auto"/>
          <w:spacing w:val="0"/>
          <w:sz w:val="32"/>
          <w:szCs w:val="32"/>
        </w:rPr>
        <w:t>非法携带枪支、弹药、管制刀具或者爆炸性、易燃性、放射性、毒害性、腐蚀性物品以及其他</w:t>
      </w:r>
      <w:r>
        <w:rPr>
          <w:rFonts w:hint="eastAsia" w:ascii="宋体" w:hAnsi="宋体" w:eastAsia="仿宋_GB2312"/>
          <w:color w:val="auto"/>
          <w:spacing w:val="0"/>
          <w:sz w:val="32"/>
          <w:szCs w:val="32"/>
        </w:rPr>
        <w:t>危险物品的；</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s="Times New Roman"/>
          <w:color w:val="auto"/>
          <w:spacing w:val="0"/>
          <w:sz w:val="32"/>
          <w:szCs w:val="32"/>
          <w:lang w:eastAsia="zh-CN"/>
        </w:rPr>
      </w:pPr>
      <w:r>
        <w:rPr>
          <w:rFonts w:hint="eastAsia" w:ascii="宋体" w:hAnsi="宋体" w:eastAsia="仿宋_GB2312" w:cs="Times New Roman"/>
          <w:color w:val="auto"/>
          <w:spacing w:val="0"/>
          <w:sz w:val="32"/>
          <w:szCs w:val="32"/>
          <w:lang w:eastAsia="zh-CN"/>
        </w:rPr>
        <w:t>（三）引诱、教唆、欺骗学生吸毒，向学生贩卖毒品的；</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仿宋_GB2312"/>
          <w:color w:val="auto"/>
          <w:spacing w:val="0"/>
          <w:sz w:val="32"/>
          <w:szCs w:val="32"/>
        </w:rPr>
        <w:t>（</w:t>
      </w:r>
      <w:r>
        <w:rPr>
          <w:rFonts w:hint="eastAsia" w:ascii="宋体" w:hAnsi="宋体" w:eastAsia="仿宋_GB2312" w:cs="Times New Roman"/>
          <w:i w:val="0"/>
          <w:iCs w:val="0"/>
          <w:color w:val="auto"/>
          <w:spacing w:val="0"/>
          <w:sz w:val="32"/>
          <w:szCs w:val="32"/>
          <w:u w:val="none"/>
          <w:lang w:eastAsia="zh-CN"/>
        </w:rPr>
        <w:t>四</w:t>
      </w:r>
      <w:r>
        <w:rPr>
          <w:rFonts w:hint="eastAsia" w:ascii="宋体" w:hAnsi="宋体" w:eastAsia="仿宋_GB2312"/>
          <w:color w:val="auto"/>
          <w:spacing w:val="0"/>
          <w:sz w:val="32"/>
          <w:szCs w:val="32"/>
        </w:rPr>
        <w:t>）社会人员或者学生欺凌、打架斗殴的；</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仿宋_GB2312"/>
          <w:color w:val="auto"/>
          <w:spacing w:val="0"/>
          <w:sz w:val="32"/>
          <w:szCs w:val="32"/>
        </w:rPr>
        <w:t>（</w:t>
      </w:r>
      <w:r>
        <w:rPr>
          <w:rFonts w:hint="eastAsia" w:ascii="宋体" w:hAnsi="宋体" w:eastAsia="仿宋_GB2312" w:cs="Times New Roman"/>
          <w:color w:val="auto"/>
          <w:spacing w:val="0"/>
          <w:sz w:val="32"/>
          <w:szCs w:val="32"/>
          <w:lang w:eastAsia="zh-CN"/>
        </w:rPr>
        <w:t>五</w:t>
      </w:r>
      <w:r>
        <w:rPr>
          <w:rFonts w:hint="eastAsia" w:ascii="宋体" w:hAnsi="宋体" w:eastAsia="仿宋_GB2312"/>
          <w:color w:val="auto"/>
          <w:spacing w:val="0"/>
          <w:sz w:val="32"/>
          <w:szCs w:val="32"/>
        </w:rPr>
        <w:t>）非法营运车辆搭载学生的；</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i w:val="0"/>
          <w:iCs w:val="0"/>
          <w:color w:val="auto"/>
          <w:spacing w:val="0"/>
          <w:sz w:val="32"/>
          <w:szCs w:val="32"/>
          <w:u w:val="none"/>
        </w:rPr>
        <w:t>（六）</w:t>
      </w:r>
      <w:r>
        <w:rPr>
          <w:rFonts w:hint="eastAsia" w:ascii="宋体" w:hAnsi="宋体" w:eastAsia="仿宋_GB2312"/>
          <w:color w:val="auto"/>
          <w:spacing w:val="0"/>
          <w:sz w:val="32"/>
          <w:szCs w:val="32"/>
        </w:rPr>
        <w:t>其他危害师生身心健康和生命安全的。</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四十</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w:t>
      </w:r>
      <w:r>
        <w:rPr>
          <w:rFonts w:hint="eastAsia" w:ascii="宋体" w:hAnsi="宋体" w:eastAsia="仿宋_GB2312"/>
          <w:color w:val="auto"/>
          <w:spacing w:val="0"/>
          <w:sz w:val="32"/>
          <w:szCs w:val="32"/>
          <w:lang w:val="en-US" w:eastAsia="zh-CN"/>
        </w:rPr>
        <w:t xml:space="preserve"> </w:t>
      </w:r>
      <w:r>
        <w:rPr>
          <w:rFonts w:hint="eastAsia" w:ascii="宋体" w:hAnsi="宋体" w:eastAsia="仿宋_GB2312"/>
          <w:color w:val="auto"/>
          <w:spacing w:val="0"/>
          <w:sz w:val="32"/>
          <w:szCs w:val="32"/>
        </w:rPr>
        <w:t>公安、市场</w:t>
      </w:r>
      <w:r>
        <w:rPr>
          <w:rFonts w:hint="eastAsia" w:ascii="宋体" w:hAnsi="宋体"/>
          <w:color w:val="auto"/>
          <w:spacing w:val="0"/>
          <w:sz w:val="32"/>
          <w:szCs w:val="32"/>
          <w:lang w:eastAsia="zh-CN"/>
        </w:rPr>
        <w:t>监督管理</w:t>
      </w:r>
      <w:r>
        <w:rPr>
          <w:rFonts w:hint="eastAsia" w:ascii="宋体" w:hAnsi="宋体" w:eastAsia="仿宋_GB2312"/>
          <w:color w:val="auto"/>
          <w:spacing w:val="0"/>
          <w:sz w:val="32"/>
          <w:szCs w:val="32"/>
        </w:rPr>
        <w:t>、城市管理等部门应当按照各自职责加强对校</w:t>
      </w:r>
      <w:r>
        <w:rPr>
          <w:rFonts w:hint="eastAsia" w:ascii="宋体" w:hAnsi="宋体" w:eastAsia="仿宋_GB2312"/>
          <w:color w:val="auto"/>
          <w:spacing w:val="0"/>
          <w:sz w:val="32"/>
          <w:szCs w:val="32"/>
          <w:lang w:eastAsia="zh-CN"/>
        </w:rPr>
        <w:t>园</w:t>
      </w:r>
      <w:r>
        <w:rPr>
          <w:rFonts w:hint="eastAsia" w:ascii="宋体" w:hAnsi="宋体" w:eastAsia="仿宋_GB2312"/>
          <w:color w:val="auto"/>
          <w:spacing w:val="0"/>
          <w:sz w:val="32"/>
          <w:szCs w:val="32"/>
        </w:rPr>
        <w:t>周边食品药品经营行为的监管，依法查处制售假冒伪劣食品</w:t>
      </w:r>
      <w:r>
        <w:rPr>
          <w:rFonts w:hint="eastAsia" w:ascii="宋体" w:hAnsi="宋体" w:eastAsia="仿宋_GB2312" w:cs="Times New Roman"/>
          <w:i w:val="0"/>
          <w:iCs w:val="0"/>
          <w:color w:val="auto"/>
          <w:spacing w:val="0"/>
          <w:sz w:val="32"/>
          <w:szCs w:val="32"/>
          <w:u w:val="none"/>
          <w:lang w:eastAsia="zh-CN"/>
        </w:rPr>
        <w:t>和</w:t>
      </w:r>
      <w:r>
        <w:rPr>
          <w:rFonts w:hint="eastAsia" w:ascii="宋体" w:hAnsi="宋体" w:eastAsia="仿宋_GB2312"/>
          <w:color w:val="auto"/>
          <w:spacing w:val="0"/>
          <w:sz w:val="32"/>
          <w:szCs w:val="32"/>
        </w:rPr>
        <w:t>过期食品药品、违法出售处方药品等违法行为。</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u w:val="none"/>
        </w:rPr>
      </w:pPr>
      <w:r>
        <w:rPr>
          <w:rFonts w:hint="eastAsia" w:ascii="宋体" w:hAnsi="宋体" w:eastAsia="黑体" w:cs="黑体"/>
          <w:color w:val="auto"/>
          <w:spacing w:val="0"/>
          <w:sz w:val="32"/>
          <w:szCs w:val="32"/>
          <w:u w:val="none"/>
        </w:rPr>
        <w:t>第</w:t>
      </w:r>
      <w:r>
        <w:rPr>
          <w:rFonts w:hint="eastAsia" w:ascii="宋体" w:hAnsi="宋体" w:eastAsia="黑体" w:cs="黑体"/>
          <w:i w:val="0"/>
          <w:iCs w:val="0"/>
          <w:color w:val="auto"/>
          <w:spacing w:val="0"/>
          <w:sz w:val="32"/>
          <w:szCs w:val="32"/>
          <w:u w:val="none"/>
          <w:lang w:eastAsia="zh-CN"/>
        </w:rPr>
        <w:t>四十一</w:t>
      </w:r>
      <w:r>
        <w:rPr>
          <w:rFonts w:hint="eastAsia" w:ascii="宋体" w:hAnsi="宋体" w:eastAsia="黑体" w:cs="黑体"/>
          <w:color w:val="auto"/>
          <w:spacing w:val="0"/>
          <w:sz w:val="32"/>
          <w:szCs w:val="32"/>
          <w:u w:val="none"/>
        </w:rPr>
        <w:t>条</w:t>
      </w:r>
      <w:r>
        <w:rPr>
          <w:rFonts w:hint="eastAsia" w:ascii="宋体" w:hAnsi="宋体" w:eastAsia="仿宋_GB2312"/>
          <w:color w:val="auto"/>
          <w:spacing w:val="0"/>
          <w:sz w:val="32"/>
          <w:szCs w:val="32"/>
          <w:u w:val="none"/>
        </w:rPr>
        <w:t xml:space="preserve"> </w:t>
      </w:r>
      <w:r>
        <w:rPr>
          <w:rFonts w:hint="eastAsia" w:ascii="宋体" w:hAnsi="宋体" w:eastAsia="仿宋_GB2312"/>
          <w:color w:val="auto"/>
          <w:spacing w:val="0"/>
          <w:sz w:val="32"/>
          <w:szCs w:val="32"/>
          <w:u w:val="none"/>
          <w:lang w:val="en-US" w:eastAsia="zh-CN"/>
        </w:rPr>
        <w:t xml:space="preserve"> </w:t>
      </w:r>
      <w:r>
        <w:rPr>
          <w:rFonts w:hint="eastAsia" w:ascii="宋体" w:hAnsi="宋体" w:eastAsia="仿宋_GB2312"/>
          <w:color w:val="auto"/>
          <w:spacing w:val="0"/>
          <w:sz w:val="32"/>
          <w:szCs w:val="32"/>
          <w:u w:val="none"/>
        </w:rPr>
        <w:t>新闻出版、</w:t>
      </w:r>
      <w:r>
        <w:rPr>
          <w:rFonts w:hint="eastAsia" w:ascii="宋体" w:hAnsi="宋体" w:eastAsia="仿宋_GB2312"/>
          <w:color w:val="auto"/>
          <w:spacing w:val="0"/>
          <w:sz w:val="32"/>
          <w:szCs w:val="32"/>
          <w:u w:val="none"/>
          <w:lang w:eastAsia="zh-CN"/>
        </w:rPr>
        <w:t>电影</w:t>
      </w:r>
      <w:r>
        <w:rPr>
          <w:rFonts w:hint="eastAsia" w:ascii="宋体" w:hAnsi="宋体" w:eastAsia="仿宋_GB2312" w:cs="Times New Roman"/>
          <w:color w:val="auto"/>
          <w:spacing w:val="0"/>
          <w:sz w:val="32"/>
          <w:szCs w:val="32"/>
          <w:u w:val="none"/>
          <w:lang w:eastAsia="zh-CN"/>
        </w:rPr>
        <w:t>、广播电视、</w:t>
      </w:r>
      <w:r>
        <w:rPr>
          <w:rFonts w:hint="eastAsia" w:ascii="宋体" w:hAnsi="宋体" w:eastAsia="仿宋_GB2312"/>
          <w:color w:val="auto"/>
          <w:spacing w:val="0"/>
          <w:sz w:val="32"/>
          <w:szCs w:val="32"/>
          <w:u w:val="none"/>
        </w:rPr>
        <w:t>文化和旅游、公安、市场</w:t>
      </w:r>
      <w:r>
        <w:rPr>
          <w:rFonts w:hint="eastAsia" w:ascii="宋体" w:hAnsi="宋体"/>
          <w:color w:val="auto"/>
          <w:spacing w:val="0"/>
          <w:sz w:val="32"/>
          <w:szCs w:val="32"/>
          <w:u w:val="none"/>
          <w:lang w:eastAsia="zh-CN"/>
        </w:rPr>
        <w:t>监督管理</w:t>
      </w:r>
      <w:r>
        <w:rPr>
          <w:rFonts w:hint="eastAsia" w:ascii="宋体" w:hAnsi="宋体" w:eastAsia="仿宋_GB2312"/>
          <w:color w:val="auto"/>
          <w:spacing w:val="0"/>
          <w:sz w:val="32"/>
          <w:szCs w:val="32"/>
          <w:u w:val="none"/>
        </w:rPr>
        <w:t>等部门应当按照各自职责</w:t>
      </w:r>
      <w:r>
        <w:rPr>
          <w:rFonts w:hint="eastAsia" w:ascii="宋体" w:hAnsi="宋体"/>
          <w:color w:val="auto"/>
          <w:spacing w:val="0"/>
          <w:sz w:val="32"/>
          <w:szCs w:val="32"/>
          <w:u w:val="none"/>
          <w:lang w:eastAsia="zh-CN"/>
        </w:rPr>
        <w:t>，</w:t>
      </w:r>
      <w:r>
        <w:rPr>
          <w:rFonts w:hint="eastAsia" w:ascii="宋体" w:hAnsi="宋体" w:eastAsia="仿宋_GB2312"/>
          <w:i w:val="0"/>
          <w:iCs w:val="0"/>
          <w:color w:val="auto"/>
          <w:spacing w:val="0"/>
          <w:sz w:val="32"/>
          <w:szCs w:val="32"/>
          <w:u w:val="none"/>
          <w:lang w:eastAsia="zh-CN"/>
        </w:rPr>
        <w:t>加强对</w:t>
      </w:r>
      <w:r>
        <w:rPr>
          <w:rFonts w:hint="eastAsia" w:ascii="宋体" w:hAnsi="宋体" w:eastAsia="仿宋_GB2312"/>
          <w:color w:val="auto"/>
          <w:spacing w:val="0"/>
          <w:sz w:val="32"/>
          <w:szCs w:val="32"/>
          <w:u w:val="none"/>
        </w:rPr>
        <w:t>校</w:t>
      </w:r>
      <w:r>
        <w:rPr>
          <w:rFonts w:hint="eastAsia" w:ascii="宋体" w:hAnsi="宋体" w:eastAsia="仿宋_GB2312"/>
          <w:color w:val="auto"/>
          <w:spacing w:val="0"/>
          <w:sz w:val="32"/>
          <w:szCs w:val="32"/>
          <w:u w:val="none"/>
          <w:lang w:eastAsia="zh-CN"/>
        </w:rPr>
        <w:t>园</w:t>
      </w:r>
      <w:r>
        <w:rPr>
          <w:rFonts w:hint="eastAsia" w:ascii="宋体" w:hAnsi="宋体"/>
          <w:color w:val="auto"/>
          <w:spacing w:val="0"/>
          <w:sz w:val="32"/>
          <w:szCs w:val="32"/>
          <w:u w:val="none"/>
          <w:lang w:eastAsia="zh-CN"/>
        </w:rPr>
        <w:t>以</w:t>
      </w:r>
      <w:r>
        <w:rPr>
          <w:rFonts w:hint="eastAsia" w:ascii="宋体" w:hAnsi="宋体" w:eastAsia="仿宋_GB2312"/>
          <w:color w:val="auto"/>
          <w:spacing w:val="0"/>
          <w:sz w:val="32"/>
          <w:szCs w:val="32"/>
          <w:u w:val="none"/>
        </w:rPr>
        <w:t>及周边出版物经营场所、互联网上网服务营业场所、歌舞娱乐场所、点播影院等</w:t>
      </w:r>
      <w:r>
        <w:rPr>
          <w:rFonts w:hint="eastAsia" w:ascii="宋体" w:hAnsi="宋体"/>
          <w:color w:val="auto"/>
          <w:spacing w:val="0"/>
          <w:sz w:val="32"/>
          <w:szCs w:val="32"/>
          <w:u w:val="none"/>
          <w:lang w:eastAsia="zh-CN"/>
        </w:rPr>
        <w:t>场所</w:t>
      </w:r>
      <w:r>
        <w:rPr>
          <w:rFonts w:hint="eastAsia" w:ascii="宋体" w:hAnsi="宋体" w:eastAsia="仿宋_GB2312"/>
          <w:color w:val="auto"/>
          <w:spacing w:val="0"/>
          <w:sz w:val="32"/>
          <w:szCs w:val="32"/>
          <w:u w:val="none"/>
          <w:lang w:eastAsia="zh-CN"/>
        </w:rPr>
        <w:t>的检查</w:t>
      </w:r>
      <w:r>
        <w:rPr>
          <w:rFonts w:hint="eastAsia" w:ascii="宋体" w:hAnsi="宋体" w:eastAsia="仿宋_GB2312"/>
          <w:color w:val="auto"/>
          <w:spacing w:val="0"/>
          <w:sz w:val="32"/>
          <w:szCs w:val="32"/>
          <w:u w:val="none"/>
        </w:rPr>
        <w:t>，依法查处非法接纳未成年人进入营业场所</w:t>
      </w:r>
      <w:r>
        <w:rPr>
          <w:rFonts w:hint="eastAsia" w:ascii="宋体" w:hAnsi="宋体" w:eastAsia="仿宋_GB2312"/>
          <w:i w:val="0"/>
          <w:iCs w:val="0"/>
          <w:color w:val="auto"/>
          <w:spacing w:val="0"/>
          <w:sz w:val="32"/>
          <w:szCs w:val="32"/>
          <w:u w:val="none"/>
        </w:rPr>
        <w:t>以及出售、出租或者以其他方式传播含有淫秽、色情、赌博、暴力、凶杀、恐怖或者教唆犯罪等内容的出版物、影视节目、玩具、网络信息</w:t>
      </w:r>
      <w:r>
        <w:rPr>
          <w:rFonts w:hint="eastAsia" w:ascii="宋体" w:hAnsi="宋体" w:eastAsia="仿宋_GB2312"/>
          <w:color w:val="auto"/>
          <w:spacing w:val="0"/>
          <w:sz w:val="32"/>
          <w:szCs w:val="32"/>
          <w:u w:val="none"/>
        </w:rPr>
        <w:t>等违法行为。</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b w:val="0"/>
          <w:color w:val="auto"/>
          <w:spacing w:val="0"/>
          <w:sz w:val="32"/>
          <w:szCs w:val="32"/>
          <w:u w:val="none"/>
        </w:rPr>
      </w:pPr>
      <w:r>
        <w:rPr>
          <w:rFonts w:hint="eastAsia" w:ascii="宋体" w:hAnsi="宋体" w:eastAsia="黑体" w:cs="黑体"/>
          <w:color w:val="auto"/>
          <w:spacing w:val="0"/>
          <w:sz w:val="32"/>
          <w:szCs w:val="32"/>
          <w:u w:val="none"/>
        </w:rPr>
        <w:t>第</w:t>
      </w:r>
      <w:r>
        <w:rPr>
          <w:rFonts w:hint="eastAsia" w:ascii="宋体" w:hAnsi="宋体" w:eastAsia="黑体" w:cs="黑体"/>
          <w:i w:val="0"/>
          <w:iCs w:val="0"/>
          <w:color w:val="auto"/>
          <w:spacing w:val="0"/>
          <w:sz w:val="32"/>
          <w:szCs w:val="32"/>
          <w:u w:val="none"/>
          <w:lang w:eastAsia="zh-CN"/>
        </w:rPr>
        <w:t>四十二</w:t>
      </w:r>
      <w:r>
        <w:rPr>
          <w:rFonts w:hint="eastAsia" w:ascii="宋体" w:hAnsi="宋体" w:eastAsia="黑体" w:cs="黑体"/>
          <w:color w:val="auto"/>
          <w:spacing w:val="0"/>
          <w:sz w:val="32"/>
          <w:szCs w:val="32"/>
          <w:u w:val="none"/>
        </w:rPr>
        <w:t>条</w:t>
      </w:r>
      <w:r>
        <w:rPr>
          <w:rFonts w:hint="eastAsia" w:ascii="宋体" w:hAnsi="宋体" w:eastAsia="仿宋_GB2312"/>
          <w:color w:val="auto"/>
          <w:spacing w:val="0"/>
          <w:sz w:val="32"/>
          <w:szCs w:val="32"/>
          <w:u w:val="none"/>
        </w:rPr>
        <w:t xml:space="preserve">  自然资源、生态环境、住房城乡建设、文化和旅游、应急管理、城市管理等部门应当加强对</w:t>
      </w:r>
      <w:r>
        <w:rPr>
          <w:rFonts w:hint="eastAsia" w:ascii="宋体" w:hAnsi="宋体" w:eastAsia="仿宋_GB2312"/>
          <w:i w:val="0"/>
          <w:iCs w:val="0"/>
          <w:color w:val="auto"/>
          <w:spacing w:val="0"/>
          <w:sz w:val="32"/>
          <w:szCs w:val="32"/>
          <w:u w:val="none"/>
        </w:rPr>
        <w:t>在学校</w:t>
      </w:r>
      <w:r>
        <w:rPr>
          <w:rFonts w:hint="eastAsia" w:ascii="宋体" w:hAnsi="宋体" w:eastAsia="仿宋_GB2312"/>
          <w:i w:val="0"/>
          <w:iCs w:val="0"/>
          <w:color w:val="auto"/>
          <w:spacing w:val="0"/>
          <w:sz w:val="32"/>
          <w:szCs w:val="32"/>
          <w:u w:val="none"/>
          <w:lang w:eastAsia="zh-CN"/>
        </w:rPr>
        <w:t>以</w:t>
      </w:r>
      <w:r>
        <w:rPr>
          <w:rFonts w:hint="eastAsia" w:ascii="宋体" w:hAnsi="宋体" w:eastAsia="仿宋_GB2312"/>
          <w:i w:val="0"/>
          <w:iCs w:val="0"/>
          <w:color w:val="auto"/>
          <w:spacing w:val="0"/>
          <w:sz w:val="32"/>
          <w:szCs w:val="32"/>
          <w:u w:val="none"/>
        </w:rPr>
        <w:t>及</w:t>
      </w:r>
      <w:r>
        <w:rPr>
          <w:rFonts w:hint="eastAsia" w:ascii="宋体" w:hAnsi="宋体" w:eastAsia="仿宋_GB2312"/>
          <w:color w:val="auto"/>
          <w:spacing w:val="0"/>
          <w:sz w:val="32"/>
          <w:szCs w:val="32"/>
          <w:u w:val="none"/>
        </w:rPr>
        <w:t>校</w:t>
      </w:r>
      <w:r>
        <w:rPr>
          <w:rFonts w:hint="eastAsia" w:ascii="宋体" w:hAnsi="宋体" w:eastAsia="仿宋_GB2312"/>
          <w:color w:val="auto"/>
          <w:spacing w:val="0"/>
          <w:sz w:val="32"/>
          <w:szCs w:val="32"/>
          <w:u w:val="none"/>
          <w:lang w:eastAsia="zh-CN"/>
        </w:rPr>
        <w:t>园</w:t>
      </w:r>
      <w:r>
        <w:rPr>
          <w:rFonts w:hint="eastAsia" w:ascii="宋体" w:hAnsi="宋体" w:eastAsia="仿宋_GB2312"/>
          <w:color w:val="auto"/>
          <w:spacing w:val="0"/>
          <w:sz w:val="32"/>
          <w:szCs w:val="32"/>
          <w:u w:val="none"/>
        </w:rPr>
        <w:t>周边范围内</w:t>
      </w:r>
      <w:r>
        <w:rPr>
          <w:rFonts w:hint="eastAsia" w:ascii="宋体" w:hAnsi="宋体" w:eastAsia="仿宋_GB2312"/>
          <w:i w:val="0"/>
          <w:iCs w:val="0"/>
          <w:color w:val="auto"/>
          <w:spacing w:val="0"/>
          <w:sz w:val="32"/>
          <w:szCs w:val="32"/>
          <w:u w:val="none"/>
        </w:rPr>
        <w:t>新建下列</w:t>
      </w:r>
      <w:r>
        <w:rPr>
          <w:rFonts w:hint="eastAsia" w:ascii="宋体" w:hAnsi="宋体" w:eastAsia="仿宋_GB2312"/>
          <w:color w:val="auto"/>
          <w:spacing w:val="0"/>
          <w:sz w:val="32"/>
          <w:szCs w:val="32"/>
          <w:u w:val="none"/>
        </w:rPr>
        <w:t>建筑物、构筑物、设施或者场所的监管</w:t>
      </w:r>
      <w:r>
        <w:rPr>
          <w:rFonts w:hint="eastAsia" w:ascii="宋体" w:hAnsi="宋体" w:eastAsia="仿宋_GB2312"/>
          <w:i w:val="0"/>
          <w:iCs w:val="0"/>
          <w:color w:val="auto"/>
          <w:spacing w:val="0"/>
          <w:sz w:val="32"/>
          <w:szCs w:val="32"/>
          <w:u w:val="none"/>
        </w:rPr>
        <w:t>：</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b w:val="0"/>
          <w:i w:val="0"/>
          <w:iCs w:val="0"/>
          <w:color w:val="auto"/>
          <w:spacing w:val="0"/>
          <w:sz w:val="32"/>
          <w:szCs w:val="32"/>
          <w:u w:val="none"/>
        </w:rPr>
      </w:pPr>
      <w:r>
        <w:rPr>
          <w:rFonts w:hint="eastAsia" w:ascii="宋体" w:hAnsi="宋体" w:eastAsia="仿宋_GB2312"/>
          <w:i w:val="0"/>
          <w:iCs w:val="0"/>
          <w:color w:val="auto"/>
          <w:spacing w:val="0"/>
          <w:sz w:val="32"/>
          <w:szCs w:val="32"/>
          <w:u w:val="none"/>
        </w:rPr>
        <w:t>（一）易燃易爆、剧毒、放射性、腐蚀性等危险物品生产、经营、储存、使用场所或者设施；</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b w:val="0"/>
          <w:i w:val="0"/>
          <w:iCs w:val="0"/>
          <w:color w:val="auto"/>
          <w:spacing w:val="0"/>
          <w:sz w:val="32"/>
          <w:szCs w:val="32"/>
          <w:u w:val="none"/>
        </w:rPr>
      </w:pPr>
      <w:r>
        <w:rPr>
          <w:rFonts w:hint="eastAsia" w:ascii="宋体" w:hAnsi="宋体" w:eastAsia="仿宋_GB2312"/>
          <w:i w:val="0"/>
          <w:iCs w:val="0"/>
          <w:color w:val="auto"/>
          <w:spacing w:val="0"/>
          <w:sz w:val="32"/>
          <w:szCs w:val="32"/>
          <w:u w:val="none"/>
        </w:rPr>
        <w:t>（二）加油站、高压电设施设备和废弃物收纳、处理场所、垃圾转运站或者设施；</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b w:val="0"/>
          <w:i w:val="0"/>
          <w:iCs w:val="0"/>
          <w:color w:val="auto"/>
          <w:spacing w:val="0"/>
          <w:sz w:val="32"/>
          <w:szCs w:val="32"/>
          <w:u w:val="none"/>
        </w:rPr>
      </w:pPr>
      <w:r>
        <w:rPr>
          <w:rFonts w:hint="eastAsia" w:ascii="宋体" w:hAnsi="宋体" w:eastAsia="仿宋_GB2312"/>
          <w:i w:val="0"/>
          <w:iCs w:val="0"/>
          <w:color w:val="auto"/>
          <w:spacing w:val="0"/>
          <w:sz w:val="32"/>
          <w:szCs w:val="32"/>
          <w:u w:val="none"/>
        </w:rPr>
        <w:t>（三）游艺娱乐场所、互联网上网服务营业场所、歌舞娱乐场所；</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（四）在学校建筑物、构筑物上搭建的违章建筑物、构筑物。</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i w:val="0"/>
          <w:iCs w:val="0"/>
          <w:color w:val="auto"/>
          <w:spacing w:val="0"/>
          <w:sz w:val="32"/>
          <w:szCs w:val="32"/>
          <w:u w:val="none"/>
        </w:rPr>
      </w:pPr>
      <w:r>
        <w:rPr>
          <w:rFonts w:hint="eastAsia" w:ascii="宋体" w:hAnsi="宋体" w:eastAsia="仿宋_GB2312"/>
          <w:bCs w:val="0"/>
          <w:i w:val="0"/>
          <w:iCs w:val="0"/>
          <w:color w:val="auto"/>
          <w:spacing w:val="0"/>
          <w:sz w:val="32"/>
          <w:szCs w:val="32"/>
          <w:u w:val="none"/>
        </w:rPr>
        <w:t>住房城乡建设部门应当加强对学校</w:t>
      </w:r>
      <w:r>
        <w:rPr>
          <w:rFonts w:hint="eastAsia" w:ascii="宋体" w:hAnsi="宋体" w:eastAsia="仿宋_GB2312"/>
          <w:bCs w:val="0"/>
          <w:i w:val="0"/>
          <w:iCs w:val="0"/>
          <w:color w:val="auto"/>
          <w:spacing w:val="0"/>
          <w:sz w:val="32"/>
          <w:szCs w:val="32"/>
          <w:u w:val="none"/>
          <w:lang w:eastAsia="zh-CN"/>
        </w:rPr>
        <w:t>以</w:t>
      </w:r>
      <w:r>
        <w:rPr>
          <w:rFonts w:hint="eastAsia" w:ascii="宋体" w:hAnsi="宋体" w:eastAsia="仿宋_GB2312"/>
          <w:bCs w:val="0"/>
          <w:i w:val="0"/>
          <w:iCs w:val="0"/>
          <w:color w:val="auto"/>
          <w:spacing w:val="0"/>
          <w:sz w:val="32"/>
          <w:szCs w:val="32"/>
          <w:u w:val="none"/>
        </w:rPr>
        <w:t>及校园周边安全区域建筑工程施工工地的监督检查，发现有安全隐患的，应当责令施工单位及时整改。</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四十三</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公安、生态环境、城市管理等部门应当按照各自职责</w:t>
      </w:r>
      <w:r>
        <w:rPr>
          <w:rFonts w:hint="eastAsia" w:ascii="宋体" w:hAnsi="宋体" w:eastAsia="仿宋_GB2312"/>
          <w:color w:val="auto"/>
          <w:spacing w:val="0"/>
          <w:sz w:val="32"/>
          <w:szCs w:val="32"/>
          <w:lang w:eastAsia="zh-CN"/>
        </w:rPr>
        <w:t>加强对校园周边安全区域污染物排放的</w:t>
      </w:r>
      <w:r>
        <w:rPr>
          <w:rFonts w:hint="eastAsia" w:ascii="宋体" w:hAnsi="宋体" w:eastAsia="仿宋_GB2312"/>
          <w:color w:val="auto"/>
          <w:spacing w:val="0"/>
          <w:sz w:val="32"/>
          <w:szCs w:val="32"/>
        </w:rPr>
        <w:t>监督、检测；</w:t>
      </w:r>
      <w:r>
        <w:rPr>
          <w:rFonts w:hint="eastAsia" w:ascii="宋体" w:hAnsi="宋体" w:eastAsia="仿宋_GB2312"/>
          <w:color w:val="auto"/>
          <w:spacing w:val="0"/>
          <w:sz w:val="32"/>
          <w:szCs w:val="32"/>
          <w:lang w:eastAsia="zh-CN"/>
        </w:rPr>
        <w:t>发现危及或者</w:t>
      </w:r>
      <w:r>
        <w:rPr>
          <w:rFonts w:hint="eastAsia" w:ascii="宋体" w:hAnsi="宋体" w:eastAsia="仿宋_GB2312"/>
          <w:color w:val="auto"/>
          <w:spacing w:val="0"/>
          <w:sz w:val="32"/>
          <w:szCs w:val="32"/>
        </w:rPr>
        <w:t>可能危及师生身心健康的，应当及时</w:t>
      </w:r>
      <w:r>
        <w:rPr>
          <w:rFonts w:hint="eastAsia" w:ascii="宋体" w:hAnsi="宋体" w:eastAsia="仿宋_GB2312"/>
          <w:color w:val="auto"/>
          <w:spacing w:val="0"/>
          <w:sz w:val="32"/>
          <w:szCs w:val="32"/>
          <w:lang w:eastAsia="zh-CN"/>
        </w:rPr>
        <w:t>处理，</w:t>
      </w:r>
      <w:r>
        <w:rPr>
          <w:rFonts w:hint="eastAsia" w:ascii="宋体" w:hAnsi="宋体" w:eastAsia="仿宋_GB2312"/>
          <w:color w:val="auto"/>
          <w:spacing w:val="0"/>
          <w:sz w:val="32"/>
          <w:szCs w:val="32"/>
        </w:rPr>
        <w:t>并告知学校采取相应的防护措施。</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lang w:eastAsia="zh-CN"/>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四十四</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自然资源、住房城乡建设、水利等部门应当按照各自职责定期巡查、测评学校</w:t>
      </w:r>
      <w:r>
        <w:rPr>
          <w:rFonts w:hint="eastAsia" w:ascii="宋体" w:hAnsi="宋体"/>
          <w:color w:val="auto"/>
          <w:spacing w:val="0"/>
          <w:sz w:val="32"/>
          <w:szCs w:val="32"/>
          <w:lang w:eastAsia="zh-CN"/>
        </w:rPr>
        <w:t>以</w:t>
      </w:r>
      <w:r>
        <w:rPr>
          <w:rFonts w:hint="eastAsia" w:ascii="宋体" w:hAnsi="宋体" w:eastAsia="仿宋_GB2312"/>
          <w:color w:val="auto"/>
          <w:spacing w:val="0"/>
          <w:sz w:val="32"/>
          <w:szCs w:val="32"/>
        </w:rPr>
        <w:t>及周边山体、水流、斜坡、挡土墙对学校建筑物、活动场所、通道的</w:t>
      </w:r>
      <w:r>
        <w:rPr>
          <w:rFonts w:hint="eastAsia" w:ascii="宋体" w:hAnsi="宋体" w:eastAsia="仿宋_GB2312"/>
          <w:color w:val="auto"/>
          <w:spacing w:val="0"/>
          <w:sz w:val="32"/>
          <w:szCs w:val="32"/>
          <w:lang w:eastAsia="zh-CN"/>
        </w:rPr>
        <w:t>安全</w:t>
      </w:r>
      <w:r>
        <w:rPr>
          <w:rFonts w:hint="eastAsia" w:ascii="宋体" w:hAnsi="宋体" w:eastAsia="仿宋_GB2312"/>
          <w:color w:val="auto"/>
          <w:spacing w:val="0"/>
          <w:sz w:val="32"/>
          <w:szCs w:val="32"/>
        </w:rPr>
        <w:t>影响，发现存在安全隐患的，</w:t>
      </w:r>
      <w:r>
        <w:rPr>
          <w:rFonts w:hint="eastAsia" w:ascii="宋体" w:hAnsi="宋体" w:eastAsia="仿宋_GB2312"/>
          <w:i w:val="0"/>
          <w:iCs w:val="0"/>
          <w:color w:val="auto"/>
          <w:spacing w:val="0"/>
          <w:sz w:val="32"/>
          <w:szCs w:val="32"/>
          <w:u w:val="none"/>
        </w:rPr>
        <w:t>应当</w:t>
      </w:r>
      <w:r>
        <w:rPr>
          <w:rFonts w:hint="eastAsia" w:ascii="宋体" w:hAnsi="宋体" w:eastAsia="仿宋_GB2312"/>
          <w:color w:val="auto"/>
          <w:spacing w:val="0"/>
          <w:sz w:val="32"/>
          <w:szCs w:val="32"/>
          <w:lang w:eastAsia="zh-CN"/>
        </w:rPr>
        <w:t>采取</w:t>
      </w:r>
      <w:r>
        <w:rPr>
          <w:rFonts w:hint="eastAsia" w:ascii="宋体" w:hAnsi="宋体" w:eastAsia="仿宋_GB2312"/>
          <w:color w:val="auto"/>
          <w:spacing w:val="0"/>
          <w:sz w:val="32"/>
          <w:szCs w:val="32"/>
        </w:rPr>
        <w:t>设置防护设施或者禁行、禁止靠近</w:t>
      </w:r>
      <w:r>
        <w:rPr>
          <w:rFonts w:hint="eastAsia" w:ascii="宋体" w:hAnsi="宋体"/>
          <w:color w:val="auto"/>
          <w:spacing w:val="0"/>
          <w:sz w:val="32"/>
          <w:szCs w:val="32"/>
          <w:lang w:eastAsia="zh-CN"/>
        </w:rPr>
        <w:t>的</w:t>
      </w:r>
      <w:r>
        <w:rPr>
          <w:rFonts w:hint="eastAsia" w:ascii="宋体" w:hAnsi="宋体" w:eastAsia="仿宋_GB2312"/>
          <w:color w:val="auto"/>
          <w:spacing w:val="0"/>
          <w:sz w:val="32"/>
          <w:szCs w:val="32"/>
        </w:rPr>
        <w:t>警示标志</w:t>
      </w:r>
      <w:r>
        <w:rPr>
          <w:rFonts w:hint="eastAsia" w:ascii="宋体" w:hAnsi="宋体" w:eastAsia="仿宋_GB2312"/>
          <w:color w:val="auto"/>
          <w:spacing w:val="0"/>
          <w:sz w:val="32"/>
          <w:szCs w:val="32"/>
          <w:lang w:eastAsia="zh-CN"/>
        </w:rPr>
        <w:t>等措施</w:t>
      </w:r>
      <w:r>
        <w:rPr>
          <w:rFonts w:hint="eastAsia" w:ascii="宋体" w:hAnsi="宋体" w:eastAsia="仿宋_GB2312"/>
          <w:color w:val="auto"/>
          <w:spacing w:val="0"/>
          <w:sz w:val="32"/>
          <w:szCs w:val="32"/>
        </w:rPr>
        <w:t>，</w:t>
      </w:r>
      <w:r>
        <w:rPr>
          <w:rFonts w:hint="eastAsia" w:ascii="宋体" w:hAnsi="宋体" w:eastAsia="仿宋_GB2312"/>
          <w:color w:val="auto"/>
          <w:spacing w:val="0"/>
          <w:sz w:val="32"/>
          <w:szCs w:val="32"/>
          <w:lang w:eastAsia="zh-CN"/>
        </w:rPr>
        <w:t>要求相关单位</w:t>
      </w:r>
      <w:r>
        <w:rPr>
          <w:rFonts w:hint="eastAsia" w:ascii="宋体" w:hAnsi="宋体" w:eastAsia="仿宋_GB2312"/>
          <w:color w:val="auto"/>
          <w:spacing w:val="0"/>
          <w:sz w:val="32"/>
          <w:szCs w:val="32"/>
        </w:rPr>
        <w:t>在规定期限内完成整改</w:t>
      </w:r>
      <w:r>
        <w:rPr>
          <w:rFonts w:hint="eastAsia" w:ascii="宋体" w:hAnsi="宋体" w:eastAsia="仿宋_GB2312"/>
          <w:color w:val="auto"/>
          <w:spacing w:val="0"/>
          <w:sz w:val="32"/>
          <w:szCs w:val="32"/>
          <w:lang w:eastAsia="zh-CN"/>
        </w:rPr>
        <w:t>，并及时通知学校。</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lang w:eastAsia="zh-CN"/>
        </w:rPr>
        <w:t>相关管理单位应当加强对学校周边的</w:t>
      </w:r>
      <w:r>
        <w:rPr>
          <w:rFonts w:hint="eastAsia" w:ascii="宋体" w:hAnsi="宋体" w:eastAsia="仿宋_GB2312"/>
          <w:color w:val="auto"/>
          <w:spacing w:val="0"/>
          <w:sz w:val="32"/>
          <w:szCs w:val="32"/>
        </w:rPr>
        <w:t>河道堤防、山塘、水库的安全巡查，在易发生溺水</w:t>
      </w:r>
      <w:r>
        <w:rPr>
          <w:rFonts w:hint="eastAsia" w:ascii="宋体" w:hAnsi="宋体" w:eastAsia="仿宋_GB2312"/>
          <w:color w:val="auto"/>
          <w:spacing w:val="0"/>
          <w:sz w:val="32"/>
          <w:szCs w:val="32"/>
          <w:lang w:eastAsia="zh-CN"/>
        </w:rPr>
        <w:t>的</w:t>
      </w:r>
      <w:r>
        <w:rPr>
          <w:rFonts w:hint="eastAsia" w:ascii="宋体" w:hAnsi="宋体" w:eastAsia="仿宋_GB2312"/>
          <w:color w:val="auto"/>
          <w:spacing w:val="0"/>
          <w:sz w:val="32"/>
          <w:szCs w:val="32"/>
        </w:rPr>
        <w:t>行人日常通行地段显著位置设置安全警示标志。</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禁止安排中小学校教师和学生巡查江河湖泊岸线、堤防、山塘、水库等。</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四十五</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学校发现校园周边安全区域存在重大</w:t>
      </w:r>
      <w:r>
        <w:rPr>
          <w:rFonts w:hint="eastAsia" w:ascii="宋体" w:hAnsi="宋体" w:eastAsia="仿宋_GB2312"/>
          <w:color w:val="auto"/>
          <w:spacing w:val="0"/>
          <w:sz w:val="32"/>
          <w:szCs w:val="32"/>
          <w:lang w:eastAsia="zh-CN"/>
        </w:rPr>
        <w:t>安全</w:t>
      </w:r>
      <w:r>
        <w:rPr>
          <w:rFonts w:hint="eastAsia" w:ascii="宋体" w:hAnsi="宋体" w:eastAsia="仿宋_GB2312"/>
          <w:color w:val="auto"/>
          <w:spacing w:val="0"/>
          <w:sz w:val="32"/>
          <w:szCs w:val="32"/>
        </w:rPr>
        <w:t>隐患的，应当及时采取预防措施并向有关部门报告，有关部门应当及时处理；情况特别紧急的，有关部门应当立即处理，消除安全隐患，并将处理情况通报学校。</w:t>
      </w:r>
    </w:p>
    <w:p>
      <w:pPr>
        <w:keepNext w:val="0"/>
        <w:keepLines w:val="0"/>
        <w:pageBreakBefore w:val="0"/>
        <w:widowControl w:val="0"/>
        <w:kinsoku/>
        <w:wordWrap/>
        <w:overflowPunct w:val="0"/>
        <w:topLinePunct w:val="0"/>
        <w:autoSpaceDE/>
        <w:autoSpaceDN/>
        <w:bidi w:val="0"/>
        <w:snapToGrid/>
        <w:spacing w:line="590" w:lineRule="exact"/>
        <w:ind w:firstLine="632" w:firstLineChars="200"/>
        <w:jc w:val="both"/>
        <w:textAlignment w:val="auto"/>
        <w:outlineLvl w:val="9"/>
        <w:rPr>
          <w:rFonts w:hint="eastAsia" w:ascii="宋体" w:hAnsi="宋体" w:eastAsia="黑体" w:cs="黑体"/>
          <w:color w:val="auto"/>
          <w:spacing w:val="0"/>
          <w:sz w:val="32"/>
          <w:szCs w:val="32"/>
        </w:rPr>
      </w:pPr>
    </w:p>
    <w:p>
      <w:pPr>
        <w:keepNext w:val="0"/>
        <w:keepLines w:val="0"/>
        <w:pageBreakBefore w:val="0"/>
        <w:widowControl w:val="0"/>
        <w:numPr>
          <w:ilvl w:val="0"/>
          <w:numId w:val="0"/>
        </w:numPr>
        <w:kinsoku/>
        <w:wordWrap/>
        <w:overflowPunct w:val="0"/>
        <w:topLinePunct w:val="0"/>
        <w:autoSpaceDE/>
        <w:autoSpaceDN/>
        <w:bidi w:val="0"/>
        <w:snapToGrid/>
        <w:spacing w:line="590" w:lineRule="exact"/>
        <w:jc w:val="center"/>
        <w:textAlignment w:val="auto"/>
        <w:outlineLvl w:val="9"/>
        <w:rPr>
          <w:rFonts w:hint="eastAsia" w:ascii="宋体" w:hAnsi="宋体" w:eastAsia="黑体" w:cs="黑体"/>
          <w:color w:val="auto"/>
          <w:spacing w:val="0"/>
        </w:rPr>
      </w:pPr>
      <w:r>
        <w:rPr>
          <w:rFonts w:hint="eastAsia" w:ascii="宋体" w:hAnsi="宋体" w:eastAsia="黑体" w:cs="黑体"/>
          <w:i w:val="0"/>
          <w:iCs w:val="0"/>
          <w:color w:val="auto"/>
          <w:spacing w:val="0"/>
          <w:sz w:val="32"/>
          <w:szCs w:val="32"/>
          <w:u w:val="none"/>
          <w:lang w:eastAsia="zh-CN"/>
        </w:rPr>
        <w:t>第四章</w:t>
      </w:r>
      <w:r>
        <w:rPr>
          <w:rFonts w:hint="eastAsia" w:ascii="宋体" w:hAnsi="宋体" w:eastAsia="黑体" w:cs="黑体"/>
          <w:i w:val="0"/>
          <w:iCs w:val="0"/>
          <w:color w:val="auto"/>
          <w:spacing w:val="0"/>
          <w:sz w:val="32"/>
          <w:szCs w:val="32"/>
          <w:u w:val="none"/>
          <w:lang w:val="en-US" w:eastAsia="zh-CN"/>
        </w:rPr>
        <w:t xml:space="preserve">  </w:t>
      </w:r>
      <w:r>
        <w:rPr>
          <w:rFonts w:hint="eastAsia" w:ascii="宋体" w:hAnsi="宋体" w:eastAsia="黑体" w:cs="黑体"/>
          <w:i w:val="0"/>
          <w:iCs w:val="0"/>
          <w:color w:val="auto"/>
          <w:spacing w:val="0"/>
          <w:sz w:val="32"/>
          <w:szCs w:val="32"/>
          <w:u w:val="none"/>
        </w:rPr>
        <w:t>校外实习安全管理</w:t>
      </w:r>
    </w:p>
    <w:p>
      <w:pPr>
        <w:pStyle w:val="2"/>
        <w:keepNext w:val="0"/>
        <w:keepLines w:val="0"/>
        <w:pageBreakBefore w:val="0"/>
        <w:widowControl w:val="0"/>
        <w:kinsoku/>
        <w:wordWrap/>
        <w:overflowPunct w:val="0"/>
        <w:topLinePunct w:val="0"/>
        <w:autoSpaceDE/>
        <w:autoSpaceDN/>
        <w:bidi w:val="0"/>
        <w:snapToGrid/>
        <w:spacing w:line="590" w:lineRule="exact"/>
        <w:textAlignment w:val="auto"/>
        <w:outlineLvl w:val="9"/>
        <w:rPr>
          <w:rFonts w:hint="eastAsia" w:ascii="宋体" w:hAnsi="宋体"/>
          <w:color w:val="auto"/>
          <w:spacing w:val="0"/>
        </w:rPr>
      </w:pPr>
    </w:p>
    <w:p>
      <w:pPr>
        <w:keepNext w:val="0"/>
        <w:keepLines w:val="0"/>
        <w:pageBreakBefore w:val="0"/>
        <w:widowControl w:val="0"/>
        <w:tabs>
          <w:tab w:val="left" w:pos="720"/>
        </w:tabs>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黑体" w:cs="黑体"/>
          <w:i w:val="0"/>
          <w:iCs w:val="0"/>
          <w:color w:val="auto"/>
          <w:spacing w:val="0"/>
          <w:sz w:val="32"/>
          <w:szCs w:val="32"/>
          <w:u w:val="none"/>
        </w:rPr>
        <w:t>第</w:t>
      </w:r>
      <w:r>
        <w:rPr>
          <w:rFonts w:hint="eastAsia" w:ascii="宋体" w:hAnsi="宋体" w:eastAsia="黑体" w:cs="黑体"/>
          <w:i w:val="0"/>
          <w:iCs w:val="0"/>
          <w:color w:val="auto"/>
          <w:spacing w:val="0"/>
          <w:sz w:val="32"/>
          <w:szCs w:val="32"/>
          <w:u w:val="none"/>
          <w:lang w:eastAsia="zh-CN"/>
        </w:rPr>
        <w:t>四十六</w:t>
      </w:r>
      <w:r>
        <w:rPr>
          <w:rFonts w:hint="eastAsia" w:ascii="宋体" w:hAnsi="宋体" w:eastAsia="黑体" w:cs="黑体"/>
          <w:i w:val="0"/>
          <w:iCs w:val="0"/>
          <w:color w:val="auto"/>
          <w:spacing w:val="0"/>
          <w:sz w:val="32"/>
          <w:szCs w:val="32"/>
          <w:u w:val="none"/>
        </w:rPr>
        <w:t>条</w:t>
      </w:r>
      <w:r>
        <w:rPr>
          <w:rFonts w:hint="eastAsia" w:ascii="宋体" w:hAnsi="宋体" w:eastAsia="仿宋_GB2312"/>
          <w:i w:val="0"/>
          <w:iCs w:val="0"/>
          <w:color w:val="auto"/>
          <w:spacing w:val="0"/>
          <w:sz w:val="32"/>
          <w:szCs w:val="32"/>
          <w:u w:val="none"/>
        </w:rPr>
        <w:t xml:space="preserve">  学校组织学生到生产经营</w:t>
      </w:r>
      <w:r>
        <w:rPr>
          <w:rFonts w:hint="eastAsia" w:ascii="宋体" w:hAnsi="宋体"/>
          <w:i w:val="0"/>
          <w:iCs w:val="0"/>
          <w:color w:val="auto"/>
          <w:spacing w:val="0"/>
          <w:sz w:val="32"/>
          <w:szCs w:val="32"/>
          <w:u w:val="none"/>
          <w:lang w:eastAsia="zh-CN"/>
        </w:rPr>
        <w:t>等</w:t>
      </w:r>
      <w:r>
        <w:rPr>
          <w:rFonts w:hint="eastAsia" w:ascii="宋体" w:hAnsi="宋体" w:eastAsia="仿宋_GB2312"/>
          <w:i w:val="0"/>
          <w:iCs w:val="0"/>
          <w:color w:val="auto"/>
          <w:spacing w:val="0"/>
          <w:sz w:val="32"/>
          <w:szCs w:val="32"/>
          <w:u w:val="none"/>
        </w:rPr>
        <w:t>单位实习的，应当在实习前对实习学生进行安全教育。</w:t>
      </w:r>
    </w:p>
    <w:p>
      <w:pPr>
        <w:keepNext w:val="0"/>
        <w:keepLines w:val="0"/>
        <w:pageBreakBefore w:val="0"/>
        <w:widowControl w:val="0"/>
        <w:suppressLineNumbers w:val="0"/>
        <w:tabs>
          <w:tab w:val="left" w:pos="720"/>
        </w:tabs>
        <w:kinsoku/>
        <w:wordWrap/>
        <w:overflowPunct w:val="0"/>
        <w:topLinePunct w:val="0"/>
        <w:autoSpaceDE/>
        <w:autoSpaceDN/>
        <w:bidi w:val="0"/>
        <w:snapToGrid/>
        <w:spacing w:line="590" w:lineRule="exact"/>
        <w:ind w:firstLine="632" w:firstLineChars="200"/>
        <w:jc w:val="both"/>
        <w:textAlignment w:val="auto"/>
        <w:outlineLvl w:val="9"/>
        <w:rPr>
          <w:rFonts w:hint="eastAsia" w:ascii="宋体" w:hAnsi="宋体" w:eastAsia="仿宋_GB2312" w:cs="Times New Roman"/>
          <w:color w:val="auto"/>
          <w:spacing w:val="0"/>
          <w:kern w:val="2"/>
          <w:sz w:val="32"/>
          <w:szCs w:val="32"/>
          <w:u w:val="none"/>
        </w:rPr>
      </w:pPr>
      <w:r>
        <w:rPr>
          <w:rFonts w:hint="eastAsia" w:ascii="宋体" w:hAnsi="宋体" w:cs="Times New Roman"/>
          <w:color w:val="auto"/>
          <w:spacing w:val="0"/>
          <w:kern w:val="2"/>
          <w:sz w:val="32"/>
          <w:szCs w:val="32"/>
          <w:u w:val="none"/>
          <w:lang w:eastAsia="zh-CN"/>
        </w:rPr>
        <w:t>学校</w:t>
      </w:r>
      <w:r>
        <w:rPr>
          <w:rFonts w:hint="eastAsia" w:ascii="宋体" w:hAnsi="宋体" w:eastAsia="仿宋_GB2312" w:cs="Times New Roman"/>
          <w:color w:val="auto"/>
          <w:spacing w:val="0"/>
          <w:kern w:val="2"/>
          <w:sz w:val="32"/>
          <w:szCs w:val="32"/>
          <w:u w:val="none"/>
        </w:rPr>
        <w:t>应当加强与实习单位的联系，根据实习计划和实习单位的具体情况，做好学生的实习指导、教育和管理工作。</w:t>
      </w:r>
    </w:p>
    <w:p>
      <w:pPr>
        <w:pStyle w:val="2"/>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黑体" w:cs="黑体"/>
          <w:i w:val="0"/>
          <w:iCs w:val="0"/>
          <w:color w:val="auto"/>
          <w:spacing w:val="0"/>
          <w:sz w:val="32"/>
          <w:szCs w:val="32"/>
          <w:u w:val="none"/>
        </w:rPr>
        <w:t>第</w:t>
      </w:r>
      <w:r>
        <w:rPr>
          <w:rFonts w:hint="eastAsia" w:ascii="宋体" w:hAnsi="宋体" w:eastAsia="黑体" w:cs="黑体"/>
          <w:i w:val="0"/>
          <w:iCs w:val="0"/>
          <w:color w:val="auto"/>
          <w:spacing w:val="0"/>
          <w:sz w:val="32"/>
          <w:szCs w:val="32"/>
          <w:u w:val="none"/>
          <w:lang w:val="en-US" w:eastAsia="zh-CN"/>
        </w:rPr>
        <w:t>四十七</w:t>
      </w:r>
      <w:r>
        <w:rPr>
          <w:rFonts w:hint="eastAsia" w:ascii="宋体" w:hAnsi="宋体" w:eastAsia="黑体" w:cs="黑体"/>
          <w:i w:val="0"/>
          <w:iCs w:val="0"/>
          <w:color w:val="auto"/>
          <w:spacing w:val="0"/>
          <w:sz w:val="32"/>
          <w:szCs w:val="32"/>
          <w:u w:val="none"/>
        </w:rPr>
        <w:t>条</w:t>
      </w:r>
      <w:r>
        <w:rPr>
          <w:rFonts w:hint="eastAsia" w:ascii="宋体" w:hAnsi="宋体" w:eastAsia="仿宋_GB2312" w:cs="Times New Roman"/>
          <w:i w:val="0"/>
          <w:iCs w:val="0"/>
          <w:color w:val="auto"/>
          <w:spacing w:val="0"/>
          <w:sz w:val="32"/>
          <w:szCs w:val="32"/>
          <w:u w:val="none"/>
          <w:lang w:val="en-US" w:eastAsia="zh-CN"/>
        </w:rPr>
        <w:t xml:space="preserve">  </w:t>
      </w:r>
      <w:r>
        <w:rPr>
          <w:rFonts w:hint="eastAsia" w:ascii="宋体" w:hAnsi="宋体" w:eastAsia="仿宋_GB2312"/>
          <w:i w:val="0"/>
          <w:iCs w:val="0"/>
          <w:color w:val="auto"/>
          <w:spacing w:val="0"/>
          <w:sz w:val="32"/>
          <w:szCs w:val="32"/>
          <w:u w:val="none"/>
        </w:rPr>
        <w:t>实习单位应当为学生提供安全健康的实习环境，采取劳动安全保护措施。</w:t>
      </w:r>
    </w:p>
    <w:p>
      <w:pPr>
        <w:pStyle w:val="2"/>
        <w:keepNext w:val="0"/>
        <w:keepLines w:val="0"/>
        <w:pageBreakBefore w:val="0"/>
        <w:widowControl w:val="0"/>
        <w:kinsoku/>
        <w:wordWrap/>
        <w:overflowPunct w:val="0"/>
        <w:topLinePunct w:val="0"/>
        <w:autoSpaceDE/>
        <w:autoSpaceDN/>
        <w:bidi w:val="0"/>
        <w:snapToGrid/>
        <w:spacing w:line="590" w:lineRule="exact"/>
        <w:textAlignment w:val="auto"/>
        <w:outlineLvl w:val="9"/>
        <w:rPr>
          <w:rFonts w:hint="eastAsia" w:ascii="宋体" w:hAnsi="宋体" w:eastAsia="仿宋_GB2312" w:cs="Times New Roman"/>
          <w:color w:val="auto"/>
          <w:spacing w:val="0"/>
          <w:kern w:val="2"/>
          <w:sz w:val="32"/>
          <w:szCs w:val="32"/>
          <w:u w:val="none"/>
          <w:lang w:eastAsia="zh-CN"/>
        </w:rPr>
      </w:pPr>
      <w:r>
        <w:rPr>
          <w:rFonts w:hint="eastAsia" w:ascii="宋体" w:hAnsi="宋体" w:eastAsia="仿宋_GB2312"/>
          <w:i w:val="0"/>
          <w:iCs w:val="0"/>
          <w:color w:val="auto"/>
          <w:spacing w:val="0"/>
          <w:sz w:val="32"/>
          <w:szCs w:val="32"/>
          <w:u w:val="none"/>
        </w:rPr>
        <w:t>实习单位应当</w:t>
      </w:r>
      <w:r>
        <w:rPr>
          <w:rFonts w:hint="eastAsia" w:ascii="宋体" w:hAnsi="宋体" w:eastAsia="仿宋_GB2312" w:cs="Times New Roman"/>
          <w:color w:val="auto"/>
          <w:spacing w:val="0"/>
          <w:kern w:val="2"/>
          <w:sz w:val="32"/>
          <w:szCs w:val="32"/>
          <w:u w:val="none"/>
        </w:rPr>
        <w:t>做好实习学生在单位的管理工作</w:t>
      </w:r>
      <w:r>
        <w:rPr>
          <w:rFonts w:hint="eastAsia" w:ascii="宋体" w:hAnsi="宋体" w:eastAsia="仿宋_GB2312" w:cs="Times New Roman"/>
          <w:color w:val="auto"/>
          <w:spacing w:val="0"/>
          <w:kern w:val="2"/>
          <w:sz w:val="32"/>
          <w:szCs w:val="32"/>
          <w:u w:val="none"/>
          <w:lang w:eastAsia="zh-CN"/>
        </w:rPr>
        <w:t>，并及时</w:t>
      </w:r>
      <w:r>
        <w:rPr>
          <w:rFonts w:hint="eastAsia" w:ascii="宋体" w:hAnsi="宋体" w:eastAsia="仿宋_GB2312" w:cs="Times New Roman"/>
          <w:color w:val="auto"/>
          <w:spacing w:val="0"/>
          <w:kern w:val="2"/>
          <w:sz w:val="32"/>
          <w:szCs w:val="32"/>
          <w:u w:val="none"/>
        </w:rPr>
        <w:t>向学校反馈学生的实习情况</w:t>
      </w:r>
      <w:r>
        <w:rPr>
          <w:rFonts w:hint="eastAsia" w:ascii="宋体" w:hAnsi="宋体" w:eastAsia="仿宋_GB2312" w:cs="Times New Roman"/>
          <w:color w:val="auto"/>
          <w:spacing w:val="0"/>
          <w:kern w:val="2"/>
          <w:sz w:val="32"/>
          <w:szCs w:val="32"/>
          <w:u w:val="none"/>
          <w:lang w:eastAsia="zh-CN"/>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i w:val="0"/>
          <w:iCs w:val="0"/>
          <w:color w:val="auto"/>
          <w:spacing w:val="0"/>
          <w:sz w:val="32"/>
          <w:szCs w:val="32"/>
          <w:u w:val="none"/>
        </w:rPr>
      </w:pPr>
      <w:r>
        <w:rPr>
          <w:rFonts w:hint="eastAsia" w:ascii="宋体" w:hAnsi="宋体" w:eastAsia="黑体" w:cs="黑体"/>
          <w:i w:val="0"/>
          <w:iCs w:val="0"/>
          <w:color w:val="auto"/>
          <w:spacing w:val="0"/>
          <w:sz w:val="32"/>
          <w:szCs w:val="32"/>
          <w:u w:val="none"/>
        </w:rPr>
        <w:t>第</w:t>
      </w:r>
      <w:r>
        <w:rPr>
          <w:rFonts w:hint="eastAsia" w:ascii="宋体" w:hAnsi="宋体" w:eastAsia="黑体" w:cs="黑体"/>
          <w:i w:val="0"/>
          <w:iCs w:val="0"/>
          <w:color w:val="auto"/>
          <w:spacing w:val="0"/>
          <w:sz w:val="32"/>
          <w:szCs w:val="32"/>
          <w:u w:val="none"/>
          <w:lang w:eastAsia="zh-CN"/>
        </w:rPr>
        <w:t>四十八</w:t>
      </w:r>
      <w:r>
        <w:rPr>
          <w:rFonts w:hint="eastAsia" w:ascii="宋体" w:hAnsi="宋体" w:eastAsia="黑体" w:cs="黑体"/>
          <w:i w:val="0"/>
          <w:iCs w:val="0"/>
          <w:color w:val="auto"/>
          <w:spacing w:val="0"/>
          <w:sz w:val="32"/>
          <w:szCs w:val="32"/>
          <w:u w:val="none"/>
        </w:rPr>
        <w:t>条</w:t>
      </w:r>
      <w:r>
        <w:rPr>
          <w:rFonts w:hint="eastAsia" w:ascii="宋体" w:hAnsi="宋体" w:eastAsia="仿宋_GB2312"/>
          <w:i w:val="0"/>
          <w:iCs w:val="0"/>
          <w:color w:val="auto"/>
          <w:spacing w:val="0"/>
          <w:sz w:val="32"/>
          <w:szCs w:val="32"/>
          <w:u w:val="none"/>
        </w:rPr>
        <w:t xml:space="preserve">  </w:t>
      </w:r>
      <w:r>
        <w:rPr>
          <w:rFonts w:hint="eastAsia" w:ascii="宋体" w:hAnsi="宋体" w:eastAsia="仿宋_GB2312"/>
          <w:i w:val="0"/>
          <w:iCs w:val="0"/>
          <w:color w:val="auto"/>
          <w:spacing w:val="0"/>
          <w:sz w:val="32"/>
          <w:szCs w:val="32"/>
          <w:u w:val="none"/>
          <w:lang w:eastAsia="zh-CN"/>
        </w:rPr>
        <w:t>学生参加</w:t>
      </w:r>
      <w:r>
        <w:rPr>
          <w:rFonts w:hint="eastAsia" w:ascii="宋体" w:hAnsi="宋体" w:eastAsia="仿宋_GB2312"/>
          <w:i w:val="0"/>
          <w:iCs w:val="0"/>
          <w:color w:val="auto"/>
          <w:spacing w:val="0"/>
          <w:sz w:val="32"/>
          <w:szCs w:val="32"/>
          <w:u w:val="none"/>
        </w:rPr>
        <w:t>由学校组织的实习，应当遵守学校和实习单位的管理制度，未经学校</w:t>
      </w:r>
      <w:r>
        <w:rPr>
          <w:rFonts w:hint="eastAsia" w:ascii="宋体" w:hAnsi="宋体" w:eastAsia="仿宋_GB2312"/>
          <w:i w:val="0"/>
          <w:iCs w:val="0"/>
          <w:color w:val="auto"/>
          <w:spacing w:val="0"/>
          <w:sz w:val="32"/>
          <w:szCs w:val="32"/>
          <w:u w:val="none"/>
          <w:lang w:eastAsia="zh-CN"/>
        </w:rPr>
        <w:t>或者</w:t>
      </w:r>
      <w:r>
        <w:rPr>
          <w:rFonts w:hint="eastAsia" w:ascii="宋体" w:hAnsi="宋体" w:eastAsia="仿宋_GB2312"/>
          <w:i w:val="0"/>
          <w:iCs w:val="0"/>
          <w:color w:val="auto"/>
          <w:spacing w:val="0"/>
          <w:sz w:val="32"/>
          <w:szCs w:val="32"/>
          <w:u w:val="none"/>
        </w:rPr>
        <w:t>实习单位批准</w:t>
      </w:r>
      <w:r>
        <w:rPr>
          <w:rFonts w:hint="eastAsia" w:ascii="宋体" w:hAnsi="宋体" w:eastAsia="仿宋_GB2312"/>
          <w:i w:val="0"/>
          <w:iCs w:val="0"/>
          <w:color w:val="auto"/>
          <w:spacing w:val="0"/>
          <w:sz w:val="32"/>
          <w:szCs w:val="32"/>
          <w:u w:val="none"/>
          <w:lang w:eastAsia="zh-CN"/>
        </w:rPr>
        <w:t>，</w:t>
      </w:r>
      <w:r>
        <w:rPr>
          <w:rFonts w:hint="eastAsia" w:ascii="宋体" w:hAnsi="宋体" w:eastAsia="仿宋_GB2312"/>
          <w:i w:val="0"/>
          <w:iCs w:val="0"/>
          <w:color w:val="auto"/>
          <w:spacing w:val="0"/>
          <w:sz w:val="32"/>
          <w:szCs w:val="32"/>
          <w:u w:val="none"/>
        </w:rPr>
        <w:t>不得擅自离开实习单位。</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学生违反实习纪律情节严重的，学校可以责令其暂停实习。</w:t>
      </w:r>
    </w:p>
    <w:p>
      <w:pPr>
        <w:keepNext w:val="0"/>
        <w:keepLines w:val="0"/>
        <w:pageBreakBefore w:val="0"/>
        <w:widowControl w:val="0"/>
        <w:suppressLineNumbers w:val="0"/>
        <w:kinsoku/>
        <w:wordWrap/>
        <w:overflowPunct w:val="0"/>
        <w:topLinePunct w:val="0"/>
        <w:autoSpaceDE/>
        <w:autoSpaceDN/>
        <w:bidi w:val="0"/>
        <w:snapToGrid/>
        <w:spacing w:line="590" w:lineRule="exact"/>
        <w:ind w:firstLine="632" w:firstLineChars="200"/>
        <w:jc w:val="both"/>
        <w:textAlignment w:val="auto"/>
        <w:outlineLvl w:val="9"/>
        <w:rPr>
          <w:rFonts w:hint="eastAsia" w:ascii="宋体" w:hAnsi="宋体" w:eastAsia="仿宋_GB2312" w:cs="Times New Roman"/>
          <w:color w:val="auto"/>
          <w:spacing w:val="0"/>
          <w:kern w:val="2"/>
          <w:sz w:val="32"/>
          <w:szCs w:val="32"/>
          <w:u w:val="none"/>
          <w:lang w:eastAsia="zh-CN"/>
        </w:rPr>
      </w:pPr>
      <w:r>
        <w:rPr>
          <w:rFonts w:hint="eastAsia" w:ascii="宋体" w:hAnsi="宋体" w:eastAsia="黑体" w:cs="黑体"/>
          <w:i w:val="0"/>
          <w:iCs w:val="0"/>
          <w:color w:val="auto"/>
          <w:spacing w:val="0"/>
          <w:sz w:val="32"/>
          <w:szCs w:val="32"/>
          <w:u w:val="none"/>
        </w:rPr>
        <w:t>第</w:t>
      </w:r>
      <w:r>
        <w:rPr>
          <w:rFonts w:hint="eastAsia" w:ascii="宋体" w:hAnsi="宋体" w:eastAsia="黑体" w:cs="黑体"/>
          <w:i w:val="0"/>
          <w:iCs w:val="0"/>
          <w:color w:val="auto"/>
          <w:spacing w:val="0"/>
          <w:sz w:val="32"/>
          <w:szCs w:val="32"/>
          <w:u w:val="none"/>
          <w:lang w:val="en-US" w:eastAsia="zh-CN"/>
        </w:rPr>
        <w:t>四十九</w:t>
      </w:r>
      <w:r>
        <w:rPr>
          <w:rFonts w:hint="eastAsia" w:ascii="宋体" w:hAnsi="宋体" w:eastAsia="黑体" w:cs="黑体"/>
          <w:i w:val="0"/>
          <w:iCs w:val="0"/>
          <w:color w:val="auto"/>
          <w:spacing w:val="0"/>
          <w:sz w:val="32"/>
          <w:szCs w:val="32"/>
          <w:u w:val="none"/>
        </w:rPr>
        <w:t>条</w:t>
      </w:r>
      <w:r>
        <w:rPr>
          <w:rFonts w:hint="eastAsia" w:ascii="宋体" w:hAnsi="宋体" w:eastAsia="仿宋_GB2312" w:cs="Times New Roman"/>
          <w:color w:val="auto"/>
          <w:spacing w:val="0"/>
          <w:kern w:val="2"/>
          <w:sz w:val="32"/>
          <w:szCs w:val="32"/>
          <w:u w:val="none"/>
        </w:rPr>
        <w:t xml:space="preserve"> </w:t>
      </w:r>
      <w:r>
        <w:rPr>
          <w:rFonts w:hint="eastAsia" w:ascii="宋体" w:hAnsi="宋体" w:cs="Times New Roman"/>
          <w:color w:val="auto"/>
          <w:spacing w:val="0"/>
          <w:kern w:val="2"/>
          <w:sz w:val="32"/>
          <w:szCs w:val="32"/>
          <w:u w:val="none"/>
          <w:lang w:val="en-US" w:eastAsia="zh-CN"/>
        </w:rPr>
        <w:t xml:space="preserve"> </w:t>
      </w:r>
      <w:r>
        <w:rPr>
          <w:rFonts w:hint="eastAsia" w:ascii="宋体" w:hAnsi="宋体" w:eastAsia="仿宋_GB2312" w:cs="Times New Roman"/>
          <w:color w:val="auto"/>
          <w:spacing w:val="0"/>
          <w:kern w:val="2"/>
          <w:sz w:val="32"/>
          <w:szCs w:val="32"/>
          <w:u w:val="none"/>
        </w:rPr>
        <w:t>学校和实习单位</w:t>
      </w:r>
      <w:r>
        <w:rPr>
          <w:rFonts w:hint="eastAsia" w:ascii="宋体" w:hAnsi="宋体" w:eastAsia="仿宋_GB2312" w:cs="Times New Roman"/>
          <w:color w:val="auto"/>
          <w:spacing w:val="0"/>
          <w:kern w:val="2"/>
          <w:sz w:val="32"/>
          <w:szCs w:val="32"/>
          <w:u w:val="none"/>
          <w:lang w:eastAsia="zh-CN"/>
        </w:rPr>
        <w:t>应当保障实习学生的合法权益，</w:t>
      </w:r>
      <w:r>
        <w:rPr>
          <w:rFonts w:hint="eastAsia" w:ascii="宋体" w:hAnsi="宋体" w:eastAsia="仿宋_GB2312" w:cs="Times New Roman"/>
          <w:color w:val="auto"/>
          <w:spacing w:val="0"/>
          <w:kern w:val="2"/>
          <w:sz w:val="32"/>
          <w:szCs w:val="32"/>
          <w:u w:val="none"/>
        </w:rPr>
        <w:t>不得安排</w:t>
      </w:r>
      <w:r>
        <w:rPr>
          <w:rFonts w:hint="eastAsia" w:ascii="宋体" w:hAnsi="宋体" w:eastAsia="仿宋_GB2312" w:cs="Times New Roman"/>
          <w:color w:val="auto"/>
          <w:spacing w:val="0"/>
          <w:kern w:val="2"/>
          <w:sz w:val="32"/>
          <w:szCs w:val="32"/>
          <w:u w:val="none"/>
          <w:lang w:eastAsia="zh-CN"/>
        </w:rPr>
        <w:t>学生到影响</w:t>
      </w:r>
      <w:r>
        <w:rPr>
          <w:rFonts w:hint="eastAsia" w:ascii="宋体" w:hAnsi="宋体" w:cs="Times New Roman"/>
          <w:color w:val="auto"/>
          <w:spacing w:val="0"/>
          <w:kern w:val="2"/>
          <w:sz w:val="32"/>
          <w:szCs w:val="32"/>
          <w:u w:val="none"/>
          <w:lang w:eastAsia="zh-CN"/>
        </w:rPr>
        <w:t>其</w:t>
      </w:r>
      <w:r>
        <w:rPr>
          <w:rFonts w:hint="eastAsia" w:ascii="宋体" w:hAnsi="宋体" w:eastAsia="仿宋_GB2312" w:cs="Times New Roman"/>
          <w:color w:val="auto"/>
          <w:spacing w:val="0"/>
          <w:kern w:val="2"/>
          <w:sz w:val="32"/>
          <w:szCs w:val="32"/>
          <w:u w:val="none"/>
        </w:rPr>
        <w:t>人身安全、身心健康的</w:t>
      </w:r>
      <w:r>
        <w:rPr>
          <w:rFonts w:hint="eastAsia" w:ascii="宋体" w:hAnsi="宋体" w:eastAsia="仿宋_GB2312" w:cs="Times New Roman"/>
          <w:color w:val="auto"/>
          <w:spacing w:val="0"/>
          <w:kern w:val="2"/>
          <w:sz w:val="32"/>
          <w:szCs w:val="32"/>
          <w:u w:val="none"/>
          <w:lang w:eastAsia="zh-CN"/>
        </w:rPr>
        <w:t>场所和岗位实习。</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i w:val="0"/>
          <w:iCs w:val="0"/>
          <w:color w:val="auto"/>
          <w:spacing w:val="0"/>
          <w:sz w:val="32"/>
          <w:szCs w:val="32"/>
          <w:u w:val="none"/>
        </w:rPr>
      </w:pPr>
      <w:r>
        <w:rPr>
          <w:rFonts w:hint="eastAsia" w:ascii="宋体" w:hAnsi="宋体" w:eastAsia="黑体" w:cs="黑体"/>
          <w:i w:val="0"/>
          <w:iCs w:val="0"/>
          <w:color w:val="auto"/>
          <w:spacing w:val="0"/>
          <w:sz w:val="32"/>
          <w:szCs w:val="32"/>
          <w:u w:val="none"/>
        </w:rPr>
        <w:t>第</w:t>
      </w:r>
      <w:r>
        <w:rPr>
          <w:rFonts w:hint="eastAsia" w:ascii="宋体" w:hAnsi="宋体" w:eastAsia="黑体" w:cs="黑体"/>
          <w:i w:val="0"/>
          <w:iCs w:val="0"/>
          <w:color w:val="auto"/>
          <w:spacing w:val="0"/>
          <w:sz w:val="32"/>
          <w:szCs w:val="32"/>
          <w:u w:val="none"/>
          <w:lang w:eastAsia="zh-CN"/>
        </w:rPr>
        <w:t>五十</w:t>
      </w:r>
      <w:r>
        <w:rPr>
          <w:rFonts w:hint="eastAsia" w:ascii="宋体" w:hAnsi="宋体" w:eastAsia="黑体" w:cs="黑体"/>
          <w:i w:val="0"/>
          <w:iCs w:val="0"/>
          <w:color w:val="auto"/>
          <w:spacing w:val="0"/>
          <w:sz w:val="32"/>
          <w:szCs w:val="32"/>
          <w:u w:val="none"/>
        </w:rPr>
        <w:t>条</w:t>
      </w:r>
      <w:r>
        <w:rPr>
          <w:rFonts w:hint="eastAsia" w:ascii="宋体" w:hAnsi="宋体" w:eastAsia="仿宋_GB2312"/>
          <w:i w:val="0"/>
          <w:iCs w:val="0"/>
          <w:color w:val="auto"/>
          <w:spacing w:val="0"/>
          <w:sz w:val="32"/>
          <w:szCs w:val="32"/>
          <w:u w:val="none"/>
        </w:rPr>
        <w:t xml:space="preserve">  学校和实习单位应当根据有关规定，</w:t>
      </w:r>
      <w:r>
        <w:rPr>
          <w:rFonts w:hint="eastAsia" w:ascii="宋体" w:hAnsi="宋体" w:eastAsia="仿宋_GB2312"/>
          <w:i w:val="0"/>
          <w:iCs w:val="0"/>
          <w:color w:val="auto"/>
          <w:spacing w:val="0"/>
          <w:sz w:val="32"/>
          <w:szCs w:val="32"/>
          <w:u w:val="none"/>
          <w:lang w:eastAsia="zh-CN"/>
        </w:rPr>
        <w:t>落实</w:t>
      </w:r>
      <w:r>
        <w:rPr>
          <w:rFonts w:hint="eastAsia" w:ascii="宋体" w:hAnsi="宋体" w:eastAsia="仿宋_GB2312"/>
          <w:i w:val="0"/>
          <w:iCs w:val="0"/>
          <w:color w:val="auto"/>
          <w:spacing w:val="0"/>
          <w:sz w:val="32"/>
          <w:szCs w:val="32"/>
          <w:u w:val="none"/>
        </w:rPr>
        <w:t>实习学生实习责任险</w:t>
      </w:r>
      <w:r>
        <w:rPr>
          <w:rFonts w:hint="eastAsia" w:ascii="宋体" w:hAnsi="宋体" w:eastAsia="仿宋_GB2312"/>
          <w:i w:val="0"/>
          <w:iCs w:val="0"/>
          <w:color w:val="auto"/>
          <w:spacing w:val="0"/>
          <w:sz w:val="32"/>
          <w:szCs w:val="32"/>
          <w:u w:val="none"/>
          <w:lang w:eastAsia="zh-CN"/>
        </w:rPr>
        <w:t>的</w:t>
      </w:r>
      <w:r>
        <w:rPr>
          <w:rFonts w:hint="eastAsia" w:ascii="宋体" w:hAnsi="宋体" w:eastAsia="仿宋_GB2312"/>
          <w:i w:val="0"/>
          <w:iCs w:val="0"/>
          <w:color w:val="auto"/>
          <w:spacing w:val="0"/>
          <w:sz w:val="32"/>
          <w:szCs w:val="32"/>
          <w:u w:val="none"/>
        </w:rPr>
        <w:t>投保</w:t>
      </w:r>
      <w:r>
        <w:rPr>
          <w:rFonts w:hint="eastAsia" w:ascii="宋体" w:hAnsi="宋体" w:eastAsia="仿宋_GB2312"/>
          <w:i w:val="0"/>
          <w:iCs w:val="0"/>
          <w:color w:val="auto"/>
          <w:spacing w:val="0"/>
          <w:sz w:val="32"/>
          <w:szCs w:val="32"/>
          <w:u w:val="none"/>
          <w:lang w:eastAsia="zh-CN"/>
        </w:rPr>
        <w:t>责任</w:t>
      </w:r>
      <w:r>
        <w:rPr>
          <w:rFonts w:hint="eastAsia" w:ascii="宋体" w:hAnsi="宋体" w:eastAsia="仿宋_GB2312"/>
          <w:i w:val="0"/>
          <w:iCs w:val="0"/>
          <w:color w:val="auto"/>
          <w:spacing w:val="0"/>
          <w:sz w:val="32"/>
          <w:szCs w:val="32"/>
          <w:u w:val="none"/>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学生在实习期间因工作受到伤害的，按照保险合同的约定赔偿；没有投保实习责任险的，由学校和实习单位参照有关规定予以赔偿。</w:t>
      </w:r>
    </w:p>
    <w:p>
      <w:pPr>
        <w:keepNext w:val="0"/>
        <w:keepLines w:val="0"/>
        <w:pageBreakBefore w:val="0"/>
        <w:widowControl w:val="0"/>
        <w:kinsoku/>
        <w:wordWrap/>
        <w:overflowPunct w:val="0"/>
        <w:topLinePunct w:val="0"/>
        <w:autoSpaceDE/>
        <w:autoSpaceDN/>
        <w:bidi w:val="0"/>
        <w:snapToGrid/>
        <w:spacing w:line="590" w:lineRule="exact"/>
        <w:jc w:val="both"/>
        <w:textAlignment w:val="auto"/>
        <w:outlineLvl w:val="9"/>
        <w:rPr>
          <w:rFonts w:hint="eastAsia" w:ascii="宋体" w:hAnsi="宋体" w:eastAsia="楷体_GB2312"/>
          <w:color w:val="auto"/>
          <w:spacing w:val="0"/>
          <w:sz w:val="32"/>
          <w:szCs w:val="32"/>
          <w:lang w:val="en-US" w:eastAsia="zh-CN"/>
        </w:rPr>
      </w:pPr>
    </w:p>
    <w:p>
      <w:pPr>
        <w:keepNext w:val="0"/>
        <w:keepLines w:val="0"/>
        <w:pageBreakBefore w:val="0"/>
        <w:widowControl w:val="0"/>
        <w:numPr>
          <w:ilvl w:val="0"/>
          <w:numId w:val="0"/>
        </w:numPr>
        <w:kinsoku/>
        <w:wordWrap/>
        <w:overflowPunct w:val="0"/>
        <w:topLinePunct w:val="0"/>
        <w:autoSpaceDE/>
        <w:autoSpaceDN/>
        <w:bidi w:val="0"/>
        <w:snapToGrid/>
        <w:spacing w:line="590" w:lineRule="exact"/>
        <w:jc w:val="center"/>
        <w:textAlignment w:val="auto"/>
        <w:outlineLvl w:val="9"/>
        <w:rPr>
          <w:rFonts w:hint="eastAsia" w:ascii="宋体" w:hAnsi="宋体" w:eastAsia="黑体" w:cs="黑体"/>
          <w:color w:val="auto"/>
          <w:spacing w:val="0"/>
          <w:sz w:val="32"/>
          <w:szCs w:val="32"/>
        </w:rPr>
      </w:pPr>
      <w:r>
        <w:rPr>
          <w:rFonts w:hint="eastAsia" w:ascii="宋体" w:hAnsi="宋体" w:eastAsia="黑体" w:cs="黑体"/>
          <w:color w:val="auto"/>
          <w:spacing w:val="0"/>
          <w:sz w:val="32"/>
          <w:szCs w:val="32"/>
          <w:lang w:eastAsia="zh-CN"/>
        </w:rPr>
        <w:t>第五章</w:t>
      </w:r>
      <w:r>
        <w:rPr>
          <w:rFonts w:hint="eastAsia" w:ascii="宋体" w:hAnsi="宋体" w:eastAsia="黑体" w:cs="黑体"/>
          <w:color w:val="auto"/>
          <w:spacing w:val="0"/>
          <w:sz w:val="32"/>
          <w:szCs w:val="32"/>
          <w:lang w:val="en-US" w:eastAsia="zh-CN"/>
        </w:rPr>
        <w:t xml:space="preserve">  </w:t>
      </w:r>
      <w:r>
        <w:rPr>
          <w:rFonts w:hint="eastAsia" w:ascii="宋体" w:hAnsi="宋体" w:eastAsia="黑体" w:cs="黑体"/>
          <w:color w:val="auto"/>
          <w:spacing w:val="0"/>
          <w:sz w:val="32"/>
          <w:szCs w:val="32"/>
        </w:rPr>
        <w:t>安全教育与培训</w:t>
      </w:r>
    </w:p>
    <w:p>
      <w:pPr>
        <w:keepNext w:val="0"/>
        <w:keepLines w:val="0"/>
        <w:pageBreakBefore w:val="0"/>
        <w:widowControl w:val="0"/>
        <w:numPr>
          <w:ilvl w:val="0"/>
          <w:numId w:val="0"/>
        </w:numPr>
        <w:kinsoku/>
        <w:wordWrap/>
        <w:overflowPunct w:val="0"/>
        <w:topLinePunct w:val="0"/>
        <w:autoSpaceDE/>
        <w:autoSpaceDN/>
        <w:bidi w:val="0"/>
        <w:snapToGrid/>
        <w:spacing w:line="590" w:lineRule="exact"/>
        <w:jc w:val="both"/>
        <w:textAlignment w:val="auto"/>
        <w:outlineLvl w:val="9"/>
        <w:rPr>
          <w:rFonts w:hint="eastAsia" w:ascii="宋体" w:hAnsi="宋体" w:eastAsia="仿宋_GB2312" w:cs="仿宋_GB2312"/>
          <w:color w:val="auto"/>
          <w:spacing w:val="0"/>
          <w:sz w:val="32"/>
          <w:szCs w:val="32"/>
        </w:rPr>
      </w:pP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eastAsia="zh-CN"/>
        </w:rPr>
        <w:t>五十一</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lang w:val="en-US" w:eastAsia="zh-CN"/>
        </w:rPr>
        <w:t xml:space="preserve">  </w:t>
      </w:r>
      <w:r>
        <w:rPr>
          <w:rFonts w:hint="eastAsia" w:ascii="宋体" w:hAnsi="宋体" w:eastAsia="仿宋_GB2312"/>
          <w:color w:val="auto"/>
          <w:spacing w:val="0"/>
          <w:sz w:val="32"/>
          <w:szCs w:val="32"/>
        </w:rPr>
        <w:t>省</w:t>
      </w:r>
      <w:r>
        <w:rPr>
          <w:rFonts w:hint="eastAsia" w:ascii="宋体" w:hAnsi="宋体"/>
          <w:color w:val="auto"/>
          <w:spacing w:val="0"/>
          <w:sz w:val="32"/>
          <w:szCs w:val="32"/>
          <w:lang w:eastAsia="zh-CN"/>
        </w:rPr>
        <w:t>人民政府</w:t>
      </w:r>
      <w:r>
        <w:rPr>
          <w:rFonts w:hint="eastAsia" w:ascii="宋体" w:hAnsi="宋体" w:eastAsia="仿宋_GB2312"/>
          <w:color w:val="auto"/>
          <w:spacing w:val="0"/>
          <w:sz w:val="32"/>
          <w:szCs w:val="32"/>
        </w:rPr>
        <w:t>教育、人力资源社会保障</w:t>
      </w:r>
      <w:r>
        <w:rPr>
          <w:rFonts w:hint="eastAsia" w:ascii="宋体" w:hAnsi="宋体" w:eastAsia="仿宋_GB2312"/>
          <w:color w:val="auto"/>
          <w:spacing w:val="0"/>
          <w:sz w:val="32"/>
          <w:szCs w:val="32"/>
          <w:lang w:eastAsia="zh-CN"/>
        </w:rPr>
        <w:t>等学校主管部门</w:t>
      </w:r>
      <w:r>
        <w:rPr>
          <w:rFonts w:hint="eastAsia" w:ascii="宋体" w:hAnsi="宋体" w:eastAsia="仿宋_GB2312"/>
          <w:color w:val="auto"/>
          <w:spacing w:val="0"/>
          <w:sz w:val="32"/>
          <w:szCs w:val="32"/>
        </w:rPr>
        <w:t>应当按照有关规定将安全教育列入课程计划。</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lang w:val="en-US" w:eastAsia="zh-CN"/>
        </w:rPr>
      </w:pPr>
      <w:r>
        <w:rPr>
          <w:rFonts w:hint="eastAsia" w:ascii="宋体" w:hAnsi="宋体" w:eastAsia="仿宋_GB2312"/>
          <w:color w:val="auto"/>
          <w:spacing w:val="0"/>
          <w:sz w:val="32"/>
          <w:szCs w:val="32"/>
        </w:rPr>
        <w:t>学校应当</w:t>
      </w:r>
      <w:r>
        <w:rPr>
          <w:rFonts w:hint="eastAsia" w:ascii="宋体" w:hAnsi="宋体" w:eastAsia="仿宋_GB2312" w:cs="Times New Roman"/>
          <w:i w:val="0"/>
          <w:iCs w:val="0"/>
          <w:color w:val="auto"/>
          <w:spacing w:val="0"/>
          <w:sz w:val="32"/>
          <w:szCs w:val="32"/>
          <w:u w:val="none"/>
          <w:lang w:eastAsia="zh-CN"/>
        </w:rPr>
        <w:t>开展</w:t>
      </w:r>
      <w:r>
        <w:rPr>
          <w:rFonts w:hint="eastAsia" w:ascii="宋体" w:hAnsi="宋体" w:eastAsia="仿宋_GB2312" w:cs="Times New Roman"/>
          <w:i w:val="0"/>
          <w:iCs w:val="0"/>
          <w:color w:val="auto"/>
          <w:spacing w:val="0"/>
          <w:sz w:val="32"/>
          <w:szCs w:val="32"/>
          <w:u w:val="none"/>
        </w:rPr>
        <w:t>校园安全文化建设</w:t>
      </w:r>
      <w:r>
        <w:rPr>
          <w:rFonts w:hint="eastAsia" w:ascii="宋体" w:hAnsi="宋体" w:eastAsia="仿宋_GB2312" w:cs="Times New Roman"/>
          <w:i w:val="0"/>
          <w:iCs w:val="0"/>
          <w:color w:val="auto"/>
          <w:spacing w:val="0"/>
          <w:sz w:val="32"/>
          <w:szCs w:val="32"/>
          <w:u w:val="none"/>
          <w:lang w:eastAsia="zh-CN"/>
        </w:rPr>
        <w:t>，</w:t>
      </w:r>
      <w:r>
        <w:rPr>
          <w:rFonts w:hint="eastAsia" w:ascii="宋体" w:hAnsi="宋体" w:eastAsia="仿宋_GB2312"/>
          <w:color w:val="auto"/>
          <w:spacing w:val="0"/>
          <w:sz w:val="32"/>
          <w:szCs w:val="32"/>
          <w:lang w:val="en-US" w:eastAsia="zh-CN"/>
        </w:rPr>
        <w:t>针对学生群体和年龄特点，采取合理形式开展防范诈骗、溺水、欺凌、暴力、毒品、酗酒、性侵害、网络沉迷，以及交通安全、消防安全、</w:t>
      </w:r>
      <w:r>
        <w:rPr>
          <w:rFonts w:hint="eastAsia" w:ascii="宋体" w:hAnsi="宋体" w:eastAsia="仿宋_GB2312" w:cs="Times New Roman"/>
          <w:color w:val="auto"/>
          <w:spacing w:val="0"/>
          <w:sz w:val="32"/>
          <w:szCs w:val="32"/>
          <w:lang w:val="en-US" w:eastAsia="zh-CN"/>
        </w:rPr>
        <w:t>防震减灾</w:t>
      </w:r>
      <w:r>
        <w:rPr>
          <w:rFonts w:hint="eastAsia" w:ascii="宋体" w:hAnsi="宋体" w:eastAsia="仿宋_GB2312"/>
          <w:color w:val="auto"/>
          <w:spacing w:val="0"/>
          <w:sz w:val="32"/>
          <w:szCs w:val="32"/>
          <w:lang w:val="en-US" w:eastAsia="zh-CN"/>
        </w:rPr>
        <w:t>、食品和药品安全、网络安全、卫生防疫、心理健康等专题教育，定期开展应急疏散和自救互救演练，教育学生掌握必要的安全知识和应急避险技能。</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color w:val="auto"/>
          <w:spacing w:val="0"/>
          <w:sz w:val="32"/>
          <w:szCs w:val="32"/>
          <w:lang w:eastAsia="zh-CN"/>
        </w:rPr>
        <w:t>人民</w:t>
      </w:r>
      <w:r>
        <w:rPr>
          <w:rFonts w:hint="eastAsia" w:ascii="宋体" w:hAnsi="宋体" w:eastAsia="仿宋_GB2312"/>
          <w:color w:val="auto"/>
          <w:spacing w:val="0"/>
          <w:sz w:val="32"/>
          <w:szCs w:val="32"/>
        </w:rPr>
        <w:t>法院、</w:t>
      </w:r>
      <w:r>
        <w:rPr>
          <w:rFonts w:hint="eastAsia" w:ascii="宋体" w:hAnsi="宋体"/>
          <w:color w:val="auto"/>
          <w:spacing w:val="0"/>
          <w:sz w:val="32"/>
          <w:szCs w:val="32"/>
          <w:lang w:eastAsia="zh-CN"/>
        </w:rPr>
        <w:t>人民</w:t>
      </w:r>
      <w:r>
        <w:rPr>
          <w:rFonts w:hint="eastAsia" w:ascii="宋体" w:hAnsi="宋体" w:eastAsia="仿宋_GB2312"/>
          <w:color w:val="auto"/>
          <w:spacing w:val="0"/>
          <w:sz w:val="32"/>
          <w:szCs w:val="32"/>
        </w:rPr>
        <w:t>检察院</w:t>
      </w:r>
      <w:r>
        <w:rPr>
          <w:rFonts w:hint="eastAsia" w:ascii="宋体" w:hAnsi="宋体"/>
          <w:color w:val="auto"/>
          <w:spacing w:val="0"/>
          <w:sz w:val="32"/>
          <w:szCs w:val="32"/>
          <w:lang w:eastAsia="zh-CN"/>
        </w:rPr>
        <w:t>、</w:t>
      </w:r>
      <w:r>
        <w:rPr>
          <w:rFonts w:hint="eastAsia" w:ascii="宋体" w:hAnsi="宋体" w:eastAsia="仿宋_GB2312"/>
          <w:color w:val="auto"/>
          <w:spacing w:val="0"/>
          <w:sz w:val="32"/>
          <w:szCs w:val="32"/>
        </w:rPr>
        <w:t>公安</w:t>
      </w:r>
      <w:r>
        <w:rPr>
          <w:rFonts w:hint="eastAsia" w:ascii="宋体" w:hAnsi="宋体"/>
          <w:color w:val="auto"/>
          <w:spacing w:val="0"/>
          <w:sz w:val="32"/>
          <w:szCs w:val="32"/>
          <w:lang w:eastAsia="zh-CN"/>
        </w:rPr>
        <w:t>机关</w:t>
      </w:r>
      <w:r>
        <w:rPr>
          <w:rFonts w:hint="eastAsia" w:ascii="宋体" w:hAnsi="宋体" w:eastAsia="仿宋_GB2312"/>
          <w:color w:val="auto"/>
          <w:spacing w:val="0"/>
          <w:sz w:val="32"/>
          <w:szCs w:val="32"/>
        </w:rPr>
        <w:t>、司法行政</w:t>
      </w:r>
      <w:r>
        <w:rPr>
          <w:rFonts w:hint="eastAsia" w:ascii="宋体" w:hAnsi="宋体"/>
          <w:color w:val="auto"/>
          <w:spacing w:val="0"/>
          <w:sz w:val="32"/>
          <w:szCs w:val="32"/>
          <w:lang w:eastAsia="zh-CN"/>
        </w:rPr>
        <w:t>部门</w:t>
      </w:r>
      <w:r>
        <w:rPr>
          <w:rFonts w:hint="eastAsia" w:ascii="宋体" w:hAnsi="宋体" w:eastAsia="仿宋_GB2312"/>
          <w:color w:val="auto"/>
          <w:spacing w:val="0"/>
          <w:sz w:val="32"/>
          <w:szCs w:val="32"/>
        </w:rPr>
        <w:t>等单位应当按照有关规定选派人员担任</w:t>
      </w:r>
      <w:r>
        <w:rPr>
          <w:rFonts w:hint="eastAsia" w:ascii="宋体" w:hAnsi="宋体"/>
          <w:color w:val="auto"/>
          <w:spacing w:val="0"/>
          <w:sz w:val="32"/>
          <w:szCs w:val="32"/>
          <w:lang w:eastAsia="zh-CN"/>
        </w:rPr>
        <w:t>学校</w:t>
      </w:r>
      <w:r>
        <w:rPr>
          <w:rFonts w:hint="eastAsia" w:ascii="宋体" w:hAnsi="宋体" w:eastAsia="仿宋_GB2312"/>
          <w:color w:val="auto"/>
          <w:spacing w:val="0"/>
          <w:sz w:val="32"/>
          <w:szCs w:val="32"/>
        </w:rPr>
        <w:t>法治副校长或者法治辅导员，学校应当按照有关规定聘请法律顾问，协助学校开展法治和安全宣传教育。</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eastAsia="zh-CN"/>
        </w:rPr>
        <w:t>五十二</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学校组织学生开展实验、体育、舞蹈、研学、社会实践等教育教学活动</w:t>
      </w:r>
      <w:r>
        <w:rPr>
          <w:rFonts w:hint="eastAsia" w:ascii="宋体" w:hAnsi="宋体" w:eastAsia="仿宋_GB2312"/>
          <w:i w:val="0"/>
          <w:iCs w:val="0"/>
          <w:color w:val="auto"/>
          <w:spacing w:val="0"/>
          <w:sz w:val="32"/>
          <w:szCs w:val="32"/>
          <w:u w:val="none"/>
        </w:rPr>
        <w:t>前</w:t>
      </w:r>
      <w:r>
        <w:rPr>
          <w:rFonts w:hint="eastAsia" w:ascii="宋体" w:hAnsi="宋体" w:eastAsia="仿宋_GB2312"/>
          <w:color w:val="auto"/>
          <w:spacing w:val="0"/>
          <w:sz w:val="32"/>
          <w:szCs w:val="32"/>
        </w:rPr>
        <w:t>，应当按照课程规范、教学大纲或者活动特点对学生进行特定活动的安全教育。</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学校组织大型集体活动，应当</w:t>
      </w:r>
      <w:r>
        <w:rPr>
          <w:rFonts w:hint="eastAsia" w:ascii="宋体" w:hAnsi="宋体" w:eastAsia="仿宋_GB2312"/>
          <w:i w:val="0"/>
          <w:iCs w:val="0"/>
          <w:color w:val="auto"/>
          <w:spacing w:val="0"/>
          <w:sz w:val="32"/>
          <w:szCs w:val="32"/>
          <w:u w:val="none"/>
        </w:rPr>
        <w:t>提前</w:t>
      </w:r>
      <w:r>
        <w:rPr>
          <w:rFonts w:hint="eastAsia" w:ascii="宋体" w:hAnsi="宋体" w:eastAsia="仿宋_GB2312"/>
          <w:color w:val="auto"/>
          <w:spacing w:val="0"/>
          <w:sz w:val="32"/>
          <w:szCs w:val="32"/>
        </w:rPr>
        <w:t>对参加活动的学生进行安全教育。</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黑体" w:cs="黑体"/>
          <w:color w:val="auto"/>
          <w:spacing w:val="0"/>
          <w:sz w:val="32"/>
          <w:szCs w:val="32"/>
        </w:rPr>
      </w:pPr>
      <w:r>
        <w:rPr>
          <w:rFonts w:hint="eastAsia" w:ascii="宋体" w:hAnsi="宋体" w:eastAsia="黑体" w:cs="黑体"/>
          <w:i w:val="0"/>
          <w:iCs w:val="0"/>
          <w:color w:val="auto"/>
          <w:spacing w:val="0"/>
          <w:sz w:val="32"/>
          <w:szCs w:val="32"/>
          <w:u w:val="none"/>
        </w:rPr>
        <w:t>第</w:t>
      </w:r>
      <w:r>
        <w:rPr>
          <w:rFonts w:hint="eastAsia" w:ascii="宋体" w:hAnsi="宋体" w:eastAsia="黑体" w:cs="黑体"/>
          <w:color w:val="auto"/>
          <w:spacing w:val="0"/>
          <w:sz w:val="32"/>
          <w:szCs w:val="32"/>
          <w:u w:val="none"/>
          <w:lang w:eastAsia="zh-CN"/>
        </w:rPr>
        <w:t>五十三</w:t>
      </w:r>
      <w:r>
        <w:rPr>
          <w:rFonts w:hint="eastAsia" w:ascii="宋体" w:hAnsi="宋体" w:eastAsia="黑体" w:cs="黑体"/>
          <w:i w:val="0"/>
          <w:iCs w:val="0"/>
          <w:color w:val="auto"/>
          <w:spacing w:val="0"/>
          <w:sz w:val="32"/>
          <w:szCs w:val="32"/>
          <w:u w:val="none"/>
        </w:rPr>
        <w:t>条</w:t>
      </w:r>
      <w:r>
        <w:rPr>
          <w:rFonts w:hint="eastAsia" w:ascii="宋体" w:hAnsi="宋体" w:eastAsia="仿宋_GB2312"/>
          <w:i w:val="0"/>
          <w:iCs w:val="0"/>
          <w:color w:val="auto"/>
          <w:spacing w:val="0"/>
          <w:sz w:val="32"/>
          <w:szCs w:val="32"/>
          <w:u w:val="none"/>
        </w:rPr>
        <w:t xml:space="preserve"> </w:t>
      </w:r>
      <w:r>
        <w:rPr>
          <w:rFonts w:hint="eastAsia" w:ascii="宋体" w:hAnsi="宋体" w:eastAsia="仿宋_GB2312"/>
          <w:i w:val="0"/>
          <w:iCs w:val="0"/>
          <w:color w:val="auto"/>
          <w:spacing w:val="0"/>
          <w:sz w:val="32"/>
          <w:szCs w:val="32"/>
          <w:u w:val="none"/>
          <w:lang w:val="en-US" w:eastAsia="zh-CN"/>
        </w:rPr>
        <w:t xml:space="preserve"> </w:t>
      </w:r>
      <w:r>
        <w:rPr>
          <w:rFonts w:hint="eastAsia" w:ascii="宋体" w:hAnsi="宋体" w:eastAsia="仿宋_GB2312"/>
          <w:i w:val="0"/>
          <w:iCs w:val="0"/>
          <w:color w:val="auto"/>
          <w:spacing w:val="0"/>
          <w:sz w:val="32"/>
          <w:szCs w:val="32"/>
          <w:u w:val="none"/>
        </w:rPr>
        <w:t>地级以上市人民政府</w:t>
      </w:r>
      <w:r>
        <w:rPr>
          <w:rFonts w:hint="eastAsia" w:ascii="宋体" w:hAnsi="宋体" w:eastAsia="仿宋_GB2312"/>
          <w:i w:val="0"/>
          <w:iCs w:val="0"/>
          <w:color w:val="auto"/>
          <w:spacing w:val="0"/>
          <w:sz w:val="32"/>
          <w:szCs w:val="32"/>
          <w:u w:val="none"/>
          <w:lang w:eastAsia="zh-CN"/>
        </w:rPr>
        <w:t>应当</w:t>
      </w:r>
      <w:r>
        <w:rPr>
          <w:rFonts w:hint="eastAsia" w:ascii="宋体" w:hAnsi="宋体" w:eastAsia="仿宋_GB2312"/>
          <w:i w:val="0"/>
          <w:iCs w:val="0"/>
          <w:color w:val="auto"/>
          <w:spacing w:val="0"/>
          <w:sz w:val="32"/>
          <w:szCs w:val="32"/>
          <w:u w:val="none"/>
        </w:rPr>
        <w:t>为具有预防未成年人犯罪法规定的严重不良行为的适龄少年设置专门的学校实施义务教育。</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shd w:val="clear" w:color="auto" w:fill="auto"/>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五十四</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w:t>
      </w:r>
      <w:r>
        <w:rPr>
          <w:rFonts w:hint="eastAsia" w:ascii="宋体" w:hAnsi="宋体" w:eastAsia="仿宋_GB2312"/>
          <w:color w:val="auto"/>
          <w:spacing w:val="0"/>
          <w:sz w:val="32"/>
          <w:szCs w:val="32"/>
          <w:shd w:val="clear" w:color="auto" w:fill="auto"/>
        </w:rPr>
        <w:t>省</w:t>
      </w:r>
      <w:r>
        <w:rPr>
          <w:rFonts w:hint="eastAsia" w:ascii="宋体" w:hAnsi="宋体"/>
          <w:color w:val="auto"/>
          <w:spacing w:val="0"/>
          <w:sz w:val="32"/>
          <w:szCs w:val="32"/>
          <w:shd w:val="clear" w:color="auto" w:fill="auto"/>
          <w:lang w:eastAsia="zh-CN"/>
        </w:rPr>
        <w:t>人民政府</w:t>
      </w:r>
      <w:r>
        <w:rPr>
          <w:rFonts w:hint="eastAsia" w:ascii="宋体" w:hAnsi="宋体" w:eastAsia="仿宋_GB2312"/>
          <w:color w:val="auto"/>
          <w:spacing w:val="0"/>
          <w:sz w:val="32"/>
          <w:szCs w:val="32"/>
          <w:shd w:val="clear" w:color="auto" w:fill="auto"/>
        </w:rPr>
        <w:t>教育</w:t>
      </w:r>
      <w:r>
        <w:rPr>
          <w:rFonts w:hint="eastAsia" w:ascii="宋体" w:hAnsi="宋体" w:eastAsia="仿宋_GB2312"/>
          <w:color w:val="auto"/>
          <w:spacing w:val="0"/>
          <w:sz w:val="32"/>
          <w:szCs w:val="32"/>
        </w:rPr>
        <w:t>、人力资源社会保障</w:t>
      </w:r>
      <w:r>
        <w:rPr>
          <w:rFonts w:hint="eastAsia" w:ascii="宋体" w:hAnsi="宋体" w:eastAsia="仿宋_GB2312"/>
          <w:color w:val="auto"/>
          <w:spacing w:val="0"/>
          <w:sz w:val="32"/>
          <w:szCs w:val="32"/>
          <w:lang w:eastAsia="zh-CN"/>
        </w:rPr>
        <w:t>等学校主管部门</w:t>
      </w:r>
      <w:r>
        <w:rPr>
          <w:rFonts w:hint="eastAsia" w:ascii="宋体" w:hAnsi="宋体" w:eastAsia="仿宋_GB2312"/>
          <w:color w:val="auto"/>
          <w:spacing w:val="0"/>
          <w:sz w:val="32"/>
          <w:szCs w:val="32"/>
          <w:shd w:val="clear" w:color="auto" w:fill="auto"/>
        </w:rPr>
        <w:t>应当组织开展学校安全教育和管理的科学研究。</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仿宋_GB2312"/>
          <w:color w:val="auto"/>
          <w:spacing w:val="0"/>
          <w:sz w:val="32"/>
          <w:szCs w:val="32"/>
        </w:rPr>
        <w:t>教育</w:t>
      </w:r>
      <w:r>
        <w:rPr>
          <w:rFonts w:hint="eastAsia" w:ascii="宋体" w:hAnsi="宋体"/>
          <w:i w:val="0"/>
          <w:iCs w:val="0"/>
          <w:color w:val="auto"/>
          <w:spacing w:val="0"/>
          <w:sz w:val="32"/>
          <w:szCs w:val="32"/>
          <w:u w:val="none"/>
          <w:lang w:eastAsia="zh-CN"/>
        </w:rPr>
        <w:t>主管</w:t>
      </w:r>
      <w:r>
        <w:rPr>
          <w:rFonts w:hint="eastAsia" w:ascii="宋体" w:hAnsi="宋体" w:eastAsia="仿宋_GB2312"/>
          <w:color w:val="auto"/>
          <w:spacing w:val="0"/>
          <w:sz w:val="32"/>
          <w:szCs w:val="32"/>
        </w:rPr>
        <w:t>部门应当将学校安全知识和安全技能教育纳入幼儿园、中小学校教师继续教育培训。</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教育</w:t>
      </w:r>
      <w:r>
        <w:rPr>
          <w:rFonts w:hint="eastAsia" w:ascii="宋体" w:hAnsi="宋体"/>
          <w:color w:val="auto"/>
          <w:spacing w:val="0"/>
          <w:sz w:val="32"/>
          <w:szCs w:val="32"/>
          <w:lang w:eastAsia="zh-CN"/>
        </w:rPr>
        <w:t>主管</w:t>
      </w:r>
      <w:r>
        <w:rPr>
          <w:rFonts w:hint="eastAsia" w:ascii="宋体" w:hAnsi="宋体" w:eastAsia="仿宋_GB2312"/>
          <w:color w:val="auto"/>
          <w:spacing w:val="0"/>
          <w:sz w:val="32"/>
          <w:szCs w:val="32"/>
        </w:rPr>
        <w:t>部门应当</w:t>
      </w:r>
      <w:r>
        <w:rPr>
          <w:rFonts w:hint="eastAsia" w:ascii="宋体" w:hAnsi="宋体" w:eastAsia="仿宋_GB2312"/>
          <w:i w:val="0"/>
          <w:iCs w:val="0"/>
          <w:color w:val="auto"/>
          <w:spacing w:val="0"/>
          <w:sz w:val="32"/>
          <w:szCs w:val="32"/>
          <w:u w:val="none"/>
        </w:rPr>
        <w:t>对新任中小学校、幼儿园校（园）长、副校（园）长和学校安全机构负责人进行不少于四十小时的安全教育任职培训。中小学校、幼儿园主管安全的副校（园）长和安全工作负责人任职期间，每年应当接受不少于二十小时的</w:t>
      </w:r>
      <w:r>
        <w:rPr>
          <w:rFonts w:hint="eastAsia" w:ascii="宋体" w:hAnsi="宋体" w:eastAsia="仿宋_GB2312"/>
          <w:color w:val="auto"/>
          <w:spacing w:val="0"/>
          <w:sz w:val="32"/>
          <w:szCs w:val="32"/>
        </w:rPr>
        <w:t>安全业务培训。</w:t>
      </w:r>
    </w:p>
    <w:p>
      <w:pPr>
        <w:keepNext w:val="0"/>
        <w:keepLines w:val="0"/>
        <w:pageBreakBefore w:val="0"/>
        <w:widowControl w:val="0"/>
        <w:kinsoku/>
        <w:wordWrap/>
        <w:overflowPunct w:val="0"/>
        <w:topLinePunct w:val="0"/>
        <w:autoSpaceDE/>
        <w:autoSpaceDN/>
        <w:bidi w:val="0"/>
        <w:snapToGrid/>
        <w:spacing w:line="590" w:lineRule="exact"/>
        <w:ind w:firstLine="644" w:firstLineChars="204"/>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五十五</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学校应当</w:t>
      </w:r>
      <w:r>
        <w:rPr>
          <w:rFonts w:hint="eastAsia" w:ascii="宋体" w:hAnsi="宋体" w:eastAsia="仿宋_GB2312"/>
          <w:color w:val="auto"/>
          <w:spacing w:val="0"/>
          <w:sz w:val="32"/>
          <w:szCs w:val="32"/>
          <w:lang w:eastAsia="zh-CN"/>
        </w:rPr>
        <w:t>组织</w:t>
      </w:r>
      <w:r>
        <w:rPr>
          <w:rFonts w:hint="eastAsia" w:ascii="宋体" w:hAnsi="宋体" w:eastAsia="仿宋_GB2312"/>
          <w:color w:val="auto"/>
          <w:spacing w:val="0"/>
          <w:sz w:val="32"/>
          <w:szCs w:val="32"/>
        </w:rPr>
        <w:t>对教职工、安全保卫人员进行安全风险防控、应急处置和相关安全法律知识的教育培训。</w:t>
      </w:r>
    </w:p>
    <w:p>
      <w:pPr>
        <w:keepNext w:val="0"/>
        <w:keepLines w:val="0"/>
        <w:pageBreakBefore w:val="0"/>
        <w:widowControl w:val="0"/>
        <w:kinsoku/>
        <w:wordWrap/>
        <w:overflowPunct w:val="0"/>
        <w:topLinePunct w:val="0"/>
        <w:autoSpaceDE/>
        <w:autoSpaceDN/>
        <w:bidi w:val="0"/>
        <w:snapToGrid/>
        <w:spacing w:line="590" w:lineRule="exact"/>
        <w:ind w:firstLine="644" w:firstLineChars="204"/>
        <w:textAlignment w:val="auto"/>
        <w:outlineLvl w:val="9"/>
        <w:rPr>
          <w:rFonts w:ascii="宋体" w:hAnsi="宋体" w:eastAsia="仿宋_GB2312"/>
          <w:color w:val="auto"/>
          <w:spacing w:val="0"/>
          <w:sz w:val="32"/>
          <w:szCs w:val="32"/>
        </w:rPr>
      </w:pPr>
      <w:r>
        <w:rPr>
          <w:rFonts w:hint="eastAsia" w:ascii="宋体" w:hAnsi="宋体"/>
          <w:color w:val="auto"/>
          <w:spacing w:val="0"/>
          <w:sz w:val="32"/>
          <w:szCs w:val="32"/>
          <w:lang w:eastAsia="zh-CN"/>
        </w:rPr>
        <w:t>县级以上人民政府</w:t>
      </w:r>
      <w:r>
        <w:rPr>
          <w:rFonts w:hint="eastAsia" w:ascii="宋体" w:hAnsi="宋体" w:eastAsia="仿宋_GB2312"/>
          <w:color w:val="auto"/>
          <w:spacing w:val="0"/>
          <w:sz w:val="32"/>
          <w:szCs w:val="32"/>
        </w:rPr>
        <w:t>公安机关应当会同教育、人力资源社会保障</w:t>
      </w:r>
      <w:r>
        <w:rPr>
          <w:rFonts w:hint="eastAsia" w:ascii="宋体" w:hAnsi="宋体" w:eastAsia="仿宋_GB2312" w:cs="Times New Roman"/>
          <w:color w:val="auto"/>
          <w:spacing w:val="0"/>
          <w:sz w:val="32"/>
          <w:szCs w:val="32"/>
          <w:lang w:eastAsia="zh-CN"/>
        </w:rPr>
        <w:t>等学校主管部门加强</w:t>
      </w:r>
      <w:r>
        <w:rPr>
          <w:rFonts w:hint="eastAsia" w:ascii="宋体" w:hAnsi="宋体" w:eastAsia="仿宋_GB2312"/>
          <w:color w:val="auto"/>
          <w:spacing w:val="0"/>
          <w:sz w:val="32"/>
          <w:szCs w:val="32"/>
        </w:rPr>
        <w:t>对学校保安员培训</w:t>
      </w:r>
      <w:r>
        <w:rPr>
          <w:rFonts w:hint="eastAsia" w:ascii="宋体" w:hAnsi="宋体" w:eastAsia="仿宋_GB2312" w:cs="Times New Roman"/>
          <w:color w:val="auto"/>
          <w:spacing w:val="0"/>
          <w:sz w:val="32"/>
          <w:szCs w:val="32"/>
          <w:lang w:eastAsia="zh-CN"/>
        </w:rPr>
        <w:t>的监督指导</w:t>
      </w:r>
      <w:r>
        <w:rPr>
          <w:rFonts w:hint="eastAsia" w:ascii="宋体" w:hAnsi="宋体" w:eastAsia="仿宋_GB2312"/>
          <w:color w:val="auto"/>
          <w:spacing w:val="0"/>
          <w:sz w:val="32"/>
          <w:szCs w:val="32"/>
        </w:rPr>
        <w:t>。</w:t>
      </w:r>
    </w:p>
    <w:p>
      <w:pPr>
        <w:keepNext w:val="0"/>
        <w:keepLines w:val="0"/>
        <w:pageBreakBefore w:val="0"/>
        <w:widowControl w:val="0"/>
        <w:kinsoku/>
        <w:wordWrap/>
        <w:overflowPunct w:val="0"/>
        <w:topLinePunct w:val="0"/>
        <w:autoSpaceDE/>
        <w:autoSpaceDN/>
        <w:bidi w:val="0"/>
        <w:snapToGrid/>
        <w:spacing w:line="590" w:lineRule="exact"/>
        <w:ind w:firstLine="644" w:firstLineChars="204"/>
        <w:textAlignment w:val="auto"/>
        <w:outlineLvl w:val="9"/>
        <w:rPr>
          <w:rFonts w:ascii="宋体" w:hAnsi="宋体" w:eastAsia="仿宋_GB2312"/>
          <w:color w:val="auto"/>
          <w:spacing w:val="0"/>
          <w:sz w:val="32"/>
          <w:szCs w:val="32"/>
        </w:rPr>
      </w:pPr>
      <w:r>
        <w:rPr>
          <w:rFonts w:hint="eastAsia" w:ascii="宋体" w:hAnsi="宋体" w:eastAsia="仿宋_GB2312"/>
          <w:color w:val="auto"/>
          <w:spacing w:val="0"/>
          <w:sz w:val="32"/>
          <w:szCs w:val="32"/>
        </w:rPr>
        <w:t>开设师范专业的学校，应当为师范生开设幼儿和未成年学生安全教育管理</w:t>
      </w:r>
      <w:r>
        <w:rPr>
          <w:rFonts w:hint="eastAsia" w:ascii="宋体" w:hAnsi="宋体"/>
          <w:color w:val="auto"/>
          <w:spacing w:val="0"/>
          <w:sz w:val="32"/>
          <w:szCs w:val="32"/>
          <w:lang w:eastAsia="zh-CN"/>
        </w:rPr>
        <w:t>以</w:t>
      </w:r>
      <w:r>
        <w:rPr>
          <w:rFonts w:hint="eastAsia" w:ascii="宋体" w:hAnsi="宋体" w:eastAsia="仿宋_GB2312"/>
          <w:color w:val="auto"/>
          <w:spacing w:val="0"/>
          <w:sz w:val="32"/>
          <w:szCs w:val="32"/>
        </w:rPr>
        <w:t>及安全技能课程，课程考核不合格的不得在中小学校、幼儿园实习。</w:t>
      </w:r>
    </w:p>
    <w:p>
      <w:pPr>
        <w:keepNext w:val="0"/>
        <w:keepLines w:val="0"/>
        <w:pageBreakBefore w:val="0"/>
        <w:widowControl w:val="0"/>
        <w:kinsoku/>
        <w:wordWrap/>
        <w:overflowPunct w:val="0"/>
        <w:topLinePunct w:val="0"/>
        <w:autoSpaceDE/>
        <w:autoSpaceDN/>
        <w:bidi w:val="0"/>
        <w:snapToGrid/>
        <w:spacing w:line="590" w:lineRule="exact"/>
        <w:ind w:firstLine="644" w:firstLineChars="204"/>
        <w:textAlignment w:val="auto"/>
        <w:outlineLvl w:val="9"/>
        <w:rPr>
          <w:rFonts w:hint="eastAsia" w:ascii="宋体" w:hAnsi="宋体" w:eastAsia="黑体" w:cs="黑体"/>
          <w:i w:val="0"/>
          <w:iCs w:val="0"/>
          <w:color w:val="auto"/>
          <w:spacing w:val="0"/>
          <w:sz w:val="32"/>
          <w:szCs w:val="32"/>
          <w:u w:val="none"/>
          <w:lang w:eastAsia="zh-CN"/>
        </w:rPr>
      </w:pPr>
      <w:r>
        <w:rPr>
          <w:rFonts w:hint="eastAsia" w:ascii="宋体" w:hAnsi="宋体" w:eastAsia="仿宋_GB2312" w:cs="Times New Roman"/>
          <w:i w:val="0"/>
          <w:iCs w:val="0"/>
          <w:color w:val="auto"/>
          <w:spacing w:val="0"/>
          <w:sz w:val="32"/>
          <w:szCs w:val="32"/>
          <w:u w:val="none"/>
        </w:rPr>
        <w:t>师范专业安全课程考核不合格的</w:t>
      </w:r>
      <w:r>
        <w:rPr>
          <w:rFonts w:hint="eastAsia" w:ascii="宋体" w:hAnsi="宋体" w:eastAsia="仿宋_GB2312"/>
          <w:color w:val="auto"/>
          <w:spacing w:val="0"/>
          <w:sz w:val="32"/>
          <w:szCs w:val="32"/>
        </w:rPr>
        <w:t>新入职中小学校</w:t>
      </w:r>
      <w:r>
        <w:rPr>
          <w:rFonts w:hint="eastAsia" w:ascii="宋体" w:hAnsi="宋体" w:eastAsia="仿宋_GB2312" w:cs="Times New Roman"/>
          <w:i w:val="0"/>
          <w:iCs w:val="0"/>
          <w:color w:val="auto"/>
          <w:spacing w:val="0"/>
          <w:sz w:val="32"/>
          <w:szCs w:val="32"/>
          <w:u w:val="none"/>
        </w:rPr>
        <w:t>教师</w:t>
      </w:r>
      <w:r>
        <w:rPr>
          <w:rFonts w:hint="eastAsia" w:ascii="宋体" w:hAnsi="宋体" w:eastAsia="仿宋_GB2312"/>
          <w:color w:val="auto"/>
          <w:spacing w:val="0"/>
          <w:sz w:val="32"/>
          <w:szCs w:val="32"/>
        </w:rPr>
        <w:t>和</w:t>
      </w:r>
      <w:r>
        <w:rPr>
          <w:rFonts w:hint="eastAsia" w:ascii="宋体" w:hAnsi="宋体" w:eastAsia="仿宋_GB2312" w:cs="Times New Roman"/>
          <w:i w:val="0"/>
          <w:iCs w:val="0"/>
          <w:color w:val="auto"/>
          <w:spacing w:val="0"/>
          <w:sz w:val="32"/>
          <w:szCs w:val="32"/>
          <w:u w:val="none"/>
        </w:rPr>
        <w:t>未接受幼儿安全知识</w:t>
      </w:r>
      <w:r>
        <w:rPr>
          <w:rFonts w:hint="eastAsia" w:ascii="宋体" w:hAnsi="宋体" w:eastAsia="仿宋_GB2312" w:cs="Times New Roman"/>
          <w:i w:val="0"/>
          <w:iCs w:val="0"/>
          <w:color w:val="auto"/>
          <w:spacing w:val="0"/>
          <w:sz w:val="32"/>
          <w:szCs w:val="32"/>
          <w:u w:val="none"/>
          <w:lang w:eastAsia="zh-CN"/>
        </w:rPr>
        <w:t>与</w:t>
      </w:r>
      <w:r>
        <w:rPr>
          <w:rFonts w:hint="eastAsia" w:ascii="宋体" w:hAnsi="宋体" w:eastAsia="仿宋_GB2312" w:cs="Times New Roman"/>
          <w:i w:val="0"/>
          <w:iCs w:val="0"/>
          <w:color w:val="auto"/>
          <w:spacing w:val="0"/>
          <w:sz w:val="32"/>
          <w:szCs w:val="32"/>
          <w:u w:val="none"/>
        </w:rPr>
        <w:t>技能培训</w:t>
      </w:r>
      <w:r>
        <w:rPr>
          <w:rFonts w:hint="eastAsia" w:ascii="宋体" w:hAnsi="宋体" w:eastAsia="仿宋_GB2312" w:cs="Times New Roman"/>
          <w:i w:val="0"/>
          <w:iCs w:val="0"/>
          <w:color w:val="auto"/>
          <w:spacing w:val="0"/>
          <w:sz w:val="32"/>
          <w:szCs w:val="32"/>
          <w:u w:val="none"/>
          <w:lang w:eastAsia="zh-CN"/>
        </w:rPr>
        <w:t>的</w:t>
      </w:r>
      <w:r>
        <w:rPr>
          <w:rFonts w:hint="eastAsia" w:ascii="宋体" w:hAnsi="宋体" w:eastAsia="仿宋_GB2312" w:cs="Times New Roman"/>
          <w:i w:val="0"/>
          <w:iCs w:val="0"/>
          <w:color w:val="auto"/>
          <w:spacing w:val="0"/>
          <w:sz w:val="32"/>
          <w:szCs w:val="32"/>
          <w:u w:val="none"/>
        </w:rPr>
        <w:t>新入职</w:t>
      </w:r>
      <w:r>
        <w:rPr>
          <w:rFonts w:hint="eastAsia" w:ascii="宋体" w:hAnsi="宋体" w:eastAsia="仿宋_GB2312"/>
          <w:color w:val="auto"/>
          <w:spacing w:val="0"/>
          <w:sz w:val="32"/>
          <w:szCs w:val="32"/>
        </w:rPr>
        <w:t>幼儿园教职工，应当进行岗前安全知识和技能培训，考核不合格的不得上岗</w:t>
      </w:r>
      <w:r>
        <w:rPr>
          <w:rFonts w:hint="eastAsia" w:ascii="宋体" w:hAnsi="宋体" w:eastAsia="仿宋_GB2312" w:cs="Times New Roman"/>
          <w:i w:val="0"/>
          <w:iCs w:val="0"/>
          <w:color w:val="auto"/>
          <w:spacing w:val="0"/>
          <w:sz w:val="32"/>
          <w:szCs w:val="32"/>
          <w:u w:val="none"/>
          <w:lang w:eastAsia="zh-CN"/>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jc w:val="both"/>
        <w:textAlignment w:val="auto"/>
        <w:outlineLvl w:val="9"/>
        <w:rPr>
          <w:rFonts w:hint="eastAsia" w:ascii="宋体" w:hAnsi="宋体" w:eastAsia="黑体" w:cs="黑体"/>
          <w:color w:val="auto"/>
          <w:spacing w:val="0"/>
          <w:sz w:val="32"/>
          <w:szCs w:val="32"/>
        </w:rPr>
      </w:pPr>
    </w:p>
    <w:p>
      <w:pPr>
        <w:keepNext w:val="0"/>
        <w:keepLines w:val="0"/>
        <w:pageBreakBefore w:val="0"/>
        <w:widowControl w:val="0"/>
        <w:numPr>
          <w:ilvl w:val="0"/>
          <w:numId w:val="0"/>
        </w:numPr>
        <w:kinsoku/>
        <w:wordWrap/>
        <w:overflowPunct w:val="0"/>
        <w:topLinePunct w:val="0"/>
        <w:autoSpaceDE/>
        <w:autoSpaceDN/>
        <w:bidi w:val="0"/>
        <w:snapToGrid/>
        <w:spacing w:line="590" w:lineRule="exact"/>
        <w:jc w:val="center"/>
        <w:textAlignment w:val="auto"/>
        <w:outlineLvl w:val="9"/>
        <w:rPr>
          <w:rFonts w:hint="eastAsia" w:ascii="宋体" w:hAnsi="宋体" w:eastAsia="黑体" w:cs="黑体"/>
          <w:color w:val="auto"/>
          <w:spacing w:val="0"/>
          <w:sz w:val="32"/>
          <w:szCs w:val="32"/>
        </w:rPr>
      </w:pPr>
      <w:r>
        <w:rPr>
          <w:rFonts w:hint="eastAsia" w:ascii="宋体" w:hAnsi="宋体" w:eastAsia="黑体" w:cs="黑体"/>
          <w:color w:val="auto"/>
          <w:spacing w:val="0"/>
          <w:sz w:val="32"/>
          <w:szCs w:val="32"/>
          <w:lang w:eastAsia="zh-CN"/>
        </w:rPr>
        <w:t>第六章</w:t>
      </w:r>
      <w:r>
        <w:rPr>
          <w:rFonts w:hint="eastAsia" w:ascii="宋体" w:hAnsi="宋体" w:eastAsia="黑体" w:cs="黑体"/>
          <w:color w:val="auto"/>
          <w:spacing w:val="0"/>
          <w:sz w:val="32"/>
          <w:szCs w:val="32"/>
          <w:lang w:val="en-US" w:eastAsia="zh-CN"/>
        </w:rPr>
        <w:t xml:space="preserve">  </w:t>
      </w:r>
      <w:r>
        <w:rPr>
          <w:rFonts w:hint="eastAsia" w:ascii="宋体" w:hAnsi="宋体" w:eastAsia="黑体" w:cs="黑体"/>
          <w:color w:val="auto"/>
          <w:spacing w:val="0"/>
          <w:sz w:val="32"/>
          <w:szCs w:val="32"/>
        </w:rPr>
        <w:t>教育惩戒与违法处理</w:t>
      </w:r>
    </w:p>
    <w:p>
      <w:pPr>
        <w:keepNext w:val="0"/>
        <w:keepLines w:val="0"/>
        <w:pageBreakBefore w:val="0"/>
        <w:widowControl w:val="0"/>
        <w:numPr>
          <w:ilvl w:val="0"/>
          <w:numId w:val="0"/>
        </w:numPr>
        <w:kinsoku/>
        <w:wordWrap/>
        <w:overflowPunct w:val="0"/>
        <w:topLinePunct w:val="0"/>
        <w:autoSpaceDE/>
        <w:autoSpaceDN/>
        <w:bidi w:val="0"/>
        <w:snapToGrid/>
        <w:spacing w:line="590" w:lineRule="exact"/>
        <w:jc w:val="both"/>
        <w:textAlignment w:val="auto"/>
        <w:outlineLvl w:val="9"/>
        <w:rPr>
          <w:rFonts w:hint="eastAsia" w:ascii="宋体" w:hAnsi="宋体" w:eastAsia="仿宋_GB2312" w:cs="仿宋_GB2312"/>
          <w:color w:val="auto"/>
          <w:spacing w:val="0"/>
          <w:sz w:val="32"/>
          <w:szCs w:val="32"/>
        </w:rPr>
      </w:pP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u w:val="none"/>
        </w:rPr>
      </w:pPr>
      <w:r>
        <w:rPr>
          <w:rFonts w:hint="eastAsia" w:ascii="宋体" w:hAnsi="宋体" w:eastAsia="黑体" w:cs="黑体"/>
          <w:color w:val="auto"/>
          <w:spacing w:val="0"/>
          <w:sz w:val="32"/>
          <w:szCs w:val="32"/>
          <w:u w:val="none"/>
        </w:rPr>
        <w:t>第</w:t>
      </w:r>
      <w:r>
        <w:rPr>
          <w:rFonts w:hint="eastAsia" w:ascii="宋体" w:hAnsi="宋体" w:eastAsia="黑体" w:cs="黑体"/>
          <w:i w:val="0"/>
          <w:iCs w:val="0"/>
          <w:color w:val="auto"/>
          <w:spacing w:val="0"/>
          <w:sz w:val="32"/>
          <w:szCs w:val="32"/>
          <w:u w:val="none"/>
          <w:lang w:eastAsia="zh-CN"/>
        </w:rPr>
        <w:t>五十六</w:t>
      </w:r>
      <w:r>
        <w:rPr>
          <w:rFonts w:hint="eastAsia" w:ascii="宋体" w:hAnsi="宋体" w:eastAsia="黑体" w:cs="黑体"/>
          <w:color w:val="auto"/>
          <w:spacing w:val="0"/>
          <w:sz w:val="32"/>
          <w:szCs w:val="32"/>
          <w:u w:val="none"/>
        </w:rPr>
        <w:t>条</w:t>
      </w:r>
      <w:r>
        <w:rPr>
          <w:rFonts w:hint="eastAsia" w:ascii="宋体" w:hAnsi="宋体" w:cs="Times New Roman"/>
          <w:color w:val="auto"/>
          <w:spacing w:val="0"/>
          <w:sz w:val="32"/>
          <w:szCs w:val="32"/>
          <w:u w:val="none"/>
          <w:lang w:val="en-US" w:eastAsia="zh-CN"/>
        </w:rPr>
        <w:t xml:space="preserve">  </w:t>
      </w:r>
      <w:r>
        <w:rPr>
          <w:rFonts w:hint="eastAsia" w:ascii="宋体" w:hAnsi="宋体" w:eastAsia="仿宋_GB2312"/>
          <w:color w:val="auto"/>
          <w:spacing w:val="0"/>
          <w:sz w:val="32"/>
          <w:szCs w:val="32"/>
          <w:u w:val="none"/>
        </w:rPr>
        <w:t>中小学校学生</w:t>
      </w:r>
      <w:r>
        <w:rPr>
          <w:rFonts w:hint="eastAsia" w:ascii="宋体" w:hAnsi="宋体" w:eastAsia="仿宋_GB2312"/>
          <w:i w:val="0"/>
          <w:iCs w:val="0"/>
          <w:color w:val="auto"/>
          <w:spacing w:val="0"/>
          <w:sz w:val="32"/>
          <w:szCs w:val="32"/>
          <w:u w:val="none"/>
        </w:rPr>
        <w:t>在</w:t>
      </w:r>
      <w:r>
        <w:rPr>
          <w:rFonts w:hint="eastAsia" w:ascii="宋体" w:hAnsi="宋体" w:eastAsia="仿宋_GB2312" w:cs="Times New Roman"/>
          <w:i w:val="0"/>
          <w:iCs w:val="0"/>
          <w:color w:val="auto"/>
          <w:spacing w:val="0"/>
          <w:sz w:val="32"/>
          <w:szCs w:val="32"/>
          <w:u w:val="none"/>
          <w:lang w:eastAsia="zh-CN"/>
        </w:rPr>
        <w:t>校园内</w:t>
      </w:r>
      <w:r>
        <w:rPr>
          <w:rFonts w:hint="eastAsia" w:ascii="宋体" w:hAnsi="宋体" w:eastAsia="仿宋_GB2312"/>
          <w:color w:val="auto"/>
          <w:spacing w:val="0"/>
          <w:sz w:val="32"/>
          <w:szCs w:val="32"/>
          <w:u w:val="none"/>
        </w:rPr>
        <w:t>有</w:t>
      </w:r>
      <w:r>
        <w:rPr>
          <w:rFonts w:hint="eastAsia" w:ascii="宋体" w:hAnsi="宋体" w:eastAsia="仿宋_GB2312"/>
          <w:i w:val="0"/>
          <w:iCs w:val="0"/>
          <w:color w:val="auto"/>
          <w:spacing w:val="0"/>
          <w:sz w:val="32"/>
          <w:szCs w:val="32"/>
          <w:u w:val="none"/>
        </w:rPr>
        <w:t>用硬物投掷他人、推搡、争抢、强迫传抄作业等</w:t>
      </w:r>
      <w:r>
        <w:rPr>
          <w:rFonts w:hint="eastAsia" w:ascii="宋体" w:hAnsi="宋体" w:eastAsia="仿宋_GB2312"/>
          <w:color w:val="auto"/>
          <w:spacing w:val="0"/>
          <w:sz w:val="32"/>
          <w:szCs w:val="32"/>
          <w:u w:val="none"/>
        </w:rPr>
        <w:t>违反学校安全管理规定行为</w:t>
      </w:r>
      <w:r>
        <w:rPr>
          <w:rFonts w:hint="eastAsia" w:ascii="宋体" w:hAnsi="宋体" w:eastAsia="仿宋_GB2312" w:cs="Times New Roman"/>
          <w:color w:val="auto"/>
          <w:spacing w:val="0"/>
          <w:sz w:val="32"/>
          <w:szCs w:val="32"/>
          <w:u w:val="none"/>
          <w:lang w:eastAsia="zh-CN"/>
        </w:rPr>
        <w:t>的</w:t>
      </w:r>
      <w:r>
        <w:rPr>
          <w:rFonts w:hint="eastAsia" w:ascii="宋体" w:hAnsi="宋体" w:eastAsia="仿宋_GB2312"/>
          <w:color w:val="auto"/>
          <w:spacing w:val="0"/>
          <w:sz w:val="32"/>
          <w:szCs w:val="32"/>
          <w:u w:val="none"/>
        </w:rPr>
        <w:t>，教师应当</w:t>
      </w:r>
      <w:r>
        <w:rPr>
          <w:rFonts w:hint="eastAsia" w:ascii="宋体" w:hAnsi="宋体" w:eastAsia="仿宋_GB2312"/>
          <w:color w:val="auto"/>
          <w:spacing w:val="0"/>
          <w:sz w:val="32"/>
          <w:szCs w:val="32"/>
          <w:u w:val="none"/>
          <w:lang w:eastAsia="zh-CN"/>
        </w:rPr>
        <w:t>予以制止和</w:t>
      </w:r>
      <w:r>
        <w:rPr>
          <w:rFonts w:hint="eastAsia" w:ascii="宋体" w:hAnsi="宋体" w:eastAsia="仿宋_GB2312"/>
          <w:i w:val="0"/>
          <w:iCs w:val="0"/>
          <w:color w:val="auto"/>
          <w:spacing w:val="0"/>
          <w:sz w:val="32"/>
          <w:szCs w:val="32"/>
          <w:u w:val="none"/>
        </w:rPr>
        <w:t>批评，</w:t>
      </w:r>
      <w:r>
        <w:rPr>
          <w:rFonts w:hint="eastAsia" w:ascii="宋体" w:hAnsi="宋体" w:eastAsia="仿宋_GB2312"/>
          <w:color w:val="auto"/>
          <w:spacing w:val="0"/>
          <w:sz w:val="32"/>
          <w:szCs w:val="32"/>
          <w:u w:val="none"/>
        </w:rPr>
        <w:t>并</w:t>
      </w:r>
      <w:r>
        <w:rPr>
          <w:rFonts w:hint="eastAsia" w:ascii="宋体" w:hAnsi="宋体" w:eastAsia="仿宋_GB2312"/>
          <w:i w:val="0"/>
          <w:iCs w:val="0"/>
          <w:color w:val="auto"/>
          <w:spacing w:val="0"/>
          <w:sz w:val="32"/>
          <w:szCs w:val="32"/>
          <w:u w:val="none"/>
        </w:rPr>
        <w:t>可以</w:t>
      </w:r>
      <w:r>
        <w:rPr>
          <w:rFonts w:hint="eastAsia" w:ascii="宋体" w:hAnsi="宋体" w:eastAsia="仿宋_GB2312" w:cs="Times New Roman"/>
          <w:i w:val="0"/>
          <w:iCs w:val="0"/>
          <w:color w:val="auto"/>
          <w:spacing w:val="0"/>
          <w:sz w:val="32"/>
          <w:szCs w:val="32"/>
          <w:u w:val="none"/>
          <w:lang w:eastAsia="zh-CN"/>
        </w:rPr>
        <w:t>根据实际情况</w:t>
      </w:r>
      <w:r>
        <w:rPr>
          <w:rFonts w:hint="eastAsia" w:ascii="宋体" w:hAnsi="宋体" w:eastAsia="仿宋_GB2312"/>
          <w:color w:val="auto"/>
          <w:spacing w:val="0"/>
          <w:sz w:val="32"/>
          <w:szCs w:val="32"/>
          <w:u w:val="none"/>
        </w:rPr>
        <w:t>采取</w:t>
      </w:r>
      <w:r>
        <w:rPr>
          <w:rFonts w:hint="eastAsia" w:ascii="宋体" w:hAnsi="宋体" w:eastAsia="仿宋_GB2312"/>
          <w:i w:val="0"/>
          <w:iCs w:val="0"/>
          <w:color w:val="auto"/>
          <w:spacing w:val="0"/>
          <w:sz w:val="32"/>
          <w:szCs w:val="32"/>
          <w:u w:val="none"/>
        </w:rPr>
        <w:t>与其年龄和身心健康相适应的</w:t>
      </w:r>
      <w:r>
        <w:rPr>
          <w:rFonts w:hint="eastAsia" w:ascii="宋体" w:hAnsi="宋体" w:eastAsia="仿宋_GB2312"/>
          <w:color w:val="auto"/>
          <w:spacing w:val="0"/>
          <w:sz w:val="32"/>
          <w:szCs w:val="32"/>
          <w:u w:val="none"/>
        </w:rPr>
        <w:t>教育</w:t>
      </w:r>
      <w:r>
        <w:rPr>
          <w:rFonts w:hint="eastAsia" w:ascii="宋体" w:hAnsi="宋体" w:eastAsia="仿宋_GB2312"/>
          <w:color w:val="auto"/>
          <w:spacing w:val="0"/>
          <w:sz w:val="32"/>
          <w:szCs w:val="32"/>
          <w:u w:val="none"/>
          <w:lang w:eastAsia="zh-CN"/>
        </w:rPr>
        <w:t>惩戒</w:t>
      </w:r>
      <w:r>
        <w:rPr>
          <w:rFonts w:hint="eastAsia" w:ascii="宋体" w:hAnsi="宋体" w:eastAsia="仿宋_GB2312"/>
          <w:color w:val="auto"/>
          <w:spacing w:val="0"/>
          <w:sz w:val="32"/>
          <w:szCs w:val="32"/>
          <w:u w:val="none"/>
        </w:rPr>
        <w:t>措施。</w:t>
      </w:r>
      <w:r>
        <w:rPr>
          <w:rFonts w:hint="eastAsia" w:ascii="宋体" w:hAnsi="宋体" w:eastAsia="仿宋_GB2312" w:cs="Times New Roman"/>
          <w:color w:val="auto"/>
          <w:spacing w:val="0"/>
          <w:sz w:val="32"/>
          <w:szCs w:val="32"/>
          <w:u w:val="none"/>
          <w:shd w:val="clear" w:color="auto" w:fill="auto"/>
        </w:rPr>
        <w:t>不得对学生实施体罚、变相体罚或者</w:t>
      </w:r>
      <w:r>
        <w:rPr>
          <w:rFonts w:hint="eastAsia" w:ascii="宋体" w:hAnsi="宋体" w:eastAsia="仿宋_GB2312"/>
          <w:color w:val="auto"/>
          <w:spacing w:val="0"/>
          <w:sz w:val="32"/>
          <w:szCs w:val="32"/>
          <w:u w:val="none"/>
          <w:lang w:eastAsia="zh-CN"/>
        </w:rPr>
        <w:t>打骂、辱骂</w:t>
      </w:r>
      <w:r>
        <w:rPr>
          <w:rFonts w:hint="eastAsia" w:ascii="宋体" w:hAnsi="宋体"/>
          <w:color w:val="auto"/>
          <w:spacing w:val="0"/>
          <w:sz w:val="32"/>
          <w:szCs w:val="32"/>
          <w:u w:val="none"/>
          <w:lang w:eastAsia="zh-CN"/>
        </w:rPr>
        <w:t>以</w:t>
      </w:r>
      <w:r>
        <w:rPr>
          <w:rFonts w:hint="eastAsia" w:ascii="宋体" w:hAnsi="宋体" w:eastAsia="仿宋_GB2312"/>
          <w:color w:val="auto"/>
          <w:spacing w:val="0"/>
          <w:sz w:val="32"/>
          <w:szCs w:val="32"/>
          <w:u w:val="none"/>
          <w:lang w:eastAsia="zh-CN"/>
        </w:rPr>
        <w:t>及</w:t>
      </w:r>
      <w:r>
        <w:rPr>
          <w:rFonts w:hint="eastAsia" w:ascii="宋体" w:hAnsi="宋体" w:eastAsia="仿宋_GB2312" w:cs="Times New Roman"/>
          <w:color w:val="auto"/>
          <w:spacing w:val="0"/>
          <w:sz w:val="32"/>
          <w:szCs w:val="32"/>
          <w:u w:val="none"/>
          <w:shd w:val="clear" w:color="auto" w:fill="auto"/>
        </w:rPr>
        <w:t>其他侮辱人格尊严的行为</w:t>
      </w:r>
      <w:r>
        <w:rPr>
          <w:rFonts w:hint="eastAsia" w:ascii="宋体" w:hAnsi="宋体" w:eastAsia="仿宋_GB2312"/>
          <w:color w:val="auto"/>
          <w:spacing w:val="0"/>
          <w:sz w:val="32"/>
          <w:szCs w:val="32"/>
          <w:u w:val="none"/>
        </w:rPr>
        <w:t>。</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val="en-US" w:eastAsia="zh-CN"/>
        </w:rPr>
        <w:t>五十七</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w:t>
      </w:r>
      <w:r>
        <w:rPr>
          <w:rFonts w:hint="eastAsia" w:ascii="宋体" w:hAnsi="宋体" w:eastAsia="仿宋_GB2312"/>
          <w:i w:val="0"/>
          <w:iCs w:val="0"/>
          <w:color w:val="auto"/>
          <w:spacing w:val="0"/>
          <w:sz w:val="32"/>
          <w:szCs w:val="32"/>
          <w:u w:val="none"/>
        </w:rPr>
        <w:t>义务教育阶段的</w:t>
      </w:r>
      <w:r>
        <w:rPr>
          <w:rFonts w:hint="eastAsia" w:ascii="宋体" w:hAnsi="宋体" w:eastAsia="仿宋_GB2312"/>
          <w:color w:val="auto"/>
          <w:spacing w:val="0"/>
          <w:sz w:val="32"/>
          <w:szCs w:val="32"/>
        </w:rPr>
        <w:t>学生违反学校安全管理制度</w:t>
      </w:r>
      <w:r>
        <w:rPr>
          <w:rFonts w:hint="eastAsia" w:ascii="宋体" w:hAnsi="宋体" w:eastAsia="仿宋_GB2312"/>
          <w:i w:val="0"/>
          <w:iCs w:val="0"/>
          <w:color w:val="auto"/>
          <w:spacing w:val="0"/>
          <w:sz w:val="32"/>
          <w:szCs w:val="32"/>
          <w:u w:val="none"/>
        </w:rPr>
        <w:t>的，学校应当批评教育，</w:t>
      </w:r>
      <w:r>
        <w:rPr>
          <w:rFonts w:hint="eastAsia" w:ascii="宋体" w:hAnsi="宋体" w:eastAsia="仿宋_GB2312"/>
          <w:i w:val="0"/>
          <w:iCs w:val="0"/>
          <w:color w:val="auto"/>
          <w:spacing w:val="0"/>
          <w:sz w:val="32"/>
          <w:szCs w:val="32"/>
          <w:u w:val="none"/>
          <w:lang w:eastAsia="zh-CN"/>
        </w:rPr>
        <w:t>并可以约谈学生</w:t>
      </w:r>
      <w:r>
        <w:rPr>
          <w:rFonts w:hint="eastAsia" w:ascii="宋体" w:hAnsi="宋体" w:eastAsia="仿宋_GB2312"/>
          <w:i w:val="0"/>
          <w:iCs w:val="0"/>
          <w:color w:val="auto"/>
          <w:spacing w:val="0"/>
          <w:sz w:val="32"/>
          <w:szCs w:val="32"/>
          <w:u w:val="none"/>
        </w:rPr>
        <w:t>监护人；</w:t>
      </w:r>
      <w:r>
        <w:rPr>
          <w:rFonts w:hint="eastAsia" w:ascii="宋体" w:hAnsi="宋体" w:eastAsia="仿宋_GB2312"/>
          <w:color w:val="auto"/>
          <w:spacing w:val="0"/>
          <w:sz w:val="32"/>
          <w:szCs w:val="32"/>
        </w:rPr>
        <w:t>情节严重的，应当给予纪律处分</w:t>
      </w:r>
      <w:r>
        <w:rPr>
          <w:rFonts w:hint="eastAsia" w:ascii="宋体" w:hAnsi="宋体" w:eastAsia="仿宋_GB2312"/>
          <w:color w:val="auto"/>
          <w:spacing w:val="0"/>
          <w:sz w:val="32"/>
          <w:szCs w:val="32"/>
          <w:lang w:eastAsia="zh-CN"/>
        </w:rPr>
        <w:t>。</w:t>
      </w:r>
      <w:r>
        <w:rPr>
          <w:rFonts w:hint="eastAsia" w:ascii="宋体" w:hAnsi="宋体" w:eastAsia="仿宋_GB2312"/>
          <w:color w:val="auto"/>
          <w:spacing w:val="0"/>
          <w:sz w:val="32"/>
          <w:szCs w:val="32"/>
        </w:rPr>
        <w:t>非义务教育阶段的学校根据学生违纪的情节、后果和影响，可以给予直至开除学籍的处分。</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ascii="宋体" w:hAnsi="宋体" w:eastAsia="仿宋_GB2312"/>
          <w:color w:val="auto"/>
          <w:spacing w:val="0"/>
          <w:sz w:val="32"/>
          <w:szCs w:val="32"/>
        </w:rPr>
      </w:pPr>
      <w:r>
        <w:rPr>
          <w:rFonts w:hint="eastAsia" w:ascii="宋体" w:hAnsi="宋体" w:eastAsia="仿宋_GB2312"/>
          <w:color w:val="auto"/>
          <w:spacing w:val="0"/>
          <w:sz w:val="32"/>
          <w:szCs w:val="32"/>
        </w:rPr>
        <w:t>未成年学生</w:t>
      </w:r>
      <w:r>
        <w:rPr>
          <w:rFonts w:hint="eastAsia" w:ascii="宋体" w:hAnsi="宋体" w:eastAsia="仿宋_GB2312"/>
          <w:i w:val="0"/>
          <w:iCs w:val="0"/>
          <w:color w:val="auto"/>
          <w:spacing w:val="0"/>
          <w:sz w:val="32"/>
          <w:szCs w:val="32"/>
          <w:u w:val="none"/>
        </w:rPr>
        <w:t>有不良行为的</w:t>
      </w:r>
      <w:r>
        <w:rPr>
          <w:rFonts w:hint="eastAsia" w:ascii="宋体" w:hAnsi="宋体" w:eastAsia="仿宋_GB2312"/>
          <w:color w:val="auto"/>
          <w:spacing w:val="0"/>
          <w:sz w:val="32"/>
          <w:szCs w:val="32"/>
        </w:rPr>
        <w:t>，</w:t>
      </w:r>
      <w:r>
        <w:rPr>
          <w:rFonts w:hint="eastAsia" w:ascii="宋体" w:hAnsi="宋体" w:eastAsia="仿宋_GB2312"/>
          <w:color w:val="auto"/>
          <w:spacing w:val="0"/>
          <w:sz w:val="32"/>
          <w:szCs w:val="32"/>
          <w:lang w:eastAsia="zh-CN"/>
        </w:rPr>
        <w:t>由</w:t>
      </w:r>
      <w:r>
        <w:rPr>
          <w:rFonts w:hint="eastAsia" w:ascii="宋体" w:hAnsi="宋体" w:eastAsia="仿宋_GB2312"/>
          <w:color w:val="auto"/>
          <w:spacing w:val="0"/>
          <w:sz w:val="32"/>
          <w:szCs w:val="32"/>
        </w:rPr>
        <w:t>其监护人陪同在学校进行专门法</w:t>
      </w:r>
      <w:r>
        <w:rPr>
          <w:rFonts w:hint="eastAsia" w:ascii="宋体" w:hAnsi="宋体" w:eastAsia="仿宋_GB2312" w:cs="Times New Roman"/>
          <w:i w:val="0"/>
          <w:iCs w:val="0"/>
          <w:color w:val="auto"/>
          <w:spacing w:val="0"/>
          <w:sz w:val="32"/>
          <w:szCs w:val="32"/>
          <w:u w:val="none"/>
          <w:lang w:eastAsia="zh-CN"/>
        </w:rPr>
        <w:t>治</w:t>
      </w:r>
      <w:r>
        <w:rPr>
          <w:rFonts w:hint="eastAsia" w:ascii="宋体" w:hAnsi="宋体" w:eastAsia="仿宋_GB2312"/>
          <w:color w:val="auto"/>
          <w:spacing w:val="0"/>
          <w:sz w:val="32"/>
          <w:szCs w:val="32"/>
        </w:rPr>
        <w:t>教育。</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高等学校学生违反学校安全管理制度的，由学校</w:t>
      </w:r>
      <w:r>
        <w:rPr>
          <w:rFonts w:hint="eastAsia" w:ascii="宋体" w:hAnsi="宋体" w:eastAsia="仿宋_GB2312"/>
          <w:i w:val="0"/>
          <w:iCs w:val="0"/>
          <w:color w:val="auto"/>
          <w:spacing w:val="0"/>
          <w:sz w:val="32"/>
          <w:szCs w:val="32"/>
          <w:u w:val="none"/>
          <w:lang w:eastAsia="zh-CN"/>
        </w:rPr>
        <w:t>按</w:t>
      </w:r>
      <w:r>
        <w:rPr>
          <w:rFonts w:hint="eastAsia" w:ascii="宋体" w:hAnsi="宋体" w:eastAsia="仿宋_GB2312"/>
          <w:i w:val="0"/>
          <w:iCs w:val="0"/>
          <w:color w:val="auto"/>
          <w:spacing w:val="0"/>
          <w:sz w:val="32"/>
          <w:szCs w:val="32"/>
          <w:u w:val="none"/>
        </w:rPr>
        <w:t>照高等学校学生管理的相关规定处理。</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u w:val="none"/>
        </w:rPr>
      </w:pPr>
      <w:r>
        <w:rPr>
          <w:rFonts w:hint="eastAsia" w:ascii="宋体" w:hAnsi="宋体" w:eastAsia="黑体" w:cs="黑体"/>
          <w:color w:val="auto"/>
          <w:spacing w:val="0"/>
          <w:sz w:val="32"/>
          <w:szCs w:val="32"/>
          <w:u w:val="none"/>
        </w:rPr>
        <w:t>第</w:t>
      </w:r>
      <w:r>
        <w:rPr>
          <w:rFonts w:hint="eastAsia" w:ascii="宋体" w:hAnsi="宋体" w:eastAsia="黑体" w:cs="黑体"/>
          <w:i w:val="0"/>
          <w:iCs w:val="0"/>
          <w:color w:val="auto"/>
          <w:spacing w:val="0"/>
          <w:sz w:val="32"/>
          <w:szCs w:val="32"/>
          <w:u w:val="none"/>
          <w:lang w:val="en-US" w:eastAsia="zh-CN"/>
        </w:rPr>
        <w:t>五十八</w:t>
      </w:r>
      <w:r>
        <w:rPr>
          <w:rFonts w:hint="eastAsia" w:ascii="宋体" w:hAnsi="宋体" w:eastAsia="黑体" w:cs="黑体"/>
          <w:color w:val="auto"/>
          <w:spacing w:val="0"/>
          <w:sz w:val="32"/>
          <w:szCs w:val="32"/>
          <w:u w:val="none"/>
        </w:rPr>
        <w:t>条</w:t>
      </w:r>
      <w:r>
        <w:rPr>
          <w:rFonts w:hint="eastAsia" w:ascii="宋体" w:hAnsi="宋体" w:eastAsia="仿宋_GB2312"/>
          <w:color w:val="auto"/>
          <w:spacing w:val="0"/>
          <w:sz w:val="32"/>
          <w:szCs w:val="32"/>
          <w:u w:val="none"/>
        </w:rPr>
        <w:t xml:space="preserve">  </w:t>
      </w:r>
      <w:r>
        <w:rPr>
          <w:rFonts w:hint="eastAsia" w:ascii="宋体" w:hAnsi="宋体" w:eastAsia="仿宋_GB2312"/>
          <w:i w:val="0"/>
          <w:iCs w:val="0"/>
          <w:color w:val="auto"/>
          <w:spacing w:val="0"/>
          <w:sz w:val="32"/>
          <w:szCs w:val="32"/>
          <w:u w:val="none"/>
        </w:rPr>
        <w:t>学校发现学生在校</w:t>
      </w:r>
      <w:r>
        <w:rPr>
          <w:rFonts w:hint="eastAsia" w:ascii="宋体" w:hAnsi="宋体" w:eastAsia="仿宋_GB2312" w:cs="Times New Roman"/>
          <w:i w:val="0"/>
          <w:iCs w:val="0"/>
          <w:color w:val="auto"/>
          <w:spacing w:val="0"/>
          <w:sz w:val="32"/>
          <w:szCs w:val="32"/>
          <w:u w:val="none"/>
        </w:rPr>
        <w:t>园</w:t>
      </w:r>
      <w:r>
        <w:rPr>
          <w:rFonts w:hint="eastAsia" w:ascii="宋体" w:hAnsi="宋体" w:cs="Times New Roman"/>
          <w:i w:val="0"/>
          <w:iCs w:val="0"/>
          <w:color w:val="auto"/>
          <w:spacing w:val="0"/>
          <w:sz w:val="32"/>
          <w:szCs w:val="32"/>
          <w:u w:val="none"/>
          <w:lang w:eastAsia="zh-CN"/>
        </w:rPr>
        <w:t>以</w:t>
      </w:r>
      <w:r>
        <w:rPr>
          <w:rFonts w:hint="eastAsia" w:ascii="宋体" w:hAnsi="宋体" w:eastAsia="仿宋_GB2312" w:cs="Times New Roman"/>
          <w:i w:val="0"/>
          <w:iCs w:val="0"/>
          <w:color w:val="auto"/>
          <w:spacing w:val="0"/>
          <w:sz w:val="32"/>
          <w:szCs w:val="32"/>
          <w:u w:val="none"/>
          <w:lang w:eastAsia="zh-CN"/>
        </w:rPr>
        <w:t>及周边安全区域</w:t>
      </w:r>
      <w:r>
        <w:rPr>
          <w:rFonts w:hint="eastAsia" w:ascii="宋体" w:hAnsi="宋体" w:eastAsia="仿宋_GB2312" w:cs="Times New Roman"/>
          <w:i w:val="0"/>
          <w:iCs w:val="0"/>
          <w:color w:val="auto"/>
          <w:spacing w:val="0"/>
          <w:sz w:val="32"/>
          <w:szCs w:val="32"/>
          <w:u w:val="none"/>
        </w:rPr>
        <w:t>内</w:t>
      </w:r>
      <w:r>
        <w:rPr>
          <w:rFonts w:hint="eastAsia" w:ascii="宋体" w:hAnsi="宋体" w:eastAsia="仿宋_GB2312"/>
          <w:color w:val="auto"/>
          <w:spacing w:val="0"/>
          <w:sz w:val="32"/>
          <w:szCs w:val="32"/>
          <w:u w:val="none"/>
        </w:rPr>
        <w:t>有携带管制器具、打架斗殴、欺凌等违法行为的，应当予以制止，采取措施保护、帮助受伤害者，通知学生监护人</w:t>
      </w:r>
      <w:r>
        <w:rPr>
          <w:rFonts w:hint="eastAsia" w:ascii="宋体" w:hAnsi="宋体" w:eastAsia="仿宋_GB2312"/>
          <w:color w:val="auto"/>
          <w:spacing w:val="0"/>
          <w:sz w:val="32"/>
          <w:szCs w:val="32"/>
          <w:u w:val="none"/>
          <w:lang w:eastAsia="zh-CN"/>
        </w:rPr>
        <w:t>或者其他近亲属</w:t>
      </w:r>
      <w:r>
        <w:rPr>
          <w:rFonts w:hint="eastAsia" w:ascii="宋体" w:hAnsi="宋体" w:eastAsia="仿宋_GB2312"/>
          <w:color w:val="auto"/>
          <w:spacing w:val="0"/>
          <w:sz w:val="32"/>
          <w:szCs w:val="32"/>
          <w:u w:val="none"/>
        </w:rPr>
        <w:t>，并及时调查处理；涉嫌违法犯罪的，应当</w:t>
      </w:r>
      <w:r>
        <w:rPr>
          <w:rFonts w:hint="eastAsia" w:ascii="宋体" w:hAnsi="宋体" w:eastAsia="仿宋_GB2312"/>
          <w:color w:val="auto"/>
          <w:spacing w:val="0"/>
          <w:sz w:val="32"/>
          <w:szCs w:val="32"/>
          <w:u w:val="none"/>
          <w:lang w:eastAsia="zh-CN"/>
        </w:rPr>
        <w:t>及时报告</w:t>
      </w:r>
      <w:r>
        <w:rPr>
          <w:rFonts w:hint="eastAsia" w:ascii="宋体" w:hAnsi="宋体" w:eastAsia="仿宋_GB2312"/>
          <w:color w:val="auto"/>
          <w:spacing w:val="0"/>
          <w:sz w:val="32"/>
          <w:szCs w:val="32"/>
          <w:u w:val="none"/>
        </w:rPr>
        <w:t>公安机关。</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u w:val="none"/>
        </w:rPr>
      </w:pPr>
      <w:r>
        <w:rPr>
          <w:rFonts w:hint="eastAsia" w:ascii="宋体" w:hAnsi="宋体" w:eastAsia="仿宋_GB2312"/>
          <w:color w:val="auto"/>
          <w:spacing w:val="0"/>
          <w:sz w:val="32"/>
          <w:szCs w:val="32"/>
          <w:u w:val="none"/>
        </w:rPr>
        <w:t>学生</w:t>
      </w:r>
      <w:r>
        <w:rPr>
          <w:rFonts w:hint="eastAsia" w:ascii="宋体" w:hAnsi="宋体" w:eastAsia="仿宋_GB2312"/>
          <w:color w:val="auto"/>
          <w:spacing w:val="0"/>
          <w:sz w:val="32"/>
          <w:szCs w:val="32"/>
          <w:u w:val="none"/>
          <w:lang w:eastAsia="zh-CN"/>
        </w:rPr>
        <w:t>父母</w:t>
      </w:r>
      <w:r>
        <w:rPr>
          <w:rFonts w:hint="eastAsia" w:ascii="宋体" w:hAnsi="宋体" w:eastAsia="仿宋_GB2312"/>
          <w:color w:val="auto"/>
          <w:spacing w:val="0"/>
          <w:sz w:val="32"/>
          <w:szCs w:val="32"/>
          <w:u w:val="none"/>
        </w:rPr>
        <w:t>或者</w:t>
      </w:r>
      <w:r>
        <w:rPr>
          <w:rFonts w:hint="eastAsia" w:ascii="宋体" w:hAnsi="宋体" w:eastAsia="仿宋_GB2312"/>
          <w:color w:val="auto"/>
          <w:spacing w:val="0"/>
          <w:sz w:val="32"/>
          <w:szCs w:val="32"/>
          <w:u w:val="none"/>
          <w:lang w:eastAsia="zh-CN"/>
        </w:rPr>
        <w:t>其他</w:t>
      </w:r>
      <w:r>
        <w:rPr>
          <w:rFonts w:hint="eastAsia" w:ascii="宋体" w:hAnsi="宋体" w:eastAsia="仿宋_GB2312"/>
          <w:color w:val="auto"/>
          <w:spacing w:val="0"/>
          <w:sz w:val="32"/>
          <w:szCs w:val="32"/>
          <w:u w:val="none"/>
        </w:rPr>
        <w:t>监护人发现学生有违法行为，可能引发学校安全事故的，应当予以教育纠正，并及时告知学校。</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黑体" w:cs="黑体"/>
          <w:i w:val="0"/>
          <w:iCs w:val="0"/>
          <w:color w:val="auto"/>
          <w:spacing w:val="0"/>
          <w:sz w:val="32"/>
          <w:szCs w:val="32"/>
          <w:u w:val="none"/>
        </w:rPr>
        <w:t>第</w:t>
      </w:r>
      <w:r>
        <w:rPr>
          <w:rFonts w:hint="eastAsia" w:ascii="宋体" w:hAnsi="宋体" w:eastAsia="黑体" w:cs="黑体"/>
          <w:i w:val="0"/>
          <w:iCs w:val="0"/>
          <w:color w:val="auto"/>
          <w:spacing w:val="0"/>
          <w:sz w:val="32"/>
          <w:szCs w:val="32"/>
          <w:u w:val="none"/>
          <w:lang w:eastAsia="zh-CN"/>
        </w:rPr>
        <w:t>五十九</w:t>
      </w:r>
      <w:r>
        <w:rPr>
          <w:rFonts w:hint="eastAsia" w:ascii="宋体" w:hAnsi="宋体" w:eastAsia="黑体" w:cs="黑体"/>
          <w:i w:val="0"/>
          <w:iCs w:val="0"/>
          <w:color w:val="auto"/>
          <w:spacing w:val="0"/>
          <w:sz w:val="32"/>
          <w:szCs w:val="32"/>
          <w:u w:val="none"/>
        </w:rPr>
        <w:t>条</w:t>
      </w:r>
      <w:r>
        <w:rPr>
          <w:rFonts w:hint="eastAsia" w:ascii="宋体" w:hAnsi="宋体" w:eastAsia="仿宋_GB2312"/>
          <w:i w:val="0"/>
          <w:iCs w:val="0"/>
          <w:color w:val="auto"/>
          <w:spacing w:val="0"/>
          <w:sz w:val="32"/>
          <w:szCs w:val="32"/>
          <w:u w:val="none"/>
        </w:rPr>
        <w:t xml:space="preserve">  </w:t>
      </w:r>
      <w:r>
        <w:rPr>
          <w:rFonts w:hint="eastAsia" w:ascii="宋体" w:hAnsi="宋体"/>
          <w:i w:val="0"/>
          <w:iCs w:val="0"/>
          <w:color w:val="auto"/>
          <w:spacing w:val="0"/>
          <w:sz w:val="32"/>
          <w:szCs w:val="32"/>
          <w:u w:val="none"/>
          <w:lang w:eastAsia="zh-CN"/>
        </w:rPr>
        <w:t>教职工</w:t>
      </w:r>
      <w:r>
        <w:rPr>
          <w:rFonts w:hint="eastAsia" w:ascii="宋体" w:hAnsi="宋体" w:eastAsia="仿宋_GB2312"/>
          <w:i w:val="0"/>
          <w:iCs w:val="0"/>
          <w:color w:val="auto"/>
          <w:spacing w:val="0"/>
          <w:sz w:val="32"/>
          <w:szCs w:val="32"/>
          <w:u w:val="none"/>
        </w:rPr>
        <w:t>有下列行为之一的，应当按照有关规定给予处分；涉嫌违法犯罪的，应当及时报告公安机关；公安机关接到报告后，应当依法及时处理：</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（一）歧视、侮辱学生</w:t>
      </w:r>
      <w:r>
        <w:rPr>
          <w:rFonts w:hint="eastAsia" w:ascii="宋体" w:hAnsi="宋体"/>
          <w:i w:val="0"/>
          <w:iCs w:val="0"/>
          <w:color w:val="auto"/>
          <w:spacing w:val="0"/>
          <w:sz w:val="32"/>
          <w:szCs w:val="32"/>
          <w:u w:val="none"/>
          <w:lang w:eastAsia="zh-CN"/>
        </w:rPr>
        <w:t>的</w:t>
      </w:r>
      <w:r>
        <w:rPr>
          <w:rFonts w:hint="eastAsia" w:ascii="宋体" w:hAnsi="宋体" w:eastAsia="仿宋_GB2312"/>
          <w:i w:val="0"/>
          <w:iCs w:val="0"/>
          <w:color w:val="auto"/>
          <w:spacing w:val="0"/>
          <w:sz w:val="32"/>
          <w:szCs w:val="32"/>
          <w:u w:val="none"/>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（二）虐待、伤害学生</w:t>
      </w:r>
      <w:r>
        <w:rPr>
          <w:rFonts w:hint="eastAsia" w:ascii="宋体" w:hAnsi="宋体"/>
          <w:i w:val="0"/>
          <w:iCs w:val="0"/>
          <w:color w:val="auto"/>
          <w:spacing w:val="0"/>
          <w:sz w:val="32"/>
          <w:szCs w:val="32"/>
          <w:u w:val="none"/>
          <w:lang w:eastAsia="zh-CN"/>
        </w:rPr>
        <w:t>的</w:t>
      </w:r>
      <w:r>
        <w:rPr>
          <w:rFonts w:hint="eastAsia" w:ascii="宋体" w:hAnsi="宋体" w:eastAsia="仿宋_GB2312"/>
          <w:i w:val="0"/>
          <w:iCs w:val="0"/>
          <w:color w:val="auto"/>
          <w:spacing w:val="0"/>
          <w:sz w:val="32"/>
          <w:szCs w:val="32"/>
          <w:u w:val="none"/>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（三）猥亵、性骚扰学生</w:t>
      </w:r>
      <w:r>
        <w:rPr>
          <w:rFonts w:hint="eastAsia" w:ascii="宋体" w:hAnsi="宋体"/>
          <w:i w:val="0"/>
          <w:iCs w:val="0"/>
          <w:color w:val="auto"/>
          <w:spacing w:val="0"/>
          <w:sz w:val="32"/>
          <w:szCs w:val="32"/>
          <w:u w:val="none"/>
          <w:lang w:eastAsia="zh-CN"/>
        </w:rPr>
        <w:t>的</w:t>
      </w:r>
      <w:r>
        <w:rPr>
          <w:rFonts w:hint="eastAsia" w:ascii="宋体" w:hAnsi="宋体" w:eastAsia="仿宋_GB2312"/>
          <w:i w:val="0"/>
          <w:iCs w:val="0"/>
          <w:color w:val="auto"/>
          <w:spacing w:val="0"/>
          <w:sz w:val="32"/>
          <w:szCs w:val="32"/>
          <w:u w:val="none"/>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（四）与学生</w:t>
      </w:r>
      <w:r>
        <w:rPr>
          <w:rFonts w:hint="eastAsia" w:ascii="宋体" w:hAnsi="宋体"/>
          <w:i w:val="0"/>
          <w:iCs w:val="0"/>
          <w:color w:val="auto"/>
          <w:spacing w:val="0"/>
          <w:sz w:val="32"/>
          <w:szCs w:val="32"/>
          <w:u w:val="none"/>
          <w:lang w:eastAsia="zh-CN"/>
        </w:rPr>
        <w:t>有</w:t>
      </w:r>
      <w:r>
        <w:rPr>
          <w:rFonts w:hint="eastAsia" w:ascii="宋体" w:hAnsi="宋体" w:eastAsia="仿宋_GB2312"/>
          <w:i w:val="0"/>
          <w:iCs w:val="0"/>
          <w:color w:val="auto"/>
          <w:spacing w:val="0"/>
          <w:sz w:val="32"/>
          <w:szCs w:val="32"/>
          <w:u w:val="none"/>
        </w:rPr>
        <w:t>不正当关系</w:t>
      </w:r>
      <w:r>
        <w:rPr>
          <w:rFonts w:hint="eastAsia" w:ascii="宋体" w:hAnsi="宋体"/>
          <w:i w:val="0"/>
          <w:iCs w:val="0"/>
          <w:color w:val="auto"/>
          <w:spacing w:val="0"/>
          <w:sz w:val="32"/>
          <w:szCs w:val="32"/>
          <w:u w:val="none"/>
          <w:lang w:eastAsia="zh-CN"/>
        </w:rPr>
        <w:t>的</w:t>
      </w:r>
      <w:r>
        <w:rPr>
          <w:rFonts w:hint="eastAsia" w:ascii="宋体" w:hAnsi="宋体" w:eastAsia="仿宋_GB2312"/>
          <w:i w:val="0"/>
          <w:iCs w:val="0"/>
          <w:color w:val="auto"/>
          <w:spacing w:val="0"/>
          <w:sz w:val="32"/>
          <w:szCs w:val="32"/>
          <w:u w:val="none"/>
        </w:rPr>
        <w:t>；</w:t>
      </w:r>
      <w:r>
        <w:rPr>
          <w:rFonts w:hint="eastAsia" w:ascii="宋体" w:hAnsi="宋体"/>
          <w:i w:val="0"/>
          <w:iCs w:val="0"/>
          <w:color w:val="auto"/>
          <w:spacing w:val="0"/>
          <w:sz w:val="32"/>
          <w:szCs w:val="32"/>
          <w:u w:val="none"/>
          <w:lang w:val="en-US" w:eastAsia="zh-CN"/>
        </w:rPr>
        <w:t xml:space="preserve"> </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（五）其他侵害学生身心健康的行为。</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楷体_GB2312" w:cs="楷体_GB2312"/>
          <w:color w:val="auto"/>
          <w:spacing w:val="0"/>
          <w:kern w:val="0"/>
          <w:szCs w:val="32"/>
          <w:lang w:eastAsia="zh-CN" w:bidi="ar"/>
        </w:rPr>
      </w:pPr>
    </w:p>
    <w:p>
      <w:pPr>
        <w:keepNext w:val="0"/>
        <w:keepLines w:val="0"/>
        <w:pageBreakBefore w:val="0"/>
        <w:widowControl w:val="0"/>
        <w:numPr>
          <w:ilvl w:val="0"/>
          <w:numId w:val="0"/>
        </w:numPr>
        <w:kinsoku/>
        <w:wordWrap/>
        <w:overflowPunct w:val="0"/>
        <w:topLinePunct w:val="0"/>
        <w:autoSpaceDE/>
        <w:autoSpaceDN/>
        <w:bidi w:val="0"/>
        <w:snapToGrid/>
        <w:spacing w:line="590" w:lineRule="exact"/>
        <w:jc w:val="center"/>
        <w:textAlignment w:val="auto"/>
        <w:outlineLvl w:val="9"/>
        <w:rPr>
          <w:rFonts w:hint="eastAsia" w:ascii="宋体" w:hAnsi="宋体" w:eastAsia="黑体" w:cs="黑体"/>
          <w:color w:val="auto"/>
          <w:spacing w:val="0"/>
          <w:sz w:val="32"/>
          <w:szCs w:val="32"/>
        </w:rPr>
      </w:pPr>
      <w:r>
        <w:rPr>
          <w:rFonts w:hint="eastAsia" w:ascii="宋体" w:hAnsi="宋体" w:eastAsia="黑体" w:cs="黑体"/>
          <w:color w:val="auto"/>
          <w:spacing w:val="0"/>
          <w:sz w:val="32"/>
          <w:szCs w:val="32"/>
          <w:lang w:eastAsia="zh-CN"/>
        </w:rPr>
        <w:t>第七章</w:t>
      </w:r>
      <w:r>
        <w:rPr>
          <w:rFonts w:hint="eastAsia" w:ascii="宋体" w:hAnsi="宋体" w:eastAsia="黑体" w:cs="黑体"/>
          <w:color w:val="auto"/>
          <w:spacing w:val="0"/>
          <w:sz w:val="32"/>
          <w:szCs w:val="32"/>
          <w:lang w:val="en-US" w:eastAsia="zh-CN"/>
        </w:rPr>
        <w:t xml:space="preserve">  </w:t>
      </w:r>
      <w:r>
        <w:rPr>
          <w:rFonts w:hint="eastAsia" w:ascii="宋体" w:hAnsi="宋体" w:eastAsia="黑体" w:cs="黑体"/>
          <w:color w:val="auto"/>
          <w:spacing w:val="0"/>
          <w:sz w:val="32"/>
          <w:szCs w:val="32"/>
        </w:rPr>
        <w:t>突发事件与人身伤害事故处理</w:t>
      </w:r>
    </w:p>
    <w:p>
      <w:pPr>
        <w:keepNext w:val="0"/>
        <w:keepLines w:val="0"/>
        <w:pageBreakBefore w:val="0"/>
        <w:widowControl w:val="0"/>
        <w:numPr>
          <w:ilvl w:val="0"/>
          <w:numId w:val="0"/>
        </w:numPr>
        <w:kinsoku/>
        <w:wordWrap/>
        <w:overflowPunct w:val="0"/>
        <w:topLinePunct w:val="0"/>
        <w:autoSpaceDE/>
        <w:autoSpaceDN/>
        <w:bidi w:val="0"/>
        <w:snapToGrid/>
        <w:spacing w:line="590" w:lineRule="exact"/>
        <w:jc w:val="both"/>
        <w:textAlignment w:val="auto"/>
        <w:outlineLvl w:val="9"/>
        <w:rPr>
          <w:rFonts w:hint="eastAsia" w:ascii="宋体" w:hAnsi="宋体" w:eastAsia="仿宋_GB2312" w:cs="仿宋_GB2312"/>
          <w:color w:val="auto"/>
          <w:spacing w:val="0"/>
          <w:sz w:val="32"/>
          <w:szCs w:val="32"/>
        </w:rPr>
      </w:pP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shd w:val="clear" w:color="auto" w:fill="auto"/>
          <w:lang w:val="en-US" w:eastAsia="zh-CN"/>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六十</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w:t>
      </w:r>
      <w:r>
        <w:rPr>
          <w:rFonts w:hint="eastAsia" w:ascii="宋体" w:hAnsi="宋体" w:eastAsia="仿宋_GB2312"/>
          <w:color w:val="auto"/>
          <w:spacing w:val="0"/>
          <w:sz w:val="32"/>
          <w:szCs w:val="32"/>
          <w:lang w:val="en-US" w:eastAsia="zh-CN"/>
        </w:rPr>
        <w:t xml:space="preserve"> </w:t>
      </w:r>
      <w:r>
        <w:rPr>
          <w:rFonts w:hint="eastAsia" w:ascii="宋体" w:hAnsi="宋体"/>
          <w:color w:val="auto"/>
          <w:spacing w:val="0"/>
          <w:sz w:val="32"/>
          <w:szCs w:val="32"/>
          <w:lang w:val="en-US" w:eastAsia="zh-CN"/>
        </w:rPr>
        <w:t>县级以上人民政府教育、人力资源社会保障等</w:t>
      </w:r>
      <w:r>
        <w:rPr>
          <w:rFonts w:hint="eastAsia" w:ascii="宋体" w:hAnsi="宋体" w:eastAsia="仿宋_GB2312"/>
          <w:color w:val="auto"/>
          <w:spacing w:val="0"/>
          <w:sz w:val="32"/>
          <w:szCs w:val="32"/>
          <w:shd w:val="clear" w:color="auto" w:fill="auto"/>
          <w:lang w:val="en-US" w:eastAsia="zh-CN"/>
        </w:rPr>
        <w:t>学校主管部门应当建立学校突发事件的报告、处置和部门协调机制，指导学校制定突发事件安全应急预案。</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shd w:val="clear" w:color="auto" w:fill="auto"/>
        </w:rPr>
        <w:t>学校</w:t>
      </w:r>
      <w:r>
        <w:rPr>
          <w:rFonts w:hint="eastAsia" w:ascii="宋体" w:hAnsi="宋体" w:eastAsia="仿宋_GB2312"/>
          <w:i w:val="0"/>
          <w:iCs w:val="0"/>
          <w:color w:val="auto"/>
          <w:spacing w:val="0"/>
          <w:sz w:val="32"/>
          <w:szCs w:val="32"/>
          <w:u w:val="none"/>
          <w:shd w:val="clear" w:color="auto" w:fill="auto"/>
        </w:rPr>
        <w:t>应当</w:t>
      </w:r>
      <w:r>
        <w:rPr>
          <w:rFonts w:hint="eastAsia" w:ascii="宋体" w:hAnsi="宋体" w:eastAsia="仿宋_GB2312"/>
          <w:color w:val="auto"/>
          <w:spacing w:val="0"/>
          <w:sz w:val="32"/>
          <w:szCs w:val="32"/>
          <w:shd w:val="clear" w:color="auto" w:fill="auto"/>
          <w:lang w:val="en-US" w:eastAsia="zh-CN"/>
        </w:rPr>
        <w:t>组织</w:t>
      </w:r>
      <w:r>
        <w:rPr>
          <w:rFonts w:hint="eastAsia" w:ascii="宋体" w:hAnsi="宋体" w:eastAsia="仿宋_GB2312" w:cs="Times New Roman"/>
          <w:color w:val="auto"/>
          <w:spacing w:val="0"/>
          <w:sz w:val="32"/>
          <w:szCs w:val="32"/>
          <w:shd w:val="clear" w:color="auto" w:fill="auto"/>
        </w:rPr>
        <w:t>开展针对突发事件的演练活动，</w:t>
      </w:r>
      <w:r>
        <w:rPr>
          <w:rFonts w:hint="eastAsia" w:ascii="宋体" w:hAnsi="宋体" w:eastAsia="仿宋_GB2312"/>
          <w:color w:val="auto"/>
          <w:spacing w:val="0"/>
          <w:sz w:val="32"/>
          <w:szCs w:val="32"/>
          <w:shd w:val="clear" w:color="auto" w:fill="auto"/>
        </w:rPr>
        <w:t>配备必要的应急处置器材和设备。突发事件应急处置结束后，学校应当及时对学生进行心理辅导。</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六十一</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灾害预警信号发布后，学校应当按照有关规定启动应急预案，做好应急工作。</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eastAsia="zh-CN"/>
        </w:rPr>
        <w:t>六十二</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学生在校园发生人身伤害事故</w:t>
      </w:r>
      <w:r>
        <w:rPr>
          <w:rFonts w:hint="eastAsia" w:ascii="宋体" w:hAnsi="宋体"/>
          <w:color w:val="auto"/>
          <w:spacing w:val="0"/>
          <w:sz w:val="32"/>
          <w:szCs w:val="32"/>
          <w:lang w:eastAsia="zh-CN"/>
        </w:rPr>
        <w:t>的</w:t>
      </w:r>
      <w:r>
        <w:rPr>
          <w:rFonts w:hint="eastAsia" w:ascii="宋体" w:hAnsi="宋体" w:eastAsia="仿宋_GB2312"/>
          <w:color w:val="auto"/>
          <w:spacing w:val="0"/>
          <w:sz w:val="32"/>
          <w:szCs w:val="32"/>
        </w:rPr>
        <w:t>，学校应当采取合理的急救措施，情况紧急、伤情严重的，应当</w:t>
      </w:r>
      <w:r>
        <w:rPr>
          <w:rFonts w:hint="eastAsia" w:ascii="宋体" w:hAnsi="宋体" w:eastAsia="仿宋_GB2312"/>
          <w:color w:val="auto"/>
          <w:spacing w:val="0"/>
          <w:sz w:val="32"/>
          <w:szCs w:val="32"/>
          <w:lang w:eastAsia="zh-CN"/>
        </w:rPr>
        <w:t>立即</w:t>
      </w:r>
      <w:r>
        <w:rPr>
          <w:rFonts w:hint="eastAsia" w:ascii="宋体" w:hAnsi="宋体" w:eastAsia="仿宋_GB2312"/>
          <w:color w:val="auto"/>
          <w:spacing w:val="0"/>
          <w:sz w:val="32"/>
          <w:szCs w:val="32"/>
        </w:rPr>
        <w:t>送医</w:t>
      </w:r>
      <w:r>
        <w:rPr>
          <w:rFonts w:hint="eastAsia" w:ascii="宋体" w:hAnsi="宋体" w:eastAsia="仿宋_GB2312"/>
          <w:color w:val="auto"/>
          <w:spacing w:val="0"/>
          <w:sz w:val="32"/>
          <w:szCs w:val="32"/>
          <w:lang w:eastAsia="zh-CN"/>
        </w:rPr>
        <w:t>疗机构</w:t>
      </w:r>
      <w:r>
        <w:rPr>
          <w:rFonts w:hint="eastAsia" w:ascii="宋体" w:hAnsi="宋体" w:eastAsia="仿宋_GB2312"/>
          <w:color w:val="auto"/>
          <w:spacing w:val="0"/>
          <w:sz w:val="32"/>
          <w:szCs w:val="32"/>
        </w:rPr>
        <w:t>治疗</w:t>
      </w:r>
      <w:r>
        <w:rPr>
          <w:rFonts w:hint="eastAsia" w:ascii="宋体" w:hAnsi="宋体" w:eastAsia="仿宋_GB2312" w:cs="Times New Roman"/>
          <w:color w:val="auto"/>
          <w:spacing w:val="0"/>
          <w:sz w:val="32"/>
          <w:szCs w:val="32"/>
          <w:lang w:eastAsia="zh-CN"/>
        </w:rPr>
        <w:t>，</w:t>
      </w:r>
      <w:r>
        <w:rPr>
          <w:rFonts w:hint="eastAsia" w:ascii="宋体" w:hAnsi="宋体" w:eastAsia="仿宋_GB2312"/>
          <w:color w:val="auto"/>
          <w:spacing w:val="0"/>
          <w:sz w:val="32"/>
          <w:szCs w:val="32"/>
        </w:rPr>
        <w:t>通知监护人或者其他近亲属，</w:t>
      </w:r>
      <w:r>
        <w:rPr>
          <w:rFonts w:hint="eastAsia" w:ascii="宋体" w:hAnsi="宋体" w:eastAsia="仿宋_GB2312"/>
          <w:i w:val="0"/>
          <w:iCs w:val="0"/>
          <w:color w:val="auto"/>
          <w:spacing w:val="0"/>
          <w:sz w:val="32"/>
          <w:szCs w:val="32"/>
          <w:u w:val="none"/>
        </w:rPr>
        <w:t>并</w:t>
      </w:r>
      <w:r>
        <w:rPr>
          <w:rFonts w:hint="eastAsia" w:ascii="宋体" w:hAnsi="宋体" w:eastAsia="仿宋_GB2312"/>
          <w:i w:val="0"/>
          <w:iCs w:val="0"/>
          <w:color w:val="auto"/>
          <w:spacing w:val="0"/>
          <w:sz w:val="32"/>
          <w:szCs w:val="32"/>
          <w:u w:val="none"/>
          <w:lang w:eastAsia="zh-CN"/>
        </w:rPr>
        <w:t>及时</w:t>
      </w:r>
      <w:r>
        <w:rPr>
          <w:rFonts w:hint="eastAsia" w:ascii="宋体" w:hAnsi="宋体" w:eastAsia="仿宋_GB2312"/>
          <w:color w:val="auto"/>
          <w:spacing w:val="0"/>
          <w:sz w:val="32"/>
          <w:szCs w:val="32"/>
        </w:rPr>
        <w:t>报告</w:t>
      </w:r>
      <w:r>
        <w:rPr>
          <w:rFonts w:hint="eastAsia" w:ascii="宋体" w:hAnsi="宋体" w:eastAsia="仿宋_GB2312" w:cs="Times New Roman"/>
          <w:i w:val="0"/>
          <w:iCs w:val="0"/>
          <w:color w:val="auto"/>
          <w:spacing w:val="0"/>
          <w:sz w:val="32"/>
          <w:szCs w:val="32"/>
          <w:u w:val="none"/>
          <w:lang w:eastAsia="zh-CN"/>
        </w:rPr>
        <w:t>学校主管</w:t>
      </w:r>
      <w:r>
        <w:rPr>
          <w:rFonts w:hint="eastAsia" w:ascii="宋体" w:hAnsi="宋体" w:eastAsia="仿宋_GB2312"/>
          <w:color w:val="auto"/>
          <w:spacing w:val="0"/>
          <w:sz w:val="32"/>
          <w:szCs w:val="32"/>
        </w:rPr>
        <w:t>部门和公安机关。</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cs="Times New Roman"/>
          <w:color w:val="auto"/>
          <w:spacing w:val="0"/>
          <w:sz w:val="32"/>
          <w:szCs w:val="32"/>
        </w:rPr>
      </w:pPr>
      <w:r>
        <w:rPr>
          <w:rFonts w:hint="eastAsia" w:ascii="宋体" w:hAnsi="宋体" w:eastAsia="黑体" w:cs="黑体"/>
          <w:color w:val="auto"/>
          <w:spacing w:val="0"/>
          <w:sz w:val="32"/>
          <w:szCs w:val="32"/>
          <w:u w:val="none"/>
        </w:rPr>
        <w:t>第</w:t>
      </w:r>
      <w:r>
        <w:rPr>
          <w:rFonts w:hint="eastAsia" w:ascii="宋体" w:hAnsi="宋体" w:eastAsia="黑体" w:cs="黑体"/>
          <w:i w:val="0"/>
          <w:iCs w:val="0"/>
          <w:color w:val="auto"/>
          <w:spacing w:val="0"/>
          <w:sz w:val="32"/>
          <w:szCs w:val="32"/>
          <w:u w:val="none"/>
          <w:lang w:eastAsia="zh-CN"/>
        </w:rPr>
        <w:t>六十三</w:t>
      </w:r>
      <w:r>
        <w:rPr>
          <w:rFonts w:hint="eastAsia" w:ascii="宋体" w:hAnsi="宋体" w:eastAsia="黑体" w:cs="黑体"/>
          <w:color w:val="auto"/>
          <w:spacing w:val="0"/>
          <w:sz w:val="32"/>
          <w:szCs w:val="32"/>
          <w:u w:val="none"/>
        </w:rPr>
        <w:t>条</w:t>
      </w:r>
      <w:r>
        <w:rPr>
          <w:rFonts w:hint="eastAsia" w:ascii="宋体" w:hAnsi="宋体" w:eastAsia="仿宋_GB2312" w:cs="Times New Roman"/>
          <w:color w:val="auto"/>
          <w:spacing w:val="0"/>
          <w:sz w:val="32"/>
          <w:szCs w:val="32"/>
        </w:rPr>
        <w:t xml:space="preserve">  县级以上</w:t>
      </w:r>
      <w:r>
        <w:rPr>
          <w:rFonts w:hint="eastAsia" w:ascii="宋体" w:hAnsi="宋体" w:eastAsia="仿宋_GB2312" w:cs="Times New Roman"/>
          <w:color w:val="auto"/>
          <w:spacing w:val="0"/>
          <w:sz w:val="32"/>
          <w:szCs w:val="32"/>
          <w:lang w:eastAsia="zh-CN"/>
        </w:rPr>
        <w:t>人民政府</w:t>
      </w:r>
      <w:r>
        <w:rPr>
          <w:rFonts w:hint="eastAsia" w:ascii="宋体" w:hAnsi="宋体" w:eastAsia="仿宋_GB2312" w:cs="Times New Roman"/>
          <w:color w:val="auto"/>
          <w:spacing w:val="0"/>
          <w:sz w:val="32"/>
          <w:szCs w:val="32"/>
        </w:rPr>
        <w:t>教育、人力资源社会保障</w:t>
      </w:r>
      <w:r>
        <w:rPr>
          <w:rFonts w:hint="eastAsia" w:ascii="宋体" w:hAnsi="宋体" w:eastAsia="仿宋_GB2312" w:cs="Times New Roman"/>
          <w:color w:val="auto"/>
          <w:spacing w:val="0"/>
          <w:sz w:val="32"/>
          <w:szCs w:val="32"/>
          <w:lang w:eastAsia="zh-CN"/>
        </w:rPr>
        <w:t>等学校主管部门</w:t>
      </w:r>
      <w:r>
        <w:rPr>
          <w:rFonts w:hint="eastAsia" w:ascii="宋体" w:hAnsi="宋体" w:eastAsia="仿宋_GB2312" w:cs="Times New Roman"/>
          <w:color w:val="auto"/>
          <w:spacing w:val="0"/>
          <w:sz w:val="32"/>
          <w:szCs w:val="32"/>
        </w:rPr>
        <w:t>应当会同</w:t>
      </w:r>
      <w:r>
        <w:rPr>
          <w:rFonts w:hint="eastAsia" w:ascii="宋体" w:hAnsi="宋体" w:eastAsia="仿宋_GB2312" w:cs="Times New Roman"/>
          <w:color w:val="auto"/>
          <w:spacing w:val="0"/>
          <w:sz w:val="32"/>
          <w:szCs w:val="32"/>
          <w:lang w:eastAsia="zh-CN"/>
        </w:rPr>
        <w:t>公安、</w:t>
      </w:r>
      <w:r>
        <w:rPr>
          <w:rFonts w:hint="eastAsia" w:ascii="宋体" w:hAnsi="宋体" w:eastAsia="仿宋_GB2312" w:cs="Times New Roman"/>
          <w:color w:val="auto"/>
          <w:spacing w:val="0"/>
          <w:sz w:val="32"/>
          <w:szCs w:val="32"/>
        </w:rPr>
        <w:t>司</w:t>
      </w:r>
      <w:r>
        <w:rPr>
          <w:rFonts w:hint="eastAsia" w:ascii="宋体" w:hAnsi="宋体" w:eastAsia="仿宋_GB2312" w:cs="Times New Roman"/>
          <w:i w:val="0"/>
          <w:iCs w:val="0"/>
          <w:color w:val="auto"/>
          <w:spacing w:val="0"/>
          <w:sz w:val="32"/>
          <w:szCs w:val="32"/>
          <w:u w:val="none"/>
        </w:rPr>
        <w:t>法</w:t>
      </w:r>
      <w:r>
        <w:rPr>
          <w:rFonts w:hint="eastAsia" w:ascii="宋体" w:hAnsi="宋体" w:eastAsia="仿宋_GB2312" w:cs="Times New Roman"/>
          <w:i w:val="0"/>
          <w:iCs w:val="0"/>
          <w:color w:val="auto"/>
          <w:spacing w:val="0"/>
          <w:sz w:val="32"/>
          <w:szCs w:val="32"/>
          <w:u w:val="none"/>
          <w:lang w:eastAsia="zh-CN"/>
        </w:rPr>
        <w:t>行政</w:t>
      </w:r>
      <w:r>
        <w:rPr>
          <w:rFonts w:hint="eastAsia" w:ascii="宋体" w:hAnsi="宋体" w:eastAsia="仿宋_GB2312" w:cs="Times New Roman"/>
          <w:color w:val="auto"/>
          <w:spacing w:val="0"/>
          <w:sz w:val="32"/>
          <w:szCs w:val="32"/>
          <w:lang w:eastAsia="zh-CN"/>
        </w:rPr>
        <w:t>和其他有关部门成立</w:t>
      </w:r>
      <w:r>
        <w:rPr>
          <w:rFonts w:hint="eastAsia" w:ascii="宋体" w:hAnsi="宋体" w:eastAsia="仿宋_GB2312" w:cs="Times New Roman"/>
          <w:color w:val="auto"/>
          <w:spacing w:val="0"/>
          <w:sz w:val="32"/>
          <w:szCs w:val="32"/>
        </w:rPr>
        <w:t>学校</w:t>
      </w:r>
      <w:r>
        <w:rPr>
          <w:rFonts w:hint="eastAsia" w:ascii="宋体" w:hAnsi="宋体" w:eastAsia="仿宋_GB2312" w:cs="Times New Roman"/>
          <w:i w:val="0"/>
          <w:iCs w:val="0"/>
          <w:color w:val="auto"/>
          <w:spacing w:val="0"/>
          <w:sz w:val="32"/>
          <w:szCs w:val="32"/>
          <w:u w:val="none"/>
        </w:rPr>
        <w:t>安全事故</w:t>
      </w:r>
      <w:r>
        <w:rPr>
          <w:rFonts w:hint="eastAsia" w:ascii="宋体" w:hAnsi="宋体" w:eastAsia="仿宋_GB2312" w:cs="Times New Roman"/>
          <w:color w:val="auto"/>
          <w:spacing w:val="0"/>
          <w:sz w:val="32"/>
          <w:szCs w:val="32"/>
        </w:rPr>
        <w:t>纠纷调解</w:t>
      </w:r>
      <w:r>
        <w:rPr>
          <w:rFonts w:hint="eastAsia" w:ascii="宋体" w:hAnsi="宋体" w:eastAsia="仿宋_GB2312" w:cs="Times New Roman"/>
          <w:color w:val="auto"/>
          <w:spacing w:val="0"/>
          <w:sz w:val="32"/>
          <w:szCs w:val="32"/>
          <w:lang w:eastAsia="zh-CN"/>
        </w:rPr>
        <w:t>组织。调解组织可以</w:t>
      </w:r>
      <w:r>
        <w:rPr>
          <w:rFonts w:hint="eastAsia" w:ascii="宋体" w:hAnsi="宋体" w:eastAsia="仿宋_GB2312" w:cs="Times New Roman"/>
          <w:color w:val="auto"/>
          <w:spacing w:val="0"/>
          <w:sz w:val="32"/>
          <w:szCs w:val="32"/>
        </w:rPr>
        <w:t>聘任人大代表、政协委员、法治副校长、教育和法律工作者等具备相应专业知识或者能力的人员参与调解。</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cs="Times New Roman"/>
          <w:color w:val="auto"/>
          <w:spacing w:val="0"/>
          <w:sz w:val="32"/>
          <w:szCs w:val="32"/>
        </w:rPr>
      </w:pPr>
      <w:r>
        <w:rPr>
          <w:rFonts w:hint="eastAsia" w:ascii="宋体" w:hAnsi="宋体" w:eastAsia="仿宋_GB2312" w:cs="Times New Roman"/>
          <w:color w:val="auto"/>
          <w:spacing w:val="0"/>
          <w:sz w:val="32"/>
          <w:szCs w:val="32"/>
        </w:rPr>
        <w:t>高等学校</w:t>
      </w:r>
      <w:r>
        <w:rPr>
          <w:rFonts w:hint="eastAsia" w:ascii="宋体" w:hAnsi="宋体" w:eastAsia="仿宋_GB2312" w:cs="Times New Roman"/>
          <w:color w:val="auto"/>
          <w:spacing w:val="0"/>
          <w:sz w:val="32"/>
          <w:szCs w:val="32"/>
          <w:lang w:eastAsia="zh-CN"/>
        </w:rPr>
        <w:t>之间</w:t>
      </w:r>
      <w:r>
        <w:rPr>
          <w:rFonts w:hint="eastAsia" w:ascii="宋体" w:hAnsi="宋体" w:eastAsia="仿宋_GB2312" w:cs="Times New Roman"/>
          <w:color w:val="auto"/>
          <w:spacing w:val="0"/>
          <w:sz w:val="32"/>
          <w:szCs w:val="32"/>
        </w:rPr>
        <w:t>可以加强合作，联合建立</w:t>
      </w:r>
      <w:r>
        <w:rPr>
          <w:rFonts w:hint="eastAsia" w:ascii="宋体" w:hAnsi="宋体" w:eastAsia="仿宋_GB2312" w:cs="Times New Roman"/>
          <w:color w:val="auto"/>
          <w:spacing w:val="0"/>
          <w:sz w:val="32"/>
          <w:szCs w:val="32"/>
          <w:lang w:eastAsia="zh-CN"/>
        </w:rPr>
        <w:t>安全事故</w:t>
      </w:r>
      <w:r>
        <w:rPr>
          <w:rFonts w:hint="eastAsia" w:ascii="宋体" w:hAnsi="宋体" w:eastAsia="仿宋_GB2312" w:cs="Times New Roman"/>
          <w:color w:val="auto"/>
          <w:spacing w:val="0"/>
          <w:sz w:val="32"/>
          <w:szCs w:val="32"/>
        </w:rPr>
        <w:t>纠纷调处机制</w:t>
      </w:r>
      <w:r>
        <w:rPr>
          <w:rFonts w:hint="eastAsia" w:ascii="宋体" w:hAnsi="宋体" w:eastAsia="仿宋_GB2312" w:cs="Times New Roman"/>
          <w:color w:val="auto"/>
          <w:spacing w:val="0"/>
          <w:sz w:val="32"/>
          <w:szCs w:val="32"/>
          <w:lang w:eastAsia="zh-CN"/>
        </w:rPr>
        <w:t>，维护学校教育教学秩序</w:t>
      </w:r>
      <w:r>
        <w:rPr>
          <w:rFonts w:hint="eastAsia" w:ascii="宋体" w:hAnsi="宋体" w:eastAsia="仿宋_GB2312" w:cs="Times New Roman"/>
          <w:color w:val="auto"/>
          <w:spacing w:val="0"/>
          <w:sz w:val="32"/>
          <w:szCs w:val="32"/>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eastAsia="zh-CN"/>
        </w:rPr>
        <w:t>六十四</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学校、学生或者学生监护人可以按照以下方式处理学生人身损害赔偿争议：</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color w:val="auto"/>
          <w:spacing w:val="0"/>
          <w:sz w:val="32"/>
          <w:szCs w:val="32"/>
        </w:rPr>
      </w:pPr>
      <w:r>
        <w:rPr>
          <w:rFonts w:hint="eastAsia" w:ascii="宋体" w:hAnsi="宋体" w:eastAsia="仿宋_GB2312"/>
          <w:color w:val="auto"/>
          <w:spacing w:val="0"/>
          <w:sz w:val="32"/>
          <w:szCs w:val="32"/>
        </w:rPr>
        <w:t>（一）自行协商；</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（二）向学校主管部门申请行政调解；</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color w:val="auto"/>
          <w:spacing w:val="0"/>
          <w:sz w:val="32"/>
          <w:szCs w:val="32"/>
          <w:lang w:eastAsia="zh-CN"/>
        </w:rPr>
        <w:t>（三）</w:t>
      </w:r>
      <w:r>
        <w:rPr>
          <w:rFonts w:hint="eastAsia" w:ascii="宋体" w:hAnsi="宋体" w:eastAsia="仿宋_GB2312"/>
          <w:color w:val="auto"/>
          <w:spacing w:val="0"/>
          <w:sz w:val="32"/>
          <w:szCs w:val="32"/>
        </w:rPr>
        <w:t>向学校所在地的校园</w:t>
      </w:r>
      <w:r>
        <w:rPr>
          <w:rFonts w:hint="eastAsia" w:ascii="宋体" w:hAnsi="宋体" w:eastAsia="仿宋_GB2312"/>
          <w:color w:val="auto"/>
          <w:spacing w:val="0"/>
          <w:sz w:val="32"/>
          <w:szCs w:val="32"/>
          <w:lang w:eastAsia="zh-CN"/>
        </w:rPr>
        <w:t>安全事故</w:t>
      </w:r>
      <w:r>
        <w:rPr>
          <w:rFonts w:hint="eastAsia" w:ascii="宋体" w:hAnsi="宋体" w:eastAsia="仿宋_GB2312"/>
          <w:color w:val="auto"/>
          <w:spacing w:val="0"/>
          <w:sz w:val="32"/>
          <w:szCs w:val="32"/>
        </w:rPr>
        <w:t>纠纷调解组织申请调解；</w:t>
      </w:r>
    </w:p>
    <w:p>
      <w:pPr>
        <w:keepNext w:val="0"/>
        <w:keepLines w:val="0"/>
        <w:pageBreakBefore w:val="0"/>
        <w:widowControl w:val="0"/>
        <w:kinsoku/>
        <w:wordWrap/>
        <w:overflowPunct w:val="0"/>
        <w:topLinePunct w:val="0"/>
        <w:autoSpaceDE/>
        <w:autoSpaceDN/>
        <w:bidi w:val="0"/>
        <w:snapToGrid/>
        <w:spacing w:line="590" w:lineRule="exact"/>
        <w:ind w:firstLine="632"/>
        <w:textAlignment w:val="auto"/>
        <w:outlineLvl w:val="9"/>
        <w:rPr>
          <w:rFonts w:hint="eastAsia" w:ascii="宋体" w:hAnsi="宋体" w:eastAsia="仿宋_GB2312" w:cs="Times New Roman"/>
          <w:color w:val="auto"/>
          <w:spacing w:val="0"/>
          <w:szCs w:val="32"/>
          <w:lang w:eastAsia="zh-CN"/>
        </w:rPr>
      </w:pPr>
      <w:r>
        <w:rPr>
          <w:rFonts w:hint="eastAsia" w:ascii="宋体" w:hAnsi="宋体" w:eastAsia="仿宋_GB2312" w:cs="Times New Roman"/>
          <w:color w:val="auto"/>
          <w:spacing w:val="0"/>
          <w:sz w:val="32"/>
          <w:szCs w:val="32"/>
          <w:lang w:eastAsia="zh-CN"/>
        </w:rPr>
        <w:t>（四）向学校所在地的乡镇、街道人民调解委员会申请调解；</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w:t>
      </w:r>
      <w:r>
        <w:rPr>
          <w:rFonts w:hint="eastAsia" w:ascii="宋体" w:hAnsi="宋体" w:eastAsia="仿宋_GB2312" w:cs="Times New Roman"/>
          <w:color w:val="auto"/>
          <w:spacing w:val="0"/>
          <w:sz w:val="32"/>
          <w:szCs w:val="32"/>
          <w:lang w:eastAsia="zh-CN"/>
        </w:rPr>
        <w:t>五</w:t>
      </w:r>
      <w:r>
        <w:rPr>
          <w:rFonts w:hint="eastAsia" w:ascii="宋体" w:hAnsi="宋体" w:eastAsia="仿宋_GB2312"/>
          <w:color w:val="auto"/>
          <w:spacing w:val="0"/>
          <w:sz w:val="32"/>
          <w:szCs w:val="32"/>
        </w:rPr>
        <w:t>）依法向人民法院提起诉讼。</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i w:val="0"/>
          <w:iCs w:val="0"/>
          <w:color w:val="auto"/>
          <w:spacing w:val="0"/>
          <w:sz w:val="32"/>
          <w:szCs w:val="32"/>
          <w:u w:val="none"/>
        </w:rPr>
      </w:pPr>
      <w:r>
        <w:rPr>
          <w:rFonts w:hint="eastAsia" w:ascii="宋体" w:hAnsi="宋体" w:eastAsia="黑体" w:cs="黑体"/>
          <w:color w:val="auto"/>
          <w:spacing w:val="0"/>
          <w:sz w:val="32"/>
          <w:szCs w:val="32"/>
          <w:u w:val="none"/>
        </w:rPr>
        <w:t>第</w:t>
      </w:r>
      <w:r>
        <w:rPr>
          <w:rFonts w:hint="eastAsia" w:ascii="宋体" w:hAnsi="宋体" w:eastAsia="黑体" w:cs="黑体"/>
          <w:b w:val="0"/>
          <w:bCs w:val="0"/>
          <w:i w:val="0"/>
          <w:iCs w:val="0"/>
          <w:color w:val="auto"/>
          <w:spacing w:val="0"/>
          <w:sz w:val="32"/>
          <w:szCs w:val="32"/>
          <w:u w:val="none"/>
          <w:lang w:eastAsia="zh-CN"/>
        </w:rPr>
        <w:t>六十五</w:t>
      </w:r>
      <w:r>
        <w:rPr>
          <w:rFonts w:hint="eastAsia" w:ascii="宋体" w:hAnsi="宋体" w:eastAsia="黑体" w:cs="黑体"/>
          <w:color w:val="auto"/>
          <w:spacing w:val="0"/>
          <w:sz w:val="32"/>
          <w:szCs w:val="32"/>
          <w:u w:val="none"/>
        </w:rPr>
        <w:t>条</w:t>
      </w:r>
      <w:r>
        <w:rPr>
          <w:rFonts w:hint="eastAsia" w:ascii="宋体" w:hAnsi="宋体" w:cs="Times New Roman"/>
          <w:color w:val="auto"/>
          <w:spacing w:val="0"/>
          <w:sz w:val="32"/>
          <w:szCs w:val="32"/>
          <w:u w:val="none"/>
          <w:lang w:val="en-US" w:eastAsia="zh-CN"/>
        </w:rPr>
        <w:t xml:space="preserve">  </w:t>
      </w:r>
      <w:r>
        <w:rPr>
          <w:rFonts w:hint="eastAsia" w:ascii="宋体" w:hAnsi="宋体" w:eastAsia="仿宋_GB2312"/>
          <w:i w:val="0"/>
          <w:iCs w:val="0"/>
          <w:color w:val="auto"/>
          <w:spacing w:val="0"/>
          <w:sz w:val="32"/>
          <w:szCs w:val="32"/>
          <w:u w:val="none"/>
        </w:rPr>
        <w:t>学校安全事故</w:t>
      </w:r>
      <w:r>
        <w:rPr>
          <w:rFonts w:hint="eastAsia" w:ascii="宋体" w:hAnsi="宋体" w:eastAsia="仿宋_GB2312"/>
          <w:i w:val="0"/>
          <w:iCs w:val="0"/>
          <w:color w:val="auto"/>
          <w:spacing w:val="0"/>
          <w:sz w:val="32"/>
          <w:szCs w:val="32"/>
          <w:u w:val="none"/>
          <w:lang w:eastAsia="zh-CN"/>
        </w:rPr>
        <w:t>发生</w:t>
      </w:r>
      <w:r>
        <w:rPr>
          <w:rFonts w:hint="eastAsia" w:ascii="宋体" w:hAnsi="宋体" w:eastAsia="仿宋_GB2312" w:cs="Times New Roman"/>
          <w:i w:val="0"/>
          <w:iCs w:val="0"/>
          <w:color w:val="auto"/>
          <w:spacing w:val="0"/>
          <w:sz w:val="32"/>
          <w:szCs w:val="32"/>
          <w:u w:val="none"/>
          <w:lang w:eastAsia="zh-CN"/>
        </w:rPr>
        <w:t>后</w:t>
      </w:r>
      <w:r>
        <w:rPr>
          <w:rFonts w:hint="eastAsia" w:ascii="宋体" w:hAnsi="宋体" w:eastAsia="仿宋_GB2312"/>
          <w:i w:val="0"/>
          <w:iCs w:val="0"/>
          <w:color w:val="auto"/>
          <w:spacing w:val="0"/>
          <w:sz w:val="32"/>
          <w:szCs w:val="32"/>
          <w:u w:val="none"/>
        </w:rPr>
        <w:t>，</w:t>
      </w:r>
      <w:r>
        <w:rPr>
          <w:rFonts w:hint="eastAsia" w:ascii="宋体" w:hAnsi="宋体" w:eastAsia="仿宋_GB2312"/>
          <w:i w:val="0"/>
          <w:iCs w:val="0"/>
          <w:color w:val="auto"/>
          <w:spacing w:val="0"/>
          <w:sz w:val="32"/>
          <w:szCs w:val="32"/>
          <w:u w:val="none"/>
          <w:lang w:eastAsia="zh-CN"/>
        </w:rPr>
        <w:t>任何单位和个人</w:t>
      </w:r>
      <w:r>
        <w:rPr>
          <w:rFonts w:hint="eastAsia" w:ascii="宋体" w:hAnsi="宋体" w:eastAsia="仿宋_GB2312"/>
          <w:i w:val="0"/>
          <w:iCs w:val="0"/>
          <w:color w:val="auto"/>
          <w:spacing w:val="0"/>
          <w:sz w:val="32"/>
          <w:szCs w:val="32"/>
          <w:u w:val="none"/>
        </w:rPr>
        <w:t>不得有下列影响学校正常教育教学秩序的行为：</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cs="Times New Roman"/>
          <w:color w:val="auto"/>
          <w:spacing w:val="0"/>
          <w:sz w:val="32"/>
          <w:szCs w:val="32"/>
          <w:u w:val="none"/>
          <w:lang w:eastAsia="zh-CN"/>
        </w:rPr>
      </w:pPr>
      <w:r>
        <w:rPr>
          <w:rFonts w:hint="eastAsia" w:ascii="宋体" w:hAnsi="宋体" w:eastAsia="仿宋_GB2312" w:cs="Times New Roman"/>
          <w:color w:val="auto"/>
          <w:spacing w:val="0"/>
          <w:sz w:val="32"/>
          <w:szCs w:val="32"/>
          <w:u w:val="none"/>
          <w:lang w:eastAsia="zh-CN"/>
        </w:rPr>
        <w:t>（一）毁灭证据、破坏现场、隐瞒真相</w:t>
      </w:r>
      <w:r>
        <w:rPr>
          <w:rFonts w:hint="eastAsia" w:ascii="宋体" w:hAnsi="宋体" w:eastAsia="仿宋_GB2312" w:cs="Times New Roman"/>
          <w:i w:val="0"/>
          <w:iCs w:val="0"/>
          <w:color w:val="auto"/>
          <w:spacing w:val="0"/>
          <w:sz w:val="32"/>
          <w:szCs w:val="32"/>
          <w:u w:val="none"/>
          <w:lang w:eastAsia="zh-CN"/>
        </w:rPr>
        <w:t>等</w:t>
      </w:r>
      <w:r>
        <w:rPr>
          <w:rFonts w:hint="eastAsia" w:ascii="宋体" w:hAnsi="宋体" w:eastAsia="仿宋_GB2312" w:cs="Times New Roman"/>
          <w:color w:val="auto"/>
          <w:spacing w:val="0"/>
          <w:sz w:val="32"/>
          <w:szCs w:val="32"/>
          <w:u w:val="none"/>
          <w:lang w:eastAsia="zh-CN"/>
        </w:rPr>
        <w:t>阻扰学校安全事故调查处理；</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w:t>
      </w:r>
      <w:r>
        <w:rPr>
          <w:rFonts w:hint="eastAsia" w:ascii="宋体" w:hAnsi="宋体" w:eastAsia="仿宋_GB2312" w:cs="Times New Roman"/>
          <w:i w:val="0"/>
          <w:iCs w:val="0"/>
          <w:color w:val="auto"/>
          <w:spacing w:val="0"/>
          <w:sz w:val="32"/>
          <w:szCs w:val="32"/>
          <w:u w:val="none"/>
          <w:lang w:eastAsia="zh-CN"/>
        </w:rPr>
        <w:t>二</w:t>
      </w:r>
      <w:r>
        <w:rPr>
          <w:rFonts w:hint="eastAsia" w:ascii="宋体" w:hAnsi="宋体" w:eastAsia="仿宋_GB2312"/>
          <w:i w:val="0"/>
          <w:iCs w:val="0"/>
          <w:color w:val="auto"/>
          <w:spacing w:val="0"/>
          <w:sz w:val="32"/>
          <w:szCs w:val="32"/>
          <w:u w:val="none"/>
        </w:rPr>
        <w:t>）</w:t>
      </w:r>
      <w:r>
        <w:rPr>
          <w:rFonts w:hint="eastAsia" w:ascii="宋体" w:hAnsi="宋体" w:eastAsia="仿宋_GB2312" w:cs="Times New Roman"/>
          <w:i w:val="0"/>
          <w:iCs w:val="0"/>
          <w:color w:val="auto"/>
          <w:spacing w:val="0"/>
          <w:sz w:val="32"/>
          <w:szCs w:val="32"/>
          <w:u w:val="none"/>
        </w:rPr>
        <w:t>跟踪、纠缠</w:t>
      </w:r>
      <w:r>
        <w:rPr>
          <w:rFonts w:hint="eastAsia" w:ascii="宋体" w:hAnsi="宋体" w:eastAsia="仿宋_GB2312" w:cs="Times New Roman"/>
          <w:i w:val="0"/>
          <w:iCs w:val="0"/>
          <w:color w:val="auto"/>
          <w:spacing w:val="0"/>
          <w:sz w:val="32"/>
          <w:szCs w:val="32"/>
          <w:u w:val="none"/>
          <w:lang w:eastAsia="zh-CN"/>
        </w:rPr>
        <w:t>、</w:t>
      </w:r>
      <w:r>
        <w:rPr>
          <w:rFonts w:hint="eastAsia" w:ascii="宋体" w:hAnsi="宋体" w:eastAsia="仿宋_GB2312" w:cs="Times New Roman"/>
          <w:color w:val="auto"/>
          <w:spacing w:val="0"/>
          <w:sz w:val="32"/>
          <w:szCs w:val="32"/>
          <w:u w:val="none"/>
          <w:lang w:eastAsia="zh-CN"/>
        </w:rPr>
        <w:t>侮辱、</w:t>
      </w:r>
      <w:r>
        <w:rPr>
          <w:rFonts w:hint="eastAsia" w:ascii="宋体" w:hAnsi="宋体" w:eastAsia="仿宋_GB2312" w:cs="Times New Roman"/>
          <w:i w:val="0"/>
          <w:iCs w:val="0"/>
          <w:color w:val="auto"/>
          <w:spacing w:val="0"/>
          <w:sz w:val="32"/>
          <w:szCs w:val="32"/>
          <w:u w:val="none"/>
          <w:lang w:eastAsia="zh-CN"/>
        </w:rPr>
        <w:t>威胁、</w:t>
      </w:r>
      <w:r>
        <w:rPr>
          <w:rFonts w:hint="eastAsia" w:ascii="宋体" w:hAnsi="宋体" w:eastAsia="仿宋_GB2312" w:cs="Times New Roman"/>
          <w:color w:val="auto"/>
          <w:spacing w:val="0"/>
          <w:sz w:val="32"/>
          <w:szCs w:val="32"/>
          <w:u w:val="none"/>
          <w:lang w:eastAsia="zh-CN"/>
        </w:rPr>
        <w:t>恐吓</w:t>
      </w:r>
      <w:r>
        <w:rPr>
          <w:rFonts w:hint="eastAsia" w:ascii="宋体" w:hAnsi="宋体" w:eastAsia="仿宋_GB2312" w:cs="Times New Roman"/>
          <w:i w:val="0"/>
          <w:iCs w:val="0"/>
          <w:color w:val="auto"/>
          <w:spacing w:val="0"/>
          <w:sz w:val="32"/>
          <w:szCs w:val="32"/>
          <w:u w:val="none"/>
          <w:lang w:eastAsia="zh-CN"/>
        </w:rPr>
        <w:t>、</w:t>
      </w:r>
      <w:r>
        <w:rPr>
          <w:rFonts w:hint="eastAsia" w:ascii="宋体" w:hAnsi="宋体" w:eastAsia="仿宋_GB2312"/>
          <w:i w:val="0"/>
          <w:iCs w:val="0"/>
          <w:color w:val="auto"/>
          <w:spacing w:val="0"/>
          <w:sz w:val="32"/>
          <w:szCs w:val="32"/>
          <w:u w:val="none"/>
        </w:rPr>
        <w:t>故意伤害</w:t>
      </w:r>
      <w:r>
        <w:rPr>
          <w:rFonts w:hint="eastAsia" w:ascii="宋体" w:hAnsi="宋体" w:eastAsia="仿宋_GB2312" w:cs="Times New Roman"/>
          <w:i w:val="0"/>
          <w:iCs w:val="0"/>
          <w:color w:val="auto"/>
          <w:spacing w:val="0"/>
          <w:sz w:val="32"/>
          <w:szCs w:val="32"/>
          <w:u w:val="none"/>
          <w:lang w:eastAsia="zh-CN"/>
        </w:rPr>
        <w:t>学校相关人员、</w:t>
      </w:r>
      <w:r>
        <w:rPr>
          <w:rFonts w:hint="eastAsia" w:ascii="宋体" w:hAnsi="宋体" w:eastAsia="仿宋_GB2312" w:cs="Times New Roman"/>
          <w:color w:val="auto"/>
          <w:spacing w:val="0"/>
          <w:sz w:val="32"/>
          <w:szCs w:val="32"/>
          <w:u w:val="none"/>
          <w:lang w:eastAsia="zh-CN"/>
        </w:rPr>
        <w:t>学生</w:t>
      </w:r>
      <w:r>
        <w:rPr>
          <w:rFonts w:hint="eastAsia" w:ascii="宋体" w:hAnsi="宋体" w:eastAsia="仿宋_GB2312" w:cs="Times New Roman"/>
          <w:i w:val="0"/>
          <w:iCs w:val="0"/>
          <w:color w:val="auto"/>
          <w:spacing w:val="0"/>
          <w:sz w:val="32"/>
          <w:szCs w:val="32"/>
          <w:u w:val="none"/>
          <w:lang w:eastAsia="zh-CN"/>
        </w:rPr>
        <w:t>，或者非法限制其人身自由</w:t>
      </w:r>
      <w:r>
        <w:rPr>
          <w:rFonts w:hint="eastAsia" w:ascii="宋体" w:hAnsi="宋体" w:eastAsia="仿宋_GB2312"/>
          <w:i w:val="0"/>
          <w:iCs w:val="0"/>
          <w:color w:val="auto"/>
          <w:spacing w:val="0"/>
          <w:sz w:val="32"/>
          <w:szCs w:val="32"/>
          <w:u w:val="none"/>
        </w:rPr>
        <w:t>；</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w:t>
      </w:r>
      <w:r>
        <w:rPr>
          <w:rFonts w:hint="eastAsia" w:ascii="宋体" w:hAnsi="宋体" w:eastAsia="仿宋_GB2312" w:cs="Times New Roman"/>
          <w:i w:val="0"/>
          <w:iCs w:val="0"/>
          <w:color w:val="auto"/>
          <w:spacing w:val="0"/>
          <w:sz w:val="32"/>
          <w:szCs w:val="32"/>
          <w:u w:val="none"/>
          <w:lang w:eastAsia="zh-CN"/>
        </w:rPr>
        <w:t>三</w:t>
      </w:r>
      <w:r>
        <w:rPr>
          <w:rFonts w:hint="eastAsia" w:ascii="宋体" w:hAnsi="宋体" w:eastAsia="仿宋_GB2312"/>
          <w:i w:val="0"/>
          <w:iCs w:val="0"/>
          <w:color w:val="auto"/>
          <w:spacing w:val="0"/>
          <w:sz w:val="32"/>
          <w:szCs w:val="32"/>
          <w:u w:val="none"/>
        </w:rPr>
        <w:t>）侵占、毁损学校房屋、设施、设备以及其他财物；</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w:t>
      </w:r>
      <w:r>
        <w:rPr>
          <w:rFonts w:hint="eastAsia" w:ascii="宋体" w:hAnsi="宋体" w:eastAsia="仿宋_GB2312" w:cs="Times New Roman"/>
          <w:i w:val="0"/>
          <w:iCs w:val="0"/>
          <w:color w:val="auto"/>
          <w:spacing w:val="0"/>
          <w:sz w:val="32"/>
          <w:szCs w:val="32"/>
          <w:u w:val="none"/>
          <w:lang w:eastAsia="zh-CN"/>
        </w:rPr>
        <w:t>四</w:t>
      </w:r>
      <w:r>
        <w:rPr>
          <w:rFonts w:hint="eastAsia" w:ascii="宋体" w:hAnsi="宋体" w:eastAsia="仿宋_GB2312"/>
          <w:i w:val="0"/>
          <w:iCs w:val="0"/>
          <w:color w:val="auto"/>
          <w:spacing w:val="0"/>
          <w:sz w:val="32"/>
          <w:szCs w:val="32"/>
          <w:u w:val="none"/>
        </w:rPr>
        <w:t>）在学校或者校园周边安全区域内非法聚集、游行、设置障碍、贴报喷字、拉挂横幅、燃放鞭炮、播放哀乐、摆放花圈、停放尸体</w:t>
      </w:r>
      <w:r>
        <w:rPr>
          <w:rFonts w:hint="eastAsia" w:ascii="宋体" w:hAnsi="宋体" w:eastAsia="仿宋_GB2312"/>
          <w:i w:val="0"/>
          <w:iCs w:val="0"/>
          <w:color w:val="auto"/>
          <w:spacing w:val="0"/>
          <w:sz w:val="32"/>
          <w:szCs w:val="32"/>
          <w:u w:val="none"/>
          <w:lang w:eastAsia="zh-CN"/>
        </w:rPr>
        <w:t>、</w:t>
      </w:r>
      <w:r>
        <w:rPr>
          <w:rFonts w:hint="eastAsia" w:ascii="宋体" w:hAnsi="宋体" w:eastAsia="仿宋_GB2312"/>
          <w:i w:val="0"/>
          <w:iCs w:val="0"/>
          <w:color w:val="auto"/>
          <w:spacing w:val="0"/>
          <w:sz w:val="32"/>
          <w:szCs w:val="32"/>
          <w:u w:val="none"/>
        </w:rPr>
        <w:t>泼洒污物、断水断电、堵塞大门、围堵办公场所和道路</w:t>
      </w:r>
      <w:r>
        <w:rPr>
          <w:rFonts w:hint="eastAsia" w:ascii="宋体" w:hAnsi="宋体" w:eastAsia="仿宋_GB2312"/>
          <w:i w:val="0"/>
          <w:iCs w:val="0"/>
          <w:color w:val="auto"/>
          <w:spacing w:val="0"/>
          <w:sz w:val="32"/>
          <w:szCs w:val="32"/>
          <w:u w:val="none"/>
          <w:lang w:val="en-US" w:eastAsia="zh-CN"/>
        </w:rPr>
        <w:t>、干扰应急处置和事故处理</w:t>
      </w:r>
      <w:r>
        <w:rPr>
          <w:rFonts w:hint="eastAsia" w:ascii="宋体" w:hAnsi="宋体" w:eastAsia="仿宋_GB2312"/>
          <w:i w:val="0"/>
          <w:iCs w:val="0"/>
          <w:color w:val="auto"/>
          <w:spacing w:val="0"/>
          <w:sz w:val="32"/>
          <w:szCs w:val="32"/>
          <w:u w:val="none"/>
        </w:rPr>
        <w:t>；</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w:t>
      </w:r>
      <w:r>
        <w:rPr>
          <w:rFonts w:hint="eastAsia" w:ascii="宋体" w:hAnsi="宋体" w:eastAsia="仿宋_GB2312" w:cs="Times New Roman"/>
          <w:i w:val="0"/>
          <w:iCs w:val="0"/>
          <w:color w:val="auto"/>
          <w:spacing w:val="0"/>
          <w:sz w:val="32"/>
          <w:szCs w:val="32"/>
          <w:u w:val="none"/>
          <w:lang w:eastAsia="zh-CN"/>
        </w:rPr>
        <w:t>五</w:t>
      </w:r>
      <w:r>
        <w:rPr>
          <w:rFonts w:hint="eastAsia" w:ascii="宋体" w:hAnsi="宋体" w:eastAsia="仿宋_GB2312"/>
          <w:i w:val="0"/>
          <w:iCs w:val="0"/>
          <w:color w:val="auto"/>
          <w:spacing w:val="0"/>
          <w:sz w:val="32"/>
          <w:szCs w:val="32"/>
          <w:u w:val="none"/>
        </w:rPr>
        <w:t>）制造、散布</w:t>
      </w:r>
      <w:r>
        <w:rPr>
          <w:rFonts w:hint="eastAsia" w:ascii="宋体" w:hAnsi="宋体" w:eastAsia="仿宋_GB2312"/>
          <w:i w:val="0"/>
          <w:iCs w:val="0"/>
          <w:color w:val="auto"/>
          <w:spacing w:val="0"/>
          <w:sz w:val="32"/>
          <w:szCs w:val="32"/>
          <w:u w:val="none"/>
          <w:lang w:eastAsia="zh-CN"/>
        </w:rPr>
        <w:t>与</w:t>
      </w:r>
      <w:r>
        <w:rPr>
          <w:rFonts w:hint="eastAsia" w:ascii="宋体" w:hAnsi="宋体" w:eastAsia="仿宋_GB2312" w:cs="Times New Roman"/>
          <w:i w:val="0"/>
          <w:iCs w:val="0"/>
          <w:color w:val="auto"/>
          <w:spacing w:val="0"/>
          <w:sz w:val="32"/>
          <w:szCs w:val="32"/>
          <w:u w:val="none"/>
          <w:lang w:eastAsia="zh-CN"/>
        </w:rPr>
        <w:t>学校安全</w:t>
      </w:r>
      <w:r>
        <w:rPr>
          <w:rFonts w:hint="eastAsia" w:ascii="宋体" w:hAnsi="宋体" w:eastAsia="仿宋_GB2312"/>
          <w:i w:val="0"/>
          <w:iCs w:val="0"/>
          <w:color w:val="auto"/>
          <w:spacing w:val="0"/>
          <w:sz w:val="32"/>
          <w:szCs w:val="32"/>
          <w:u w:val="none"/>
          <w:lang w:eastAsia="zh-CN"/>
        </w:rPr>
        <w:t>事故</w:t>
      </w:r>
      <w:r>
        <w:rPr>
          <w:rFonts w:hint="eastAsia" w:ascii="宋体" w:hAnsi="宋体" w:eastAsia="仿宋_GB2312" w:cs="Times New Roman"/>
          <w:i w:val="0"/>
          <w:iCs w:val="0"/>
          <w:color w:val="auto"/>
          <w:spacing w:val="0"/>
          <w:sz w:val="32"/>
          <w:szCs w:val="32"/>
          <w:u w:val="none"/>
          <w:lang w:eastAsia="zh-CN"/>
        </w:rPr>
        <w:t>实际情况不符</w:t>
      </w:r>
      <w:r>
        <w:rPr>
          <w:rFonts w:hint="eastAsia" w:ascii="宋体" w:hAnsi="宋体" w:eastAsia="仿宋_GB2312"/>
          <w:i w:val="0"/>
          <w:iCs w:val="0"/>
          <w:color w:val="auto"/>
          <w:spacing w:val="0"/>
          <w:sz w:val="32"/>
          <w:szCs w:val="32"/>
          <w:u w:val="none"/>
          <w:lang w:eastAsia="zh-CN"/>
        </w:rPr>
        <w:t>的</w:t>
      </w:r>
      <w:r>
        <w:rPr>
          <w:rFonts w:hint="eastAsia" w:ascii="宋体" w:hAnsi="宋体" w:eastAsia="仿宋_GB2312"/>
          <w:i w:val="0"/>
          <w:iCs w:val="0"/>
          <w:color w:val="auto"/>
          <w:spacing w:val="0"/>
          <w:sz w:val="32"/>
          <w:szCs w:val="32"/>
          <w:u w:val="none"/>
        </w:rPr>
        <w:t>谣言；</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w:t>
      </w:r>
      <w:r>
        <w:rPr>
          <w:rFonts w:hint="eastAsia" w:ascii="宋体" w:hAnsi="宋体" w:eastAsia="仿宋_GB2312" w:cs="Times New Roman"/>
          <w:i w:val="0"/>
          <w:iCs w:val="0"/>
          <w:color w:val="auto"/>
          <w:spacing w:val="0"/>
          <w:sz w:val="32"/>
          <w:szCs w:val="32"/>
          <w:u w:val="none"/>
          <w:lang w:eastAsia="zh-CN"/>
        </w:rPr>
        <w:t>六</w:t>
      </w:r>
      <w:r>
        <w:rPr>
          <w:rFonts w:hint="eastAsia" w:ascii="宋体" w:hAnsi="宋体" w:eastAsia="仿宋_GB2312"/>
          <w:i w:val="0"/>
          <w:iCs w:val="0"/>
          <w:color w:val="auto"/>
          <w:spacing w:val="0"/>
          <w:sz w:val="32"/>
          <w:szCs w:val="32"/>
          <w:u w:val="none"/>
        </w:rPr>
        <w:t>）其他扰乱学校教育教学秩序</w:t>
      </w:r>
      <w:r>
        <w:rPr>
          <w:rFonts w:hint="eastAsia" w:ascii="宋体" w:hAnsi="宋体" w:eastAsia="仿宋_GB2312" w:cs="Times New Roman"/>
          <w:i w:val="0"/>
          <w:iCs w:val="0"/>
          <w:color w:val="auto"/>
          <w:spacing w:val="0"/>
          <w:sz w:val="32"/>
          <w:szCs w:val="32"/>
          <w:u w:val="none"/>
          <w:lang w:eastAsia="zh-CN"/>
        </w:rPr>
        <w:t>的行为</w:t>
      </w:r>
      <w:r>
        <w:rPr>
          <w:rFonts w:hint="eastAsia" w:ascii="宋体" w:hAnsi="宋体" w:eastAsia="仿宋_GB2312"/>
          <w:i w:val="0"/>
          <w:iCs w:val="0"/>
          <w:color w:val="auto"/>
          <w:spacing w:val="0"/>
          <w:sz w:val="32"/>
          <w:szCs w:val="32"/>
          <w:u w:val="none"/>
        </w:rPr>
        <w:t>。</w:t>
      </w:r>
    </w:p>
    <w:p>
      <w:pPr>
        <w:pStyle w:val="2"/>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前款规定行为经劝阻无效的，学校应当立即向公安机关报案并保护现场，配合公安机关调查取证。公安机关接到学校报案后，应当依法及时处理。</w:t>
      </w:r>
    </w:p>
    <w:p>
      <w:pPr>
        <w:keepNext w:val="0"/>
        <w:keepLines w:val="0"/>
        <w:pageBreakBefore w:val="0"/>
        <w:widowControl w:val="0"/>
        <w:kinsoku/>
        <w:wordWrap/>
        <w:overflowPunct w:val="0"/>
        <w:topLinePunct w:val="0"/>
        <w:autoSpaceDE/>
        <w:autoSpaceDN/>
        <w:bidi w:val="0"/>
        <w:adjustRightInd/>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六十六</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中小学校和幼儿园应当购买校方责任险，公办学校所需经费从公用经费中列支，民办学校所需经费从学费</w:t>
      </w:r>
      <w:r>
        <w:rPr>
          <w:rFonts w:hint="eastAsia" w:ascii="宋体" w:hAnsi="宋体"/>
          <w:color w:val="auto"/>
          <w:spacing w:val="0"/>
          <w:sz w:val="32"/>
          <w:szCs w:val="32"/>
          <w:lang w:eastAsia="zh-CN"/>
        </w:rPr>
        <w:t>或者自筹资金</w:t>
      </w:r>
      <w:r>
        <w:rPr>
          <w:rFonts w:hint="eastAsia" w:ascii="宋体" w:hAnsi="宋体" w:eastAsia="仿宋_GB2312"/>
          <w:color w:val="auto"/>
          <w:spacing w:val="0"/>
          <w:sz w:val="32"/>
          <w:szCs w:val="32"/>
        </w:rPr>
        <w:t>中开支。</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鼓励学生、学生父母或者其他监护人投保学生意外伤害和疾病等保险。</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lang w:val="en-US" w:eastAsia="zh-CN"/>
        </w:rPr>
        <w:t>鼓励社会力量设立学校风险基金或者学生救助资金。鼓励保险机构创新保险产品和服务方式，开展与学校安全相关的保险业务。</w:t>
      </w:r>
    </w:p>
    <w:p>
      <w:pPr>
        <w:keepNext w:val="0"/>
        <w:keepLines w:val="0"/>
        <w:pageBreakBefore w:val="0"/>
        <w:widowControl w:val="0"/>
        <w:numPr>
          <w:ilvl w:val="0"/>
          <w:numId w:val="0"/>
        </w:numPr>
        <w:kinsoku/>
        <w:wordWrap/>
        <w:overflowPunct w:val="0"/>
        <w:topLinePunct w:val="0"/>
        <w:autoSpaceDE/>
        <w:autoSpaceDN/>
        <w:bidi w:val="0"/>
        <w:snapToGrid/>
        <w:spacing w:line="590" w:lineRule="exact"/>
        <w:ind w:firstLine="645"/>
        <w:jc w:val="both"/>
        <w:textAlignment w:val="auto"/>
        <w:outlineLvl w:val="9"/>
        <w:rPr>
          <w:rFonts w:hint="eastAsia" w:ascii="宋体" w:hAnsi="宋体" w:eastAsia="黑体" w:cs="黑体"/>
          <w:color w:val="auto"/>
          <w:spacing w:val="0"/>
          <w:sz w:val="32"/>
          <w:szCs w:val="32"/>
          <w:lang w:eastAsia="zh-CN"/>
        </w:rPr>
      </w:pPr>
    </w:p>
    <w:p>
      <w:pPr>
        <w:keepNext w:val="0"/>
        <w:keepLines w:val="0"/>
        <w:pageBreakBefore w:val="0"/>
        <w:widowControl w:val="0"/>
        <w:numPr>
          <w:ilvl w:val="0"/>
          <w:numId w:val="0"/>
        </w:numPr>
        <w:kinsoku/>
        <w:wordWrap/>
        <w:overflowPunct w:val="0"/>
        <w:topLinePunct w:val="0"/>
        <w:autoSpaceDE/>
        <w:autoSpaceDN/>
        <w:bidi w:val="0"/>
        <w:snapToGrid/>
        <w:spacing w:line="590" w:lineRule="exact"/>
        <w:jc w:val="center"/>
        <w:textAlignment w:val="auto"/>
        <w:outlineLvl w:val="9"/>
        <w:rPr>
          <w:rFonts w:hint="eastAsia" w:ascii="宋体" w:hAnsi="宋体" w:eastAsia="黑体" w:cs="黑体"/>
          <w:color w:val="auto"/>
          <w:spacing w:val="0"/>
          <w:sz w:val="32"/>
          <w:szCs w:val="32"/>
        </w:rPr>
      </w:pPr>
      <w:r>
        <w:rPr>
          <w:rFonts w:hint="eastAsia" w:ascii="宋体" w:hAnsi="宋体" w:eastAsia="黑体" w:cs="黑体"/>
          <w:color w:val="auto"/>
          <w:spacing w:val="0"/>
          <w:sz w:val="32"/>
          <w:szCs w:val="32"/>
          <w:lang w:eastAsia="zh-CN"/>
        </w:rPr>
        <w:t>第八章</w:t>
      </w:r>
      <w:r>
        <w:rPr>
          <w:rFonts w:hint="eastAsia" w:ascii="宋体" w:hAnsi="宋体" w:eastAsia="黑体" w:cs="黑体"/>
          <w:color w:val="auto"/>
          <w:spacing w:val="0"/>
          <w:sz w:val="32"/>
          <w:szCs w:val="32"/>
          <w:lang w:val="en-US" w:eastAsia="zh-CN"/>
        </w:rPr>
        <w:t xml:space="preserve">  </w:t>
      </w:r>
      <w:r>
        <w:rPr>
          <w:rFonts w:hint="eastAsia" w:ascii="宋体" w:hAnsi="宋体" w:eastAsia="黑体" w:cs="黑体"/>
          <w:color w:val="auto"/>
          <w:spacing w:val="0"/>
          <w:sz w:val="32"/>
          <w:szCs w:val="32"/>
        </w:rPr>
        <w:t>法律责任</w:t>
      </w:r>
    </w:p>
    <w:p>
      <w:pPr>
        <w:keepNext w:val="0"/>
        <w:keepLines w:val="0"/>
        <w:pageBreakBefore w:val="0"/>
        <w:widowControl w:val="0"/>
        <w:numPr>
          <w:ilvl w:val="0"/>
          <w:numId w:val="0"/>
        </w:numPr>
        <w:kinsoku/>
        <w:wordWrap/>
        <w:overflowPunct w:val="0"/>
        <w:topLinePunct w:val="0"/>
        <w:autoSpaceDE/>
        <w:autoSpaceDN/>
        <w:bidi w:val="0"/>
        <w:snapToGrid/>
        <w:spacing w:line="590" w:lineRule="exact"/>
        <w:jc w:val="both"/>
        <w:textAlignment w:val="auto"/>
        <w:outlineLvl w:val="9"/>
        <w:rPr>
          <w:rFonts w:hint="eastAsia" w:ascii="宋体" w:hAnsi="宋体" w:eastAsia="仿宋_GB2312" w:cs="仿宋_GB2312"/>
          <w:color w:val="auto"/>
          <w:spacing w:val="0"/>
          <w:sz w:val="32"/>
          <w:szCs w:val="32"/>
        </w:rPr>
      </w:pP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六十七</w:t>
      </w:r>
      <w:r>
        <w:rPr>
          <w:rFonts w:hint="eastAsia" w:ascii="宋体" w:hAnsi="宋体" w:eastAsia="黑体" w:cs="黑体"/>
          <w:color w:val="auto"/>
          <w:spacing w:val="0"/>
          <w:sz w:val="32"/>
          <w:szCs w:val="32"/>
        </w:rPr>
        <w:t>条</w:t>
      </w:r>
      <w:r>
        <w:rPr>
          <w:rFonts w:hint="eastAsia" w:ascii="宋体" w:hAnsi="宋体" w:eastAsia="仿宋_GB2312"/>
          <w:color w:val="auto"/>
          <w:spacing w:val="0"/>
          <w:sz w:val="32"/>
          <w:szCs w:val="32"/>
        </w:rPr>
        <w:t xml:space="preserve">  县级以上人民政府教育、人力资源社会保障</w:t>
      </w:r>
      <w:r>
        <w:rPr>
          <w:rFonts w:hint="eastAsia" w:ascii="宋体" w:hAnsi="宋体" w:eastAsia="仿宋_GB2312"/>
          <w:i w:val="0"/>
          <w:iCs w:val="0"/>
          <w:color w:val="auto"/>
          <w:spacing w:val="0"/>
          <w:sz w:val="32"/>
          <w:szCs w:val="32"/>
          <w:u w:val="none"/>
          <w:lang w:eastAsia="zh-CN"/>
        </w:rPr>
        <w:t>等</w:t>
      </w:r>
      <w:r>
        <w:rPr>
          <w:rFonts w:hint="eastAsia" w:ascii="宋体" w:hAnsi="宋体" w:eastAsia="仿宋_GB2312"/>
          <w:color w:val="auto"/>
          <w:spacing w:val="0"/>
          <w:sz w:val="32"/>
          <w:szCs w:val="32"/>
          <w:lang w:eastAsia="zh-CN"/>
        </w:rPr>
        <w:t>学校主管部门</w:t>
      </w:r>
      <w:r>
        <w:rPr>
          <w:rFonts w:hint="eastAsia" w:ascii="宋体" w:hAnsi="宋体" w:eastAsia="仿宋_GB2312"/>
          <w:color w:val="auto"/>
          <w:spacing w:val="0"/>
          <w:sz w:val="32"/>
          <w:szCs w:val="32"/>
        </w:rPr>
        <w:t>和其他有关部门不履行本条例规定职责的，由本级人民政府或者上级人民政府教育、人力资源社会保障</w:t>
      </w:r>
      <w:r>
        <w:rPr>
          <w:rFonts w:hint="eastAsia" w:ascii="宋体" w:hAnsi="宋体" w:eastAsia="仿宋_GB2312"/>
          <w:i w:val="0"/>
          <w:iCs w:val="0"/>
          <w:color w:val="auto"/>
          <w:spacing w:val="0"/>
          <w:sz w:val="32"/>
          <w:szCs w:val="32"/>
          <w:u w:val="none"/>
          <w:lang w:eastAsia="zh-CN"/>
        </w:rPr>
        <w:t>等</w:t>
      </w:r>
      <w:r>
        <w:rPr>
          <w:rFonts w:hint="eastAsia" w:ascii="宋体" w:hAnsi="宋体" w:eastAsia="仿宋_GB2312" w:cs="Times New Roman"/>
          <w:color w:val="auto"/>
          <w:spacing w:val="0"/>
          <w:sz w:val="32"/>
          <w:szCs w:val="32"/>
          <w:lang w:eastAsia="zh-CN"/>
        </w:rPr>
        <w:t>学校主管部门</w:t>
      </w:r>
      <w:r>
        <w:rPr>
          <w:rFonts w:hint="eastAsia" w:ascii="宋体" w:hAnsi="宋体" w:eastAsia="仿宋_GB2312"/>
          <w:color w:val="auto"/>
          <w:spacing w:val="0"/>
          <w:sz w:val="32"/>
          <w:szCs w:val="32"/>
        </w:rPr>
        <w:t>和其他有关部门责令限期改正；逾期不改正的，予以通报批评，对直接负责的主管人员和其他直接责任人员依法给予处分。</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仿宋_GB2312"/>
          <w:color w:val="auto"/>
          <w:spacing w:val="0"/>
          <w:sz w:val="32"/>
          <w:szCs w:val="32"/>
        </w:rPr>
        <w:t>乡镇人民政府、街道办事处不履行本条例规定职责的，由上级人民政府责令限期改正；逾期不改正的，予以通报批评，对直接负责的主管人员和其他直接责任人员依法给予处分。</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s="Times New Roman"/>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六十八</w:t>
      </w:r>
      <w:r>
        <w:rPr>
          <w:rFonts w:hint="eastAsia" w:ascii="宋体" w:hAnsi="宋体" w:eastAsia="黑体" w:cs="黑体"/>
          <w:color w:val="auto"/>
          <w:spacing w:val="0"/>
          <w:sz w:val="32"/>
          <w:szCs w:val="32"/>
        </w:rPr>
        <w:t>条</w:t>
      </w:r>
      <w:r>
        <w:rPr>
          <w:rFonts w:hint="eastAsia" w:ascii="宋体" w:hAnsi="宋体" w:eastAsia="仿宋_GB2312" w:cs="Times New Roman"/>
          <w:color w:val="auto"/>
          <w:spacing w:val="0"/>
          <w:sz w:val="32"/>
          <w:szCs w:val="32"/>
        </w:rPr>
        <w:t xml:space="preserve">  学校不履行本条例规定的安全教育和安全管理职责的，由</w:t>
      </w:r>
      <w:r>
        <w:rPr>
          <w:rFonts w:hint="eastAsia" w:ascii="宋体" w:hAnsi="宋体" w:eastAsia="仿宋_GB2312"/>
          <w:color w:val="auto"/>
          <w:spacing w:val="0"/>
          <w:sz w:val="32"/>
          <w:szCs w:val="32"/>
        </w:rPr>
        <w:t>县级以上人民政府</w:t>
      </w:r>
      <w:r>
        <w:rPr>
          <w:rFonts w:hint="eastAsia" w:ascii="宋体" w:hAnsi="宋体" w:eastAsia="仿宋_GB2312" w:cs="Times New Roman"/>
          <w:color w:val="auto"/>
          <w:spacing w:val="0"/>
          <w:sz w:val="32"/>
          <w:szCs w:val="32"/>
        </w:rPr>
        <w:t>教育、人力资源社会保障</w:t>
      </w:r>
      <w:r>
        <w:rPr>
          <w:rFonts w:hint="eastAsia" w:ascii="宋体" w:hAnsi="宋体" w:eastAsia="仿宋_GB2312" w:cs="Times New Roman"/>
          <w:color w:val="auto"/>
          <w:spacing w:val="0"/>
          <w:sz w:val="32"/>
          <w:szCs w:val="32"/>
          <w:lang w:eastAsia="zh-CN"/>
        </w:rPr>
        <w:t>等学校主管部门</w:t>
      </w:r>
      <w:r>
        <w:rPr>
          <w:rFonts w:hint="eastAsia" w:ascii="宋体" w:hAnsi="宋体" w:cs="Times New Roman"/>
          <w:color w:val="auto"/>
          <w:spacing w:val="0"/>
          <w:sz w:val="32"/>
          <w:szCs w:val="32"/>
          <w:lang w:eastAsia="zh-CN"/>
        </w:rPr>
        <w:t>按</w:t>
      </w:r>
      <w:r>
        <w:rPr>
          <w:rFonts w:hint="eastAsia" w:ascii="宋体" w:hAnsi="宋体" w:eastAsia="仿宋_GB2312" w:cs="Times New Roman"/>
          <w:color w:val="auto"/>
          <w:spacing w:val="0"/>
          <w:sz w:val="32"/>
          <w:szCs w:val="32"/>
        </w:rPr>
        <w:t>照职责责令限期改正；逾期不改正的，予以通报批评，对直接负责的主管人员和其他直接责任人员依法给予处分。</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六十九</w:t>
      </w:r>
      <w:r>
        <w:rPr>
          <w:rFonts w:hint="eastAsia" w:ascii="宋体" w:hAnsi="宋体" w:eastAsia="黑体" w:cs="黑体"/>
          <w:color w:val="auto"/>
          <w:spacing w:val="0"/>
          <w:sz w:val="32"/>
          <w:szCs w:val="32"/>
        </w:rPr>
        <w:t>条</w:t>
      </w:r>
      <w:r>
        <w:rPr>
          <w:rFonts w:hint="eastAsia" w:ascii="宋体" w:hAnsi="宋体" w:eastAsia="黑体"/>
          <w:color w:val="auto"/>
          <w:spacing w:val="0"/>
          <w:sz w:val="32"/>
          <w:szCs w:val="32"/>
        </w:rPr>
        <w:t xml:space="preserve">  </w:t>
      </w:r>
      <w:r>
        <w:rPr>
          <w:rFonts w:hint="eastAsia" w:ascii="宋体" w:hAnsi="宋体" w:eastAsia="仿宋_GB2312"/>
          <w:color w:val="auto"/>
          <w:spacing w:val="0"/>
          <w:sz w:val="32"/>
          <w:szCs w:val="32"/>
        </w:rPr>
        <w:t>学校教职工未履行岗位安全职责造成学生伤害的，由学校给予处分</w:t>
      </w:r>
      <w:r>
        <w:rPr>
          <w:rFonts w:hint="eastAsia" w:ascii="宋体" w:hAnsi="宋体" w:eastAsia="仿宋_GB2312"/>
          <w:i w:val="0"/>
          <w:iCs w:val="0"/>
          <w:color w:val="auto"/>
          <w:spacing w:val="0"/>
          <w:sz w:val="32"/>
          <w:szCs w:val="32"/>
          <w:u w:val="none"/>
        </w:rPr>
        <w:t>；构成犯罪的，依法追究刑事责任</w:t>
      </w:r>
      <w:r>
        <w:rPr>
          <w:rFonts w:hint="eastAsia" w:ascii="宋体" w:hAnsi="宋体" w:eastAsia="仿宋_GB2312"/>
          <w:color w:val="auto"/>
          <w:spacing w:val="0"/>
          <w:sz w:val="32"/>
          <w:szCs w:val="32"/>
        </w:rPr>
        <w:t>。</w:t>
      </w:r>
    </w:p>
    <w:p>
      <w:pPr>
        <w:keepNext w:val="0"/>
        <w:keepLines w:val="0"/>
        <w:pageBreakBefore w:val="0"/>
        <w:widowControl w:val="0"/>
        <w:kinsoku/>
        <w:wordWrap/>
        <w:overflowPunct w:val="0"/>
        <w:topLinePunct w:val="0"/>
        <w:autoSpaceDE/>
        <w:autoSpaceDN/>
        <w:bidi w:val="0"/>
        <w:adjustRightInd/>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七十</w:t>
      </w:r>
      <w:r>
        <w:rPr>
          <w:rFonts w:hint="eastAsia" w:ascii="宋体" w:hAnsi="宋体" w:eastAsia="黑体" w:cs="黑体"/>
          <w:color w:val="auto"/>
          <w:spacing w:val="0"/>
          <w:sz w:val="32"/>
          <w:szCs w:val="32"/>
        </w:rPr>
        <w:t>条</w:t>
      </w:r>
      <w:r>
        <w:rPr>
          <w:rFonts w:hint="eastAsia" w:ascii="宋体" w:hAnsi="宋体" w:cs="仿宋_GB2312"/>
          <w:color w:val="auto"/>
          <w:spacing w:val="0"/>
          <w:sz w:val="32"/>
          <w:szCs w:val="32"/>
          <w:lang w:val="en-US" w:eastAsia="zh-CN"/>
        </w:rPr>
        <w:t xml:space="preserve"> </w:t>
      </w:r>
      <w:r>
        <w:rPr>
          <w:rFonts w:hint="eastAsia" w:ascii="宋体" w:hAnsi="宋体" w:cs="Times New Roman"/>
          <w:color w:val="auto"/>
          <w:spacing w:val="0"/>
          <w:sz w:val="32"/>
          <w:szCs w:val="32"/>
          <w:lang w:val="en-US" w:eastAsia="zh-CN"/>
        </w:rPr>
        <w:t xml:space="preserve"> </w:t>
      </w:r>
      <w:r>
        <w:rPr>
          <w:rFonts w:hint="eastAsia" w:ascii="宋体" w:hAnsi="宋体" w:eastAsia="仿宋_GB2312" w:cs="Times New Roman"/>
          <w:i w:val="0"/>
          <w:iCs w:val="0"/>
          <w:color w:val="auto"/>
          <w:spacing w:val="0"/>
          <w:sz w:val="32"/>
          <w:szCs w:val="32"/>
          <w:u w:val="none"/>
          <w:lang w:eastAsia="zh-CN"/>
        </w:rPr>
        <w:t>有</w:t>
      </w:r>
      <w:r>
        <w:rPr>
          <w:rFonts w:hint="eastAsia" w:ascii="宋体" w:hAnsi="宋体" w:eastAsia="仿宋_GB2312"/>
          <w:color w:val="auto"/>
          <w:spacing w:val="0"/>
          <w:sz w:val="32"/>
          <w:szCs w:val="32"/>
        </w:rPr>
        <w:t>本条例第</w:t>
      </w:r>
      <w:r>
        <w:rPr>
          <w:rFonts w:hint="eastAsia" w:ascii="宋体" w:hAnsi="宋体" w:eastAsia="仿宋_GB2312" w:cs="Times New Roman"/>
          <w:color w:val="auto"/>
          <w:spacing w:val="0"/>
          <w:sz w:val="32"/>
          <w:szCs w:val="32"/>
          <w:lang w:val="en-US" w:eastAsia="zh-CN"/>
        </w:rPr>
        <w:t>六十五</w:t>
      </w:r>
      <w:r>
        <w:rPr>
          <w:rFonts w:hint="eastAsia" w:ascii="宋体" w:hAnsi="宋体" w:eastAsia="仿宋_GB2312" w:cs="Times New Roman"/>
          <w:color w:val="auto"/>
          <w:spacing w:val="0"/>
          <w:sz w:val="32"/>
          <w:szCs w:val="32"/>
        </w:rPr>
        <w:t>条</w:t>
      </w:r>
      <w:r>
        <w:rPr>
          <w:rFonts w:hint="eastAsia" w:ascii="宋体" w:hAnsi="宋体" w:eastAsia="仿宋_GB2312" w:cs="Times New Roman"/>
          <w:color w:val="auto"/>
          <w:spacing w:val="0"/>
          <w:sz w:val="32"/>
          <w:szCs w:val="32"/>
          <w:lang w:eastAsia="zh-CN"/>
        </w:rPr>
        <w:t>所列情形</w:t>
      </w:r>
      <w:r>
        <w:rPr>
          <w:rFonts w:hint="eastAsia" w:ascii="宋体" w:hAnsi="宋体" w:eastAsia="仿宋_GB2312"/>
          <w:color w:val="auto"/>
          <w:spacing w:val="0"/>
          <w:sz w:val="32"/>
          <w:szCs w:val="32"/>
        </w:rPr>
        <w:t>的，公安机关</w:t>
      </w:r>
      <w:r>
        <w:rPr>
          <w:rFonts w:hint="eastAsia" w:ascii="宋体" w:hAnsi="宋体" w:eastAsia="仿宋_GB2312" w:cs="Times New Roman"/>
          <w:color w:val="auto"/>
          <w:spacing w:val="0"/>
          <w:sz w:val="32"/>
          <w:szCs w:val="32"/>
        </w:rPr>
        <w:t>应当依法</w:t>
      </w:r>
      <w:r>
        <w:rPr>
          <w:rFonts w:hint="eastAsia" w:ascii="宋体" w:hAnsi="宋体" w:eastAsia="仿宋_GB2312" w:cs="Times New Roman"/>
          <w:i w:val="0"/>
          <w:iCs w:val="0"/>
          <w:color w:val="auto"/>
          <w:spacing w:val="0"/>
          <w:sz w:val="32"/>
          <w:szCs w:val="32"/>
          <w:u w:val="none"/>
          <w:lang w:eastAsia="zh-CN"/>
        </w:rPr>
        <w:t>处罚</w:t>
      </w:r>
      <w:r>
        <w:rPr>
          <w:rFonts w:hint="eastAsia" w:ascii="宋体" w:hAnsi="宋体" w:eastAsia="仿宋_GB2312"/>
          <w:i w:val="0"/>
          <w:iCs w:val="0"/>
          <w:color w:val="auto"/>
          <w:spacing w:val="0"/>
          <w:sz w:val="32"/>
          <w:szCs w:val="32"/>
          <w:u w:val="none"/>
        </w:rPr>
        <w:t>；构成犯罪的，依法追究刑事责任</w:t>
      </w:r>
      <w:r>
        <w:rPr>
          <w:rFonts w:hint="eastAsia" w:ascii="宋体" w:hAnsi="宋体" w:eastAsia="仿宋_GB2312"/>
          <w:color w:val="auto"/>
          <w:spacing w:val="0"/>
          <w:sz w:val="32"/>
          <w:szCs w:val="32"/>
        </w:rPr>
        <w:t>；造成损失的，依法承担赔偿责任。</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lang w:eastAsia="zh-CN"/>
        </w:rPr>
        <w:t>七十一</w:t>
      </w:r>
      <w:r>
        <w:rPr>
          <w:rFonts w:hint="eastAsia" w:ascii="宋体" w:hAnsi="宋体" w:eastAsia="黑体" w:cs="黑体"/>
          <w:color w:val="auto"/>
          <w:spacing w:val="0"/>
          <w:sz w:val="32"/>
          <w:szCs w:val="32"/>
        </w:rPr>
        <w:t>条</w:t>
      </w:r>
      <w:r>
        <w:rPr>
          <w:rFonts w:hint="eastAsia" w:ascii="宋体" w:hAnsi="宋体" w:eastAsia="黑体"/>
          <w:color w:val="auto"/>
          <w:spacing w:val="0"/>
          <w:sz w:val="32"/>
          <w:szCs w:val="32"/>
        </w:rPr>
        <w:t xml:space="preserve">  </w:t>
      </w:r>
      <w:r>
        <w:rPr>
          <w:rFonts w:hint="eastAsia" w:ascii="宋体" w:hAnsi="宋体" w:eastAsia="仿宋_GB2312"/>
          <w:color w:val="auto"/>
          <w:spacing w:val="0"/>
          <w:sz w:val="32"/>
          <w:szCs w:val="32"/>
        </w:rPr>
        <w:t>校外人员违反法律、法规规定造成学生伤害的，由公安机关依法处罚；</w:t>
      </w:r>
      <w:r>
        <w:rPr>
          <w:rFonts w:hint="eastAsia" w:ascii="宋体" w:hAnsi="宋体" w:eastAsia="仿宋_GB2312"/>
          <w:i w:val="0"/>
          <w:iCs w:val="0"/>
          <w:color w:val="auto"/>
          <w:spacing w:val="0"/>
          <w:sz w:val="32"/>
          <w:szCs w:val="32"/>
          <w:u w:val="none"/>
        </w:rPr>
        <w:t>构成犯罪的，依法追究刑事责任；</w:t>
      </w:r>
      <w:r>
        <w:rPr>
          <w:rFonts w:hint="eastAsia" w:ascii="宋体" w:hAnsi="宋体" w:eastAsia="仿宋_GB2312"/>
          <w:color w:val="auto"/>
          <w:spacing w:val="0"/>
          <w:sz w:val="32"/>
          <w:szCs w:val="32"/>
        </w:rPr>
        <w:t>造成学校财产损失的，依法承担赔偿责任。</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Times New Roman"/>
          <w:color w:val="auto"/>
          <w:spacing w:val="0"/>
          <w:sz w:val="32"/>
          <w:szCs w:val="32"/>
          <w:lang w:val="en-US" w:eastAsia="zh-CN"/>
        </w:rPr>
      </w:pPr>
    </w:p>
    <w:p>
      <w:pPr>
        <w:keepNext w:val="0"/>
        <w:keepLines w:val="0"/>
        <w:pageBreakBefore w:val="0"/>
        <w:widowControl w:val="0"/>
        <w:kinsoku/>
        <w:wordWrap/>
        <w:overflowPunct w:val="0"/>
        <w:topLinePunct w:val="0"/>
        <w:autoSpaceDE/>
        <w:autoSpaceDN/>
        <w:bidi w:val="0"/>
        <w:snapToGrid/>
        <w:spacing w:line="590" w:lineRule="exact"/>
        <w:jc w:val="center"/>
        <w:textAlignment w:val="auto"/>
        <w:outlineLvl w:val="9"/>
        <w:rPr>
          <w:rFonts w:hint="eastAsia" w:ascii="宋体" w:hAnsi="宋体" w:eastAsia="黑体" w:cs="黑体"/>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rPr>
        <w:t>九</w:t>
      </w:r>
      <w:r>
        <w:rPr>
          <w:rFonts w:hint="eastAsia" w:ascii="宋体" w:hAnsi="宋体" w:eastAsia="黑体" w:cs="黑体"/>
          <w:color w:val="auto"/>
          <w:spacing w:val="0"/>
          <w:sz w:val="32"/>
          <w:szCs w:val="32"/>
        </w:rPr>
        <w:t>章  附则</w:t>
      </w:r>
    </w:p>
    <w:p>
      <w:pPr>
        <w:keepNext w:val="0"/>
        <w:keepLines w:val="0"/>
        <w:pageBreakBefore w:val="0"/>
        <w:widowControl w:val="0"/>
        <w:kinsoku/>
        <w:wordWrap/>
        <w:overflowPunct w:val="0"/>
        <w:topLinePunct w:val="0"/>
        <w:autoSpaceDE/>
        <w:autoSpaceDN/>
        <w:bidi w:val="0"/>
        <w:snapToGrid/>
        <w:spacing w:line="590" w:lineRule="exact"/>
        <w:jc w:val="center"/>
        <w:textAlignment w:val="auto"/>
        <w:outlineLvl w:val="9"/>
        <w:rPr>
          <w:rFonts w:hint="eastAsia" w:ascii="宋体" w:hAnsi="宋体" w:eastAsia="方正小标宋简体"/>
          <w:color w:val="auto"/>
          <w:spacing w:val="0"/>
          <w:sz w:val="32"/>
          <w:szCs w:val="32"/>
        </w:rPr>
      </w:pP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s="Times New Roman"/>
          <w:color w:val="auto"/>
          <w:spacing w:val="0"/>
          <w:sz w:val="32"/>
          <w:szCs w:val="32"/>
          <w:u w:val="none"/>
          <w:lang w:val="en-US" w:eastAsia="zh-CN"/>
        </w:rPr>
      </w:pPr>
      <w:r>
        <w:rPr>
          <w:rFonts w:hint="eastAsia" w:ascii="宋体" w:hAnsi="宋体" w:eastAsia="黑体" w:cs="黑体"/>
          <w:color w:val="auto"/>
          <w:spacing w:val="0"/>
          <w:sz w:val="32"/>
          <w:szCs w:val="32"/>
          <w:u w:val="none"/>
        </w:rPr>
        <w:t>第</w:t>
      </w:r>
      <w:r>
        <w:rPr>
          <w:rFonts w:hint="eastAsia" w:ascii="宋体" w:hAnsi="宋体" w:eastAsia="黑体" w:cs="黑体"/>
          <w:i w:val="0"/>
          <w:iCs w:val="0"/>
          <w:color w:val="auto"/>
          <w:spacing w:val="0"/>
          <w:sz w:val="32"/>
          <w:szCs w:val="32"/>
          <w:u w:val="none"/>
          <w:lang w:eastAsia="zh-CN"/>
        </w:rPr>
        <w:t>七十二</w:t>
      </w:r>
      <w:r>
        <w:rPr>
          <w:rFonts w:hint="eastAsia" w:ascii="宋体" w:hAnsi="宋体" w:eastAsia="黑体" w:cs="黑体"/>
          <w:color w:val="auto"/>
          <w:spacing w:val="0"/>
          <w:sz w:val="32"/>
          <w:szCs w:val="32"/>
          <w:u w:val="none"/>
        </w:rPr>
        <w:t>条</w:t>
      </w:r>
      <w:r>
        <w:rPr>
          <w:rFonts w:hint="eastAsia" w:ascii="宋体" w:hAnsi="宋体" w:eastAsia="仿宋_GB2312"/>
          <w:color w:val="auto"/>
          <w:spacing w:val="0"/>
          <w:sz w:val="32"/>
          <w:szCs w:val="32"/>
          <w:u w:val="none"/>
        </w:rPr>
        <w:t xml:space="preserve">  </w:t>
      </w:r>
      <w:r>
        <w:rPr>
          <w:rFonts w:hint="eastAsia" w:ascii="宋体" w:hAnsi="宋体" w:eastAsia="仿宋_GB2312" w:cs="Times New Roman"/>
          <w:color w:val="auto"/>
          <w:spacing w:val="0"/>
          <w:sz w:val="32"/>
          <w:szCs w:val="32"/>
          <w:u w:val="none"/>
          <w:lang w:val="en-US" w:eastAsia="zh-CN"/>
        </w:rPr>
        <w:t>本条例所称学校，是指</w:t>
      </w:r>
      <w:r>
        <w:rPr>
          <w:rFonts w:hint="eastAsia" w:ascii="宋体" w:hAnsi="宋体" w:cs="Times New Roman"/>
          <w:color w:val="auto"/>
          <w:spacing w:val="0"/>
          <w:sz w:val="32"/>
          <w:szCs w:val="32"/>
          <w:u w:val="none"/>
          <w:lang w:val="en-US" w:eastAsia="zh-CN"/>
        </w:rPr>
        <w:t>公办和民办</w:t>
      </w:r>
      <w:r>
        <w:rPr>
          <w:rFonts w:hint="eastAsia" w:ascii="宋体" w:hAnsi="宋体" w:eastAsia="仿宋_GB2312" w:cs="Times New Roman"/>
          <w:color w:val="auto"/>
          <w:spacing w:val="0"/>
          <w:sz w:val="32"/>
          <w:szCs w:val="32"/>
          <w:u w:val="none"/>
          <w:lang w:val="en-US" w:eastAsia="zh-CN"/>
        </w:rPr>
        <w:t>的幼儿园、中小学校（含特殊教育学校）、中等职业学校</w:t>
      </w:r>
      <w:r>
        <w:rPr>
          <w:rFonts w:hint="eastAsia" w:ascii="宋体" w:hAnsi="宋体" w:cs="Times New Roman"/>
          <w:color w:val="auto"/>
          <w:spacing w:val="0"/>
          <w:sz w:val="32"/>
          <w:szCs w:val="32"/>
          <w:u w:val="none"/>
          <w:lang w:val="en-US" w:eastAsia="zh-CN"/>
        </w:rPr>
        <w:t>（含</w:t>
      </w:r>
      <w:r>
        <w:rPr>
          <w:rFonts w:hint="eastAsia" w:ascii="宋体" w:hAnsi="宋体" w:eastAsia="仿宋_GB2312" w:cs="Times New Roman"/>
          <w:color w:val="auto"/>
          <w:spacing w:val="0"/>
          <w:sz w:val="32"/>
          <w:szCs w:val="32"/>
          <w:u w:val="none"/>
          <w:lang w:val="en-US" w:eastAsia="zh-CN"/>
        </w:rPr>
        <w:t>技工学校</w:t>
      </w:r>
      <w:r>
        <w:rPr>
          <w:rFonts w:hint="eastAsia" w:ascii="宋体" w:hAnsi="宋体" w:cs="Times New Roman"/>
          <w:color w:val="auto"/>
          <w:spacing w:val="0"/>
          <w:sz w:val="32"/>
          <w:szCs w:val="32"/>
          <w:u w:val="none"/>
          <w:lang w:val="en-US" w:eastAsia="zh-CN"/>
        </w:rPr>
        <w:t>）</w:t>
      </w:r>
      <w:r>
        <w:rPr>
          <w:rFonts w:hint="eastAsia" w:ascii="宋体" w:hAnsi="宋体" w:eastAsia="仿宋_GB2312" w:cs="Times New Roman"/>
          <w:color w:val="auto"/>
          <w:spacing w:val="0"/>
          <w:sz w:val="32"/>
          <w:szCs w:val="32"/>
          <w:u w:val="none"/>
          <w:lang w:val="en-US" w:eastAsia="zh-CN"/>
        </w:rPr>
        <w:t>、高等学校等。</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中小学校非教育教学时间</w:t>
      </w:r>
      <w:r>
        <w:rPr>
          <w:rFonts w:hint="eastAsia" w:ascii="宋体" w:hAnsi="宋体" w:eastAsia="仿宋_GB2312"/>
          <w:i w:val="0"/>
          <w:iCs w:val="0"/>
          <w:color w:val="auto"/>
          <w:spacing w:val="0"/>
          <w:sz w:val="32"/>
          <w:szCs w:val="32"/>
          <w:u w:val="none"/>
          <w:lang w:eastAsia="zh-CN"/>
        </w:rPr>
        <w:t>是指</w:t>
      </w:r>
      <w:r>
        <w:rPr>
          <w:rFonts w:hint="eastAsia" w:ascii="宋体" w:hAnsi="宋体" w:eastAsia="仿宋_GB2312"/>
          <w:i w:val="0"/>
          <w:iCs w:val="0"/>
          <w:color w:val="auto"/>
          <w:spacing w:val="0"/>
          <w:sz w:val="32"/>
          <w:szCs w:val="32"/>
          <w:u w:val="none"/>
        </w:rPr>
        <w:t>：</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（一）上午早自习之前、中午放学之后至下午上课之前、下午放学之后至学校晚自习之前、晚自习之后；</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lang w:val="en-US" w:eastAsia="zh-CN"/>
        </w:rPr>
      </w:pPr>
      <w:r>
        <w:rPr>
          <w:rFonts w:hint="eastAsia" w:ascii="宋体" w:hAnsi="宋体" w:eastAsia="仿宋_GB2312"/>
          <w:i w:val="0"/>
          <w:iCs w:val="0"/>
          <w:color w:val="auto"/>
          <w:spacing w:val="0"/>
          <w:sz w:val="32"/>
          <w:szCs w:val="32"/>
          <w:u w:val="none"/>
        </w:rPr>
        <w:t>（二）课间，</w:t>
      </w:r>
      <w:r>
        <w:rPr>
          <w:rFonts w:hint="eastAsia" w:ascii="宋体" w:hAnsi="宋体" w:eastAsia="仿宋_GB2312" w:cs="Times New Roman"/>
          <w:i w:val="0"/>
          <w:iCs w:val="0"/>
          <w:color w:val="auto"/>
          <w:spacing w:val="0"/>
          <w:sz w:val="32"/>
          <w:szCs w:val="32"/>
          <w:u w:val="none"/>
          <w:lang w:eastAsia="zh-CN"/>
        </w:rPr>
        <w:t>即</w:t>
      </w:r>
      <w:r>
        <w:rPr>
          <w:rFonts w:hint="eastAsia" w:ascii="宋体" w:hAnsi="宋体" w:eastAsia="仿宋_GB2312"/>
          <w:i w:val="0"/>
          <w:iCs w:val="0"/>
          <w:color w:val="auto"/>
          <w:spacing w:val="0"/>
          <w:sz w:val="32"/>
          <w:szCs w:val="32"/>
          <w:u w:val="none"/>
        </w:rPr>
        <w:t>两节课之间的休息时间</w:t>
      </w:r>
      <w:r>
        <w:rPr>
          <w:rFonts w:hint="eastAsia" w:ascii="宋体" w:hAnsi="宋体" w:eastAsia="仿宋_GB2312"/>
          <w:i w:val="0"/>
          <w:iCs w:val="0"/>
          <w:color w:val="auto"/>
          <w:spacing w:val="0"/>
          <w:sz w:val="32"/>
          <w:szCs w:val="32"/>
          <w:u w:val="none"/>
          <w:lang w:eastAsia="zh-CN"/>
        </w:rPr>
        <w:t>，</w:t>
      </w:r>
      <w:r>
        <w:rPr>
          <w:rFonts w:hint="eastAsia" w:ascii="宋体" w:hAnsi="宋体" w:eastAsia="仿宋_GB2312"/>
          <w:i w:val="0"/>
          <w:iCs w:val="0"/>
          <w:color w:val="auto"/>
          <w:spacing w:val="0"/>
          <w:sz w:val="32"/>
          <w:szCs w:val="32"/>
          <w:u w:val="none"/>
        </w:rPr>
        <w:t>但中小学校按照规定组织的课间操和大课间的活动除外；</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（三）法定节假日、公休日，寒假、暑假；</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（四）</w:t>
      </w:r>
      <w:r>
        <w:rPr>
          <w:rFonts w:hint="eastAsia" w:ascii="宋体" w:hAnsi="宋体" w:eastAsia="仿宋_GB2312" w:cs="Times New Roman"/>
          <w:i w:val="0"/>
          <w:iCs w:val="0"/>
          <w:color w:val="auto"/>
          <w:spacing w:val="0"/>
          <w:sz w:val="32"/>
          <w:szCs w:val="32"/>
          <w:u w:val="none"/>
          <w:lang w:eastAsia="zh-CN"/>
        </w:rPr>
        <w:t>因</w:t>
      </w:r>
      <w:r>
        <w:rPr>
          <w:rFonts w:hint="eastAsia" w:ascii="宋体" w:hAnsi="宋体" w:eastAsia="仿宋_GB2312"/>
          <w:i w:val="0"/>
          <w:iCs w:val="0"/>
          <w:color w:val="auto"/>
          <w:spacing w:val="0"/>
          <w:sz w:val="32"/>
          <w:szCs w:val="32"/>
          <w:u w:val="none"/>
        </w:rPr>
        <w:t>防疫、安全防范等需要学生离开学校的时间；</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s="Times New Roman"/>
          <w:i w:val="0"/>
          <w:iCs w:val="0"/>
          <w:color w:val="auto"/>
          <w:spacing w:val="0"/>
          <w:sz w:val="32"/>
          <w:szCs w:val="32"/>
          <w:u w:val="none"/>
        </w:rPr>
      </w:pPr>
      <w:r>
        <w:rPr>
          <w:rFonts w:hint="eastAsia" w:ascii="宋体" w:hAnsi="宋体" w:eastAsia="仿宋_GB2312"/>
          <w:i w:val="0"/>
          <w:iCs w:val="0"/>
          <w:color w:val="auto"/>
          <w:spacing w:val="0"/>
          <w:sz w:val="32"/>
          <w:szCs w:val="32"/>
          <w:u w:val="none"/>
        </w:rPr>
        <w:t>（五）法律、法规和规章规定的其它非教育教学时间。</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ascii="宋体" w:hAnsi="宋体" w:eastAsia="仿宋_GB2312"/>
          <w:i w:val="0"/>
          <w:iCs w:val="0"/>
          <w:color w:val="auto"/>
          <w:spacing w:val="0"/>
          <w:sz w:val="32"/>
          <w:szCs w:val="32"/>
          <w:u w:val="none"/>
        </w:rPr>
      </w:pPr>
      <w:r>
        <w:rPr>
          <w:rFonts w:hint="eastAsia" w:ascii="宋体" w:hAnsi="宋体" w:eastAsia="仿宋_GB2312"/>
          <w:i w:val="0"/>
          <w:iCs w:val="0"/>
          <w:color w:val="auto"/>
          <w:spacing w:val="0"/>
          <w:sz w:val="32"/>
          <w:szCs w:val="32"/>
          <w:u w:val="none"/>
        </w:rPr>
        <w:t>大课间是指中小学校按照国家和教育部有关规定开展的阳光体育活动时间，其内容包含学校组织中小学生进行的体操、舞蹈、身体素质练习、趣味游戏、特色活动、球类活动等。</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u w:val="none"/>
        </w:rPr>
      </w:pPr>
      <w:r>
        <w:rPr>
          <w:rFonts w:hint="eastAsia" w:ascii="宋体" w:hAnsi="宋体" w:eastAsia="仿宋_GB2312"/>
          <w:color w:val="auto"/>
          <w:spacing w:val="0"/>
          <w:sz w:val="32"/>
          <w:szCs w:val="32"/>
          <w:u w:val="none"/>
        </w:rPr>
        <w:t>幼儿一日生活是指幼儿园每天进行的全部教育活动，包括日常生活和其他活动。</w:t>
      </w:r>
    </w:p>
    <w:p>
      <w:pPr>
        <w:keepNext w:val="0"/>
        <w:keepLines w:val="0"/>
        <w:pageBreakBefore w:val="0"/>
        <w:widowControl w:val="0"/>
        <w:tabs>
          <w:tab w:val="left" w:pos="7693"/>
        </w:tabs>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u w:val="none"/>
        </w:rPr>
      </w:pPr>
      <w:r>
        <w:rPr>
          <w:rFonts w:hint="eastAsia" w:ascii="宋体" w:hAnsi="宋体" w:eastAsia="仿宋_GB2312"/>
          <w:color w:val="auto"/>
          <w:spacing w:val="0"/>
          <w:sz w:val="32"/>
          <w:szCs w:val="32"/>
          <w:u w:val="none"/>
        </w:rPr>
        <w:t>学校区域是指学校建筑控制线内区域。</w:t>
      </w:r>
      <w:r>
        <w:rPr>
          <w:rFonts w:hint="eastAsia" w:ascii="宋体" w:hAnsi="宋体"/>
          <w:color w:val="auto"/>
          <w:spacing w:val="0"/>
          <w:sz w:val="32"/>
          <w:szCs w:val="32"/>
          <w:u w:val="none"/>
          <w:lang w:eastAsia="zh-CN"/>
        </w:rPr>
        <w:tab/>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color w:val="auto"/>
          <w:spacing w:val="0"/>
          <w:sz w:val="32"/>
          <w:szCs w:val="32"/>
          <w:u w:val="none"/>
        </w:rPr>
      </w:pPr>
      <w:r>
        <w:rPr>
          <w:rFonts w:hint="eastAsia" w:ascii="宋体" w:hAnsi="宋体" w:eastAsia="仿宋_GB2312"/>
          <w:color w:val="auto"/>
          <w:spacing w:val="0"/>
          <w:sz w:val="32"/>
          <w:szCs w:val="32"/>
          <w:u w:val="none"/>
        </w:rPr>
        <w:t>校园周边安全区域是指国家和地方规定应当保持的安全</w:t>
      </w:r>
      <w:r>
        <w:rPr>
          <w:rFonts w:hint="eastAsia" w:ascii="宋体" w:hAnsi="宋体" w:eastAsia="仿宋_GB2312"/>
          <w:i w:val="0"/>
          <w:iCs w:val="0"/>
          <w:color w:val="auto"/>
          <w:spacing w:val="0"/>
          <w:sz w:val="32"/>
          <w:szCs w:val="32"/>
          <w:u w:val="none"/>
          <w:lang w:eastAsia="zh-CN"/>
        </w:rPr>
        <w:t>范围</w:t>
      </w:r>
      <w:r>
        <w:rPr>
          <w:rFonts w:hint="eastAsia" w:ascii="宋体" w:hAnsi="宋体" w:eastAsia="仿宋_GB2312"/>
          <w:color w:val="auto"/>
          <w:spacing w:val="0"/>
          <w:sz w:val="32"/>
          <w:szCs w:val="32"/>
          <w:u w:val="none"/>
        </w:rPr>
        <w:t>，一般是指距离学校建筑控制线以外两百米以内的</w:t>
      </w:r>
      <w:r>
        <w:rPr>
          <w:rFonts w:hint="eastAsia" w:ascii="宋体" w:hAnsi="宋体" w:eastAsia="仿宋_GB2312"/>
          <w:color w:val="auto"/>
          <w:spacing w:val="0"/>
          <w:sz w:val="32"/>
          <w:szCs w:val="32"/>
          <w:u w:val="none"/>
          <w:lang w:eastAsia="zh-CN"/>
        </w:rPr>
        <w:t>公共</w:t>
      </w:r>
      <w:r>
        <w:rPr>
          <w:rFonts w:hint="eastAsia" w:ascii="宋体" w:hAnsi="宋体" w:eastAsia="仿宋_GB2312"/>
          <w:color w:val="auto"/>
          <w:spacing w:val="0"/>
          <w:sz w:val="32"/>
          <w:szCs w:val="32"/>
          <w:u w:val="none"/>
        </w:rPr>
        <w:t>区域。</w:t>
      </w:r>
    </w:p>
    <w:p>
      <w:pPr>
        <w:keepNext w:val="0"/>
        <w:keepLines w:val="0"/>
        <w:pageBreakBefore w:val="0"/>
        <w:widowControl w:val="0"/>
        <w:kinsoku/>
        <w:wordWrap/>
        <w:overflowPunct w:val="0"/>
        <w:topLinePunct w:val="0"/>
        <w:autoSpaceDE/>
        <w:autoSpaceDN/>
        <w:bidi w:val="0"/>
        <w:snapToGrid/>
        <w:spacing w:line="590" w:lineRule="exact"/>
        <w:ind w:firstLine="632" w:firstLineChars="200"/>
        <w:textAlignment w:val="auto"/>
        <w:outlineLvl w:val="9"/>
        <w:rPr>
          <w:rFonts w:hint="eastAsia" w:ascii="宋体" w:hAnsi="宋体" w:eastAsia="仿宋_GB2312"/>
          <w:i w:val="0"/>
          <w:iCs w:val="0"/>
          <w:color w:val="auto"/>
          <w:spacing w:val="0"/>
          <w:sz w:val="32"/>
          <w:szCs w:val="32"/>
          <w:u w:val="none"/>
        </w:rPr>
      </w:pPr>
      <w:r>
        <w:rPr>
          <w:rFonts w:hint="eastAsia" w:ascii="宋体" w:hAnsi="宋体" w:eastAsia="黑体" w:cs="黑体"/>
          <w:color w:val="auto"/>
          <w:spacing w:val="0"/>
          <w:sz w:val="32"/>
          <w:szCs w:val="32"/>
          <w:u w:val="none"/>
          <w:lang w:eastAsia="zh-CN"/>
        </w:rPr>
        <w:t>第</w:t>
      </w:r>
      <w:r>
        <w:rPr>
          <w:rFonts w:hint="eastAsia" w:ascii="宋体" w:hAnsi="宋体" w:eastAsia="黑体" w:cs="黑体"/>
          <w:i w:val="0"/>
          <w:iCs w:val="0"/>
          <w:color w:val="auto"/>
          <w:spacing w:val="0"/>
          <w:sz w:val="32"/>
          <w:szCs w:val="32"/>
          <w:u w:val="none"/>
          <w:lang w:eastAsia="zh-CN"/>
        </w:rPr>
        <w:t>七十三</w:t>
      </w:r>
      <w:r>
        <w:rPr>
          <w:rFonts w:hint="eastAsia" w:ascii="宋体" w:hAnsi="宋体" w:eastAsia="黑体" w:cs="黑体"/>
          <w:i w:val="0"/>
          <w:iCs w:val="0"/>
          <w:color w:val="auto"/>
          <w:spacing w:val="0"/>
          <w:sz w:val="32"/>
          <w:szCs w:val="32"/>
          <w:u w:val="none"/>
        </w:rPr>
        <w:t>条</w:t>
      </w:r>
      <w:r>
        <w:rPr>
          <w:rFonts w:hint="eastAsia" w:ascii="宋体" w:hAnsi="宋体" w:eastAsia="黑体" w:cs="黑体"/>
          <w:i w:val="0"/>
          <w:iCs w:val="0"/>
          <w:color w:val="auto"/>
          <w:spacing w:val="0"/>
          <w:sz w:val="32"/>
          <w:szCs w:val="32"/>
          <w:u w:val="none"/>
          <w:lang w:val="en-US" w:eastAsia="zh-CN"/>
        </w:rPr>
        <w:t xml:space="preserve"> </w:t>
      </w:r>
      <w:r>
        <w:rPr>
          <w:rFonts w:hint="eastAsia" w:ascii="宋体" w:hAnsi="宋体" w:eastAsia="仿宋_GB2312"/>
          <w:i w:val="0"/>
          <w:iCs w:val="0"/>
          <w:color w:val="auto"/>
          <w:spacing w:val="0"/>
          <w:sz w:val="32"/>
          <w:szCs w:val="32"/>
          <w:u w:val="none"/>
        </w:rPr>
        <w:t xml:space="preserve"> </w:t>
      </w:r>
      <w:r>
        <w:rPr>
          <w:rFonts w:hint="eastAsia" w:ascii="宋体" w:hAnsi="宋体" w:eastAsia="仿宋_GB2312" w:cs="Times New Roman"/>
          <w:color w:val="auto"/>
          <w:spacing w:val="0"/>
          <w:sz w:val="32"/>
          <w:szCs w:val="32"/>
        </w:rPr>
        <w:t>外籍人员子女学校、港澳台子弟学校以及</w:t>
      </w:r>
      <w:r>
        <w:rPr>
          <w:rFonts w:hint="eastAsia" w:ascii="宋体" w:hAnsi="宋体" w:eastAsia="仿宋_GB2312"/>
          <w:i w:val="0"/>
          <w:iCs w:val="0"/>
          <w:color w:val="auto"/>
          <w:spacing w:val="0"/>
          <w:sz w:val="32"/>
          <w:szCs w:val="32"/>
          <w:u w:val="none"/>
          <w:lang w:eastAsia="zh-CN"/>
        </w:rPr>
        <w:t>学校以外的其他教育机构</w:t>
      </w:r>
      <w:r>
        <w:rPr>
          <w:rFonts w:hint="eastAsia" w:ascii="宋体" w:hAnsi="宋体" w:eastAsia="仿宋_GB2312"/>
          <w:i w:val="0"/>
          <w:iCs w:val="0"/>
          <w:color w:val="auto"/>
          <w:spacing w:val="0"/>
          <w:sz w:val="32"/>
          <w:szCs w:val="32"/>
          <w:u w:val="none"/>
        </w:rPr>
        <w:t>的安全工作，可以参照本条例执行。</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Times New Roman"/>
          <w:b w:val="0"/>
          <w:color w:val="auto"/>
          <w:spacing w:val="0"/>
          <w:kern w:val="2"/>
          <w:sz w:val="32"/>
          <w:szCs w:val="32"/>
        </w:rPr>
      </w:pPr>
      <w:r>
        <w:rPr>
          <w:rFonts w:hint="eastAsia" w:ascii="宋体" w:hAnsi="宋体" w:eastAsia="黑体" w:cs="黑体"/>
          <w:color w:val="auto"/>
          <w:spacing w:val="0"/>
          <w:sz w:val="32"/>
          <w:szCs w:val="32"/>
          <w:u w:val="none"/>
        </w:rPr>
        <w:t>第</w:t>
      </w:r>
      <w:r>
        <w:rPr>
          <w:rFonts w:hint="eastAsia" w:ascii="宋体" w:hAnsi="宋体" w:eastAsia="黑体" w:cs="黑体"/>
          <w:i w:val="0"/>
          <w:iCs w:val="0"/>
          <w:color w:val="auto"/>
          <w:spacing w:val="0"/>
          <w:sz w:val="32"/>
          <w:szCs w:val="32"/>
          <w:u w:val="none"/>
          <w:lang w:eastAsia="zh-CN"/>
        </w:rPr>
        <w:t>七十四</w:t>
      </w:r>
      <w:r>
        <w:rPr>
          <w:rFonts w:hint="eastAsia" w:ascii="宋体" w:hAnsi="宋体" w:eastAsia="黑体" w:cs="黑体"/>
          <w:color w:val="auto"/>
          <w:spacing w:val="0"/>
          <w:sz w:val="32"/>
          <w:szCs w:val="32"/>
          <w:u w:val="none"/>
        </w:rPr>
        <w:t>条</w:t>
      </w:r>
      <w:r>
        <w:rPr>
          <w:rFonts w:hint="eastAsia" w:ascii="宋体" w:hAnsi="宋体" w:eastAsia="仿宋_GB2312"/>
          <w:color w:val="auto"/>
          <w:spacing w:val="0"/>
          <w:sz w:val="32"/>
          <w:szCs w:val="32"/>
          <w:u w:val="none"/>
        </w:rPr>
        <w:t xml:space="preserve"> </w:t>
      </w:r>
      <w:r>
        <w:rPr>
          <w:rFonts w:hint="eastAsia" w:ascii="宋体" w:hAnsi="宋体" w:eastAsia="仿宋_GB2312"/>
          <w:color w:val="auto"/>
          <w:spacing w:val="0"/>
          <w:sz w:val="32"/>
          <w:szCs w:val="32"/>
          <w:u w:val="none"/>
          <w:lang w:val="en-US" w:eastAsia="zh-CN"/>
        </w:rPr>
        <w:t xml:space="preserve"> </w:t>
      </w:r>
      <w:r>
        <w:rPr>
          <w:rFonts w:hint="eastAsia" w:ascii="宋体" w:hAnsi="宋体" w:eastAsia="仿宋_GB2312"/>
          <w:color w:val="auto"/>
          <w:spacing w:val="0"/>
          <w:sz w:val="32"/>
          <w:szCs w:val="32"/>
          <w:u w:val="none"/>
        </w:rPr>
        <w:t>本条例自</w:t>
      </w:r>
      <w:r>
        <w:rPr>
          <w:rFonts w:hint="eastAsia" w:ascii="宋体" w:hAnsi="宋体"/>
          <w:color w:val="auto"/>
          <w:spacing w:val="0"/>
          <w:sz w:val="32"/>
          <w:szCs w:val="32"/>
          <w:u w:val="none"/>
          <w:lang w:val="en-US" w:eastAsia="zh-CN"/>
        </w:rPr>
        <w:t>2020</w:t>
      </w:r>
      <w:r>
        <w:rPr>
          <w:rFonts w:hint="eastAsia" w:ascii="宋体" w:hAnsi="宋体" w:eastAsia="仿宋_GB2312"/>
          <w:color w:val="auto"/>
          <w:spacing w:val="0"/>
          <w:sz w:val="32"/>
          <w:szCs w:val="32"/>
          <w:u w:val="none"/>
        </w:rPr>
        <w:t>年</w:t>
      </w:r>
      <w:r>
        <w:rPr>
          <w:rFonts w:hint="eastAsia" w:ascii="宋体" w:hAnsi="宋体"/>
          <w:color w:val="auto"/>
          <w:spacing w:val="0"/>
          <w:sz w:val="32"/>
          <w:szCs w:val="32"/>
          <w:u w:val="none"/>
          <w:lang w:val="en-US" w:eastAsia="zh-CN"/>
        </w:rPr>
        <w:t>9</w:t>
      </w:r>
      <w:r>
        <w:rPr>
          <w:rFonts w:hint="eastAsia" w:ascii="宋体" w:hAnsi="宋体" w:eastAsia="仿宋_GB2312"/>
          <w:color w:val="auto"/>
          <w:spacing w:val="0"/>
          <w:sz w:val="32"/>
          <w:szCs w:val="32"/>
          <w:u w:val="none"/>
        </w:rPr>
        <w:t>月</w:t>
      </w:r>
      <w:r>
        <w:rPr>
          <w:rFonts w:hint="eastAsia" w:ascii="宋体" w:hAnsi="宋体"/>
          <w:color w:val="auto"/>
          <w:spacing w:val="0"/>
          <w:sz w:val="32"/>
          <w:szCs w:val="32"/>
          <w:u w:val="none"/>
          <w:lang w:val="en-US" w:eastAsia="zh-CN"/>
        </w:rPr>
        <w:t>1</w:t>
      </w:r>
      <w:r>
        <w:rPr>
          <w:rFonts w:hint="eastAsia" w:ascii="宋体" w:hAnsi="宋体" w:eastAsia="仿宋_GB2312"/>
          <w:color w:val="auto"/>
          <w:spacing w:val="0"/>
          <w:sz w:val="32"/>
          <w:szCs w:val="32"/>
          <w:u w:val="none"/>
        </w:rPr>
        <w:t>日起施行。</w:t>
      </w:r>
    </w:p>
    <w:p>
      <w:pPr>
        <w:keepNext w:val="0"/>
        <w:keepLines w:val="0"/>
        <w:pageBreakBefore w:val="0"/>
        <w:widowControl w:val="0"/>
        <w:kinsoku/>
        <w:wordWrap/>
        <w:overflowPunct w:val="0"/>
        <w:topLinePunct w:val="0"/>
        <w:autoSpaceDE/>
        <w:autoSpaceDN/>
        <w:bidi w:val="0"/>
        <w:snapToGrid/>
        <w:spacing w:line="590" w:lineRule="exact"/>
        <w:textAlignment w:val="auto"/>
        <w:rPr>
          <w:rFonts w:hint="eastAsia" w:ascii="宋体" w:hAnsi="宋体" w:eastAsia="宋体" w:cs="宋体"/>
          <w:spacing w:val="0"/>
          <w:sz w:val="32"/>
          <w:szCs w:val="32"/>
        </w:rPr>
      </w:pPr>
      <w:bookmarkStart w:id="0" w:name="_GoBack"/>
      <w:bookmarkEnd w:id="0"/>
    </w:p>
    <w:sectPr>
      <w:footerReference r:id="rId3" w:type="default"/>
      <w:footerReference r:id="rId4" w:type="even"/>
      <w:type w:val="continuous"/>
      <w:pgSz w:w="11906" w:h="16838"/>
      <w:pgMar w:top="1984" w:right="1531" w:bottom="1871" w:left="1531" w:header="851" w:footer="1361" w:gutter="0"/>
      <w:pgNumType w:fmt="decimal"/>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1"/>
  <w:bordersDoNotSurroundFooter w:val="1"/>
  <w:documentProtection w:enforcement="0"/>
  <w:defaultTabStop w:val="420"/>
  <w:hyphenationZone w:val="360"/>
  <w:evenAndOddHeaders w:val="1"/>
  <w:drawingGridHorizontalSpacing w:val="158"/>
  <w:drawingGridVerticalSpacing w:val="295"/>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B6ACA"/>
    <w:rsid w:val="0097392D"/>
    <w:rsid w:val="09304DA8"/>
    <w:rsid w:val="12BB6ACA"/>
    <w:rsid w:val="35C21A04"/>
    <w:rsid w:val="3D3A113A"/>
    <w:rsid w:val="500E3B76"/>
    <w:rsid w:val="53485F91"/>
    <w:rsid w:val="57FC3195"/>
    <w:rsid w:val="60665C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仿宋_GB2312" w:hAnsi="Tahoma" w:eastAsia="仿宋_GB2312" w:cs="Times New Roman"/>
      <w:kern w:val="2"/>
      <w:sz w:val="32"/>
      <w:szCs w:val="32"/>
      <w:lang w:val="en-US" w:eastAsia="zh-CN" w:bidi="ar-SA"/>
    </w:rPr>
  </w:style>
  <w:style w:type="character" w:default="1" w:styleId="6">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rPr>
  </w:style>
  <w:style w:type="paragraph" w:styleId="3">
    <w:name w:val="Body Text"/>
    <w:basedOn w:val="1"/>
    <w:qFormat/>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0">
    <w:name w:val="p0"/>
    <w:basedOn w:val="1"/>
    <w:qFormat/>
    <w:uiPriority w:val="0"/>
    <w:pPr>
      <w:widowControl/>
    </w:pPr>
    <w:rPr>
      <w:rFonts w:hint="eastAsia" w:ascii="宋体" w:hAnsi="宋体"/>
      <w:sz w:val="32"/>
    </w:rPr>
  </w:style>
  <w:style w:type="character" w:customStyle="1" w:styleId="11">
    <w:name w:val="15"/>
    <w:qFormat/>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2020-05-13T07:41:00Z</dcterms:created>
  <dc:creator>卢颖东</dc:creator>
  <cp:lastModifiedBy>黎耀兰</cp:lastModifiedBy>
  <dcterms:modified xsi:type="dcterms:W3CDTF">2020-05-14T09:23:50Z</dcterms:modified>
  <dc:title>广东省人大常委会文件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