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2"/>
        <w:widowControl w:val="0"/>
        <w:spacing w:line="590" w:lineRule="exact"/>
        <w:jc w:val="center"/>
        <w:textAlignment w:val="auto"/>
        <w:outlineLvl w:val="9"/>
        <w:rPr>
          <w:rFonts w:hint="eastAsia" w:ascii="宋体" w:hAnsi="宋体" w:eastAsia="方正小标宋简体" w:cs="方正小标宋简体"/>
          <w:spacing w:val="0"/>
          <w:kern w:val="0"/>
          <w:sz w:val="44"/>
          <w:szCs w:val="41"/>
        </w:rPr>
      </w:pPr>
    </w:p>
    <w:p>
      <w:pPr>
        <w:pStyle w:val="12"/>
        <w:widowControl w:val="0"/>
        <w:spacing w:line="590" w:lineRule="exact"/>
        <w:jc w:val="center"/>
        <w:textAlignment w:val="auto"/>
        <w:outlineLvl w:val="9"/>
        <w:rPr>
          <w:rFonts w:hint="eastAsia" w:ascii="宋体" w:hAnsi="宋体" w:eastAsia="方正小标宋简体" w:cs="方正小标宋简体"/>
          <w:spacing w:val="0"/>
          <w:kern w:val="0"/>
          <w:sz w:val="44"/>
          <w:szCs w:val="41"/>
        </w:rPr>
      </w:pPr>
    </w:p>
    <w:p>
      <w:pPr>
        <w:pStyle w:val="12"/>
        <w:widowControl w:val="0"/>
        <w:spacing w:line="590" w:lineRule="exact"/>
        <w:jc w:val="center"/>
        <w:textAlignment w:val="auto"/>
        <w:outlineLvl w:val="9"/>
        <w:rPr>
          <w:rFonts w:hint="eastAsia" w:ascii="宋体" w:hAnsi="宋体" w:eastAsia="宋体" w:cs="宋体"/>
          <w:color w:val="000000"/>
          <w:spacing w:val="0"/>
          <w:sz w:val="44"/>
        </w:rPr>
      </w:pPr>
      <w:r>
        <w:rPr>
          <w:rFonts w:hint="eastAsia" w:ascii="宋体" w:hAnsi="宋体" w:eastAsia="宋体" w:cs="宋体"/>
          <w:color w:val="000000"/>
          <w:spacing w:val="0"/>
          <w:sz w:val="44"/>
        </w:rPr>
        <w:t>广东省旅游条例</w:t>
      </w:r>
    </w:p>
    <w:p>
      <w:pPr>
        <w:pStyle w:val="12"/>
        <w:widowControl w:val="0"/>
        <w:spacing w:line="590" w:lineRule="exact"/>
        <w:jc w:val="center"/>
        <w:textAlignment w:val="auto"/>
        <w:outlineLvl w:val="9"/>
        <w:rPr>
          <w:rFonts w:ascii="宋体" w:hAnsi="宋体" w:eastAsia="方正小标宋_GBK" w:cs="方正小标宋_GBK"/>
          <w:color w:val="000000"/>
          <w:spacing w:val="0"/>
        </w:rPr>
      </w:pPr>
    </w:p>
    <w:p>
      <w:pPr>
        <w:pStyle w:val="12"/>
        <w:widowControl w:val="0"/>
        <w:wordWrap/>
        <w:adjustRightInd w:val="0"/>
        <w:snapToGrid/>
        <w:spacing w:line="590" w:lineRule="exact"/>
        <w:ind w:left="632" w:leftChars="200" w:right="632" w:rightChars="200" w:firstLine="0" w:firstLineChars="0"/>
        <w:jc w:val="both"/>
        <w:textAlignment w:val="auto"/>
        <w:outlineLvl w:val="9"/>
        <w:rPr>
          <w:rFonts w:ascii="宋体" w:hAnsi="宋体" w:eastAsia="楷体_GB2312"/>
          <w:spacing w:val="0"/>
          <w:szCs w:val="32"/>
        </w:rPr>
      </w:pPr>
      <w:r>
        <w:rPr>
          <w:rFonts w:ascii="宋体" w:hAnsi="宋体" w:eastAsia="楷体_GB2312"/>
          <w:spacing w:val="0"/>
          <w:szCs w:val="32"/>
        </w:rPr>
        <w:t>（201</w:t>
      </w:r>
      <w:r>
        <w:rPr>
          <w:rFonts w:hint="eastAsia" w:ascii="宋体" w:hAnsi="宋体" w:eastAsia="楷体_GB2312"/>
          <w:spacing w:val="0"/>
          <w:szCs w:val="32"/>
          <w:lang w:val="en-US" w:eastAsia="zh-CN"/>
        </w:rPr>
        <w:t>7</w:t>
      </w:r>
      <w:r>
        <w:rPr>
          <w:rFonts w:ascii="宋体" w:hAnsi="宋体" w:eastAsia="楷体_GB2312"/>
          <w:spacing w:val="0"/>
          <w:szCs w:val="32"/>
        </w:rPr>
        <w:t>年</w:t>
      </w:r>
      <w:r>
        <w:rPr>
          <w:rFonts w:hint="eastAsia" w:ascii="宋体" w:hAnsi="宋体" w:eastAsia="楷体_GB2312"/>
          <w:spacing w:val="0"/>
          <w:szCs w:val="32"/>
          <w:lang w:val="en-US" w:eastAsia="zh-CN"/>
        </w:rPr>
        <w:t>7</w:t>
      </w:r>
      <w:r>
        <w:rPr>
          <w:rFonts w:ascii="宋体" w:hAnsi="宋体" w:eastAsia="楷体_GB2312"/>
          <w:spacing w:val="0"/>
          <w:szCs w:val="32"/>
        </w:rPr>
        <w:t>月</w:t>
      </w:r>
      <w:r>
        <w:rPr>
          <w:rFonts w:hint="eastAsia" w:ascii="宋体" w:hAnsi="宋体" w:eastAsia="楷体_GB2312"/>
          <w:spacing w:val="0"/>
          <w:szCs w:val="32"/>
          <w:lang w:val="en-US" w:eastAsia="zh-CN"/>
        </w:rPr>
        <w:t>27</w:t>
      </w:r>
      <w:r>
        <w:rPr>
          <w:rFonts w:ascii="宋体" w:hAnsi="宋体" w:eastAsia="楷体_GB2312"/>
          <w:spacing w:val="0"/>
          <w:szCs w:val="32"/>
        </w:rPr>
        <w:t>日广东省第十二届人民代表大会常务委员会第</w:t>
      </w:r>
      <w:r>
        <w:rPr>
          <w:rFonts w:hint="eastAsia" w:ascii="宋体" w:hAnsi="宋体" w:eastAsia="楷体_GB2312"/>
          <w:spacing w:val="0"/>
          <w:szCs w:val="32"/>
          <w:lang w:eastAsia="zh-CN"/>
        </w:rPr>
        <w:t>三</w:t>
      </w:r>
      <w:r>
        <w:rPr>
          <w:rFonts w:ascii="宋体" w:hAnsi="宋体" w:eastAsia="楷体_GB2312"/>
          <w:spacing w:val="0"/>
          <w:szCs w:val="32"/>
        </w:rPr>
        <w:t>十</w:t>
      </w:r>
      <w:r>
        <w:rPr>
          <w:rFonts w:hint="eastAsia" w:ascii="宋体" w:hAnsi="宋体" w:eastAsia="楷体_GB2312"/>
          <w:spacing w:val="0"/>
          <w:szCs w:val="32"/>
          <w:lang w:val="en-US" w:eastAsia="zh-CN"/>
        </w:rPr>
        <w:t>四</w:t>
      </w:r>
      <w:r>
        <w:rPr>
          <w:rFonts w:ascii="宋体" w:hAnsi="宋体" w:eastAsia="楷体_GB2312"/>
          <w:spacing w:val="0"/>
          <w:szCs w:val="32"/>
        </w:rPr>
        <w:t>次会议通过</w:t>
      </w:r>
      <w:r>
        <w:rPr>
          <w:rFonts w:hint="eastAsia" w:ascii="宋体" w:hAnsi="宋体" w:eastAsia="楷体_GB2312"/>
          <w:spacing w:val="0"/>
          <w:szCs w:val="32"/>
          <w:lang w:val="en-US" w:eastAsia="zh-CN"/>
        </w:rPr>
        <w:t xml:space="preserve">  2017年7月27日公布  自2017年11月1日起施行</w:t>
      </w:r>
      <w:r>
        <w:rPr>
          <w:rFonts w:ascii="宋体" w:hAnsi="宋体" w:eastAsia="楷体_GB2312"/>
          <w:spacing w:val="0"/>
          <w:szCs w:val="32"/>
        </w:rPr>
        <w:t>）</w:t>
      </w:r>
    </w:p>
    <w:p>
      <w:pPr>
        <w:pStyle w:val="12"/>
        <w:widowControl w:val="0"/>
        <w:spacing w:line="590" w:lineRule="exact"/>
        <w:ind w:firstLine="640"/>
        <w:jc w:val="left"/>
        <w:textAlignment w:val="auto"/>
        <w:outlineLvl w:val="9"/>
        <w:rPr>
          <w:rFonts w:ascii="宋体" w:hAnsi="宋体" w:eastAsia="楷体_GB2312"/>
          <w:spacing w:val="0"/>
          <w:szCs w:val="32"/>
        </w:rPr>
      </w:pPr>
    </w:p>
    <w:p>
      <w:pPr>
        <w:pStyle w:val="12"/>
        <w:widowControl w:val="0"/>
        <w:spacing w:line="590" w:lineRule="exact"/>
        <w:jc w:val="center"/>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目    录</w:t>
      </w:r>
    </w:p>
    <w:p>
      <w:pPr>
        <w:pStyle w:val="12"/>
        <w:widowControl w:val="0"/>
        <w:numPr>
          <w:ilvl w:val="0"/>
          <w:numId w:val="1"/>
        </w:numPr>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总则</w:t>
      </w:r>
    </w:p>
    <w:p>
      <w:pPr>
        <w:pStyle w:val="12"/>
        <w:widowControl w:val="0"/>
        <w:numPr>
          <w:ilvl w:val="0"/>
          <w:numId w:val="1"/>
        </w:numPr>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权益保护与经营规范</w:t>
      </w:r>
    </w:p>
    <w:p>
      <w:pPr>
        <w:pStyle w:val="12"/>
        <w:widowControl w:val="0"/>
        <w:numPr>
          <w:ilvl w:val="0"/>
          <w:numId w:val="1"/>
        </w:numPr>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旅游规划与促进</w:t>
      </w:r>
    </w:p>
    <w:p>
      <w:pPr>
        <w:pStyle w:val="12"/>
        <w:widowControl w:val="0"/>
        <w:numPr>
          <w:ilvl w:val="0"/>
          <w:numId w:val="1"/>
        </w:numPr>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旅游安全、公共服务与监督管理</w:t>
      </w:r>
    </w:p>
    <w:p>
      <w:pPr>
        <w:pStyle w:val="12"/>
        <w:widowControl w:val="0"/>
        <w:numPr>
          <w:ilvl w:val="0"/>
          <w:numId w:val="1"/>
        </w:numPr>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法律责任</w:t>
      </w:r>
    </w:p>
    <w:p>
      <w:pPr>
        <w:pStyle w:val="12"/>
        <w:widowControl w:val="0"/>
        <w:numPr>
          <w:ilvl w:val="0"/>
          <w:numId w:val="1"/>
        </w:numPr>
        <w:spacing w:line="590" w:lineRule="exact"/>
        <w:ind w:firstLine="640"/>
        <w:jc w:val="left"/>
        <w:textAlignment w:val="auto"/>
        <w:outlineLvl w:val="9"/>
        <w:rPr>
          <w:rFonts w:hint="eastAsia" w:ascii="宋体" w:hAnsi="宋体" w:eastAsia="楷体_GB2312"/>
          <w:spacing w:val="0"/>
          <w:szCs w:val="32"/>
          <w:lang w:val="en-US" w:eastAsia="zh-CN"/>
        </w:rPr>
      </w:pPr>
      <w:r>
        <w:rPr>
          <w:rFonts w:hint="eastAsia" w:ascii="宋体" w:hAnsi="宋体" w:eastAsia="楷体_GB2312"/>
          <w:spacing w:val="0"/>
          <w:szCs w:val="32"/>
          <w:lang w:val="en-US" w:eastAsia="zh-CN"/>
        </w:rPr>
        <w:t xml:space="preserve"> 附则 </w:t>
      </w:r>
    </w:p>
    <w:p>
      <w:pPr>
        <w:pStyle w:val="12"/>
        <w:widowControl w:val="0"/>
        <w:spacing w:line="590" w:lineRule="exact"/>
        <w:ind w:firstLine="640"/>
        <w:jc w:val="left"/>
        <w:textAlignment w:val="auto"/>
        <w:outlineLvl w:val="9"/>
        <w:rPr>
          <w:rFonts w:ascii="宋体" w:hAnsi="宋体" w:eastAsia="楷体_GB2312"/>
          <w:spacing w:val="0"/>
          <w:szCs w:val="32"/>
        </w:rPr>
      </w:pPr>
    </w:p>
    <w:p>
      <w:pPr>
        <w:widowControl w:val="0"/>
        <w:spacing w:line="590" w:lineRule="exact"/>
        <w:jc w:val="center"/>
        <w:textAlignment w:val="auto"/>
        <w:outlineLvl w:val="9"/>
        <w:rPr>
          <w:rFonts w:hint="eastAsia" w:ascii="宋体" w:hAnsi="宋体" w:eastAsia="黑体" w:cs="黑体"/>
          <w:spacing w:val="0"/>
        </w:rPr>
      </w:pPr>
      <w:r>
        <w:rPr>
          <w:rFonts w:hint="eastAsia" w:ascii="宋体" w:hAnsi="宋体" w:eastAsia="黑体" w:cs="黑体"/>
          <w:spacing w:val="0"/>
        </w:rPr>
        <w:t>第一章  总则</w:t>
      </w:r>
    </w:p>
    <w:p>
      <w:pPr>
        <w:widowControl w:val="0"/>
        <w:spacing w:line="590" w:lineRule="exact"/>
        <w:textAlignment w:val="auto"/>
        <w:outlineLvl w:val="9"/>
        <w:rPr>
          <w:rFonts w:hint="eastAsia" w:ascii="宋体" w:hAnsi="宋体" w:eastAsia="仿宋_GB2312" w:cs="仿宋_GB2312"/>
          <w:spacing w:val="0"/>
        </w:rPr>
      </w:pP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 xml:space="preserve">第一条  </w:t>
      </w:r>
      <w:r>
        <w:rPr>
          <w:rFonts w:hint="eastAsia" w:ascii="宋体" w:hAnsi="宋体" w:eastAsia="仿宋_GB2312" w:cs="仿宋_GB2312"/>
          <w:color w:val="000000"/>
          <w:spacing w:val="0"/>
          <w:kern w:val="2"/>
          <w:sz w:val="32"/>
          <w:szCs w:val="32"/>
          <w:lang w:val="en-US" w:eastAsia="zh-CN" w:bidi="ar-SA"/>
        </w:rPr>
        <w:t>为了保障旅游者、旅游经营者和旅游从业人员的合法权益，规范旅游市场秩序，保护和合理开发利用旅游资源，促进旅游业持续健康发展，根据《中华人民共和国旅游法》和有关法律、行政法规，结合本省实际，制定本条例。</w:t>
      </w:r>
    </w:p>
    <w:p>
      <w:pPr>
        <w:widowControl w:val="0"/>
        <w:wordWrap/>
        <w:adjustRightInd w:val="0"/>
        <w:snapToGri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 xml:space="preserve">第二条  </w:t>
      </w:r>
      <w:r>
        <w:rPr>
          <w:rFonts w:hint="eastAsia" w:ascii="宋体" w:hAnsi="宋体" w:eastAsia="仿宋_GB2312" w:cs="仿宋_GB2312"/>
          <w:color w:val="000000"/>
          <w:spacing w:val="0"/>
          <w:kern w:val="2"/>
          <w:sz w:val="32"/>
          <w:szCs w:val="32"/>
          <w:lang w:val="en-US" w:eastAsia="zh-CN" w:bidi="ar-SA"/>
        </w:rPr>
        <w:t>本条例适用于本省行政区域内的旅游活动以及旅游资源保护、规划建设、公共服务、产业促进、经营服务以及相关的监督管理。</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 xml:space="preserve">第三条  </w:t>
      </w:r>
      <w:r>
        <w:rPr>
          <w:rFonts w:hint="eastAsia" w:ascii="宋体" w:hAnsi="宋体" w:eastAsia="仿宋_GB2312" w:cs="仿宋_GB2312"/>
          <w:color w:val="000000"/>
          <w:spacing w:val="0"/>
          <w:kern w:val="2"/>
          <w:sz w:val="32"/>
          <w:szCs w:val="32"/>
          <w:lang w:val="en-US" w:eastAsia="zh-CN" w:bidi="ar-SA"/>
        </w:rPr>
        <w:t>本省发展旅游</w:t>
      </w:r>
      <w:r>
        <w:rPr>
          <w:rFonts w:hint="eastAsia" w:ascii="宋体" w:hAnsi="宋体" w:eastAsia="仿宋_GB2312" w:cs="仿宋_GB2312"/>
          <w:i w:val="0"/>
          <w:color w:val="000000"/>
          <w:spacing w:val="0"/>
          <w:kern w:val="2"/>
          <w:sz w:val="32"/>
          <w:szCs w:val="32"/>
          <w:lang w:val="en-US" w:eastAsia="zh-CN" w:bidi="ar-SA"/>
        </w:rPr>
        <w:t>业，</w:t>
      </w:r>
      <w:r>
        <w:rPr>
          <w:rFonts w:hint="eastAsia" w:ascii="宋体" w:hAnsi="宋体" w:eastAsia="仿宋_GB2312" w:cs="仿宋_GB2312"/>
          <w:color w:val="000000"/>
          <w:spacing w:val="0"/>
          <w:kern w:val="2"/>
          <w:sz w:val="32"/>
          <w:szCs w:val="32"/>
          <w:lang w:val="en-US" w:eastAsia="zh-CN" w:bidi="ar-SA"/>
        </w:rPr>
        <w:t>应当遵循社会效益、经济效益和生态效益相统一的原则，</w:t>
      </w:r>
      <w:r>
        <w:rPr>
          <w:rFonts w:hint="eastAsia" w:ascii="宋体" w:hAnsi="宋体" w:eastAsia="仿宋_GB2312" w:cs="仿宋_GB2312"/>
          <w:i w:val="0"/>
          <w:color w:val="000000"/>
          <w:spacing w:val="0"/>
          <w:kern w:val="2"/>
          <w:sz w:val="32"/>
          <w:szCs w:val="32"/>
          <w:lang w:val="en-US" w:eastAsia="zh-CN" w:bidi="ar-SA"/>
        </w:rPr>
        <w:t>坚持</w:t>
      </w:r>
      <w:r>
        <w:rPr>
          <w:rFonts w:hint="eastAsia" w:ascii="宋体" w:hAnsi="宋体" w:eastAsia="仿宋_GB2312" w:cs="仿宋_GB2312"/>
          <w:color w:val="000000"/>
          <w:spacing w:val="0"/>
          <w:kern w:val="2"/>
          <w:sz w:val="32"/>
          <w:szCs w:val="32"/>
          <w:lang w:val="en-US" w:eastAsia="zh-CN" w:bidi="ar-SA"/>
        </w:rPr>
        <w:t>全域旅游</w:t>
      </w:r>
      <w:r>
        <w:rPr>
          <w:rFonts w:hint="eastAsia" w:ascii="宋体" w:hAnsi="宋体" w:eastAsia="仿宋_GB2312" w:cs="仿宋_GB2312"/>
          <w:i w:val="0"/>
          <w:color w:val="000000"/>
          <w:spacing w:val="0"/>
          <w:kern w:val="2"/>
          <w:sz w:val="32"/>
          <w:szCs w:val="32"/>
          <w:lang w:val="en-US" w:eastAsia="zh-CN" w:bidi="ar-SA"/>
        </w:rPr>
        <w:t>发展</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i w:val="0"/>
          <w:color w:val="000000"/>
          <w:spacing w:val="0"/>
          <w:kern w:val="2"/>
          <w:sz w:val="32"/>
          <w:szCs w:val="32"/>
          <w:lang w:val="en-US" w:eastAsia="zh-CN" w:bidi="ar-SA"/>
        </w:rPr>
        <w:t>体现</w:t>
      </w:r>
      <w:r>
        <w:rPr>
          <w:rFonts w:hint="eastAsia" w:ascii="宋体" w:hAnsi="宋体" w:eastAsia="仿宋_GB2312" w:cs="仿宋_GB2312"/>
          <w:color w:val="000000"/>
          <w:spacing w:val="0"/>
          <w:kern w:val="2"/>
          <w:sz w:val="32"/>
          <w:szCs w:val="32"/>
          <w:lang w:val="en-US" w:eastAsia="zh-CN" w:bidi="ar-SA"/>
        </w:rPr>
        <w:t>岭南文化特色，形成政府引导、依法监管、</w:t>
      </w:r>
      <w:r>
        <w:rPr>
          <w:rFonts w:hint="eastAsia" w:ascii="宋体" w:hAnsi="宋体" w:eastAsia="仿宋_GB2312" w:cs="仿宋_GB2312"/>
          <w:i w:val="0"/>
          <w:color w:val="000000"/>
          <w:spacing w:val="0"/>
          <w:kern w:val="2"/>
          <w:sz w:val="32"/>
          <w:szCs w:val="32"/>
          <w:lang w:val="en-US" w:eastAsia="zh-CN" w:bidi="ar-SA"/>
        </w:rPr>
        <w:t>市场运作、企业经营</w:t>
      </w:r>
      <w:r>
        <w:rPr>
          <w:rFonts w:hint="eastAsia" w:ascii="宋体" w:hAnsi="宋体" w:eastAsia="仿宋_GB2312" w:cs="仿宋_GB2312"/>
          <w:color w:val="000000"/>
          <w:spacing w:val="0"/>
          <w:kern w:val="2"/>
          <w:sz w:val="32"/>
          <w:szCs w:val="32"/>
          <w:lang w:val="en-US" w:eastAsia="zh-CN" w:bidi="ar-SA"/>
        </w:rPr>
        <w:t>、社会参与、旅游者文明旅游的发展格局。</w:t>
      </w:r>
    </w:p>
    <w:p>
      <w:pPr>
        <w:widowControl w:val="0"/>
        <w:wordWrap/>
        <w:adjustRightInd w:val="0"/>
        <w:snapToGrid/>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 xml:space="preserve">第四条  </w:t>
      </w:r>
      <w:r>
        <w:rPr>
          <w:rFonts w:hint="eastAsia" w:ascii="宋体" w:hAnsi="宋体" w:eastAsia="仿宋_GB2312" w:cs="仿宋_GB2312"/>
          <w:color w:val="000000"/>
          <w:spacing w:val="0"/>
          <w:kern w:val="2"/>
          <w:sz w:val="32"/>
          <w:szCs w:val="32"/>
          <w:lang w:val="en-US" w:eastAsia="zh-CN" w:bidi="ar-SA"/>
        </w:rPr>
        <w:t>县级以上人民政府应当加强对旅游工作的组织和领导，建立健全旅游业发展综合协调机制，将旅游业发展纳入国民经济和社会发展规划，组织制定和实施促进旅游业发展的政策措施，并通过政府购买服务支持旅游业的发展，统筹解决旅游业发展的重大问题，推动旅游业与相关产业协调、融合发展。</w:t>
      </w:r>
    </w:p>
    <w:p>
      <w:pPr>
        <w:widowControl w:val="0"/>
        <w:wordWrap/>
        <w:adjustRightInd w:val="0"/>
        <w:snapToGrid/>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乡镇人民政府、街道办事处应当配合做好旅游业发展相关工作。</w:t>
      </w:r>
    </w:p>
    <w:p>
      <w:pPr>
        <w:widowControl w:val="0"/>
        <w:wordWrap/>
        <w:adjustRightInd w:val="0"/>
        <w:snapToGrid/>
        <w:spacing w:beforeAutospacing="0" w:afterAutospacing="0" w:line="590" w:lineRule="exact"/>
        <w:ind w:left="0" w:leftChars="0" w:right="0" w:firstLine="632" w:firstLineChars="200"/>
        <w:jc w:val="both"/>
        <w:textAlignment w:val="auto"/>
        <w:outlineLvl w:val="9"/>
        <w:rPr>
          <w:rFonts w:hint="eastAsia" w:ascii="宋体" w:hAnsi="宋体" w:eastAsia="黑体" w:cs="黑体"/>
          <w:i w:val="0"/>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 xml:space="preserve">第五条  </w:t>
      </w:r>
      <w:r>
        <w:rPr>
          <w:rFonts w:hint="eastAsia" w:ascii="宋体" w:hAnsi="宋体" w:eastAsia="仿宋_GB2312" w:cs="仿宋_GB2312"/>
          <w:color w:val="000000"/>
          <w:spacing w:val="0"/>
          <w:kern w:val="2"/>
          <w:sz w:val="32"/>
          <w:szCs w:val="32"/>
          <w:lang w:val="en-US" w:eastAsia="zh-CN" w:bidi="ar-SA"/>
        </w:rPr>
        <w:t>县级以上人民政府旅游主管部门负责本行政区域内旅游工作的统筹协调、行业指导、旅游推广、公共服务和监督管理；其他部门按照各自职责，做好旅游业发展的相关工作，保障和促进旅游业发展。</w:t>
      </w:r>
    </w:p>
    <w:p>
      <w:pPr>
        <w:widowControl w:val="0"/>
        <w:wordWrap/>
        <w:adjustRightInd w:val="0"/>
        <w:snapToGrid/>
        <w:spacing w:beforeAutospacing="0" w:afterAutospacing="0" w:line="590" w:lineRule="exact"/>
        <w:ind w:left="0" w:leftChars="0" w:right="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 xml:space="preserve">    第六条</w:t>
      </w:r>
      <w:r>
        <w:rPr>
          <w:rFonts w:hint="eastAsia" w:ascii="宋体" w:hAnsi="宋体" w:eastAsia="仿宋_GB2312" w:cs="仿宋_GB2312"/>
          <w:b/>
          <w:color w:val="000000"/>
          <w:spacing w:val="0"/>
          <w:kern w:val="2"/>
          <w:sz w:val="32"/>
          <w:szCs w:val="32"/>
          <w:lang w:val="en-US" w:eastAsia="zh-CN" w:bidi="ar-SA"/>
        </w:rPr>
        <w:t xml:space="preserve">  </w:t>
      </w:r>
      <w:r>
        <w:rPr>
          <w:rFonts w:hint="eastAsia" w:ascii="宋体" w:hAnsi="宋体" w:eastAsia="仿宋_GB2312" w:cs="仿宋_GB2312"/>
          <w:color w:val="000000"/>
          <w:spacing w:val="0"/>
          <w:kern w:val="2"/>
          <w:sz w:val="32"/>
          <w:szCs w:val="32"/>
          <w:lang w:val="en-US" w:eastAsia="zh-CN" w:bidi="ar-SA"/>
        </w:rPr>
        <w:t>鼓励健康、文明、环保的旅游</w:t>
      </w:r>
      <w:r>
        <w:rPr>
          <w:rFonts w:hint="eastAsia" w:ascii="宋体" w:hAnsi="宋体" w:cs="仿宋_GB2312"/>
          <w:color w:val="000000"/>
          <w:spacing w:val="0"/>
          <w:kern w:val="2"/>
          <w:sz w:val="32"/>
          <w:szCs w:val="32"/>
          <w:lang w:val="en-US" w:eastAsia="zh-CN" w:bidi="ar-SA"/>
        </w:rPr>
        <w:t>方式</w:t>
      </w:r>
      <w:r>
        <w:rPr>
          <w:rFonts w:hint="eastAsia" w:ascii="宋体" w:hAnsi="宋体" w:eastAsia="仿宋_GB2312" w:cs="仿宋_GB2312"/>
          <w:color w:val="000000"/>
          <w:spacing w:val="0"/>
          <w:kern w:val="2"/>
          <w:sz w:val="32"/>
          <w:szCs w:val="32"/>
          <w:lang w:val="en-US" w:eastAsia="zh-CN" w:bidi="ar-SA"/>
        </w:rPr>
        <w:t xml:space="preserve">，支持基层群众性自治组织、社会机构和公民开展旅游公益宣传，普及旅游知识。  </w:t>
      </w:r>
    </w:p>
    <w:p>
      <w:pPr>
        <w:widowControl w:val="0"/>
        <w:numPr>
          <w:numId w:val="0"/>
        </w:numPr>
        <w:spacing w:line="590" w:lineRule="exact"/>
        <w:ind w:firstLine="632" w:firstLineChars="200"/>
        <w:textAlignment w:val="auto"/>
        <w:outlineLvl w:val="9"/>
        <w:rPr>
          <w:rFonts w:hint="eastAsia" w:ascii="宋体" w:hAnsi="宋体" w:eastAsia="仿宋_GB2312" w:cs="仿宋_GB2312"/>
          <w:spacing w:val="0"/>
          <w:lang w:eastAsia="zh-CN"/>
        </w:rPr>
      </w:pP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七</w:t>
      </w:r>
      <w:r>
        <w:rPr>
          <w:rFonts w:hint="eastAsia" w:ascii="宋体" w:hAnsi="宋体" w:eastAsia="黑体" w:cs="黑体"/>
          <w:b w:val="0"/>
          <w:color w:val="000000"/>
          <w:spacing w:val="0"/>
          <w:kern w:val="2"/>
          <w:sz w:val="32"/>
          <w:szCs w:val="32"/>
          <w:lang w:val="en-US" w:eastAsia="zh-CN" w:bidi="ar-SA"/>
        </w:rPr>
        <w:t>条</w:t>
      </w:r>
      <w:r>
        <w:rPr>
          <w:rFonts w:hint="eastAsia" w:ascii="宋体" w:hAnsi="宋体" w:eastAsia="仿宋_GB2312" w:cs="仿宋_GB2312"/>
          <w:b/>
          <w:color w:val="000000"/>
          <w:spacing w:val="0"/>
          <w:kern w:val="2"/>
          <w:sz w:val="32"/>
          <w:szCs w:val="32"/>
          <w:lang w:val="en-US" w:eastAsia="zh-CN" w:bidi="ar-SA"/>
        </w:rPr>
        <w:t xml:space="preserve">  </w:t>
      </w:r>
      <w:r>
        <w:rPr>
          <w:rFonts w:hint="eastAsia" w:ascii="宋体" w:hAnsi="宋体" w:eastAsia="仿宋_GB2312" w:cs="仿宋_GB2312"/>
          <w:color w:val="000000"/>
          <w:spacing w:val="0"/>
          <w:kern w:val="2"/>
          <w:sz w:val="32"/>
          <w:szCs w:val="32"/>
          <w:lang w:val="en-US" w:eastAsia="zh-CN" w:bidi="ar-SA"/>
        </w:rPr>
        <w:t>旅游行业组织应当制定行业服务规范，加强行业自律，发挥引导、服务、交流、协调、监督作用，推动旅游业诚信建设，并建立对旅游从业人员的服务评价机制和优质服务奖励制度，改善旅游从业环境，依法维护行业合法权益和公平竞争秩序</w:t>
      </w:r>
      <w:r>
        <w:rPr>
          <w:rFonts w:hint="eastAsia" w:ascii="宋体" w:hAnsi="宋体" w:eastAsia="仿宋_GB2312" w:cs="仿宋_GB2312"/>
          <w:spacing w:val="0"/>
          <w:lang w:eastAsia="zh-CN"/>
        </w:rPr>
        <w:t>。</w:t>
      </w:r>
    </w:p>
    <w:p>
      <w:pPr>
        <w:widowControl w:val="0"/>
        <w:spacing w:line="590" w:lineRule="exact"/>
        <w:jc w:val="center"/>
        <w:textAlignment w:val="auto"/>
        <w:outlineLvl w:val="9"/>
        <w:rPr>
          <w:rFonts w:hint="eastAsia" w:ascii="宋体" w:hAnsi="宋体" w:eastAsia="仿宋_GB2312" w:cs="仿宋_GB2312"/>
          <w:spacing w:val="0"/>
        </w:rPr>
      </w:pPr>
    </w:p>
    <w:p>
      <w:pPr>
        <w:widowControl w:val="0"/>
        <w:numPr>
          <w:numId w:val="0"/>
        </w:numPr>
        <w:spacing w:line="590" w:lineRule="exact"/>
        <w:jc w:val="center"/>
        <w:textAlignment w:val="auto"/>
        <w:outlineLvl w:val="9"/>
        <w:rPr>
          <w:rFonts w:hint="eastAsia" w:ascii="宋体" w:hAnsi="宋体" w:eastAsia="仿宋_GB2312" w:cs="仿宋_GB2312"/>
          <w:spacing w:val="0"/>
        </w:rPr>
      </w:pPr>
      <w:r>
        <w:rPr>
          <w:rFonts w:hint="eastAsia" w:ascii="宋体" w:hAnsi="宋体" w:eastAsia="黑体" w:cs="黑体"/>
          <w:spacing w:val="0"/>
          <w:lang w:eastAsia="zh-CN"/>
        </w:rPr>
        <w:t>第二章</w:t>
      </w:r>
      <w:r>
        <w:rPr>
          <w:rFonts w:hint="eastAsia" w:ascii="宋体" w:hAnsi="宋体" w:eastAsia="黑体" w:cs="黑体"/>
          <w:spacing w:val="0"/>
          <w:lang w:val="en-US" w:eastAsia="zh-CN"/>
        </w:rPr>
        <w:t xml:space="preserve">  </w:t>
      </w:r>
      <w:r>
        <w:rPr>
          <w:rFonts w:hint="eastAsia" w:ascii="宋体" w:hAnsi="宋体" w:eastAsia="黑体" w:cs="黑体"/>
          <w:spacing w:val="0"/>
        </w:rPr>
        <w:t>权益保护与经营规范</w:t>
      </w:r>
    </w:p>
    <w:p>
      <w:pPr>
        <w:widowControl w:val="0"/>
        <w:spacing w:line="590" w:lineRule="exact"/>
        <w:ind w:firstLine="632" w:firstLineChars="200"/>
        <w:textAlignment w:val="auto"/>
        <w:outlineLvl w:val="9"/>
        <w:rPr>
          <w:rFonts w:hint="eastAsia" w:ascii="宋体" w:hAnsi="宋体" w:eastAsia="仿宋_GB2312" w:cs="仿宋_GB2312"/>
          <w:spacing w:val="0"/>
        </w:rPr>
      </w:pPr>
      <w:r>
        <w:rPr>
          <w:rFonts w:hint="eastAsia" w:ascii="宋体" w:hAnsi="宋体" w:eastAsia="仿宋_GB2312" w:cs="仿宋_GB2312"/>
          <w:spacing w:val="0"/>
        </w:rPr>
        <w:t xml:space="preserve"> </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八</w:t>
      </w:r>
      <w:r>
        <w:rPr>
          <w:rFonts w:hint="eastAsia" w:ascii="宋体" w:hAnsi="宋体" w:eastAsia="黑体" w:cs="黑体"/>
          <w:b w:val="0"/>
          <w:color w:val="000000"/>
          <w:spacing w:val="0"/>
          <w:kern w:val="2"/>
          <w:sz w:val="32"/>
          <w:szCs w:val="32"/>
          <w:lang w:val="en-US" w:eastAsia="zh-CN" w:bidi="ar-SA"/>
        </w:rPr>
        <w:t xml:space="preserve">条 </w:t>
      </w:r>
      <w:r>
        <w:rPr>
          <w:rFonts w:hint="eastAsia" w:ascii="宋体" w:hAnsi="宋体" w:eastAsia="仿宋_GB2312" w:cs="仿宋_GB2312"/>
          <w:b w:val="0"/>
          <w:color w:val="000000"/>
          <w:spacing w:val="0"/>
          <w:kern w:val="2"/>
          <w:sz w:val="32"/>
          <w:szCs w:val="32"/>
          <w:lang w:val="en-US" w:eastAsia="zh-CN" w:bidi="ar-SA"/>
        </w:rPr>
        <w:t xml:space="preserve"> 旅游者进行旅游活动，享有</w:t>
      </w:r>
      <w:r>
        <w:rPr>
          <w:rFonts w:hint="eastAsia" w:ascii="宋体" w:hAnsi="宋体" w:cs="仿宋_GB2312"/>
          <w:b w:val="0"/>
          <w:color w:val="000000"/>
          <w:spacing w:val="0"/>
          <w:kern w:val="2"/>
          <w:sz w:val="32"/>
          <w:szCs w:val="32"/>
          <w:lang w:val="en-US" w:eastAsia="zh-CN" w:bidi="ar-SA"/>
        </w:rPr>
        <w:t>下列</w:t>
      </w:r>
      <w:r>
        <w:rPr>
          <w:rFonts w:hint="eastAsia" w:ascii="宋体" w:hAnsi="宋体" w:eastAsia="仿宋_GB2312" w:cs="仿宋_GB2312"/>
          <w:b w:val="0"/>
          <w:color w:val="000000"/>
          <w:spacing w:val="0"/>
          <w:kern w:val="2"/>
          <w:sz w:val="32"/>
          <w:szCs w:val="32"/>
          <w:lang w:val="en-US" w:eastAsia="zh-CN" w:bidi="ar-SA"/>
        </w:rPr>
        <w:t>权利：</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b w:val="0"/>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一</w:t>
      </w:r>
      <w:r>
        <w:rPr>
          <w:rFonts w:hint="eastAsia" w:ascii="宋体" w:hAnsi="宋体" w:eastAsia="仿宋_GB2312" w:cs="仿宋_GB2312"/>
          <w:b w:val="0"/>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自主选择旅游经营者、旅游产品和服务，拒绝旅游经营者的强制交易行为；</w:t>
      </w:r>
    </w:p>
    <w:p>
      <w:pPr>
        <w:widowControl w:val="0"/>
        <w:wordWrap/>
        <w:adjustRightInd w:val="0"/>
        <w:spacing w:beforeAutospacing="0" w:afterAutospacing="0" w:line="590" w:lineRule="exact"/>
        <w:ind w:left="0" w:right="0"/>
        <w:jc w:val="both"/>
        <w:textAlignment w:val="auto"/>
        <w:outlineLvl w:val="9"/>
        <w:rPr>
          <w:rFonts w:hint="eastAsia" w:ascii="宋体" w:hAnsi="宋体" w:eastAsia="仿宋_GB2312" w:cs="仿宋_GB2312"/>
          <w:b w:val="0"/>
          <w:i/>
          <w:color w:val="000000"/>
          <w:spacing w:val="0"/>
          <w:kern w:val="2"/>
          <w:sz w:val="32"/>
          <w:szCs w:val="32"/>
          <w:u w:val="single"/>
        </w:rPr>
      </w:pPr>
      <w:r>
        <w:rPr>
          <w:rFonts w:hint="eastAsia" w:ascii="宋体" w:hAnsi="宋体" w:eastAsia="仿宋_GB2312" w:cs="仿宋_GB2312"/>
          <w:b w:val="0"/>
          <w:i w:val="0"/>
          <w:color w:val="000000"/>
          <w:spacing w:val="0"/>
          <w:kern w:val="2"/>
          <w:sz w:val="32"/>
          <w:szCs w:val="32"/>
          <w:lang w:val="en-US" w:eastAsia="zh-CN" w:bidi="ar-SA"/>
        </w:rPr>
        <w:t xml:space="preserve">    （二）要求旅游经营者全面、真实提供旅游产品和服务的内容、规格、费用和其他有关情况；</w:t>
      </w:r>
    </w:p>
    <w:p>
      <w:pPr>
        <w:widowControl w:val="0"/>
        <w:wordWrap/>
        <w:adjustRightInd w:val="0"/>
        <w:spacing w:beforeAutospacing="0" w:afterAutospacing="0" w:line="590" w:lineRule="exact"/>
        <w:ind w:left="0" w:right="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b w:val="0"/>
          <w:i w:val="0"/>
          <w:color w:val="000000"/>
          <w:spacing w:val="0"/>
          <w:kern w:val="2"/>
          <w:sz w:val="32"/>
          <w:szCs w:val="32"/>
          <w:lang w:val="en-US" w:eastAsia="zh-CN" w:bidi="ar-SA"/>
        </w:rPr>
        <w:t xml:space="preserve">    </w:t>
      </w:r>
      <w:r>
        <w:rPr>
          <w:rFonts w:hint="eastAsia" w:ascii="宋体" w:hAnsi="宋体" w:cs="仿宋_GB2312"/>
          <w:b w:val="0"/>
          <w:i w:val="0"/>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三）要求旅游经营者严格履行合同约定，保证旅游产品</w:t>
      </w:r>
      <w:r>
        <w:rPr>
          <w:rFonts w:hint="eastAsia" w:ascii="宋体" w:hAnsi="宋体" w:cs="仿宋_GB2312"/>
          <w:b w:val="0"/>
          <w:i w:val="0"/>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服务的内容和质量；</w:t>
      </w:r>
    </w:p>
    <w:p>
      <w:pPr>
        <w:widowControl w:val="0"/>
        <w:wordWrap/>
        <w:adjustRightInd w:val="0"/>
        <w:spacing w:beforeAutospacing="0" w:afterAutospacing="0" w:line="590" w:lineRule="exact"/>
        <w:ind w:left="632" w:leftChars="200" w:right="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b w:val="0"/>
          <w:i w:val="0"/>
          <w:color w:val="000000"/>
          <w:spacing w:val="0"/>
          <w:kern w:val="2"/>
          <w:sz w:val="32"/>
          <w:szCs w:val="32"/>
          <w:lang w:val="en-US" w:eastAsia="zh-CN" w:bidi="ar-SA"/>
        </w:rPr>
        <w:t>（四）人格尊严、民族风俗习惯和宗教信仰得到尊重；</w:t>
      </w:r>
    </w:p>
    <w:p>
      <w:pPr>
        <w:widowControl w:val="0"/>
        <w:wordWrap/>
        <w:spacing w:beforeAutospacing="0" w:afterAutospacing="0" w:line="590" w:lineRule="exact"/>
        <w:ind w:left="0" w:right="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b w:val="0"/>
          <w:i w:val="0"/>
          <w:color w:val="000000"/>
          <w:spacing w:val="0"/>
          <w:kern w:val="2"/>
          <w:sz w:val="32"/>
          <w:szCs w:val="32"/>
          <w:lang w:val="en-US" w:eastAsia="zh-CN" w:bidi="ar-SA"/>
        </w:rPr>
        <w:t xml:space="preserve">    （</w:t>
      </w:r>
      <w:r>
        <w:rPr>
          <w:rFonts w:hint="eastAsia" w:ascii="宋体" w:hAnsi="宋体" w:cs="仿宋_GB2312"/>
          <w:b w:val="0"/>
          <w:i w:val="0"/>
          <w:color w:val="000000"/>
          <w:spacing w:val="0"/>
          <w:kern w:val="2"/>
          <w:sz w:val="32"/>
          <w:szCs w:val="32"/>
          <w:lang w:val="en-US" w:eastAsia="zh-CN" w:bidi="ar-SA"/>
        </w:rPr>
        <w:t>五</w:t>
      </w:r>
      <w:r>
        <w:rPr>
          <w:rFonts w:hint="eastAsia" w:ascii="宋体" w:hAnsi="宋体" w:eastAsia="仿宋_GB2312" w:cs="仿宋_GB2312"/>
          <w:b w:val="0"/>
          <w:i w:val="0"/>
          <w:color w:val="000000"/>
          <w:spacing w:val="0"/>
          <w:kern w:val="2"/>
          <w:sz w:val="32"/>
          <w:szCs w:val="32"/>
          <w:lang w:val="en-US" w:eastAsia="zh-CN" w:bidi="ar-SA"/>
        </w:rPr>
        <w:t>）对旅游经营者及其从业人员的经营行为或者从业行为进行监督，并提出批评和建议；</w:t>
      </w:r>
    </w:p>
    <w:p>
      <w:pPr>
        <w:widowControl w:val="0"/>
        <w:wordWrap/>
        <w:adjustRightInd w:val="0"/>
        <w:spacing w:beforeAutospacing="0" w:afterAutospacing="0" w:line="590" w:lineRule="exact"/>
        <w:ind w:left="632" w:leftChars="200" w:right="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b w:val="0"/>
          <w:i w:val="0"/>
          <w:color w:val="000000"/>
          <w:spacing w:val="0"/>
          <w:kern w:val="2"/>
          <w:sz w:val="32"/>
          <w:szCs w:val="32"/>
          <w:lang w:val="en-US" w:eastAsia="zh-CN" w:bidi="ar-SA"/>
        </w:rPr>
        <w:t>（</w:t>
      </w:r>
      <w:r>
        <w:rPr>
          <w:rFonts w:hint="eastAsia" w:ascii="宋体" w:hAnsi="宋体" w:cs="仿宋_GB2312"/>
          <w:b w:val="0"/>
          <w:i w:val="0"/>
          <w:color w:val="000000"/>
          <w:spacing w:val="0"/>
          <w:kern w:val="2"/>
          <w:sz w:val="32"/>
          <w:szCs w:val="32"/>
          <w:u w:val="none" w:color="auto"/>
          <w:lang w:val="en-US" w:eastAsia="zh-CN" w:bidi="ar-SA"/>
        </w:rPr>
        <w:t>六</w:t>
      </w:r>
      <w:r>
        <w:rPr>
          <w:rFonts w:hint="eastAsia" w:ascii="宋体" w:hAnsi="宋体" w:eastAsia="仿宋_GB2312" w:cs="仿宋_GB2312"/>
          <w:b w:val="0"/>
          <w:i w:val="0"/>
          <w:color w:val="000000"/>
          <w:spacing w:val="0"/>
          <w:kern w:val="2"/>
          <w:sz w:val="32"/>
          <w:szCs w:val="32"/>
          <w:lang w:val="en-US" w:eastAsia="zh-CN" w:bidi="ar-SA"/>
        </w:rPr>
        <w:t>）法律、法规规定和旅游合同约定的其他权利。</w:t>
      </w:r>
    </w:p>
    <w:p>
      <w:pPr>
        <w:widowControl w:val="0"/>
        <w:wordWrap/>
        <w:adjustRightInd w:val="0"/>
        <w:spacing w:beforeAutospacing="0" w:afterAutospacing="0" w:line="590" w:lineRule="exact"/>
        <w:ind w:left="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九</w:t>
      </w:r>
      <w:r>
        <w:rPr>
          <w:rFonts w:hint="eastAsia" w:ascii="宋体" w:hAnsi="宋体" w:eastAsia="黑体" w:cs="黑体"/>
          <w:b w:val="0"/>
          <w:color w:val="000000"/>
          <w:spacing w:val="0"/>
          <w:kern w:val="2"/>
          <w:sz w:val="32"/>
          <w:szCs w:val="32"/>
          <w:lang w:val="en-US" w:eastAsia="zh-CN" w:bidi="ar-SA"/>
        </w:rPr>
        <w:t xml:space="preserve">条  </w:t>
      </w:r>
      <w:r>
        <w:rPr>
          <w:rFonts w:hint="eastAsia" w:ascii="宋体" w:hAnsi="宋体" w:eastAsia="仿宋_GB2312" w:cs="仿宋_GB2312"/>
          <w:b w:val="0"/>
          <w:color w:val="000000"/>
          <w:spacing w:val="0"/>
          <w:kern w:val="2"/>
          <w:sz w:val="32"/>
          <w:szCs w:val="32"/>
          <w:lang w:val="en-US" w:eastAsia="zh-CN" w:bidi="ar-SA"/>
        </w:rPr>
        <w:t>旅游者进行旅游活动，应</w:t>
      </w:r>
      <w:r>
        <w:rPr>
          <w:rFonts w:hint="eastAsia" w:ascii="宋体" w:hAnsi="宋体" w:eastAsia="仿宋_GB2312" w:cs="仿宋_GB2312"/>
          <w:b w:val="0"/>
          <w:i w:val="0"/>
          <w:color w:val="000000"/>
          <w:spacing w:val="0"/>
          <w:kern w:val="2"/>
          <w:sz w:val="32"/>
          <w:szCs w:val="32"/>
          <w:lang w:val="en-US" w:eastAsia="zh-CN" w:bidi="ar-SA"/>
        </w:rPr>
        <w:t>当履行下列义务：</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一</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遵守公共秩序和社会公德，爱护旅游设施，保护旅游资源和生态环境，文明旅游；</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二</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尊重当地民族风俗习惯、文化传统和宗教信仰；</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三</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对旅游经营者如实告知与旅游活动相关的个人健康信息，履行旅游合同所约定的义务；</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四</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在旅游活动中遵守安全警示等旅游安全有关规定，对国家和本省应对重大突发事件暂时限制旅游活动的措施以及有关部门、机构或者旅游经营者采取的安全防范和应急处置措施予以配合；</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cs="仿宋_GB2312"/>
          <w:i w:val="0"/>
          <w:color w:val="000000"/>
          <w:spacing w:val="0"/>
          <w:kern w:val="2"/>
          <w:sz w:val="32"/>
          <w:szCs w:val="32"/>
          <w:lang w:val="en-US" w:eastAsia="zh-CN" w:bidi="ar-SA"/>
        </w:rPr>
        <w:t>（</w:t>
      </w:r>
      <w:r>
        <w:rPr>
          <w:rFonts w:hint="eastAsia" w:ascii="宋体" w:hAnsi="宋体" w:cs="仿宋_GB2312"/>
          <w:i w:val="0"/>
          <w:iCs w:val="0"/>
          <w:color w:val="000000"/>
          <w:spacing w:val="0"/>
          <w:kern w:val="2"/>
          <w:sz w:val="32"/>
          <w:szCs w:val="32"/>
          <w:u w:val="none" w:color="auto"/>
          <w:lang w:val="en-US" w:eastAsia="zh-CN" w:bidi="ar-SA"/>
        </w:rPr>
        <w:t>五</w:t>
      </w:r>
      <w:r>
        <w:rPr>
          <w:rFonts w:hint="eastAsia" w:ascii="宋体" w:hAnsi="宋体" w:cs="仿宋_GB2312"/>
          <w:i w:val="0"/>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法律、法规规定的其他义务。</w:t>
      </w:r>
    </w:p>
    <w:p>
      <w:pPr>
        <w:widowControl w:val="0"/>
        <w:wordWrap/>
        <w:adjustRightInd w:val="0"/>
        <w:spacing w:beforeAutospacing="0" w:afterAutospacing="0" w:line="590" w:lineRule="exact"/>
        <w:ind w:left="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黑体" w:cs="黑体"/>
          <w:b w:val="0"/>
          <w:i w:val="0"/>
          <w:color w:val="000000"/>
          <w:spacing w:val="0"/>
          <w:kern w:val="2"/>
          <w:sz w:val="32"/>
          <w:szCs w:val="32"/>
          <w:lang w:val="en-US" w:eastAsia="zh-CN" w:bidi="ar-SA"/>
        </w:rPr>
        <w:t xml:space="preserve">第十条  </w:t>
      </w:r>
      <w:r>
        <w:rPr>
          <w:rFonts w:hint="eastAsia" w:ascii="宋体" w:hAnsi="宋体" w:eastAsia="仿宋_GB2312" w:cs="仿宋_GB2312"/>
          <w:b w:val="0"/>
          <w:i w:val="0"/>
          <w:color w:val="000000"/>
          <w:spacing w:val="0"/>
          <w:kern w:val="2"/>
          <w:sz w:val="32"/>
          <w:szCs w:val="32"/>
          <w:lang w:val="en-US" w:eastAsia="zh-CN" w:bidi="ar-SA"/>
        </w:rPr>
        <w:t>旅游者在旅游活动中不得有下列行为：</w:t>
      </w:r>
    </w:p>
    <w:p>
      <w:pPr>
        <w:widowControl w:val="0"/>
        <w:wordWrap/>
        <w:adjustRightInd w:val="0"/>
        <w:spacing w:beforeAutospacing="0" w:afterAutospacing="0" w:line="590" w:lineRule="exact"/>
        <w:ind w:left="0" w:right="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黑体" w:cs="黑体"/>
          <w:b w:val="0"/>
          <w:i w:val="0"/>
          <w:color w:val="000000"/>
          <w:spacing w:val="0"/>
          <w:kern w:val="2"/>
          <w:sz w:val="32"/>
          <w:szCs w:val="32"/>
          <w:lang w:val="en-US" w:eastAsia="zh-CN" w:bidi="ar-SA"/>
        </w:rPr>
        <w:t xml:space="preserve">  </w:t>
      </w:r>
      <w:r>
        <w:rPr>
          <w:rFonts w:hint="eastAsia" w:ascii="宋体" w:hAnsi="宋体" w:eastAsia="仿宋_GB2312" w:cs="仿宋_GB2312"/>
          <w:b w:val="0"/>
          <w:i w:val="0"/>
          <w:color w:val="000000"/>
          <w:spacing w:val="0"/>
          <w:kern w:val="2"/>
          <w:sz w:val="32"/>
          <w:szCs w:val="32"/>
          <w:lang w:val="en-US" w:eastAsia="zh-CN" w:bidi="ar-SA"/>
        </w:rPr>
        <w:t xml:space="preserve">  （一）损害当地居民、旅游经营者和旅游从业人员的合法权益或者干扰他人的旅游活动；</w:t>
      </w:r>
    </w:p>
    <w:p>
      <w:pPr>
        <w:widowControl w:val="0"/>
        <w:wordWrap/>
        <w:adjustRightInd w:val="0"/>
        <w:spacing w:beforeAutospacing="0" w:afterAutospacing="0" w:line="590" w:lineRule="exact"/>
        <w:ind w:left="0" w:right="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b w:val="0"/>
          <w:i w:val="0"/>
          <w:color w:val="000000"/>
          <w:spacing w:val="0"/>
          <w:kern w:val="2"/>
          <w:sz w:val="32"/>
          <w:szCs w:val="32"/>
          <w:lang w:val="en-US" w:eastAsia="zh-CN" w:bidi="ar-SA"/>
        </w:rPr>
        <w:t xml:space="preserve">    （二）扰乱公共汽车、火车、船舶、航空器或者其他公共交通工具上的秩序；</w:t>
      </w:r>
    </w:p>
    <w:p>
      <w:pPr>
        <w:widowControl w:val="0"/>
        <w:wordWrap/>
        <w:adjustRightInd w:val="0"/>
        <w:spacing w:beforeAutospacing="0" w:afterAutospacing="0" w:line="590" w:lineRule="exact"/>
        <w:ind w:left="0" w:right="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b w:val="0"/>
          <w:i w:val="0"/>
          <w:color w:val="000000"/>
          <w:spacing w:val="0"/>
          <w:kern w:val="2"/>
          <w:sz w:val="32"/>
          <w:szCs w:val="32"/>
          <w:lang w:val="en-US" w:eastAsia="zh-CN" w:bidi="ar-SA"/>
        </w:rPr>
        <w:t xml:space="preserve">    （三）破坏公共环境卫生、公共设施，以刻划、涂污等方式损坏旅游地文物古迹；</w:t>
      </w:r>
    </w:p>
    <w:p>
      <w:pPr>
        <w:widowControl w:val="0"/>
        <w:numPr>
          <w:numId w:val="0"/>
        </w:numPr>
        <w:wordWrap/>
        <w:adjustRightInd w:val="0"/>
        <w:spacing w:beforeAutospacing="0" w:afterAutospacing="0" w:line="590" w:lineRule="exact"/>
        <w:ind w:right="0"/>
        <w:jc w:val="both"/>
        <w:textAlignment w:val="auto"/>
        <w:outlineLvl w:val="9"/>
        <w:rPr>
          <w:rFonts w:hint="eastAsia" w:ascii="宋体" w:hAnsi="宋体" w:eastAsia="楷体_GB2312" w:cs="楷体_GB2312"/>
          <w:b w:val="0"/>
          <w:i w:val="0"/>
          <w:color w:val="000000"/>
          <w:spacing w:val="0"/>
          <w:kern w:val="2"/>
          <w:sz w:val="32"/>
          <w:szCs w:val="32"/>
          <w:lang w:val="en-US" w:eastAsia="zh-CN" w:bidi="ar-SA"/>
        </w:rPr>
      </w:pPr>
      <w:r>
        <w:rPr>
          <w:rFonts w:hint="eastAsia" w:ascii="宋体" w:hAnsi="宋体" w:cs="仿宋_GB2312"/>
          <w:b w:val="0"/>
          <w:i w:val="0"/>
          <w:iCs w:val="0"/>
          <w:color w:val="000000"/>
          <w:spacing w:val="0"/>
          <w:kern w:val="2"/>
          <w:sz w:val="32"/>
          <w:szCs w:val="32"/>
          <w:u w:val="none" w:color="auto"/>
          <w:lang w:val="en-US" w:eastAsia="zh-CN" w:bidi="ar-SA"/>
        </w:rPr>
        <w:t xml:space="preserve">     (四）</w:t>
      </w:r>
      <w:r>
        <w:rPr>
          <w:rFonts w:hint="eastAsia" w:ascii="宋体" w:hAnsi="宋体" w:eastAsia="仿宋_GB2312" w:cs="仿宋_GB2312"/>
          <w:b w:val="0"/>
          <w:i w:val="0"/>
          <w:iCs w:val="0"/>
          <w:color w:val="000000"/>
          <w:spacing w:val="0"/>
          <w:kern w:val="2"/>
          <w:sz w:val="32"/>
          <w:szCs w:val="32"/>
          <w:u w:val="none" w:color="auto"/>
          <w:lang w:val="en-US" w:eastAsia="zh-CN" w:bidi="ar-SA"/>
        </w:rPr>
        <w:t>参观或者参与违反我国法律、法规和社会公德的项目或者活动；</w:t>
      </w:r>
    </w:p>
    <w:p>
      <w:pPr>
        <w:widowControl w:val="0"/>
        <w:numPr>
          <w:numId w:val="0"/>
        </w:numPr>
        <w:tabs>
          <w:tab w:val="left" w:pos="0"/>
        </w:tabs>
        <w:wordWrap/>
        <w:adjustRightInd w:val="0"/>
        <w:spacing w:beforeAutospacing="0" w:afterAutospacing="0" w:line="590" w:lineRule="exact"/>
        <w:ind w:leftChars="200" w:right="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cs="仿宋_GB2312"/>
          <w:b w:val="0"/>
          <w:i w:val="0"/>
          <w:color w:val="000000"/>
          <w:spacing w:val="0"/>
          <w:kern w:val="2"/>
          <w:sz w:val="32"/>
          <w:szCs w:val="32"/>
          <w:lang w:val="en-US" w:eastAsia="zh-CN" w:bidi="ar-SA"/>
        </w:rPr>
        <w:t>（五）</w:t>
      </w:r>
      <w:r>
        <w:rPr>
          <w:rFonts w:hint="eastAsia" w:ascii="宋体" w:hAnsi="宋体" w:eastAsia="仿宋_GB2312" w:cs="仿宋_GB2312"/>
          <w:b w:val="0"/>
          <w:i w:val="0"/>
          <w:color w:val="000000"/>
          <w:spacing w:val="0"/>
          <w:kern w:val="2"/>
          <w:sz w:val="32"/>
          <w:szCs w:val="32"/>
          <w:lang w:val="en-US" w:eastAsia="zh-CN" w:bidi="ar-SA"/>
        </w:rPr>
        <w:t>法律、法规规定的其他严重扰乱旅游秩序的行为。</w:t>
      </w:r>
    </w:p>
    <w:p>
      <w:pPr>
        <w:widowControl w:val="0"/>
        <w:wordWrap/>
        <w:adjustRightInd w:val="0"/>
        <w:spacing w:beforeAutospacing="0" w:afterAutospacing="0" w:line="590" w:lineRule="exact"/>
        <w:ind w:left="0" w:right="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b w:val="0"/>
          <w:i w:val="0"/>
          <w:color w:val="000000"/>
          <w:spacing w:val="0"/>
          <w:kern w:val="2"/>
          <w:sz w:val="32"/>
          <w:szCs w:val="32"/>
          <w:lang w:val="en-US" w:eastAsia="zh-CN" w:bidi="ar-SA"/>
        </w:rPr>
        <w:t xml:space="preserve">    </w:t>
      </w: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十一</w:t>
      </w:r>
      <w:r>
        <w:rPr>
          <w:rFonts w:hint="eastAsia" w:ascii="宋体" w:hAnsi="宋体" w:eastAsia="黑体" w:cs="黑体"/>
          <w:b w:val="0"/>
          <w:color w:val="000000"/>
          <w:spacing w:val="0"/>
          <w:kern w:val="2"/>
          <w:sz w:val="32"/>
          <w:szCs w:val="32"/>
          <w:lang w:val="en-US" w:eastAsia="zh-CN" w:bidi="ar-SA"/>
        </w:rPr>
        <w:t xml:space="preserve">条  </w:t>
      </w:r>
      <w:r>
        <w:rPr>
          <w:rFonts w:hint="eastAsia" w:ascii="宋体" w:hAnsi="宋体" w:eastAsia="仿宋_GB2312" w:cs="仿宋_GB2312"/>
          <w:color w:val="000000"/>
          <w:spacing w:val="0"/>
          <w:kern w:val="2"/>
          <w:sz w:val="32"/>
          <w:szCs w:val="32"/>
          <w:lang w:val="en-US" w:eastAsia="zh-CN" w:bidi="ar-SA"/>
        </w:rPr>
        <w:t>旅游经营者在旅游经营活动中享有下列权利：</w:t>
      </w:r>
    </w:p>
    <w:p>
      <w:pPr>
        <w:widowControl w:val="0"/>
        <w:wordWrap/>
        <w:adjustRightInd w:val="0"/>
        <w:spacing w:beforeAutospacing="0" w:afterAutospacing="0" w:line="590" w:lineRule="exact"/>
        <w:ind w:left="0" w:right="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 xml:space="preserve">    </w:t>
      </w:r>
      <w:r>
        <w:rPr>
          <w:rFonts w:hint="eastAsia" w:ascii="宋体" w:hAnsi="宋体" w:eastAsia="仿宋_GB2312" w:cs="仿宋_GB2312"/>
          <w:i w:val="0"/>
          <w:color w:val="000000"/>
          <w:spacing w:val="0"/>
          <w:kern w:val="2"/>
          <w:sz w:val="32"/>
          <w:szCs w:val="32"/>
          <w:lang w:val="en-US" w:eastAsia="zh-CN" w:bidi="ar-SA"/>
        </w:rPr>
        <w:t>（一）要求旅</w:t>
      </w:r>
      <w:r>
        <w:rPr>
          <w:rFonts w:hint="eastAsia" w:ascii="宋体" w:hAnsi="宋体" w:eastAsia="仿宋_GB2312" w:cs="仿宋_GB2312"/>
          <w:b w:val="0"/>
          <w:i w:val="0"/>
          <w:color w:val="000000"/>
          <w:spacing w:val="0"/>
          <w:kern w:val="2"/>
          <w:sz w:val="32"/>
          <w:szCs w:val="32"/>
          <w:lang w:val="en-US" w:eastAsia="zh-CN" w:bidi="ar-SA"/>
        </w:rPr>
        <w:t>游者如实提供旅游所必需的个人信息，按时提交相关证明文件；</w:t>
      </w:r>
    </w:p>
    <w:p>
      <w:pPr>
        <w:widowControl w:val="0"/>
        <w:wordWrap/>
        <w:adjustRightInd w:val="0"/>
        <w:spacing w:beforeAutospacing="0" w:afterAutospacing="0" w:line="590" w:lineRule="exact"/>
        <w:ind w:left="0" w:right="0" w:firstLine="632" w:firstLineChars="200"/>
        <w:jc w:val="both"/>
        <w:textAlignment w:val="auto"/>
        <w:outlineLvl w:val="9"/>
        <w:rPr>
          <w:rFonts w:hint="eastAsia" w:ascii="宋体" w:hAnsi="宋体" w:eastAsia="仿宋_GB2312" w:cs="仿宋_GB2312"/>
          <w:i w:val="0"/>
          <w:color w:val="000000"/>
          <w:spacing w:val="0"/>
          <w:kern w:val="2"/>
          <w:sz w:val="32"/>
          <w:szCs w:val="32"/>
          <w:lang w:val="en-US" w:eastAsia="zh-CN" w:bidi="ar-SA"/>
        </w:rPr>
      </w:pPr>
      <w:r>
        <w:rPr>
          <w:rFonts w:hint="eastAsia" w:ascii="宋体" w:hAnsi="宋体" w:eastAsia="仿宋_GB2312" w:cs="仿宋_GB2312"/>
          <w:i w:val="0"/>
          <w:color w:val="000000"/>
          <w:spacing w:val="0"/>
          <w:kern w:val="2"/>
          <w:sz w:val="32"/>
          <w:szCs w:val="32"/>
          <w:lang w:val="en-US" w:eastAsia="zh-CN" w:bidi="ar-SA"/>
        </w:rPr>
        <w:t>（二）</w:t>
      </w:r>
      <w:r>
        <w:rPr>
          <w:rFonts w:hint="eastAsia" w:ascii="宋体" w:hAnsi="宋体" w:eastAsia="仿宋_GB2312" w:cs="仿宋_GB2312"/>
          <w:i w:val="0"/>
          <w:iCs w:val="0"/>
          <w:color w:val="000000"/>
          <w:spacing w:val="0"/>
          <w:kern w:val="2"/>
          <w:sz w:val="32"/>
          <w:szCs w:val="32"/>
          <w:u w:val="none" w:color="auto"/>
          <w:lang w:val="en-US" w:eastAsia="zh-CN" w:bidi="ar-SA"/>
        </w:rPr>
        <w:t>符合法定情形可以依法</w:t>
      </w:r>
      <w:r>
        <w:rPr>
          <w:rFonts w:hint="eastAsia" w:ascii="宋体" w:hAnsi="宋体" w:eastAsia="仿宋_GB2312" w:cs="仿宋_GB2312"/>
          <w:i w:val="0"/>
          <w:color w:val="000000"/>
          <w:spacing w:val="0"/>
          <w:kern w:val="2"/>
          <w:sz w:val="32"/>
          <w:szCs w:val="32"/>
          <w:lang w:val="en-US" w:eastAsia="zh-CN" w:bidi="ar-SA"/>
        </w:rPr>
        <w:t>变更</w:t>
      </w:r>
      <w:r>
        <w:rPr>
          <w:rFonts w:hint="eastAsia" w:ascii="宋体" w:hAnsi="宋体" w:cs="仿宋_GB2312"/>
          <w:i w:val="0"/>
          <w:color w:val="000000"/>
          <w:spacing w:val="0"/>
          <w:kern w:val="2"/>
          <w:sz w:val="32"/>
          <w:szCs w:val="32"/>
          <w:lang w:val="en-US" w:eastAsia="zh-CN" w:bidi="ar-SA"/>
        </w:rPr>
        <w:t>旅游服务内容</w:t>
      </w:r>
      <w:r>
        <w:rPr>
          <w:rFonts w:hint="eastAsia" w:ascii="宋体" w:hAnsi="宋体" w:eastAsia="仿宋_GB2312" w:cs="仿宋_GB2312"/>
          <w:i w:val="0"/>
          <w:color w:val="000000"/>
          <w:spacing w:val="0"/>
          <w:kern w:val="2"/>
          <w:sz w:val="32"/>
          <w:szCs w:val="32"/>
          <w:lang w:val="en-US" w:eastAsia="zh-CN" w:bidi="ar-SA"/>
        </w:rPr>
        <w:t>；</w:t>
      </w:r>
    </w:p>
    <w:p>
      <w:pPr>
        <w:widowControl w:val="0"/>
        <w:wordWrap/>
        <w:adjustRightInd w:val="0"/>
        <w:spacing w:beforeAutospacing="0" w:afterAutospacing="0" w:line="590" w:lineRule="exact"/>
        <w:ind w:left="0" w:right="0" w:firstLine="64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i w:val="0"/>
          <w:color w:val="000000"/>
          <w:spacing w:val="0"/>
          <w:kern w:val="2"/>
          <w:sz w:val="32"/>
          <w:szCs w:val="32"/>
          <w:lang w:val="en-US" w:eastAsia="zh-CN" w:bidi="ar-SA"/>
        </w:rPr>
        <w:t>三</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自主经营权受法律保护，拒</w:t>
      </w:r>
      <w:r>
        <w:rPr>
          <w:rFonts w:hint="eastAsia" w:ascii="宋体" w:hAnsi="宋体" w:eastAsia="仿宋_GB2312" w:cs="仿宋_GB2312"/>
          <w:color w:val="000000"/>
          <w:spacing w:val="0"/>
          <w:kern w:val="2"/>
          <w:sz w:val="32"/>
          <w:szCs w:val="32"/>
          <w:lang w:val="en-US" w:eastAsia="zh-CN" w:bidi="ar-SA"/>
        </w:rPr>
        <w:t>绝违法检查、收费、集资、摊派等；</w:t>
      </w:r>
    </w:p>
    <w:p>
      <w:pPr>
        <w:widowControl w:val="0"/>
        <w:wordWrap/>
        <w:adjustRightInd w:val="0"/>
        <w:spacing w:beforeAutospacing="0" w:afterAutospacing="0" w:line="590" w:lineRule="exact"/>
        <w:ind w:left="0" w:right="0" w:firstLine="64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四</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商业秘密受法律保护，任何单位和个人不得非法获取、使用或者披露旅游经营者尚未公开的旅游路线</w:t>
      </w:r>
      <w:r>
        <w:rPr>
          <w:rFonts w:hint="eastAsia" w:ascii="宋体" w:hAnsi="宋体" w:cs="仿宋_GB2312"/>
          <w:b w:val="0"/>
          <w:i w:val="0"/>
          <w:color w:val="000000"/>
          <w:spacing w:val="0"/>
          <w:kern w:val="2"/>
          <w:sz w:val="32"/>
          <w:szCs w:val="32"/>
          <w:lang w:val="en-US" w:eastAsia="zh-CN" w:bidi="ar-SA"/>
        </w:rPr>
        <w:t>和其他旅游服务产品</w:t>
      </w:r>
      <w:r>
        <w:rPr>
          <w:rFonts w:hint="eastAsia" w:ascii="宋体" w:hAnsi="宋体" w:eastAsia="仿宋_GB2312" w:cs="仿宋_GB2312"/>
          <w:b w:val="0"/>
          <w:i w:val="0"/>
          <w:color w:val="000000"/>
          <w:spacing w:val="0"/>
          <w:kern w:val="2"/>
          <w:sz w:val="32"/>
          <w:szCs w:val="32"/>
          <w:lang w:val="en-US" w:eastAsia="zh-CN" w:bidi="ar-SA"/>
        </w:rPr>
        <w:t>、营销计划、销售渠道、客户信息以及其他商业秘密；</w:t>
      </w:r>
    </w:p>
    <w:p>
      <w:pPr>
        <w:widowControl w:val="0"/>
        <w:wordWrap/>
        <w:adjustRightInd w:val="0"/>
        <w:spacing w:beforeAutospacing="0" w:afterAutospacing="0" w:line="590" w:lineRule="exact"/>
        <w:ind w:left="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五</w:t>
      </w:r>
      <w:r>
        <w:rPr>
          <w:rFonts w:hint="eastAsia" w:ascii="宋体" w:hAnsi="宋体" w:eastAsia="仿宋_GB2312" w:cs="仿宋_GB2312"/>
          <w:color w:val="000000"/>
          <w:spacing w:val="0"/>
          <w:kern w:val="2"/>
          <w:sz w:val="32"/>
          <w:szCs w:val="32"/>
          <w:lang w:val="en-US" w:eastAsia="zh-CN" w:bidi="ar-SA"/>
        </w:rPr>
        <w:t>）拒绝旅游者提出的违法或者违反公序良俗的要求；</w:t>
      </w:r>
    </w:p>
    <w:p>
      <w:pPr>
        <w:widowControl w:val="0"/>
        <w:wordWrap/>
        <w:adjustRightInd w:val="0"/>
        <w:spacing w:beforeAutospacing="0" w:afterAutospacing="0" w:line="590" w:lineRule="exact"/>
        <w:ind w:left="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六</w:t>
      </w:r>
      <w:r>
        <w:rPr>
          <w:rFonts w:hint="eastAsia" w:ascii="宋体" w:hAnsi="宋体" w:eastAsia="仿宋_GB2312" w:cs="仿宋_GB2312"/>
          <w:color w:val="000000"/>
          <w:spacing w:val="0"/>
          <w:kern w:val="2"/>
          <w:sz w:val="32"/>
          <w:szCs w:val="32"/>
          <w:lang w:val="en-US" w:eastAsia="zh-CN" w:bidi="ar-SA"/>
        </w:rPr>
        <w:t>）法律、法规规定的其他权利。</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i w:val="0"/>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十二</w:t>
      </w:r>
      <w:r>
        <w:rPr>
          <w:rFonts w:hint="eastAsia" w:ascii="宋体" w:hAnsi="宋体" w:eastAsia="黑体" w:cs="黑体"/>
          <w:b w:val="0"/>
          <w:color w:val="000000"/>
          <w:spacing w:val="0"/>
          <w:kern w:val="2"/>
          <w:sz w:val="32"/>
          <w:szCs w:val="32"/>
          <w:lang w:val="en-US" w:eastAsia="zh-CN" w:bidi="ar-SA"/>
        </w:rPr>
        <w:t xml:space="preserve">条  </w:t>
      </w:r>
      <w:r>
        <w:rPr>
          <w:rFonts w:hint="eastAsia" w:ascii="宋体" w:hAnsi="宋体" w:eastAsia="仿宋_GB2312" w:cs="仿宋_GB2312"/>
          <w:i w:val="0"/>
          <w:color w:val="000000"/>
          <w:spacing w:val="0"/>
          <w:kern w:val="2"/>
          <w:sz w:val="32"/>
          <w:szCs w:val="32"/>
          <w:lang w:val="en-US" w:eastAsia="zh-CN" w:bidi="ar-SA"/>
        </w:rPr>
        <w:t>旅游经营者在旅游经营活动中应当履行下列义务：</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一</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需要第三方提供游览、住宿、交通、餐饮、购物、娱乐等旅游服务的，从具有法定资质的经营者中选择；</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i w:val="0"/>
          <w:color w:val="000000"/>
          <w:spacing w:val="0"/>
          <w:kern w:val="2"/>
          <w:sz w:val="32"/>
          <w:szCs w:val="32"/>
        </w:rPr>
      </w:pPr>
      <w:r>
        <w:rPr>
          <w:rFonts w:hint="eastAsia" w:ascii="宋体" w:hAnsi="宋体" w:eastAsia="仿宋_GB2312" w:cs="仿宋_GB2312"/>
          <w:i w:val="0"/>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二</w:t>
      </w:r>
      <w:r>
        <w:rPr>
          <w:rFonts w:hint="eastAsia" w:ascii="宋体" w:hAnsi="宋体" w:eastAsia="仿宋_GB2312" w:cs="仿宋_GB2312"/>
          <w:i w:val="0"/>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履行合同义务，根</w:t>
      </w:r>
      <w:r>
        <w:rPr>
          <w:rFonts w:hint="eastAsia" w:ascii="宋体" w:hAnsi="宋体" w:eastAsia="仿宋_GB2312" w:cs="仿宋_GB2312"/>
          <w:i w:val="0"/>
          <w:color w:val="000000"/>
          <w:spacing w:val="0"/>
          <w:kern w:val="2"/>
          <w:sz w:val="32"/>
          <w:szCs w:val="32"/>
          <w:lang w:val="en-US" w:eastAsia="zh-CN" w:bidi="ar-SA"/>
        </w:rPr>
        <w:t>据法律、法规和相关标准要求提供规范化的旅游服务；</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i w:val="0"/>
          <w:color w:val="000000"/>
          <w:spacing w:val="0"/>
          <w:kern w:val="2"/>
          <w:sz w:val="32"/>
          <w:szCs w:val="32"/>
        </w:rPr>
      </w:pPr>
      <w:r>
        <w:rPr>
          <w:rFonts w:hint="eastAsia" w:ascii="宋体" w:hAnsi="宋体" w:eastAsia="仿宋_GB2312" w:cs="仿宋_GB2312"/>
          <w:i w:val="0"/>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三</w:t>
      </w:r>
      <w:r>
        <w:rPr>
          <w:rFonts w:hint="eastAsia" w:ascii="宋体" w:hAnsi="宋体" w:eastAsia="仿宋_GB2312" w:cs="仿宋_GB2312"/>
          <w:i w:val="0"/>
          <w:color w:val="000000"/>
          <w:spacing w:val="0"/>
          <w:kern w:val="2"/>
          <w:sz w:val="32"/>
          <w:szCs w:val="32"/>
          <w:lang w:val="en-US" w:eastAsia="zh-CN" w:bidi="ar-SA"/>
        </w:rPr>
        <w:t>）建立</w:t>
      </w:r>
      <w:r>
        <w:rPr>
          <w:rFonts w:hint="eastAsia" w:ascii="宋体" w:hAnsi="宋体" w:eastAsia="仿宋_GB2312" w:cs="仿宋_GB2312"/>
          <w:b w:val="0"/>
          <w:i w:val="0"/>
          <w:color w:val="000000"/>
          <w:spacing w:val="0"/>
          <w:kern w:val="2"/>
          <w:sz w:val="32"/>
          <w:szCs w:val="32"/>
          <w:lang w:val="en-US" w:eastAsia="zh-CN" w:bidi="ar-SA"/>
        </w:rPr>
        <w:t>和落实</w:t>
      </w:r>
      <w:r>
        <w:rPr>
          <w:rFonts w:hint="eastAsia" w:ascii="宋体" w:hAnsi="宋体" w:eastAsia="仿宋_GB2312" w:cs="仿宋_GB2312"/>
          <w:i w:val="0"/>
          <w:color w:val="000000"/>
          <w:spacing w:val="0"/>
          <w:kern w:val="2"/>
          <w:sz w:val="32"/>
          <w:szCs w:val="32"/>
          <w:lang w:val="en-US" w:eastAsia="zh-CN" w:bidi="ar-SA"/>
        </w:rPr>
        <w:t>安全责任制度，保障旅游者的人身</w:t>
      </w:r>
      <w:r>
        <w:rPr>
          <w:rFonts w:hint="eastAsia" w:ascii="宋体" w:hAnsi="宋体" w:cs="仿宋_GB2312"/>
          <w:i w:val="0"/>
          <w:color w:val="000000"/>
          <w:spacing w:val="0"/>
          <w:kern w:val="2"/>
          <w:sz w:val="32"/>
          <w:szCs w:val="32"/>
          <w:lang w:val="en-US" w:eastAsia="zh-CN" w:bidi="ar-SA"/>
        </w:rPr>
        <w:t>、</w:t>
      </w:r>
      <w:r>
        <w:rPr>
          <w:rFonts w:hint="eastAsia" w:ascii="宋体" w:hAnsi="宋体" w:eastAsia="仿宋_GB2312" w:cs="仿宋_GB2312"/>
          <w:i w:val="0"/>
          <w:color w:val="000000"/>
          <w:spacing w:val="0"/>
          <w:kern w:val="2"/>
          <w:sz w:val="32"/>
          <w:szCs w:val="32"/>
          <w:lang w:val="en-US" w:eastAsia="zh-CN" w:bidi="ar-SA"/>
        </w:rPr>
        <w:t>财产安全；</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四</w:t>
      </w:r>
      <w:r>
        <w:rPr>
          <w:rFonts w:hint="eastAsia" w:ascii="宋体" w:hAnsi="宋体" w:eastAsia="仿宋_GB2312" w:cs="仿宋_GB2312"/>
          <w:color w:val="000000"/>
          <w:spacing w:val="0"/>
          <w:kern w:val="2"/>
          <w:sz w:val="32"/>
          <w:szCs w:val="32"/>
          <w:lang w:val="en-US" w:eastAsia="zh-CN" w:bidi="ar-SA"/>
        </w:rPr>
        <w:t>）保护旅游资源</w:t>
      </w:r>
      <w:r>
        <w:rPr>
          <w:rFonts w:hint="eastAsia" w:ascii="宋体" w:hAnsi="宋体" w:eastAsia="仿宋_GB2312" w:cs="仿宋_GB2312"/>
          <w:b w:val="0"/>
          <w:i w:val="0"/>
          <w:color w:val="000000"/>
          <w:spacing w:val="0"/>
          <w:kern w:val="2"/>
          <w:sz w:val="32"/>
          <w:szCs w:val="32"/>
          <w:lang w:val="en-US" w:eastAsia="zh-CN" w:bidi="ar-SA"/>
        </w:rPr>
        <w:t>和旅游环境，维护社会公共利益；</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五</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为旅游者依法处理旅游纠纷提供必要的协助；</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六</w:t>
      </w:r>
      <w:r>
        <w:rPr>
          <w:rFonts w:hint="eastAsia" w:ascii="宋体" w:hAnsi="宋体" w:eastAsia="仿宋_GB2312" w:cs="仿宋_GB2312"/>
          <w:color w:val="000000"/>
          <w:spacing w:val="0"/>
          <w:kern w:val="2"/>
          <w:sz w:val="32"/>
          <w:szCs w:val="32"/>
          <w:lang w:val="en-US" w:eastAsia="zh-CN" w:bidi="ar-SA"/>
        </w:rPr>
        <w:t>）对旅游从业人员进行法律、法规、职业道德、执业规范、业务技能和安全知识等培训；</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i w:val="0"/>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七</w:t>
      </w:r>
      <w:r>
        <w:rPr>
          <w:rFonts w:hint="eastAsia" w:ascii="宋体" w:hAnsi="宋体" w:eastAsia="仿宋_GB2312" w:cs="仿宋_GB2312"/>
          <w:i w:val="0"/>
          <w:color w:val="000000"/>
          <w:spacing w:val="0"/>
          <w:kern w:val="2"/>
          <w:sz w:val="32"/>
          <w:szCs w:val="32"/>
          <w:lang w:val="en-US" w:eastAsia="zh-CN" w:bidi="ar-SA"/>
        </w:rPr>
        <w:t>）</w:t>
      </w:r>
      <w:r>
        <w:rPr>
          <w:rFonts w:hint="eastAsia" w:ascii="宋体" w:hAnsi="宋体" w:eastAsia="仿宋_GB2312" w:cs="仿宋_GB2312"/>
          <w:color w:val="000000"/>
          <w:spacing w:val="0"/>
          <w:kern w:val="2"/>
          <w:sz w:val="32"/>
          <w:szCs w:val="32"/>
          <w:lang w:val="en-US" w:eastAsia="zh-CN" w:bidi="ar-SA"/>
        </w:rPr>
        <w:t>法律、法规规定的其他义务。</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黑体" w:cs="黑体"/>
          <w:b w:val="0"/>
          <w:i w:val="0"/>
          <w:color w:val="000000"/>
          <w:spacing w:val="0"/>
          <w:kern w:val="2"/>
          <w:sz w:val="32"/>
          <w:szCs w:val="32"/>
          <w:lang w:val="en-US" w:eastAsia="zh-CN" w:bidi="ar-SA"/>
        </w:rPr>
        <w:t xml:space="preserve">第十三条  </w:t>
      </w:r>
      <w:r>
        <w:rPr>
          <w:rFonts w:hint="eastAsia" w:ascii="宋体" w:hAnsi="宋体" w:eastAsia="仿宋_GB2312" w:cs="仿宋_GB2312"/>
          <w:i w:val="0"/>
          <w:color w:val="000000"/>
          <w:spacing w:val="0"/>
          <w:kern w:val="2"/>
          <w:sz w:val="32"/>
          <w:szCs w:val="32"/>
          <w:lang w:val="en-US" w:eastAsia="zh-CN" w:bidi="ar-SA"/>
        </w:rPr>
        <w:t>旅游经营</w:t>
      </w:r>
      <w:r>
        <w:rPr>
          <w:rFonts w:hint="eastAsia" w:ascii="宋体" w:hAnsi="宋体" w:eastAsia="仿宋_GB2312" w:cs="仿宋_GB2312"/>
          <w:b w:val="0"/>
          <w:i w:val="0"/>
          <w:color w:val="000000"/>
          <w:spacing w:val="0"/>
          <w:kern w:val="2"/>
          <w:sz w:val="32"/>
          <w:szCs w:val="32"/>
          <w:lang w:val="en-US" w:eastAsia="zh-CN" w:bidi="ar-SA"/>
        </w:rPr>
        <w:t>者在旅游经营活动中，不得有下列行为：</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i w:val="0"/>
          <w:color w:val="000000"/>
          <w:spacing w:val="0"/>
          <w:kern w:val="2"/>
          <w:sz w:val="32"/>
          <w:szCs w:val="32"/>
        </w:rPr>
      </w:pPr>
      <w:r>
        <w:rPr>
          <w:rFonts w:hint="eastAsia" w:ascii="宋体" w:hAnsi="宋体" w:eastAsia="仿宋_GB2312" w:cs="仿宋_GB2312"/>
          <w:i w:val="0"/>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一</w:t>
      </w:r>
      <w:r>
        <w:rPr>
          <w:rFonts w:hint="eastAsia" w:ascii="宋体" w:hAnsi="宋体" w:eastAsia="仿宋_GB2312" w:cs="仿宋_GB2312"/>
          <w:i w:val="0"/>
          <w:color w:val="000000"/>
          <w:spacing w:val="0"/>
          <w:kern w:val="2"/>
          <w:sz w:val="32"/>
          <w:szCs w:val="32"/>
          <w:lang w:val="en-US" w:eastAsia="zh-CN" w:bidi="ar-SA"/>
        </w:rPr>
        <w:t>）不执行政府定价、政府指导价相关规定或者不履行价格承诺；</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i w:val="0"/>
          <w:color w:val="000000"/>
          <w:spacing w:val="0"/>
          <w:kern w:val="2"/>
          <w:sz w:val="32"/>
          <w:szCs w:val="32"/>
        </w:rPr>
      </w:pPr>
      <w:r>
        <w:rPr>
          <w:rFonts w:hint="eastAsia" w:ascii="宋体" w:hAnsi="宋体" w:eastAsia="仿宋_GB2312" w:cs="仿宋_GB2312"/>
          <w:i w:val="0"/>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二</w:t>
      </w:r>
      <w:r>
        <w:rPr>
          <w:rFonts w:hint="eastAsia" w:ascii="宋体" w:hAnsi="宋体" w:eastAsia="仿宋_GB2312" w:cs="仿宋_GB2312"/>
          <w:i w:val="0"/>
          <w:color w:val="000000"/>
          <w:spacing w:val="0"/>
          <w:kern w:val="2"/>
          <w:sz w:val="32"/>
          <w:szCs w:val="32"/>
          <w:lang w:val="en-US" w:eastAsia="zh-CN" w:bidi="ar-SA"/>
        </w:rPr>
        <w:t>）诱骗、强迫或者变相强迫旅游者购买商品、接受服务；</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i w:val="0"/>
          <w:color w:val="000000"/>
          <w:spacing w:val="0"/>
          <w:kern w:val="2"/>
          <w:sz w:val="32"/>
          <w:szCs w:val="32"/>
        </w:rPr>
      </w:pPr>
      <w:r>
        <w:rPr>
          <w:rFonts w:hint="eastAsia" w:ascii="宋体" w:hAnsi="宋体" w:eastAsia="仿宋_GB2312" w:cs="仿宋_GB2312"/>
          <w:i w:val="0"/>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三</w:t>
      </w:r>
      <w:r>
        <w:rPr>
          <w:rFonts w:hint="eastAsia" w:ascii="宋体" w:hAnsi="宋体" w:eastAsia="仿宋_GB2312" w:cs="仿宋_GB2312"/>
          <w:i w:val="0"/>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给予或者收受贿赂；</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i w:val="0"/>
          <w:color w:val="000000"/>
          <w:spacing w:val="0"/>
          <w:kern w:val="2"/>
          <w:sz w:val="32"/>
          <w:szCs w:val="32"/>
          <w:lang w:val="en-US" w:eastAsia="zh-CN" w:bidi="ar-SA"/>
        </w:rPr>
      </w:pPr>
      <w:r>
        <w:rPr>
          <w:rFonts w:hint="eastAsia" w:ascii="宋体" w:hAnsi="宋体" w:eastAsia="仿宋_GB2312" w:cs="仿宋_GB2312"/>
          <w:i w:val="0"/>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四</w:t>
      </w:r>
      <w:r>
        <w:rPr>
          <w:rFonts w:hint="eastAsia" w:ascii="宋体" w:hAnsi="宋体" w:eastAsia="仿宋_GB2312" w:cs="仿宋_GB2312"/>
          <w:i w:val="0"/>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泄露、公开和非</w:t>
      </w:r>
      <w:r>
        <w:rPr>
          <w:rFonts w:hint="eastAsia" w:ascii="宋体" w:hAnsi="宋体" w:eastAsia="仿宋_GB2312" w:cs="仿宋_GB2312"/>
          <w:i w:val="0"/>
          <w:color w:val="000000"/>
          <w:spacing w:val="0"/>
          <w:kern w:val="2"/>
          <w:sz w:val="32"/>
          <w:szCs w:val="32"/>
          <w:lang w:val="en-US" w:eastAsia="zh-CN" w:bidi="ar-SA"/>
        </w:rPr>
        <w:t>法使用旅游者个人信息；</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eastAsia="仿宋_GB2312" w:cs="仿宋_GB2312"/>
          <w:i w:val="0"/>
          <w:color w:val="000000"/>
          <w:spacing w:val="0"/>
          <w:kern w:val="2"/>
          <w:sz w:val="32"/>
          <w:szCs w:val="32"/>
          <w:lang w:val="en-US" w:eastAsia="zh-CN" w:bidi="ar-SA"/>
        </w:rPr>
        <w:t>（</w:t>
      </w:r>
      <w:r>
        <w:rPr>
          <w:rFonts w:hint="eastAsia" w:ascii="宋体" w:hAnsi="宋体" w:eastAsia="仿宋_GB2312" w:cs="仿宋_GB2312"/>
          <w:b w:val="0"/>
          <w:i w:val="0"/>
          <w:iCs w:val="0"/>
          <w:color w:val="000000"/>
          <w:spacing w:val="0"/>
          <w:kern w:val="2"/>
          <w:sz w:val="32"/>
          <w:szCs w:val="32"/>
          <w:u w:val="none" w:color="auto"/>
          <w:lang w:val="en-US" w:eastAsia="zh-CN" w:bidi="ar-SA"/>
        </w:rPr>
        <w:t>五</w:t>
      </w:r>
      <w:r>
        <w:rPr>
          <w:rFonts w:hint="eastAsia" w:ascii="宋体" w:hAnsi="宋体" w:eastAsia="仿宋_GB2312" w:cs="仿宋_GB2312"/>
          <w:i w:val="0"/>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法律、法规</w:t>
      </w:r>
      <w:r>
        <w:rPr>
          <w:rFonts w:hint="eastAsia" w:ascii="宋体" w:hAnsi="宋体" w:eastAsia="仿宋_GB2312" w:cs="仿宋_GB2312"/>
          <w:i w:val="0"/>
          <w:color w:val="000000"/>
          <w:spacing w:val="0"/>
          <w:kern w:val="2"/>
          <w:sz w:val="32"/>
          <w:szCs w:val="32"/>
          <w:lang w:val="en-US" w:eastAsia="zh-CN" w:bidi="ar-SA"/>
        </w:rPr>
        <w:t>禁止</w:t>
      </w:r>
      <w:r>
        <w:rPr>
          <w:rFonts w:hint="eastAsia" w:ascii="宋体" w:hAnsi="宋体" w:eastAsia="仿宋_GB2312" w:cs="仿宋_GB2312"/>
          <w:b w:val="0"/>
          <w:i w:val="0"/>
          <w:color w:val="000000"/>
          <w:spacing w:val="0"/>
          <w:kern w:val="2"/>
          <w:sz w:val="32"/>
          <w:szCs w:val="32"/>
          <w:lang w:val="en-US" w:eastAsia="zh-CN" w:bidi="ar-SA"/>
        </w:rPr>
        <w:t>的其他行为。</w:t>
      </w:r>
    </w:p>
    <w:p>
      <w:pPr>
        <w:widowControl w:val="0"/>
        <w:wordWrap/>
        <w:spacing w:beforeAutospacing="0" w:afterAutospacing="0" w:line="590" w:lineRule="exact"/>
        <w:ind w:left="0" w:right="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eastAsia="黑体" w:cs="黑体"/>
          <w:i w:val="0"/>
          <w:color w:val="000000"/>
          <w:spacing w:val="0"/>
          <w:kern w:val="2"/>
          <w:sz w:val="32"/>
          <w:szCs w:val="32"/>
          <w:lang w:val="en-US" w:eastAsia="zh-CN" w:bidi="ar-SA"/>
        </w:rPr>
        <w:t xml:space="preserve">    第十四条  </w:t>
      </w:r>
      <w:r>
        <w:rPr>
          <w:rFonts w:hint="eastAsia" w:ascii="宋体" w:hAnsi="宋体" w:eastAsia="仿宋_GB2312" w:cs="仿宋_GB2312"/>
          <w:b w:val="0"/>
          <w:i w:val="0"/>
          <w:color w:val="000000"/>
          <w:spacing w:val="0"/>
          <w:kern w:val="2"/>
          <w:sz w:val="32"/>
          <w:szCs w:val="32"/>
          <w:lang w:val="en-US" w:eastAsia="zh-CN" w:bidi="ar-SA"/>
        </w:rPr>
        <w:t>旅游从业人员从事旅游业务，享有</w:t>
      </w:r>
      <w:r>
        <w:rPr>
          <w:rFonts w:hint="eastAsia" w:ascii="宋体" w:hAnsi="宋体" w:cs="仿宋_GB2312"/>
          <w:b w:val="0"/>
          <w:i w:val="0"/>
          <w:color w:val="000000"/>
          <w:spacing w:val="0"/>
          <w:kern w:val="2"/>
          <w:sz w:val="32"/>
          <w:szCs w:val="32"/>
          <w:lang w:val="en-US" w:eastAsia="zh-CN" w:bidi="ar-SA"/>
        </w:rPr>
        <w:t>下列</w:t>
      </w:r>
      <w:r>
        <w:rPr>
          <w:rFonts w:hint="eastAsia" w:ascii="宋体" w:hAnsi="宋体" w:eastAsia="仿宋_GB2312" w:cs="仿宋_GB2312"/>
          <w:b w:val="0"/>
          <w:i w:val="0"/>
          <w:color w:val="000000"/>
          <w:spacing w:val="0"/>
          <w:kern w:val="2"/>
          <w:sz w:val="32"/>
          <w:szCs w:val="32"/>
          <w:lang w:val="en-US" w:eastAsia="zh-CN" w:bidi="ar-SA"/>
        </w:rPr>
        <w:t>权利：</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cs="仿宋_GB2312"/>
          <w:b w:val="0"/>
          <w:i w:val="0"/>
          <w:color w:val="000000"/>
          <w:spacing w:val="0"/>
          <w:kern w:val="2"/>
          <w:sz w:val="32"/>
          <w:szCs w:val="32"/>
          <w:lang w:val="en-US" w:eastAsia="zh-CN" w:bidi="ar-SA"/>
        </w:rPr>
        <w:t>（一）</w:t>
      </w:r>
      <w:r>
        <w:rPr>
          <w:rFonts w:hint="eastAsia" w:ascii="宋体" w:hAnsi="宋体" w:eastAsia="仿宋_GB2312" w:cs="仿宋_GB2312"/>
          <w:b w:val="0"/>
          <w:i w:val="0"/>
          <w:color w:val="000000"/>
          <w:spacing w:val="0"/>
          <w:kern w:val="2"/>
          <w:sz w:val="32"/>
          <w:szCs w:val="32"/>
          <w:lang w:val="en-US" w:eastAsia="zh-CN" w:bidi="ar-SA"/>
        </w:rPr>
        <w:t>要求旅游者遵守合同约定，妥善保管随身物品，拒绝其提出的</w:t>
      </w:r>
      <w:r>
        <w:rPr>
          <w:rFonts w:hint="eastAsia" w:ascii="宋体" w:hAnsi="宋体" w:cs="仿宋_GB2312"/>
          <w:b w:val="0"/>
          <w:i w:val="0"/>
          <w:color w:val="000000"/>
          <w:spacing w:val="0"/>
          <w:kern w:val="2"/>
          <w:sz w:val="32"/>
          <w:szCs w:val="32"/>
          <w:lang w:val="en-US" w:eastAsia="zh-CN" w:bidi="ar-SA"/>
        </w:rPr>
        <w:t>超过</w:t>
      </w:r>
      <w:r>
        <w:rPr>
          <w:rFonts w:hint="eastAsia" w:ascii="宋体" w:hAnsi="宋体" w:eastAsia="仿宋_GB2312" w:cs="仿宋_GB2312"/>
          <w:b w:val="0"/>
          <w:i w:val="0"/>
          <w:color w:val="000000"/>
          <w:spacing w:val="0"/>
          <w:kern w:val="2"/>
          <w:sz w:val="32"/>
          <w:szCs w:val="32"/>
          <w:lang w:val="en-US" w:eastAsia="zh-CN" w:bidi="ar-SA"/>
        </w:rPr>
        <w:t>合同约定的不合理要求；</w:t>
      </w:r>
    </w:p>
    <w:p>
      <w:pPr>
        <w:widowControl w:val="0"/>
        <w:numPr>
          <w:numId w:val="0"/>
        </w:numPr>
        <w:wordWrap/>
        <w:spacing w:beforeAutospacing="0" w:afterAutospacing="0" w:line="590" w:lineRule="exact"/>
        <w:ind w:right="0" w:firstLine="632" w:firstLineChars="20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cs="仿宋_GB2312"/>
          <w:b w:val="0"/>
          <w:i w:val="0"/>
          <w:color w:val="000000"/>
          <w:spacing w:val="0"/>
          <w:kern w:val="2"/>
          <w:sz w:val="32"/>
          <w:szCs w:val="32"/>
          <w:lang w:val="en-US" w:eastAsia="zh-CN" w:bidi="ar-SA"/>
        </w:rPr>
        <w:t>（二）</w:t>
      </w:r>
      <w:r>
        <w:rPr>
          <w:rFonts w:hint="eastAsia" w:ascii="宋体" w:hAnsi="宋体" w:eastAsia="仿宋_GB2312" w:cs="仿宋_GB2312"/>
          <w:b w:val="0"/>
          <w:i w:val="0"/>
          <w:color w:val="000000"/>
          <w:spacing w:val="0"/>
          <w:kern w:val="2"/>
          <w:sz w:val="32"/>
          <w:szCs w:val="32"/>
          <w:lang w:val="en-US" w:eastAsia="zh-CN" w:bidi="ar-SA"/>
        </w:rPr>
        <w:t>依法与</w:t>
      </w:r>
      <w:r>
        <w:rPr>
          <w:rFonts w:hint="eastAsia" w:ascii="宋体" w:hAnsi="宋体" w:cs="仿宋_GB2312"/>
          <w:b w:val="0"/>
          <w:i w:val="0"/>
          <w:color w:val="000000"/>
          <w:spacing w:val="0"/>
          <w:kern w:val="2"/>
          <w:sz w:val="32"/>
          <w:szCs w:val="32"/>
          <w:lang w:val="en-US" w:eastAsia="zh-CN" w:bidi="ar-SA"/>
        </w:rPr>
        <w:t>旅游经营者</w:t>
      </w:r>
      <w:r>
        <w:rPr>
          <w:rFonts w:hint="eastAsia" w:ascii="宋体" w:hAnsi="宋体" w:eastAsia="仿宋_GB2312" w:cs="仿宋_GB2312"/>
          <w:b w:val="0"/>
          <w:i w:val="0"/>
          <w:color w:val="000000"/>
          <w:spacing w:val="0"/>
          <w:kern w:val="2"/>
          <w:sz w:val="32"/>
          <w:szCs w:val="32"/>
          <w:lang w:val="en-US" w:eastAsia="zh-CN" w:bidi="ar-SA"/>
        </w:rPr>
        <w:t>订立劳动合同，获得与其职业等级、服务质量相一致的劳动报酬，</w:t>
      </w:r>
      <w:r>
        <w:rPr>
          <w:rFonts w:hint="eastAsia" w:ascii="宋体" w:hAnsi="宋体" w:cs="仿宋_GB2312"/>
          <w:b w:val="0"/>
          <w:i w:val="0"/>
          <w:color w:val="000000"/>
          <w:spacing w:val="0"/>
          <w:kern w:val="2"/>
          <w:sz w:val="32"/>
          <w:szCs w:val="32"/>
          <w:lang w:val="en-US" w:eastAsia="zh-CN" w:bidi="ar-SA"/>
        </w:rPr>
        <w:t>拒绝旅游经营者提出的</w:t>
      </w:r>
      <w:r>
        <w:rPr>
          <w:rFonts w:hint="eastAsia" w:ascii="宋体" w:hAnsi="宋体" w:eastAsia="仿宋_GB2312" w:cs="仿宋_GB2312"/>
          <w:b w:val="0"/>
          <w:i w:val="0"/>
          <w:color w:val="000000"/>
          <w:spacing w:val="0"/>
          <w:kern w:val="2"/>
          <w:sz w:val="32"/>
          <w:szCs w:val="32"/>
          <w:lang w:val="en-US" w:eastAsia="zh-CN" w:bidi="ar-SA"/>
        </w:rPr>
        <w:t>垫付</w:t>
      </w:r>
      <w:r>
        <w:rPr>
          <w:rFonts w:hint="eastAsia" w:ascii="宋体" w:hAnsi="宋体" w:cs="仿宋_GB2312"/>
          <w:b w:val="0"/>
          <w:i w:val="0"/>
          <w:color w:val="000000"/>
          <w:spacing w:val="0"/>
          <w:kern w:val="2"/>
          <w:sz w:val="32"/>
          <w:szCs w:val="32"/>
          <w:lang w:val="en-US" w:eastAsia="zh-CN" w:bidi="ar-SA"/>
        </w:rPr>
        <w:t>费用等不合理要求</w:t>
      </w:r>
      <w:r>
        <w:rPr>
          <w:rFonts w:hint="eastAsia" w:ascii="宋体" w:hAnsi="宋体" w:eastAsia="仿宋_GB2312" w:cs="仿宋_GB2312"/>
          <w:b w:val="0"/>
          <w:i w:val="0"/>
          <w:color w:val="000000"/>
          <w:spacing w:val="0"/>
          <w:kern w:val="2"/>
          <w:sz w:val="32"/>
          <w:szCs w:val="32"/>
          <w:lang w:val="en-US" w:eastAsia="zh-CN" w:bidi="ar-SA"/>
        </w:rPr>
        <w:t>；</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cs="仿宋_GB2312"/>
          <w:b w:val="0"/>
          <w:i w:val="0"/>
          <w:color w:val="000000"/>
          <w:spacing w:val="0"/>
          <w:kern w:val="2"/>
          <w:sz w:val="32"/>
          <w:szCs w:val="32"/>
          <w:lang w:val="en-US" w:eastAsia="zh-CN" w:bidi="ar-SA"/>
        </w:rPr>
        <w:t>三</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依法获得劳动安全卫生保护、社会保险和福利，接受职业技能培训等；</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cs="仿宋_GB2312"/>
          <w:b w:val="0"/>
          <w:i w:val="0"/>
          <w:color w:val="000000"/>
          <w:spacing w:val="0"/>
          <w:kern w:val="2"/>
          <w:sz w:val="32"/>
          <w:szCs w:val="32"/>
          <w:lang w:val="en-US" w:eastAsia="zh-CN" w:bidi="ar-SA"/>
        </w:rPr>
        <w:t>（四）人格尊严受到尊重，人身安全不受侵犯；</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五</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随团导游在景区进行讲解服务的，景区管理机构或者经营者不得阻碍；</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六</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法律、法规规定的其他权利。</w:t>
      </w:r>
    </w:p>
    <w:p>
      <w:pPr>
        <w:widowControl w:val="0"/>
        <w:wordWrap/>
        <w:adjustRightInd w:val="0"/>
        <w:spacing w:beforeAutospacing="0" w:afterAutospacing="0" w:line="590" w:lineRule="exact"/>
        <w:ind w:left="0" w:right="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黑体" w:cs="黑体"/>
          <w:color w:val="000000"/>
          <w:spacing w:val="0"/>
          <w:kern w:val="2"/>
          <w:sz w:val="32"/>
          <w:szCs w:val="32"/>
          <w:lang w:val="en-US" w:eastAsia="zh-CN" w:bidi="ar-SA"/>
        </w:rPr>
        <w:t xml:space="preserve">    第十五条  </w:t>
      </w:r>
      <w:r>
        <w:rPr>
          <w:rFonts w:hint="eastAsia" w:ascii="宋体" w:hAnsi="宋体" w:eastAsia="仿宋_GB2312" w:cs="仿宋_GB2312"/>
          <w:b w:val="0"/>
          <w:i w:val="0"/>
          <w:color w:val="000000"/>
          <w:spacing w:val="0"/>
          <w:kern w:val="2"/>
          <w:sz w:val="32"/>
          <w:szCs w:val="32"/>
          <w:lang w:val="en-US" w:eastAsia="zh-CN" w:bidi="ar-SA"/>
        </w:rPr>
        <w:t>旅游从业人员从事旅游业务，应当履行下列义务：</w:t>
      </w:r>
    </w:p>
    <w:p>
      <w:pPr>
        <w:widowControl w:val="0"/>
        <w:wordWrap/>
        <w:adjustRightInd w:val="0"/>
        <w:spacing w:beforeAutospacing="0" w:afterAutospacing="0" w:line="590" w:lineRule="exact"/>
        <w:ind w:left="0" w:right="0" w:firstLine="632" w:firstLineChars="20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一</w:t>
      </w:r>
      <w:r>
        <w:rPr>
          <w:rFonts w:hint="eastAsia" w:ascii="宋体" w:hAnsi="宋体" w:cs="仿宋_GB2312"/>
          <w:color w:val="000000"/>
          <w:spacing w:val="0"/>
          <w:kern w:val="2"/>
          <w:sz w:val="32"/>
          <w:szCs w:val="32"/>
          <w:lang w:val="en-US" w:eastAsia="zh-CN" w:bidi="ar-SA"/>
        </w:rPr>
        <w:t>）</w:t>
      </w:r>
      <w:r>
        <w:rPr>
          <w:rFonts w:hint="eastAsia" w:ascii="宋体" w:hAnsi="宋体" w:cs="仿宋_GB2312"/>
          <w:b w:val="0"/>
          <w:i w:val="0"/>
          <w:color w:val="000000"/>
          <w:spacing w:val="0"/>
          <w:kern w:val="2"/>
          <w:sz w:val="32"/>
          <w:szCs w:val="32"/>
          <w:lang w:val="en-US" w:eastAsia="zh-CN" w:bidi="ar-SA"/>
        </w:rPr>
        <w:t>接受安全生产教育和培训，</w:t>
      </w:r>
      <w:r>
        <w:rPr>
          <w:rFonts w:hint="eastAsia" w:ascii="宋体" w:hAnsi="宋体" w:cs="仿宋_GB2312"/>
          <w:color w:val="000000"/>
          <w:spacing w:val="0"/>
          <w:kern w:val="2"/>
          <w:sz w:val="32"/>
          <w:szCs w:val="32"/>
          <w:lang w:val="en-US" w:eastAsia="zh-CN" w:bidi="ar-SA"/>
        </w:rPr>
        <w:t>依法</w:t>
      </w:r>
      <w:r>
        <w:rPr>
          <w:rFonts w:hint="eastAsia" w:ascii="宋体" w:hAnsi="宋体" w:eastAsia="仿宋_GB2312" w:cs="仿宋_GB2312"/>
          <w:b w:val="0"/>
          <w:i w:val="0"/>
          <w:color w:val="000000"/>
          <w:spacing w:val="0"/>
          <w:kern w:val="2"/>
          <w:sz w:val="32"/>
          <w:szCs w:val="32"/>
          <w:lang w:val="en-US" w:eastAsia="zh-CN" w:bidi="ar-SA"/>
        </w:rPr>
        <w:t>佩戴</w:t>
      </w:r>
      <w:r>
        <w:rPr>
          <w:rFonts w:hint="eastAsia" w:ascii="宋体" w:hAnsi="宋体" w:cs="仿宋_GB2312"/>
          <w:b w:val="0"/>
          <w:i w:val="0"/>
          <w:color w:val="000000"/>
          <w:spacing w:val="0"/>
          <w:kern w:val="2"/>
          <w:sz w:val="32"/>
          <w:szCs w:val="32"/>
          <w:lang w:val="en-US" w:eastAsia="zh-CN" w:bidi="ar-SA"/>
        </w:rPr>
        <w:t>或者携带导游证等</w:t>
      </w:r>
      <w:r>
        <w:rPr>
          <w:rFonts w:hint="eastAsia" w:ascii="宋体" w:hAnsi="宋体" w:eastAsia="仿宋_GB2312" w:cs="仿宋_GB2312"/>
          <w:b w:val="0"/>
          <w:i w:val="0"/>
          <w:color w:val="000000"/>
          <w:spacing w:val="0"/>
          <w:kern w:val="2"/>
          <w:sz w:val="32"/>
          <w:szCs w:val="32"/>
          <w:lang w:val="en-US" w:eastAsia="zh-CN" w:bidi="ar-SA"/>
        </w:rPr>
        <w:t>证件；</w:t>
      </w:r>
    </w:p>
    <w:p>
      <w:pPr>
        <w:widowControl w:val="0"/>
        <w:wordWrap/>
        <w:adjustRightInd w:val="0"/>
        <w:spacing w:beforeAutospacing="0" w:afterAutospacing="0" w:line="590" w:lineRule="exact"/>
        <w:ind w:left="0" w:right="0" w:firstLine="632" w:firstLineChars="20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二）遵守职业道德，尊重旅游者</w:t>
      </w:r>
      <w:r>
        <w:rPr>
          <w:rFonts w:hint="eastAsia" w:ascii="宋体" w:hAnsi="宋体" w:cs="仿宋_GB2312"/>
          <w:b w:val="0"/>
          <w:i w:val="0"/>
          <w:color w:val="000000"/>
          <w:spacing w:val="0"/>
          <w:kern w:val="2"/>
          <w:sz w:val="32"/>
          <w:szCs w:val="32"/>
          <w:lang w:val="en-US" w:eastAsia="zh-CN" w:bidi="ar-SA"/>
        </w:rPr>
        <w:t>的</w:t>
      </w:r>
      <w:r>
        <w:rPr>
          <w:rFonts w:hint="eastAsia" w:ascii="宋体" w:hAnsi="宋体" w:eastAsia="仿宋_GB2312" w:cs="仿宋_GB2312"/>
          <w:b w:val="0"/>
          <w:i w:val="0"/>
          <w:iCs w:val="0"/>
          <w:color w:val="000000"/>
          <w:spacing w:val="0"/>
          <w:kern w:val="2"/>
          <w:sz w:val="32"/>
          <w:szCs w:val="32"/>
          <w:u w:val="none" w:color="auto"/>
          <w:lang w:val="en-US" w:eastAsia="zh-CN" w:bidi="ar-SA"/>
        </w:rPr>
        <w:t>民族</w:t>
      </w:r>
      <w:r>
        <w:rPr>
          <w:rFonts w:hint="eastAsia" w:ascii="宋体" w:hAnsi="宋体" w:eastAsia="仿宋_GB2312" w:cs="仿宋_GB2312"/>
          <w:b w:val="0"/>
          <w:i w:val="0"/>
          <w:color w:val="000000"/>
          <w:spacing w:val="0"/>
          <w:kern w:val="2"/>
          <w:sz w:val="32"/>
          <w:szCs w:val="32"/>
          <w:lang w:val="en-US" w:eastAsia="zh-CN" w:bidi="ar-SA"/>
        </w:rPr>
        <w:t>风俗习惯和宗教信仰；</w:t>
      </w:r>
    </w:p>
    <w:p>
      <w:pPr>
        <w:widowControl w:val="0"/>
        <w:wordWrap/>
        <w:adjustRightInd w:val="0"/>
        <w:spacing w:beforeAutospacing="0" w:afterAutospacing="0" w:line="590" w:lineRule="exact"/>
        <w:ind w:left="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cs="仿宋_GB2312"/>
          <w:b w:val="0"/>
          <w:i w:val="0"/>
          <w:color w:val="000000"/>
          <w:spacing w:val="0"/>
          <w:kern w:val="2"/>
          <w:sz w:val="32"/>
          <w:szCs w:val="32"/>
          <w:lang w:val="en-US" w:eastAsia="zh-CN" w:bidi="ar-SA"/>
        </w:rPr>
        <w:t>三</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cs="仿宋_GB2312"/>
          <w:color w:val="000000"/>
          <w:spacing w:val="0"/>
          <w:kern w:val="2"/>
          <w:sz w:val="32"/>
          <w:szCs w:val="32"/>
          <w:lang w:val="en-US" w:eastAsia="zh-CN" w:bidi="ar-SA"/>
        </w:rPr>
        <w:t>依法</w:t>
      </w:r>
      <w:r>
        <w:rPr>
          <w:rFonts w:hint="eastAsia" w:ascii="宋体" w:hAnsi="宋体" w:eastAsia="仿宋_GB2312" w:cs="仿宋_GB2312"/>
          <w:b w:val="0"/>
          <w:i w:val="0"/>
          <w:color w:val="000000"/>
          <w:spacing w:val="0"/>
          <w:kern w:val="2"/>
          <w:sz w:val="32"/>
          <w:szCs w:val="32"/>
          <w:lang w:val="en-US" w:eastAsia="zh-CN" w:bidi="ar-SA"/>
        </w:rPr>
        <w:t>向旅游者告知和解释旅游文明行为规范，引导旅游者</w:t>
      </w:r>
      <w:r>
        <w:rPr>
          <w:rFonts w:hint="eastAsia" w:ascii="宋体" w:hAnsi="宋体" w:cs="仿宋_GB2312"/>
          <w:b w:val="0"/>
          <w:i w:val="0"/>
          <w:color w:val="000000"/>
          <w:spacing w:val="0"/>
          <w:kern w:val="2"/>
          <w:sz w:val="32"/>
          <w:szCs w:val="32"/>
          <w:lang w:val="en-US" w:eastAsia="zh-CN" w:bidi="ar-SA"/>
        </w:rPr>
        <w:t>安全、</w:t>
      </w:r>
      <w:r>
        <w:rPr>
          <w:rFonts w:hint="eastAsia" w:ascii="宋体" w:hAnsi="宋体" w:eastAsia="仿宋_GB2312" w:cs="仿宋_GB2312"/>
          <w:b w:val="0"/>
          <w:i w:val="0"/>
          <w:color w:val="000000"/>
          <w:spacing w:val="0"/>
          <w:kern w:val="2"/>
          <w:sz w:val="32"/>
          <w:szCs w:val="32"/>
          <w:lang w:val="en-US" w:eastAsia="zh-CN" w:bidi="ar-SA"/>
        </w:rPr>
        <w:t>健康、文明、环保旅游；</w:t>
      </w:r>
    </w:p>
    <w:p>
      <w:pPr>
        <w:widowControl w:val="0"/>
        <w:wordWrap/>
        <w:adjustRightInd w:val="0"/>
        <w:spacing w:beforeAutospacing="0" w:afterAutospacing="0" w:line="590" w:lineRule="exact"/>
        <w:ind w:left="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cs="仿宋_GB2312"/>
          <w:b w:val="0"/>
          <w:i w:val="0"/>
          <w:color w:val="000000"/>
          <w:spacing w:val="0"/>
          <w:kern w:val="2"/>
          <w:sz w:val="32"/>
          <w:szCs w:val="32"/>
          <w:lang w:val="en-US" w:eastAsia="zh-CN" w:bidi="ar-SA"/>
        </w:rPr>
        <w:t>四</w:t>
      </w:r>
      <w:r>
        <w:rPr>
          <w:rFonts w:hint="eastAsia" w:ascii="宋体" w:hAnsi="宋体" w:eastAsia="仿宋_GB2312" w:cs="仿宋_GB2312"/>
          <w:color w:val="000000"/>
          <w:spacing w:val="0"/>
          <w:kern w:val="2"/>
          <w:sz w:val="32"/>
          <w:szCs w:val="32"/>
          <w:lang w:val="en-US" w:eastAsia="zh-CN" w:bidi="ar-SA"/>
        </w:rPr>
        <w:t>）遵守旅游目的地法律和尊重当地民族风俗习惯，</w:t>
      </w:r>
      <w:r>
        <w:rPr>
          <w:rFonts w:hint="eastAsia" w:ascii="宋体" w:hAnsi="宋体" w:eastAsia="仿宋_GB2312" w:cs="仿宋_GB2312"/>
          <w:b w:val="0"/>
          <w:i w:val="0"/>
          <w:color w:val="000000"/>
          <w:spacing w:val="0"/>
          <w:kern w:val="2"/>
          <w:sz w:val="32"/>
          <w:szCs w:val="32"/>
          <w:lang w:val="en-US" w:eastAsia="zh-CN" w:bidi="ar-SA"/>
        </w:rPr>
        <w:t>及时制止旅游者违背旅游目的地法律、风俗习惯的言行等不文明行为；</w:t>
      </w:r>
    </w:p>
    <w:p>
      <w:pPr>
        <w:widowControl w:val="0"/>
        <w:wordWrap/>
        <w:adjustRightInd w:val="0"/>
        <w:spacing w:beforeAutospacing="0" w:afterAutospacing="0" w:line="590" w:lineRule="exact"/>
        <w:ind w:left="0" w:right="0" w:firstLine="632" w:firstLineChars="20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cs="仿宋_GB2312"/>
          <w:b w:val="0"/>
          <w:i w:val="0"/>
          <w:color w:val="000000"/>
          <w:spacing w:val="0"/>
          <w:kern w:val="2"/>
          <w:sz w:val="32"/>
          <w:szCs w:val="32"/>
          <w:lang w:val="en-US" w:eastAsia="zh-CN" w:bidi="ar-SA"/>
        </w:rPr>
        <w:t>五</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法律、法规规定的其他义务。</w:t>
      </w:r>
    </w:p>
    <w:p>
      <w:pPr>
        <w:widowControl w:val="0"/>
        <w:wordWrap/>
        <w:adjustRightInd w:val="0"/>
        <w:spacing w:beforeAutospacing="0" w:afterAutospacing="0" w:line="590" w:lineRule="exact"/>
        <w:ind w:left="0" w:right="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黑体" w:cs="黑体"/>
          <w:color w:val="000000"/>
          <w:spacing w:val="0"/>
          <w:kern w:val="2"/>
          <w:sz w:val="32"/>
          <w:szCs w:val="32"/>
          <w:lang w:val="en-US" w:eastAsia="zh-CN" w:bidi="ar-SA"/>
        </w:rPr>
        <w:t xml:space="preserve">    第十六条  </w:t>
      </w:r>
      <w:r>
        <w:rPr>
          <w:rFonts w:hint="eastAsia" w:ascii="宋体" w:hAnsi="宋体" w:eastAsia="仿宋_GB2312" w:cs="仿宋_GB2312"/>
          <w:b w:val="0"/>
          <w:i w:val="0"/>
          <w:color w:val="000000"/>
          <w:spacing w:val="0"/>
          <w:kern w:val="2"/>
          <w:sz w:val="32"/>
          <w:szCs w:val="32"/>
          <w:lang w:val="en-US" w:eastAsia="zh-CN" w:bidi="ar-SA"/>
        </w:rPr>
        <w:t>旅游从业人员从事旅游业务，不得有下列行为：</w:t>
      </w:r>
    </w:p>
    <w:p>
      <w:pPr>
        <w:widowControl w:val="0"/>
        <w:numPr>
          <w:ilvl w:val="0"/>
          <w:numId w:val="2"/>
        </w:numPr>
        <w:wordWrap/>
        <w:spacing w:beforeAutospacing="0" w:afterAutospacing="0" w:line="590" w:lineRule="exact"/>
        <w:ind w:left="0" w:right="0" w:firstLine="632" w:firstLineChars="20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eastAsia="仿宋_GB2312" w:cs="仿宋_GB2312"/>
          <w:b w:val="0"/>
          <w:i w:val="0"/>
          <w:color w:val="000000"/>
          <w:spacing w:val="0"/>
          <w:kern w:val="2"/>
          <w:sz w:val="32"/>
          <w:szCs w:val="32"/>
          <w:lang w:val="en-US" w:eastAsia="zh-CN" w:bidi="ar-SA"/>
        </w:rPr>
        <w:t>向旅游者索取</w:t>
      </w:r>
      <w:r>
        <w:rPr>
          <w:rFonts w:hint="eastAsia" w:ascii="宋体" w:hAnsi="宋体" w:cs="仿宋_GB2312"/>
          <w:b w:val="0"/>
          <w:i w:val="0"/>
          <w:color w:val="000000"/>
          <w:spacing w:val="0"/>
          <w:kern w:val="2"/>
          <w:sz w:val="32"/>
          <w:szCs w:val="32"/>
          <w:lang w:val="en-US" w:eastAsia="zh-CN" w:bidi="ar-SA"/>
        </w:rPr>
        <w:t>小费</w:t>
      </w:r>
      <w:r>
        <w:rPr>
          <w:rFonts w:hint="eastAsia" w:ascii="宋体" w:hAnsi="宋体" w:eastAsia="仿宋_GB2312" w:cs="仿宋_GB2312"/>
          <w:b w:val="0"/>
          <w:i w:val="0"/>
          <w:color w:val="000000"/>
          <w:spacing w:val="0"/>
          <w:kern w:val="2"/>
          <w:sz w:val="32"/>
          <w:szCs w:val="32"/>
          <w:lang w:val="en-US" w:eastAsia="zh-CN" w:bidi="ar-SA"/>
        </w:rPr>
        <w:t>；</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黑体" w:cs="黑体"/>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二</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cs="仿宋_GB2312"/>
          <w:b w:val="0"/>
          <w:i w:val="0"/>
          <w:color w:val="000000"/>
          <w:spacing w:val="0"/>
          <w:kern w:val="2"/>
          <w:sz w:val="32"/>
          <w:szCs w:val="32"/>
          <w:lang w:val="en-US" w:eastAsia="zh-CN" w:bidi="ar-SA"/>
        </w:rPr>
        <w:t>拒绝履行旅游合同</w:t>
      </w:r>
      <w:r>
        <w:rPr>
          <w:rFonts w:hint="eastAsia" w:ascii="宋体" w:hAnsi="宋体" w:eastAsia="仿宋_GB2312" w:cs="仿宋_GB2312"/>
          <w:b w:val="0"/>
          <w:i w:val="0"/>
          <w:color w:val="000000"/>
          <w:spacing w:val="0"/>
          <w:kern w:val="2"/>
          <w:sz w:val="32"/>
          <w:szCs w:val="32"/>
          <w:lang w:val="en-US" w:eastAsia="zh-CN" w:bidi="ar-SA"/>
        </w:rPr>
        <w:t>；</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黑体" w:cs="黑体"/>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三</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强行滞留旅游团队或者在旅途中甩团、甩客；</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黑体" w:cs="黑体"/>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四</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诱骗或者以殴打、弃置、恐吓、辱骂、限制活动自由等方式，强迫或者变相强迫旅游者购买旅游商品或者服务；</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黑体" w:cs="黑体"/>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五</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未经旅游者同意公开其信息；</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六</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法律、法规</w:t>
      </w:r>
      <w:r>
        <w:rPr>
          <w:rFonts w:hint="eastAsia" w:ascii="宋体" w:hAnsi="宋体" w:eastAsia="仿宋_GB2312" w:cs="仿宋_GB2312"/>
          <w:i w:val="0"/>
          <w:color w:val="000000"/>
          <w:spacing w:val="0"/>
          <w:kern w:val="2"/>
          <w:sz w:val="32"/>
          <w:szCs w:val="32"/>
          <w:lang w:val="en-US" w:eastAsia="zh-CN" w:bidi="ar-SA"/>
        </w:rPr>
        <w:t>禁止</w:t>
      </w:r>
      <w:r>
        <w:rPr>
          <w:rFonts w:hint="eastAsia" w:ascii="宋体" w:hAnsi="宋体" w:eastAsia="仿宋_GB2312" w:cs="仿宋_GB2312"/>
          <w:b w:val="0"/>
          <w:i w:val="0"/>
          <w:color w:val="000000"/>
          <w:spacing w:val="0"/>
          <w:kern w:val="2"/>
          <w:sz w:val="32"/>
          <w:szCs w:val="32"/>
          <w:lang w:val="en-US" w:eastAsia="zh-CN" w:bidi="ar-SA"/>
        </w:rPr>
        <w:t>的其他行为。</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黑体" w:cs="黑体"/>
          <w:color w:val="000000"/>
          <w:spacing w:val="0"/>
          <w:kern w:val="2"/>
          <w:sz w:val="32"/>
          <w:szCs w:val="32"/>
        </w:rPr>
      </w:pPr>
      <w:r>
        <w:rPr>
          <w:rFonts w:hint="eastAsia" w:ascii="宋体" w:hAnsi="宋体" w:eastAsia="黑体" w:cs="黑体"/>
          <w:color w:val="000000"/>
          <w:spacing w:val="0"/>
          <w:kern w:val="2"/>
          <w:sz w:val="32"/>
          <w:szCs w:val="32"/>
          <w:lang w:val="en-US" w:eastAsia="zh-CN" w:bidi="ar-SA"/>
        </w:rPr>
        <w:t xml:space="preserve">第十七条  </w:t>
      </w:r>
      <w:r>
        <w:rPr>
          <w:rFonts w:hint="eastAsia" w:ascii="宋体" w:hAnsi="宋体" w:eastAsia="仿宋_GB2312" w:cs="仿宋_GB2312"/>
          <w:b w:val="0"/>
          <w:i w:val="0"/>
          <w:color w:val="000000"/>
          <w:spacing w:val="0"/>
          <w:kern w:val="2"/>
          <w:sz w:val="32"/>
          <w:szCs w:val="32"/>
          <w:lang w:val="en-US" w:eastAsia="zh-CN" w:bidi="ar-SA"/>
        </w:rPr>
        <w:t>旅游者与旅游经营者或者旅游从业人员发生争议或者合法权益受到侵害时，可以选择</w:t>
      </w:r>
      <w:r>
        <w:rPr>
          <w:rFonts w:hint="eastAsia" w:ascii="宋体" w:hAnsi="宋体" w:cs="仿宋_GB2312"/>
          <w:b w:val="0"/>
          <w:i w:val="0"/>
          <w:color w:val="000000"/>
          <w:spacing w:val="0"/>
          <w:kern w:val="2"/>
          <w:sz w:val="32"/>
          <w:szCs w:val="32"/>
          <w:lang w:val="en-US" w:eastAsia="zh-CN" w:bidi="ar-SA"/>
        </w:rPr>
        <w:t>下列</w:t>
      </w:r>
      <w:r>
        <w:rPr>
          <w:rFonts w:hint="eastAsia" w:ascii="宋体" w:hAnsi="宋体" w:eastAsia="仿宋_GB2312" w:cs="仿宋_GB2312"/>
          <w:b w:val="0"/>
          <w:i w:val="0"/>
          <w:color w:val="000000"/>
          <w:spacing w:val="0"/>
          <w:kern w:val="2"/>
          <w:sz w:val="32"/>
          <w:szCs w:val="32"/>
          <w:lang w:val="en-US" w:eastAsia="zh-CN" w:bidi="ar-SA"/>
        </w:rPr>
        <w:t>途径解决：</w:t>
      </w:r>
    </w:p>
    <w:p>
      <w:pPr>
        <w:widowControl w:val="0"/>
        <w:wordWrap/>
        <w:spacing w:beforeAutospacing="0" w:afterAutospacing="0" w:line="590" w:lineRule="exact"/>
        <w:ind w:left="0" w:right="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黑体" w:cs="黑体"/>
          <w:color w:val="000000"/>
          <w:spacing w:val="0"/>
          <w:kern w:val="2"/>
          <w:sz w:val="32"/>
          <w:szCs w:val="32"/>
          <w:lang w:val="en-US" w:eastAsia="zh-CN" w:bidi="ar-SA"/>
        </w:rPr>
        <w:t xml:space="preserve">    </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一</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与旅游经营者或者旅游从业人员协商；</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二）向消费者协会、旅游投诉受理机构或者有关调解组织申请调解；</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三</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向公安、旅游、工商和物价等主管部门投诉；</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四</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根据仲裁协议或者旅游合同约定的仲裁条款提请仲裁机构仲裁；</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五</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向人民法院提起诉讼。</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b w:val="0"/>
          <w:i w:val="0"/>
          <w:color w:val="000000"/>
          <w:spacing w:val="0"/>
          <w:kern w:val="2"/>
          <w:sz w:val="32"/>
          <w:szCs w:val="32"/>
          <w:lang w:val="en-US" w:eastAsia="zh-CN" w:bidi="ar-SA"/>
        </w:rPr>
        <w:t>旅游经营者与旅游从业人员之间或者旅游经营者之间、旅游从业人员之间发生争议或者合法权益受到侵害时，按照有关法律、法规的规定处理。</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黑体" w:cs="黑体"/>
          <w:color w:val="000000"/>
          <w:spacing w:val="0"/>
          <w:kern w:val="2"/>
          <w:sz w:val="32"/>
          <w:szCs w:val="32"/>
          <w:lang w:val="en-US" w:eastAsia="zh-CN" w:bidi="ar-SA"/>
        </w:rPr>
        <w:t xml:space="preserve">第十八条  </w:t>
      </w:r>
      <w:r>
        <w:rPr>
          <w:rFonts w:hint="eastAsia" w:ascii="宋体" w:hAnsi="宋体" w:eastAsia="仿宋_GB2312" w:cs="仿宋_GB2312"/>
          <w:b w:val="0"/>
          <w:i w:val="0"/>
          <w:color w:val="000000"/>
          <w:spacing w:val="0"/>
          <w:kern w:val="2"/>
          <w:sz w:val="32"/>
          <w:szCs w:val="32"/>
          <w:lang w:val="en-US" w:eastAsia="zh-CN" w:bidi="ar-SA"/>
        </w:rPr>
        <w:t>旅行社组织旅游活动，应当保障旅游服务质量，维护旅游者的合法权益，不得有</w:t>
      </w:r>
      <w:r>
        <w:rPr>
          <w:rFonts w:hint="eastAsia" w:ascii="宋体" w:hAnsi="宋体" w:cs="仿宋_GB2312"/>
          <w:b w:val="0"/>
          <w:i w:val="0"/>
          <w:color w:val="000000"/>
          <w:spacing w:val="0"/>
          <w:kern w:val="2"/>
          <w:sz w:val="32"/>
          <w:szCs w:val="32"/>
          <w:lang w:val="en-US" w:eastAsia="zh-CN" w:bidi="ar-SA"/>
        </w:rPr>
        <w:t>下列</w:t>
      </w:r>
      <w:r>
        <w:rPr>
          <w:rFonts w:hint="eastAsia" w:ascii="宋体" w:hAnsi="宋体" w:eastAsia="仿宋_GB2312" w:cs="仿宋_GB2312"/>
          <w:b w:val="0"/>
          <w:i w:val="0"/>
          <w:color w:val="000000"/>
          <w:spacing w:val="0"/>
          <w:kern w:val="2"/>
          <w:sz w:val="32"/>
          <w:szCs w:val="32"/>
          <w:lang w:val="en-US" w:eastAsia="zh-CN" w:bidi="ar-SA"/>
        </w:rPr>
        <w:t>行为：</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一</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以零负团费</w:t>
      </w:r>
      <w:r>
        <w:rPr>
          <w:rFonts w:hint="eastAsia" w:ascii="宋体" w:hAnsi="宋体" w:eastAsia="仿宋_GB2312" w:cs="仿宋_GB2312"/>
          <w:i w:val="0"/>
          <w:color w:val="000000"/>
          <w:spacing w:val="0"/>
          <w:kern w:val="2"/>
          <w:sz w:val="32"/>
          <w:szCs w:val="32"/>
          <w:lang w:val="en-US" w:eastAsia="zh-CN" w:bidi="ar-SA"/>
        </w:rPr>
        <w:t>和其他</w:t>
      </w:r>
      <w:r>
        <w:rPr>
          <w:rFonts w:hint="eastAsia" w:ascii="宋体" w:hAnsi="宋体" w:eastAsia="仿宋_GB2312" w:cs="仿宋_GB2312"/>
          <w:b w:val="0"/>
          <w:i w:val="0"/>
          <w:color w:val="000000"/>
          <w:spacing w:val="0"/>
          <w:kern w:val="2"/>
          <w:sz w:val="32"/>
          <w:szCs w:val="32"/>
          <w:lang w:val="en-US" w:eastAsia="zh-CN" w:bidi="ar-SA"/>
        </w:rPr>
        <w:t>不合理的低价组织旅游活动，诱骗旅游者，并通过安排购物或者另行付费旅游项目获取回扣等不正当利益；</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二</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向不合格的供应商订购产品和服务；</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三</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发布虚假旅游服务信息，误导旅游者；</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四</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进行虚假广告、合同欺诈以及未经</w:t>
      </w:r>
      <w:r>
        <w:rPr>
          <w:rFonts w:hint="eastAsia" w:ascii="宋体" w:hAnsi="宋体" w:cs="仿宋_GB2312"/>
          <w:b w:val="0"/>
          <w:i w:val="0"/>
          <w:color w:val="000000"/>
          <w:spacing w:val="0"/>
          <w:kern w:val="2"/>
          <w:sz w:val="32"/>
          <w:szCs w:val="32"/>
          <w:lang w:val="en-US" w:eastAsia="zh-CN" w:bidi="ar-SA"/>
        </w:rPr>
        <w:t>旅游者书面</w:t>
      </w:r>
      <w:r>
        <w:rPr>
          <w:rFonts w:hint="eastAsia" w:ascii="宋体" w:hAnsi="宋体" w:eastAsia="仿宋_GB2312" w:cs="仿宋_GB2312"/>
          <w:b w:val="0"/>
          <w:i w:val="0"/>
          <w:color w:val="000000"/>
          <w:spacing w:val="0"/>
          <w:kern w:val="2"/>
          <w:sz w:val="32"/>
          <w:szCs w:val="32"/>
          <w:lang w:val="en-US" w:eastAsia="zh-CN" w:bidi="ar-SA"/>
        </w:rPr>
        <w:t>同意转团、拼团或者擅自变更行程；</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五</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未经旅游者书面同意安排购物</w:t>
      </w:r>
      <w:r>
        <w:rPr>
          <w:rFonts w:hint="eastAsia" w:ascii="宋体" w:hAnsi="宋体" w:cs="仿宋_GB2312"/>
          <w:b w:val="0"/>
          <w:i w:val="0"/>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或者</w:t>
      </w:r>
      <w:r>
        <w:rPr>
          <w:rFonts w:hint="eastAsia" w:ascii="宋体" w:hAnsi="宋体" w:cs="仿宋_GB2312"/>
          <w:b w:val="0"/>
          <w:i w:val="0"/>
          <w:color w:val="000000"/>
          <w:spacing w:val="0"/>
          <w:kern w:val="2"/>
          <w:sz w:val="32"/>
          <w:szCs w:val="32"/>
          <w:lang w:val="en-US" w:eastAsia="zh-CN" w:bidi="ar-SA"/>
        </w:rPr>
        <w:t>通过</w:t>
      </w:r>
      <w:r>
        <w:rPr>
          <w:rFonts w:hint="eastAsia" w:ascii="宋体" w:hAnsi="宋体" w:eastAsia="仿宋_GB2312" w:cs="仿宋_GB2312"/>
          <w:b w:val="0"/>
          <w:i w:val="0"/>
          <w:color w:val="000000"/>
          <w:spacing w:val="0"/>
          <w:kern w:val="2"/>
          <w:sz w:val="32"/>
          <w:szCs w:val="32"/>
          <w:lang w:val="en-US" w:eastAsia="zh-CN" w:bidi="ar-SA"/>
        </w:rPr>
        <w:t>对旅游者</w:t>
      </w:r>
      <w:r>
        <w:rPr>
          <w:rFonts w:hint="eastAsia" w:ascii="宋体" w:hAnsi="宋体" w:cs="仿宋_GB2312"/>
          <w:b w:val="0"/>
          <w:i w:val="0"/>
          <w:iCs w:val="0"/>
          <w:color w:val="000000"/>
          <w:spacing w:val="0"/>
          <w:kern w:val="2"/>
          <w:sz w:val="32"/>
          <w:szCs w:val="32"/>
          <w:u w:val="none" w:color="auto"/>
          <w:lang w:val="en-US" w:eastAsia="zh-CN" w:bidi="ar-SA"/>
        </w:rPr>
        <w:t>实施</w:t>
      </w:r>
      <w:r>
        <w:rPr>
          <w:rFonts w:hint="eastAsia" w:ascii="宋体" w:hAnsi="宋体" w:eastAsia="仿宋_GB2312" w:cs="仿宋_GB2312"/>
          <w:b w:val="0"/>
          <w:i w:val="0"/>
          <w:color w:val="000000"/>
          <w:spacing w:val="0"/>
          <w:kern w:val="2"/>
          <w:sz w:val="32"/>
          <w:szCs w:val="32"/>
          <w:lang w:val="en-US" w:eastAsia="zh-CN" w:bidi="ar-SA"/>
        </w:rPr>
        <w:t>人身威胁、恐吓等行为强迫或者变相强迫旅游者购物、接受服务；</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六</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与购物场所经营者串通，安排的购物场所销售商品掺杂、掺假，以假充真、以次充好，以不合格产品冒充合格产品；</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七</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未经旅游者书面同意，安排另行付费项目；</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八</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法律、法规</w:t>
      </w:r>
      <w:r>
        <w:rPr>
          <w:rFonts w:hint="eastAsia" w:ascii="宋体" w:hAnsi="宋体" w:eastAsia="仿宋_GB2312" w:cs="仿宋_GB2312"/>
          <w:i w:val="0"/>
          <w:color w:val="000000"/>
          <w:spacing w:val="0"/>
          <w:kern w:val="2"/>
          <w:sz w:val="32"/>
          <w:szCs w:val="32"/>
          <w:lang w:val="en-US" w:eastAsia="zh-CN" w:bidi="ar-SA"/>
        </w:rPr>
        <w:t>禁止</w:t>
      </w:r>
      <w:r>
        <w:rPr>
          <w:rFonts w:hint="eastAsia" w:ascii="宋体" w:hAnsi="宋体" w:eastAsia="仿宋_GB2312" w:cs="仿宋_GB2312"/>
          <w:b w:val="0"/>
          <w:i w:val="0"/>
          <w:color w:val="000000"/>
          <w:spacing w:val="0"/>
          <w:kern w:val="2"/>
          <w:sz w:val="32"/>
          <w:szCs w:val="32"/>
          <w:lang w:val="en-US" w:eastAsia="zh-CN" w:bidi="ar-SA"/>
        </w:rPr>
        <w:t>的其他行为。</w:t>
      </w:r>
    </w:p>
    <w:p>
      <w:pPr>
        <w:widowControl w:val="0"/>
        <w:wordWrap/>
        <w:spacing w:beforeAutospacing="0" w:afterAutospacing="0" w:line="590" w:lineRule="exact"/>
        <w:ind w:left="0" w:right="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黑体" w:cs="黑体"/>
          <w:color w:val="000000"/>
          <w:spacing w:val="0"/>
          <w:kern w:val="2"/>
          <w:sz w:val="32"/>
          <w:szCs w:val="32"/>
          <w:lang w:val="en-US" w:eastAsia="zh-CN" w:bidi="ar-SA"/>
        </w:rPr>
        <w:t xml:space="preserve">    第十九条  </w:t>
      </w:r>
      <w:r>
        <w:rPr>
          <w:rFonts w:hint="eastAsia" w:ascii="宋体" w:hAnsi="宋体" w:eastAsia="仿宋_GB2312" w:cs="仿宋_GB2312"/>
          <w:b w:val="0"/>
          <w:i w:val="0"/>
          <w:color w:val="000000"/>
          <w:spacing w:val="0"/>
          <w:kern w:val="2"/>
          <w:sz w:val="32"/>
          <w:szCs w:val="32"/>
          <w:lang w:val="en-US" w:eastAsia="zh-CN" w:bidi="ar-SA"/>
        </w:rPr>
        <w:t>未</w:t>
      </w:r>
      <w:r>
        <w:rPr>
          <w:rFonts w:hint="eastAsia" w:ascii="宋体" w:hAnsi="宋体" w:eastAsia="仿宋_GB2312" w:cs="仿宋_GB2312"/>
          <w:i w:val="0"/>
          <w:color w:val="000000"/>
          <w:spacing w:val="0"/>
          <w:kern w:val="2"/>
          <w:sz w:val="32"/>
          <w:szCs w:val="32"/>
          <w:lang w:val="en-US" w:eastAsia="zh-CN" w:bidi="ar-SA"/>
        </w:rPr>
        <w:t>取得</w:t>
      </w:r>
      <w:r>
        <w:rPr>
          <w:rFonts w:hint="eastAsia" w:ascii="宋体" w:hAnsi="宋体" w:eastAsia="仿宋_GB2312" w:cs="仿宋_GB2312"/>
          <w:b w:val="0"/>
          <w:i w:val="0"/>
          <w:color w:val="000000"/>
          <w:spacing w:val="0"/>
          <w:kern w:val="2"/>
          <w:sz w:val="32"/>
          <w:szCs w:val="32"/>
          <w:lang w:val="en-US" w:eastAsia="zh-CN" w:bidi="ar-SA"/>
        </w:rPr>
        <w:t>旅行社业务经营许可的单位和个人，不得以</w:t>
      </w:r>
      <w:r>
        <w:rPr>
          <w:rFonts w:hint="eastAsia" w:ascii="宋体" w:hAnsi="宋体" w:cs="仿宋_GB2312"/>
          <w:b w:val="0"/>
          <w:i w:val="0"/>
          <w:color w:val="000000"/>
          <w:spacing w:val="0"/>
          <w:kern w:val="2"/>
          <w:sz w:val="32"/>
          <w:szCs w:val="32"/>
          <w:lang w:val="en-US" w:eastAsia="zh-CN" w:bidi="ar-SA"/>
        </w:rPr>
        <w:t>组织旅游</w:t>
      </w:r>
      <w:r>
        <w:rPr>
          <w:rFonts w:hint="eastAsia" w:ascii="宋体" w:hAnsi="宋体" w:eastAsia="仿宋_GB2312" w:cs="仿宋_GB2312"/>
          <w:b w:val="0"/>
          <w:i w:val="0"/>
          <w:color w:val="000000"/>
          <w:spacing w:val="0"/>
          <w:kern w:val="2"/>
          <w:sz w:val="32"/>
          <w:szCs w:val="32"/>
          <w:lang w:val="en-US" w:eastAsia="zh-CN" w:bidi="ar-SA"/>
        </w:rPr>
        <w:t>的名义，利用微信、博客等社交</w:t>
      </w:r>
      <w:r>
        <w:rPr>
          <w:rFonts w:hint="eastAsia" w:ascii="宋体" w:hAnsi="宋体" w:cs="仿宋_GB2312"/>
          <w:b w:val="0"/>
          <w:i w:val="0"/>
          <w:color w:val="000000"/>
          <w:spacing w:val="0"/>
          <w:kern w:val="2"/>
          <w:sz w:val="32"/>
          <w:szCs w:val="32"/>
          <w:lang w:val="en-US" w:eastAsia="zh-CN" w:bidi="ar-SA"/>
        </w:rPr>
        <w:t>平台</w:t>
      </w:r>
      <w:r>
        <w:rPr>
          <w:rFonts w:hint="eastAsia" w:ascii="宋体" w:hAnsi="宋体" w:eastAsia="仿宋_GB2312" w:cs="仿宋_GB2312"/>
          <w:b w:val="0"/>
          <w:i w:val="0"/>
          <w:color w:val="000000"/>
          <w:spacing w:val="0"/>
          <w:kern w:val="2"/>
          <w:sz w:val="32"/>
          <w:szCs w:val="32"/>
          <w:lang w:val="en-US" w:eastAsia="zh-CN" w:bidi="ar-SA"/>
        </w:rPr>
        <w:t>或者行业协会、学会、车友会、驴友会、俱乐部等形式，从事旅游经营业务。</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b w:val="0"/>
          <w:i w:val="0"/>
          <w:color w:val="000000"/>
          <w:spacing w:val="0"/>
          <w:kern w:val="2"/>
          <w:sz w:val="32"/>
          <w:szCs w:val="32"/>
          <w:lang w:val="en-US" w:eastAsia="zh-CN" w:bidi="ar-SA"/>
        </w:rPr>
        <w:t>未</w:t>
      </w:r>
      <w:r>
        <w:rPr>
          <w:rFonts w:hint="eastAsia" w:ascii="宋体" w:hAnsi="宋体" w:eastAsia="仿宋_GB2312" w:cs="仿宋_GB2312"/>
          <w:i w:val="0"/>
          <w:color w:val="000000"/>
          <w:spacing w:val="0"/>
          <w:kern w:val="2"/>
          <w:sz w:val="32"/>
          <w:szCs w:val="32"/>
          <w:lang w:val="en-US" w:eastAsia="zh-CN" w:bidi="ar-SA"/>
        </w:rPr>
        <w:t>取得</w:t>
      </w:r>
      <w:r>
        <w:rPr>
          <w:rFonts w:hint="eastAsia" w:ascii="宋体" w:hAnsi="宋体" w:eastAsia="仿宋_GB2312" w:cs="仿宋_GB2312"/>
          <w:b w:val="0"/>
          <w:i w:val="0"/>
          <w:color w:val="000000"/>
          <w:spacing w:val="0"/>
          <w:kern w:val="2"/>
          <w:sz w:val="32"/>
          <w:szCs w:val="32"/>
          <w:lang w:val="en-US" w:eastAsia="zh-CN" w:bidi="ar-SA"/>
        </w:rPr>
        <w:t>导游证</w:t>
      </w:r>
      <w:r>
        <w:rPr>
          <w:rFonts w:hint="eastAsia" w:ascii="宋体" w:hAnsi="宋体" w:cs="仿宋_GB2312"/>
          <w:b w:val="0"/>
          <w:i w:val="0"/>
          <w:color w:val="000000"/>
          <w:spacing w:val="0"/>
          <w:kern w:val="2"/>
          <w:sz w:val="32"/>
          <w:szCs w:val="32"/>
          <w:lang w:val="en-US" w:eastAsia="zh-CN" w:bidi="ar-SA"/>
        </w:rPr>
        <w:t>或者不具备领队条件</w:t>
      </w:r>
      <w:r>
        <w:rPr>
          <w:rFonts w:hint="eastAsia" w:ascii="宋体" w:hAnsi="宋体" w:eastAsia="仿宋_GB2312" w:cs="仿宋_GB2312"/>
          <w:b w:val="0"/>
          <w:i w:val="0"/>
          <w:color w:val="000000"/>
          <w:spacing w:val="0"/>
          <w:kern w:val="2"/>
          <w:sz w:val="32"/>
          <w:szCs w:val="32"/>
          <w:lang w:val="en-US" w:eastAsia="zh-CN" w:bidi="ar-SA"/>
        </w:rPr>
        <w:t>的个人，不得从事导游、领队业务。</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eastAsia="黑体" w:cs="黑体"/>
          <w:i w:val="0"/>
          <w:color w:val="000000"/>
          <w:spacing w:val="0"/>
          <w:kern w:val="2"/>
          <w:sz w:val="32"/>
          <w:szCs w:val="32"/>
          <w:shd w:val="clear" w:color="auto" w:fill="FFFFFF"/>
          <w:lang w:val="en-US" w:eastAsia="zh-CN" w:bidi="ar-SA"/>
        </w:rPr>
        <w:t xml:space="preserve">第二十条  </w:t>
      </w:r>
      <w:r>
        <w:rPr>
          <w:rFonts w:hint="eastAsia" w:ascii="宋体" w:hAnsi="宋体" w:eastAsia="仿宋_GB2312" w:cs="仿宋_GB2312"/>
          <w:b w:val="0"/>
          <w:i w:val="0"/>
          <w:color w:val="000000"/>
          <w:spacing w:val="0"/>
          <w:kern w:val="2"/>
          <w:sz w:val="32"/>
          <w:szCs w:val="32"/>
          <w:lang w:val="en-US" w:eastAsia="zh-CN" w:bidi="ar-SA"/>
        </w:rPr>
        <w:t>利用公共资源建设的景区应当明示优惠政策，按照国家的规定对残疾人、老年人、未成年人、现役军人、教师、高校学生以及其他符合条件的旅游者实行门票减免。</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b w:val="0"/>
          <w:i w:val="0"/>
          <w:color w:val="000000"/>
          <w:spacing w:val="0"/>
          <w:kern w:val="2"/>
          <w:sz w:val="32"/>
          <w:szCs w:val="32"/>
          <w:lang w:val="en-US" w:eastAsia="zh-CN" w:bidi="ar-SA"/>
        </w:rPr>
        <w:t>在景区内从事商品销售等服务活动的商品销售者或者其他服务经营者，应当依法取得相应资质，诚信经营、公平交易，服从景区管理，不得有下列行为：</w:t>
      </w:r>
    </w:p>
    <w:p>
      <w:pPr>
        <w:widowControl w:val="0"/>
        <w:wordWrap/>
        <w:spacing w:beforeAutospacing="0" w:afterAutospacing="0" w:line="590" w:lineRule="exact"/>
        <w:ind w:left="0" w:right="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黑体" w:cs="黑体"/>
          <w:color w:val="000000"/>
          <w:spacing w:val="0"/>
          <w:kern w:val="2"/>
          <w:sz w:val="32"/>
          <w:szCs w:val="32"/>
          <w:lang w:val="en-US" w:eastAsia="zh-CN" w:bidi="ar-SA"/>
        </w:rPr>
        <w:t xml:space="preserve">    </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一</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强迫或者变相强迫旅游者购物消费；</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二</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与旅行社或者旅游从业人员串通，以停车费、茶水费、人头费等形式对旅行社或者旅游从业人员给予贿赂，安排旅游团队购物或者兜售商品；</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楷体_GB2312" w:cs="楷体_GB2312"/>
          <w:b w:val="0"/>
          <w:i w:val="0"/>
          <w:color w:val="000000"/>
          <w:spacing w:val="0"/>
          <w:kern w:val="2"/>
          <w:sz w:val="32"/>
          <w:szCs w:val="32"/>
          <w:lang w:val="en-US" w:eastAsia="zh-CN" w:bidi="ar-SA"/>
        </w:rPr>
      </w:pP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三</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以烧香、解签等</w:t>
      </w:r>
      <w:r>
        <w:rPr>
          <w:rFonts w:hint="eastAsia" w:ascii="宋体" w:hAnsi="宋体" w:eastAsia="仿宋_GB2312" w:cs="仿宋_GB2312"/>
          <w:b w:val="0"/>
          <w:i w:val="0"/>
          <w:iCs w:val="0"/>
          <w:color w:val="000000"/>
          <w:spacing w:val="0"/>
          <w:kern w:val="2"/>
          <w:sz w:val="32"/>
          <w:szCs w:val="32"/>
          <w:u w:val="none" w:color="auto"/>
          <w:lang w:val="en-US" w:eastAsia="zh-CN" w:bidi="ar-SA"/>
        </w:rPr>
        <w:t>为名</w:t>
      </w:r>
      <w:r>
        <w:rPr>
          <w:rFonts w:hint="eastAsia" w:ascii="宋体" w:hAnsi="宋体" w:eastAsia="仿宋_GB2312" w:cs="仿宋_GB2312"/>
          <w:b w:val="0"/>
          <w:i w:val="0"/>
          <w:color w:val="000000"/>
          <w:spacing w:val="0"/>
          <w:kern w:val="2"/>
          <w:sz w:val="32"/>
          <w:szCs w:val="32"/>
          <w:lang w:val="en-US" w:eastAsia="zh-CN" w:bidi="ar-SA"/>
        </w:rPr>
        <w:t>诱骗、胁迫旅游者消费；</w:t>
      </w:r>
    </w:p>
    <w:p>
      <w:pPr>
        <w:widowControl w:val="0"/>
        <w:wordWrap/>
        <w:spacing w:beforeAutospacing="0" w:afterAutospacing="0" w:line="590" w:lineRule="exact"/>
        <w:ind w:left="0" w:right="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 xml:space="preserve">    （</w:t>
      </w:r>
      <w:r>
        <w:rPr>
          <w:rFonts w:hint="eastAsia" w:ascii="宋体" w:hAnsi="宋体" w:eastAsia="仿宋_GB2312" w:cs="仿宋_GB2312"/>
          <w:b w:val="0"/>
          <w:i w:val="0"/>
          <w:color w:val="000000"/>
          <w:spacing w:val="0"/>
          <w:kern w:val="2"/>
          <w:sz w:val="32"/>
          <w:szCs w:val="32"/>
          <w:lang w:val="en-US" w:eastAsia="zh-CN" w:bidi="ar-SA"/>
        </w:rPr>
        <w:t>四</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法律、法规</w:t>
      </w:r>
      <w:r>
        <w:rPr>
          <w:rFonts w:hint="eastAsia" w:ascii="宋体" w:hAnsi="宋体" w:eastAsia="仿宋_GB2312" w:cs="仿宋_GB2312"/>
          <w:i w:val="0"/>
          <w:color w:val="000000"/>
          <w:spacing w:val="0"/>
          <w:kern w:val="2"/>
          <w:sz w:val="32"/>
          <w:szCs w:val="32"/>
          <w:lang w:val="en-US" w:eastAsia="zh-CN" w:bidi="ar-SA"/>
        </w:rPr>
        <w:t>禁止的</w:t>
      </w:r>
      <w:r>
        <w:rPr>
          <w:rFonts w:hint="eastAsia" w:ascii="宋体" w:hAnsi="宋体" w:eastAsia="仿宋_GB2312" w:cs="仿宋_GB2312"/>
          <w:b w:val="0"/>
          <w:i w:val="0"/>
          <w:color w:val="000000"/>
          <w:spacing w:val="0"/>
          <w:kern w:val="2"/>
          <w:sz w:val="32"/>
          <w:szCs w:val="32"/>
          <w:lang w:val="en-US" w:eastAsia="zh-CN" w:bidi="ar-SA"/>
        </w:rPr>
        <w:t>其他行为。</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eastAsia="黑体" w:cs="黑体"/>
          <w:color w:val="000000"/>
          <w:spacing w:val="0"/>
          <w:kern w:val="2"/>
          <w:sz w:val="32"/>
          <w:szCs w:val="32"/>
          <w:lang w:val="en-US" w:eastAsia="zh-CN" w:bidi="ar-SA"/>
        </w:rPr>
        <w:t xml:space="preserve">第二十一条  </w:t>
      </w:r>
      <w:r>
        <w:rPr>
          <w:rFonts w:hint="eastAsia" w:ascii="宋体" w:hAnsi="宋体" w:eastAsia="仿宋_GB2312" w:cs="仿宋_GB2312"/>
          <w:color w:val="000000"/>
          <w:spacing w:val="0"/>
          <w:kern w:val="2"/>
          <w:sz w:val="32"/>
          <w:szCs w:val="32"/>
          <w:lang w:val="en-US" w:eastAsia="zh-CN" w:bidi="ar-SA"/>
        </w:rPr>
        <w:t>城镇和乡村居民可以</w:t>
      </w:r>
      <w:r>
        <w:rPr>
          <w:rFonts w:hint="eastAsia" w:ascii="宋体" w:hAnsi="宋体" w:eastAsia="仿宋_GB2312" w:cs="仿宋_GB2312"/>
          <w:b w:val="0"/>
          <w:i w:val="0"/>
          <w:color w:val="000000"/>
          <w:spacing w:val="0"/>
          <w:kern w:val="2"/>
          <w:sz w:val="32"/>
          <w:szCs w:val="32"/>
          <w:lang w:val="en-US" w:eastAsia="zh-CN" w:bidi="ar-SA"/>
        </w:rPr>
        <w:t>利用</w:t>
      </w:r>
      <w:r>
        <w:rPr>
          <w:rFonts w:hint="eastAsia" w:ascii="宋体" w:hAnsi="宋体" w:eastAsia="仿宋_GB2312" w:cs="仿宋_GB2312"/>
          <w:b w:val="0"/>
          <w:i w:val="0"/>
          <w:iCs w:val="0"/>
          <w:color w:val="000000"/>
          <w:spacing w:val="0"/>
          <w:kern w:val="2"/>
          <w:sz w:val="32"/>
          <w:szCs w:val="32"/>
          <w:u w:val="none" w:color="auto"/>
          <w:lang w:val="en-US" w:eastAsia="zh-CN" w:bidi="ar-SA"/>
        </w:rPr>
        <w:t>自己拥有所有权或者使用权的住宅</w:t>
      </w:r>
      <w:r>
        <w:rPr>
          <w:rFonts w:hint="eastAsia" w:ascii="宋体" w:hAnsi="宋体" w:eastAsia="仿宋_GB2312" w:cs="仿宋_GB2312"/>
          <w:b w:val="0"/>
          <w:i w:val="0"/>
          <w:color w:val="000000"/>
          <w:spacing w:val="0"/>
          <w:kern w:val="2"/>
          <w:sz w:val="32"/>
          <w:szCs w:val="32"/>
          <w:lang w:val="en-US" w:eastAsia="zh-CN" w:bidi="ar-SA"/>
        </w:rPr>
        <w:t>或者其他条件开办民宿旅游经营，为旅游者休闲度假、体验当地人文、自然景观和风俗文化等提供住宿、餐饮等服务。</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eastAsia="仿宋_GB2312" w:cs="仿宋_GB2312"/>
          <w:b w:val="0"/>
          <w:i w:val="0"/>
          <w:color w:val="000000"/>
          <w:spacing w:val="0"/>
          <w:kern w:val="2"/>
          <w:sz w:val="32"/>
          <w:szCs w:val="32"/>
          <w:lang w:val="en-US" w:eastAsia="zh-CN" w:bidi="ar-SA"/>
        </w:rPr>
        <w:t>各级人民政府应当根据旅游发展规划和专项规划，加强对民宿经营管理的引导，鼓励社会力量参与民宿经营管理；支持在具有旅游资源的乡村发展民宿，经营者可以采取租赁、联营等方式，委托有关经济组织经营管理。</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cs="仿宋_GB2312"/>
          <w:b w:val="0"/>
          <w:i w:val="0"/>
          <w:color w:val="000000"/>
          <w:spacing w:val="0"/>
          <w:kern w:val="2"/>
          <w:sz w:val="32"/>
          <w:szCs w:val="32"/>
          <w:shd w:val="clear" w:color="auto" w:fill="FFFFFF"/>
          <w:lang w:val="en-US" w:eastAsia="zh-CN" w:bidi="ar-SA"/>
        </w:rPr>
      </w:pPr>
      <w:r>
        <w:rPr>
          <w:rFonts w:hint="eastAsia" w:ascii="宋体" w:hAnsi="宋体" w:cs="仿宋_GB2312"/>
          <w:b w:val="0"/>
          <w:bCs w:val="0"/>
          <w:i w:val="0"/>
          <w:iCs w:val="0"/>
          <w:color w:val="000000"/>
          <w:spacing w:val="0"/>
          <w:sz w:val="32"/>
          <w:szCs w:val="32"/>
          <w:u w:val="none" w:color="auto"/>
          <w:lang w:val="en-US" w:eastAsia="zh-CN"/>
        </w:rPr>
        <w:t>开办民宿旅游经营实行登记制度。城镇</w:t>
      </w:r>
      <w:r>
        <w:rPr>
          <w:rFonts w:hint="eastAsia" w:ascii="宋体" w:hAnsi="宋体" w:cs="仿宋_GB2312"/>
          <w:b w:val="0"/>
          <w:i w:val="0"/>
          <w:color w:val="000000"/>
          <w:spacing w:val="0"/>
          <w:kern w:val="2"/>
          <w:sz w:val="32"/>
          <w:szCs w:val="32"/>
          <w:shd w:val="clear" w:color="auto" w:fill="FFFFFF"/>
          <w:lang w:val="en-US" w:eastAsia="zh-CN" w:bidi="ar-SA"/>
        </w:rPr>
        <w:t>和乡村居民开办民宿旅游经营的具体管理办法，由省人民政府根据本省实际制定。</w:t>
      </w:r>
    </w:p>
    <w:p>
      <w:pPr>
        <w:widowControl w:val="0"/>
        <w:wordWrap/>
        <w:spacing w:beforeAutospacing="0" w:afterAutospacing="0" w:line="590" w:lineRule="exact"/>
        <w:ind w:left="0" w:right="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黑体" w:cs="黑体"/>
          <w:b w:val="0"/>
          <w:i w:val="0"/>
          <w:color w:val="000000"/>
          <w:spacing w:val="0"/>
          <w:kern w:val="2"/>
          <w:sz w:val="32"/>
          <w:szCs w:val="32"/>
          <w:lang w:val="en-US" w:eastAsia="zh-CN" w:bidi="ar-SA"/>
        </w:rPr>
        <w:t xml:space="preserve"> </w:t>
      </w:r>
      <w:r>
        <w:rPr>
          <w:rFonts w:hint="eastAsia" w:ascii="宋体" w:hAnsi="宋体" w:eastAsia="仿宋_GB2312" w:cs="仿宋_GB2312"/>
          <w:b w:val="0"/>
          <w:i w:val="0"/>
          <w:color w:val="000000"/>
          <w:spacing w:val="0"/>
          <w:kern w:val="2"/>
          <w:sz w:val="32"/>
          <w:szCs w:val="32"/>
          <w:lang w:val="en-US" w:eastAsia="zh-CN" w:bidi="ar-SA"/>
        </w:rPr>
        <w:t xml:space="preserve"> </w:t>
      </w:r>
      <w:r>
        <w:rPr>
          <w:rFonts w:hint="eastAsia" w:ascii="宋体" w:hAnsi="宋体" w:eastAsia="楷体_GB2312" w:cs="楷体_GB2312"/>
          <w:b w:val="0"/>
          <w:i w:val="0"/>
          <w:color w:val="000000"/>
          <w:spacing w:val="0"/>
          <w:kern w:val="2"/>
          <w:sz w:val="32"/>
          <w:szCs w:val="32"/>
          <w:lang w:val="en-US" w:eastAsia="zh-CN" w:bidi="ar-SA"/>
        </w:rPr>
        <w:t xml:space="preserve">  </w:t>
      </w: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二十二</w:t>
      </w:r>
      <w:r>
        <w:rPr>
          <w:rFonts w:hint="eastAsia" w:ascii="宋体" w:hAnsi="宋体" w:eastAsia="黑体" w:cs="黑体"/>
          <w:b w:val="0"/>
          <w:color w:val="000000"/>
          <w:spacing w:val="0"/>
          <w:kern w:val="2"/>
          <w:sz w:val="32"/>
          <w:szCs w:val="32"/>
          <w:lang w:val="en-US" w:eastAsia="zh-CN" w:bidi="ar-SA"/>
        </w:rPr>
        <w:t xml:space="preserve">条  </w:t>
      </w:r>
      <w:r>
        <w:rPr>
          <w:rFonts w:hint="eastAsia" w:ascii="宋体" w:hAnsi="宋体" w:eastAsia="仿宋_GB2312" w:cs="仿宋_GB2312"/>
          <w:color w:val="000000"/>
          <w:spacing w:val="0"/>
          <w:kern w:val="2"/>
          <w:sz w:val="32"/>
          <w:szCs w:val="32"/>
          <w:lang w:val="en-US" w:eastAsia="zh-CN" w:bidi="ar-SA"/>
        </w:rPr>
        <w:t>网络经营旅行社业务，应当依</w:t>
      </w:r>
      <w:r>
        <w:rPr>
          <w:rFonts w:hint="eastAsia" w:ascii="宋体" w:hAnsi="宋体" w:eastAsia="仿宋_GB2312" w:cs="仿宋_GB2312"/>
          <w:b w:val="0"/>
          <w:i w:val="0"/>
          <w:color w:val="000000"/>
          <w:spacing w:val="0"/>
          <w:kern w:val="2"/>
          <w:sz w:val="32"/>
          <w:szCs w:val="32"/>
          <w:lang w:val="en-US" w:eastAsia="zh-CN" w:bidi="ar-SA"/>
        </w:rPr>
        <w:t>法办理工商登记、取得旅行社业务经营许可证，并在其网站主页显著位置公开旅行社名称、营业执照、法定代表人、许可证编号、经营范围、经营场所、联系方式以及风险提示等信息，确保交易安全可靠；提供交通、住宿、餐饮、游览、娱乐等代订服务的，应当选择具有相应资质的经营者作为服务供应商。</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b w:val="0"/>
          <w:i w:val="0"/>
          <w:color w:val="000000"/>
          <w:spacing w:val="0"/>
          <w:kern w:val="2"/>
          <w:sz w:val="32"/>
          <w:szCs w:val="32"/>
          <w:lang w:val="en-US" w:eastAsia="zh-CN" w:bidi="ar-SA"/>
        </w:rPr>
        <w:t>网络经营旅行社与旅游者订立旅游合同，收取旅游费用的，应当提供纸质或者电子发票。</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黑体" w:cs="黑体"/>
          <w:i w:val="0"/>
          <w:color w:val="000000"/>
          <w:spacing w:val="0"/>
          <w:kern w:val="2"/>
          <w:sz w:val="32"/>
          <w:szCs w:val="32"/>
          <w:lang w:val="en-US" w:eastAsia="zh-CN" w:bidi="ar-SA"/>
        </w:rPr>
        <w:t>第二十三条</w:t>
      </w:r>
      <w:r>
        <w:rPr>
          <w:rFonts w:hint="eastAsia" w:ascii="宋体" w:hAnsi="宋体" w:eastAsia="仿宋_GB2312" w:cs="仿宋_GB2312"/>
          <w:i w:val="0"/>
          <w:color w:val="000000"/>
          <w:spacing w:val="0"/>
          <w:kern w:val="2"/>
          <w:sz w:val="32"/>
          <w:szCs w:val="32"/>
          <w:lang w:val="en-US" w:eastAsia="zh-CN" w:bidi="ar-SA"/>
        </w:rPr>
        <w:t xml:space="preserve">  </w:t>
      </w:r>
      <w:r>
        <w:rPr>
          <w:rFonts w:hint="eastAsia" w:ascii="宋体" w:hAnsi="宋体" w:eastAsia="仿宋_GB2312" w:cs="仿宋_GB2312"/>
          <w:color w:val="000000"/>
          <w:spacing w:val="0"/>
          <w:kern w:val="2"/>
          <w:sz w:val="32"/>
          <w:szCs w:val="32"/>
          <w:lang w:val="en-US" w:eastAsia="zh-CN" w:bidi="ar-SA"/>
        </w:rPr>
        <w:t>旅</w:t>
      </w:r>
      <w:r>
        <w:rPr>
          <w:rFonts w:hint="eastAsia" w:ascii="宋体" w:hAnsi="宋体" w:eastAsia="仿宋_GB2312" w:cs="仿宋_GB2312"/>
          <w:b w:val="0"/>
          <w:i w:val="0"/>
          <w:color w:val="000000"/>
          <w:spacing w:val="0"/>
          <w:kern w:val="2"/>
          <w:sz w:val="32"/>
          <w:szCs w:val="32"/>
          <w:lang w:val="en-US" w:eastAsia="zh-CN" w:bidi="ar-SA"/>
        </w:rPr>
        <w:t>游经营者在网络交易第三方平台为旅游者提供交通、住宿、餐饮、游览、娱乐等代订服务的，选择的旅游经营者、旅游从业人员应当具有相应资质，旅游产品和服务信息应当真实、准确。</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b w:val="0"/>
          <w:i w:val="0"/>
          <w:color w:val="000000"/>
          <w:spacing w:val="0"/>
          <w:kern w:val="2"/>
          <w:sz w:val="32"/>
          <w:szCs w:val="32"/>
          <w:lang w:val="en-US" w:eastAsia="zh-CN" w:bidi="ar-SA"/>
        </w:rPr>
        <w:t>网络交易第三方平台提供者为旅游经营者提供交易服务的</w:t>
      </w:r>
      <w:r>
        <w:rPr>
          <w:rFonts w:hint="eastAsia" w:ascii="仿宋_GB2312" w:hAnsi="仿宋_GB2312" w:eastAsia="仿宋_GB2312" w:cs="仿宋_GB2312"/>
          <w:b w:val="0"/>
          <w:i w:val="0"/>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应当对其进行实名登记，审查旅游产品和服务信息的真实性，并进行公布。发现严重违法行为的，应当立即停止提供网络交易平台服务，并报告所在地旅游主管部门。</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b w:val="0"/>
          <w:i w:val="0"/>
          <w:color w:val="000000"/>
          <w:spacing w:val="0"/>
          <w:kern w:val="2"/>
          <w:sz w:val="32"/>
          <w:szCs w:val="32"/>
          <w:lang w:val="en-US" w:eastAsia="zh-CN" w:bidi="ar-SA"/>
        </w:rPr>
        <w:t>旅游者在网络交易第三方平台购买旅游产品与经营者产生纠纷的，网络交易第三方平台提供者应当协助解决。旅游者合法权益受到损害的，可以</w:t>
      </w:r>
      <w:r>
        <w:rPr>
          <w:rFonts w:hint="eastAsia" w:ascii="宋体" w:hAnsi="宋体" w:cs="仿宋_GB2312"/>
          <w:b w:val="0"/>
          <w:i w:val="0"/>
          <w:color w:val="000000"/>
          <w:spacing w:val="0"/>
          <w:kern w:val="2"/>
          <w:sz w:val="32"/>
          <w:szCs w:val="32"/>
          <w:lang w:val="en-US" w:eastAsia="zh-CN" w:bidi="ar-SA"/>
        </w:rPr>
        <w:t>依法</w:t>
      </w:r>
      <w:r>
        <w:rPr>
          <w:rFonts w:hint="eastAsia" w:ascii="宋体" w:hAnsi="宋体" w:eastAsia="仿宋_GB2312" w:cs="仿宋_GB2312"/>
          <w:b w:val="0"/>
          <w:i w:val="0"/>
          <w:color w:val="000000"/>
          <w:spacing w:val="0"/>
          <w:kern w:val="2"/>
          <w:sz w:val="32"/>
          <w:szCs w:val="32"/>
          <w:lang w:val="en-US" w:eastAsia="zh-CN" w:bidi="ar-SA"/>
        </w:rPr>
        <w:t>向旅游经营者要求赔偿；网络交易第三方平台提供者不能提供旅游经营者的真实名称、地址和有效联系方式的，旅游者可以</w:t>
      </w:r>
      <w:r>
        <w:rPr>
          <w:rFonts w:hint="eastAsia" w:ascii="宋体" w:hAnsi="宋体" w:cs="仿宋_GB2312"/>
          <w:b w:val="0"/>
          <w:i w:val="0"/>
          <w:color w:val="000000"/>
          <w:spacing w:val="0"/>
          <w:kern w:val="2"/>
          <w:sz w:val="32"/>
          <w:szCs w:val="32"/>
          <w:lang w:val="en-US" w:eastAsia="zh-CN" w:bidi="ar-SA"/>
        </w:rPr>
        <w:t>依法</w:t>
      </w:r>
      <w:r>
        <w:rPr>
          <w:rFonts w:hint="eastAsia" w:ascii="宋体" w:hAnsi="宋体" w:eastAsia="仿宋_GB2312" w:cs="仿宋_GB2312"/>
          <w:b w:val="0"/>
          <w:i w:val="0"/>
          <w:color w:val="000000"/>
          <w:spacing w:val="0"/>
          <w:kern w:val="2"/>
          <w:sz w:val="32"/>
          <w:szCs w:val="32"/>
          <w:lang w:val="en-US" w:eastAsia="zh-CN" w:bidi="ar-SA"/>
        </w:rPr>
        <w:t>向网络交易第三方平台提供者要求赔偿。网络交易第三方平台提供者对旅游者支付赔偿后，可以依法向旅游经营者追偿。网络交易第三方平台提供者明知或者应知旅游经营者利用其平台侵害旅游者合法权益，未采取必要措施的，依法与该经营者承担连带责任。</w:t>
      </w:r>
    </w:p>
    <w:p>
      <w:pPr>
        <w:widowControl w:val="0"/>
        <w:wordWrap/>
        <w:spacing w:beforeAutospacing="0" w:afterAutospacing="0" w:line="590" w:lineRule="exact"/>
        <w:ind w:left="0" w:right="0" w:firstLine="64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eastAsia="黑体" w:cs="黑体"/>
          <w:color w:val="000000"/>
          <w:spacing w:val="0"/>
          <w:kern w:val="2"/>
          <w:sz w:val="32"/>
          <w:szCs w:val="32"/>
          <w:lang w:val="en-US" w:eastAsia="zh-CN" w:bidi="ar-SA"/>
        </w:rPr>
        <w:t xml:space="preserve">第二十四条  </w:t>
      </w:r>
      <w:r>
        <w:rPr>
          <w:rFonts w:hint="eastAsia" w:ascii="宋体" w:hAnsi="宋体" w:eastAsia="仿宋_GB2312" w:cs="仿宋_GB2312"/>
          <w:b w:val="0"/>
          <w:i w:val="0"/>
          <w:color w:val="000000"/>
          <w:spacing w:val="0"/>
          <w:kern w:val="2"/>
          <w:sz w:val="32"/>
          <w:szCs w:val="32"/>
          <w:lang w:val="en-US" w:eastAsia="zh-CN" w:bidi="ar-SA"/>
        </w:rPr>
        <w:t>旅游搜索引擎提供者为旅行社及其旅游产品提供付费搜索信息服务的，应当向有关旅游主管部门核实相关信息，</w:t>
      </w:r>
      <w:r>
        <w:rPr>
          <w:rFonts w:hint="eastAsia" w:ascii="宋体" w:hAnsi="宋体" w:eastAsia="仿宋_GB2312" w:cs="仿宋_GB2312"/>
          <w:b w:val="0"/>
          <w:bCs w:val="0"/>
          <w:i w:val="0"/>
          <w:iCs w:val="0"/>
          <w:color w:val="000000"/>
          <w:spacing w:val="0"/>
          <w:sz w:val="32"/>
          <w:szCs w:val="32"/>
          <w:u w:val="none" w:color="auto"/>
          <w:lang w:val="en-US" w:eastAsia="zh-CN"/>
        </w:rPr>
        <w:t>对付费搜索信息逐条加注显著标识。</w:t>
      </w:r>
    </w:p>
    <w:p>
      <w:pPr>
        <w:widowControl w:val="0"/>
        <w:wordWrap/>
        <w:spacing w:beforeAutospacing="0" w:afterAutospacing="0" w:line="590" w:lineRule="exact"/>
        <w:ind w:left="0" w:right="0" w:firstLine="64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cs="仿宋_GB2312"/>
          <w:b w:val="0"/>
          <w:i w:val="0"/>
          <w:color w:val="000000"/>
          <w:spacing w:val="0"/>
          <w:kern w:val="2"/>
          <w:sz w:val="32"/>
          <w:szCs w:val="32"/>
          <w:lang w:val="en-US" w:eastAsia="zh-CN" w:bidi="ar-SA"/>
        </w:rPr>
        <w:t>旅游者、旅游经营者、旅游从业人员、旅游行业组织等发现网络信息搜索结果含有虚假信息的，有权要求旅游搜索引擎提供者采取更正、删除、屏蔽或者断开虚假信息链接等必要</w:t>
      </w:r>
      <w:r>
        <w:rPr>
          <w:rFonts w:hint="eastAsia" w:ascii="宋体" w:hAnsi="宋体" w:eastAsia="仿宋_GB2312" w:cs="仿宋_GB2312"/>
          <w:b w:val="0"/>
          <w:i w:val="0"/>
          <w:color w:val="000000"/>
          <w:spacing w:val="0"/>
          <w:kern w:val="2"/>
          <w:sz w:val="32"/>
          <w:szCs w:val="32"/>
          <w:lang w:val="en-US" w:eastAsia="zh-CN" w:bidi="ar-SA"/>
        </w:rPr>
        <w:t>措施，</w:t>
      </w:r>
      <w:r>
        <w:rPr>
          <w:rFonts w:hint="eastAsia" w:ascii="宋体" w:hAnsi="宋体" w:eastAsia="仿宋_GB2312" w:cs="仿宋_GB2312"/>
          <w:b w:val="0"/>
          <w:i w:val="0"/>
          <w:iCs w:val="0"/>
          <w:color w:val="000000"/>
          <w:spacing w:val="0"/>
          <w:kern w:val="2"/>
          <w:sz w:val="32"/>
          <w:szCs w:val="32"/>
          <w:u w:val="none" w:color="auto"/>
          <w:lang w:val="en-US" w:eastAsia="zh-CN" w:bidi="ar-SA"/>
        </w:rPr>
        <w:t>或者向旅游主管部门和其他有关部门举报。</w:t>
      </w:r>
      <w:r>
        <w:rPr>
          <w:rFonts w:hint="eastAsia" w:ascii="宋体" w:hAnsi="宋体" w:eastAsia="仿宋_GB2312" w:cs="仿宋_GB2312"/>
          <w:b w:val="0"/>
          <w:i w:val="0"/>
          <w:color w:val="000000"/>
          <w:spacing w:val="0"/>
          <w:kern w:val="2"/>
          <w:sz w:val="32"/>
          <w:szCs w:val="32"/>
          <w:lang w:val="en-US" w:eastAsia="zh-CN" w:bidi="ar-SA"/>
        </w:rPr>
        <w:t>旅游搜索引擎提</w:t>
      </w:r>
      <w:r>
        <w:rPr>
          <w:rFonts w:hint="eastAsia" w:ascii="宋体" w:hAnsi="宋体" w:cs="仿宋_GB2312"/>
          <w:b w:val="0"/>
          <w:i w:val="0"/>
          <w:color w:val="000000"/>
          <w:spacing w:val="0"/>
          <w:kern w:val="2"/>
          <w:sz w:val="32"/>
          <w:szCs w:val="32"/>
          <w:lang w:val="en-US" w:eastAsia="zh-CN" w:bidi="ar-SA"/>
        </w:rPr>
        <w:t>供者未采取</w:t>
      </w:r>
      <w:r>
        <w:rPr>
          <w:rFonts w:hint="eastAsia" w:ascii="宋体" w:hAnsi="宋体" w:eastAsia="仿宋_GB2312" w:cs="仿宋_GB2312"/>
          <w:b w:val="0"/>
          <w:i w:val="0"/>
          <w:color w:val="000000"/>
          <w:spacing w:val="0"/>
          <w:kern w:val="2"/>
          <w:sz w:val="32"/>
          <w:szCs w:val="32"/>
          <w:lang w:val="en-US" w:eastAsia="zh-CN" w:bidi="ar-SA"/>
        </w:rPr>
        <w:t>必要措施停止提供相关搜索结果，造成旅游者、旅游经营者合法权益受到损害的，依法承担相应责任。</w:t>
      </w:r>
    </w:p>
    <w:p>
      <w:pPr>
        <w:widowControl w:val="0"/>
        <w:wordWrap/>
        <w:spacing w:beforeAutospacing="0" w:afterAutospacing="0" w:line="590" w:lineRule="exact"/>
        <w:ind w:left="0" w:right="0" w:firstLine="64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eastAsia="仿宋_GB2312" w:cs="仿宋_GB2312"/>
          <w:b w:val="0"/>
          <w:i w:val="0"/>
          <w:color w:val="000000"/>
          <w:spacing w:val="0"/>
          <w:kern w:val="2"/>
          <w:sz w:val="32"/>
          <w:szCs w:val="32"/>
          <w:lang w:val="en-US" w:eastAsia="zh-CN" w:bidi="ar-SA"/>
        </w:rPr>
        <w:t>旅游主管部门、网信部门发现网络信息搜索结果含有虚假旅游经营信息的，应当依法处理。</w:t>
      </w:r>
    </w:p>
    <w:p>
      <w:pPr>
        <w:widowControl w:val="0"/>
        <w:spacing w:line="590" w:lineRule="exact"/>
        <w:ind w:firstLine="632" w:firstLineChars="200"/>
        <w:textAlignment w:val="auto"/>
        <w:outlineLvl w:val="9"/>
        <w:rPr>
          <w:rFonts w:hint="eastAsia" w:ascii="宋体" w:hAnsi="宋体" w:eastAsia="仿宋_GB2312" w:cs="仿宋_GB2312"/>
          <w:spacing w:val="0"/>
        </w:rPr>
      </w:pPr>
    </w:p>
    <w:p>
      <w:pPr>
        <w:widowControl w:val="0"/>
        <w:numPr>
          <w:ilvl w:val="0"/>
          <w:numId w:val="3"/>
        </w:numPr>
        <w:wordWrap/>
        <w:adjustRightInd w:val="0"/>
        <w:spacing w:beforeAutospacing="0" w:afterAutospacing="0" w:line="590" w:lineRule="exact"/>
        <w:ind w:right="0"/>
        <w:jc w:val="center"/>
        <w:textAlignment w:val="auto"/>
        <w:outlineLvl w:val="9"/>
        <w:rPr>
          <w:rFonts w:hint="eastAsia" w:ascii="宋体" w:hAnsi="宋体" w:eastAsia="黑体" w:cs="黑体"/>
          <w:b w:val="0"/>
          <w:i w:val="0"/>
          <w:color w:val="000000"/>
          <w:spacing w:val="0"/>
          <w:kern w:val="2"/>
          <w:sz w:val="32"/>
          <w:szCs w:val="32"/>
          <w:lang w:val="en-US" w:eastAsia="zh-CN" w:bidi="ar-SA"/>
        </w:rPr>
      </w:pPr>
      <w:r>
        <w:rPr>
          <w:rFonts w:hint="eastAsia" w:ascii="宋体" w:hAnsi="宋体" w:eastAsia="黑体" w:cs="黑体"/>
          <w:spacing w:val="0"/>
          <w:lang w:val="en-US" w:eastAsia="zh-CN"/>
        </w:rPr>
        <w:t xml:space="preserve"> </w:t>
      </w:r>
      <w:r>
        <w:rPr>
          <w:rFonts w:hint="eastAsia" w:ascii="宋体" w:hAnsi="宋体" w:eastAsia="黑体" w:cs="黑体"/>
          <w:b w:val="0"/>
          <w:i w:val="0"/>
          <w:color w:val="000000"/>
          <w:spacing w:val="0"/>
          <w:kern w:val="2"/>
          <w:sz w:val="32"/>
          <w:szCs w:val="32"/>
          <w:lang w:val="en-US" w:eastAsia="zh-CN" w:bidi="ar-SA"/>
        </w:rPr>
        <w:t>旅游规划与促进</w:t>
      </w:r>
    </w:p>
    <w:p>
      <w:pPr>
        <w:widowControl w:val="0"/>
        <w:spacing w:line="590" w:lineRule="exact"/>
        <w:jc w:val="center"/>
        <w:textAlignment w:val="auto"/>
        <w:outlineLvl w:val="9"/>
        <w:rPr>
          <w:rFonts w:hint="eastAsia" w:ascii="宋体" w:hAnsi="宋体" w:eastAsia="仿宋_GB2312" w:cs="仿宋_GB2312"/>
          <w:spacing w:val="0"/>
        </w:rPr>
      </w:pPr>
    </w:p>
    <w:p>
      <w:pPr>
        <w:widowControl w:val="0"/>
        <w:wordWrap/>
        <w:adjustRightInd w:val="0"/>
        <w:spacing w:beforeAutospacing="0" w:afterAutospacing="0" w:line="590" w:lineRule="exact"/>
        <w:ind w:left="0" w:leftChars="0" w:right="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spacing w:val="0"/>
        </w:rPr>
        <w:t xml:space="preserve">    </w:t>
      </w:r>
      <w:r>
        <w:rPr>
          <w:rFonts w:hint="eastAsia" w:ascii="宋体" w:hAnsi="宋体" w:eastAsia="黑体" w:cs="黑体"/>
          <w:b w:val="0"/>
          <w:color w:val="000000"/>
          <w:spacing w:val="0"/>
          <w:kern w:val="2"/>
          <w:sz w:val="32"/>
          <w:szCs w:val="32"/>
          <w:lang w:val="en-US" w:eastAsia="zh-CN" w:bidi="ar-SA"/>
        </w:rPr>
        <w:t xml:space="preserve">第二十五条  </w:t>
      </w:r>
      <w:r>
        <w:rPr>
          <w:rFonts w:hint="eastAsia" w:ascii="宋体" w:hAnsi="宋体" w:eastAsia="仿宋_GB2312" w:cs="仿宋_GB2312"/>
          <w:b w:val="0"/>
          <w:i w:val="0"/>
          <w:color w:val="000000"/>
          <w:spacing w:val="0"/>
          <w:kern w:val="2"/>
          <w:sz w:val="32"/>
          <w:szCs w:val="32"/>
          <w:lang w:val="en-US" w:eastAsia="zh-CN" w:bidi="ar-SA"/>
        </w:rPr>
        <w:t>编制旅游规划应当坚持以旅游市场为导向、旅游资源为基础和旅游产品为主体，突出地方特色，实现经济、社会和环境效益可持续发展。</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eastAsia="仿宋_GB2312" w:cs="仿宋_GB2312"/>
          <w:b w:val="0"/>
          <w:i w:val="0"/>
          <w:color w:val="000000"/>
          <w:spacing w:val="0"/>
          <w:kern w:val="2"/>
          <w:sz w:val="32"/>
          <w:szCs w:val="32"/>
          <w:lang w:val="en-US" w:eastAsia="zh-CN" w:bidi="ar-SA"/>
        </w:rPr>
        <w:t>县级以上人民政府应当依法组织编制旅游发展规划、旅游专项规划、跨区域规划以及与旅游业发展有关的规划，并做好旅游发展规划的实施性评估工作。</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eastAsia="仿宋_GB2312" w:cs="仿宋_GB2312"/>
          <w:b w:val="0"/>
          <w:i w:val="0"/>
          <w:iCs w:val="0"/>
          <w:color w:val="000000"/>
          <w:spacing w:val="0"/>
          <w:kern w:val="2"/>
          <w:sz w:val="32"/>
          <w:szCs w:val="32"/>
          <w:u w:val="none"/>
          <w:lang w:val="en-US" w:eastAsia="zh-CN" w:bidi="ar-SA"/>
        </w:rPr>
        <w:t>县级以上人民政府应当将民宿</w:t>
      </w:r>
      <w:r>
        <w:rPr>
          <w:rFonts w:hint="eastAsia" w:ascii="宋体" w:hAnsi="宋体" w:cs="仿宋_GB2312"/>
          <w:b w:val="0"/>
          <w:i w:val="0"/>
          <w:iCs w:val="0"/>
          <w:color w:val="000000"/>
          <w:spacing w:val="0"/>
          <w:kern w:val="2"/>
          <w:sz w:val="32"/>
          <w:szCs w:val="32"/>
          <w:u w:val="none"/>
          <w:lang w:val="en-US" w:eastAsia="zh-CN" w:bidi="ar-SA"/>
        </w:rPr>
        <w:t>旅游</w:t>
      </w:r>
      <w:r>
        <w:rPr>
          <w:rFonts w:hint="eastAsia" w:ascii="宋体" w:hAnsi="宋体" w:eastAsia="仿宋_GB2312" w:cs="仿宋_GB2312"/>
          <w:b w:val="0"/>
          <w:i w:val="0"/>
          <w:iCs w:val="0"/>
          <w:color w:val="000000"/>
          <w:spacing w:val="0"/>
          <w:kern w:val="2"/>
          <w:sz w:val="32"/>
          <w:szCs w:val="32"/>
          <w:u w:val="none"/>
          <w:lang w:val="en-US" w:eastAsia="zh-CN" w:bidi="ar-SA"/>
        </w:rPr>
        <w:t>经营发展纳入旅游发展规划和旅游专项规划</w:t>
      </w:r>
      <w:r>
        <w:rPr>
          <w:rFonts w:hint="eastAsia" w:ascii="宋体" w:hAnsi="宋体" w:cs="仿宋_GB2312"/>
          <w:b w:val="0"/>
          <w:i w:val="0"/>
          <w:iCs w:val="0"/>
          <w:color w:val="000000"/>
          <w:spacing w:val="0"/>
          <w:kern w:val="2"/>
          <w:sz w:val="32"/>
          <w:szCs w:val="32"/>
          <w:u w:val="none"/>
          <w:lang w:val="en-US" w:eastAsia="zh-CN" w:bidi="ar-SA"/>
        </w:rPr>
        <w:t>。</w:t>
      </w:r>
      <w:r>
        <w:rPr>
          <w:rFonts w:hint="eastAsia" w:ascii="宋体" w:hAnsi="宋体" w:eastAsia="仿宋_GB2312" w:cs="仿宋_GB2312"/>
          <w:b w:val="0"/>
          <w:i w:val="0"/>
          <w:iCs w:val="0"/>
          <w:color w:val="000000"/>
          <w:spacing w:val="0"/>
          <w:kern w:val="2"/>
          <w:sz w:val="32"/>
          <w:szCs w:val="32"/>
          <w:u w:val="none"/>
          <w:lang w:val="en-US" w:eastAsia="zh-CN" w:bidi="ar-SA"/>
        </w:rPr>
        <w:t>民宿</w:t>
      </w:r>
      <w:r>
        <w:rPr>
          <w:rFonts w:hint="eastAsia" w:ascii="宋体" w:hAnsi="宋体" w:cs="仿宋_GB2312"/>
          <w:b w:val="0"/>
          <w:i w:val="0"/>
          <w:iCs w:val="0"/>
          <w:color w:val="000000"/>
          <w:spacing w:val="0"/>
          <w:kern w:val="2"/>
          <w:sz w:val="32"/>
          <w:szCs w:val="32"/>
          <w:u w:val="none"/>
          <w:lang w:val="en-US" w:eastAsia="zh-CN" w:bidi="ar-SA"/>
        </w:rPr>
        <w:t>的</w:t>
      </w:r>
      <w:r>
        <w:rPr>
          <w:rFonts w:hint="eastAsia" w:ascii="宋体" w:hAnsi="宋体" w:eastAsia="仿宋_GB2312" w:cs="仿宋_GB2312"/>
          <w:b w:val="0"/>
          <w:i w:val="0"/>
          <w:iCs w:val="0"/>
          <w:color w:val="000000"/>
          <w:spacing w:val="0"/>
          <w:kern w:val="2"/>
          <w:sz w:val="32"/>
          <w:szCs w:val="32"/>
          <w:u w:val="none"/>
          <w:lang w:val="en-US" w:eastAsia="zh-CN" w:bidi="ar-SA"/>
        </w:rPr>
        <w:t>建筑风貌</w:t>
      </w:r>
      <w:r>
        <w:rPr>
          <w:rFonts w:hint="eastAsia" w:ascii="宋体" w:hAnsi="宋体" w:cs="仿宋_GB2312"/>
          <w:b w:val="0"/>
          <w:i w:val="0"/>
          <w:iCs w:val="0"/>
          <w:color w:val="000000"/>
          <w:spacing w:val="0"/>
          <w:kern w:val="2"/>
          <w:sz w:val="32"/>
          <w:szCs w:val="32"/>
          <w:u w:val="none"/>
          <w:lang w:val="en-US" w:eastAsia="zh-CN" w:bidi="ar-SA"/>
        </w:rPr>
        <w:t>应当</w:t>
      </w:r>
      <w:r>
        <w:rPr>
          <w:rFonts w:hint="eastAsia" w:ascii="宋体" w:hAnsi="宋体" w:eastAsia="仿宋_GB2312" w:cs="仿宋_GB2312"/>
          <w:b w:val="0"/>
          <w:i w:val="0"/>
          <w:iCs w:val="0"/>
          <w:color w:val="000000"/>
          <w:spacing w:val="0"/>
          <w:kern w:val="2"/>
          <w:sz w:val="32"/>
          <w:szCs w:val="32"/>
          <w:u w:val="none"/>
          <w:lang w:val="en-US" w:eastAsia="zh-CN" w:bidi="ar-SA"/>
        </w:rPr>
        <w:t>与当地的人文民俗、景区和村庄环境景观相协调。</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eastAsia="仿宋_GB2312" w:cs="仿宋_GB2312"/>
          <w:b w:val="0"/>
          <w:i w:val="0"/>
          <w:color w:val="000000"/>
          <w:spacing w:val="0"/>
          <w:kern w:val="2"/>
          <w:sz w:val="32"/>
          <w:szCs w:val="32"/>
          <w:lang w:val="en-US" w:eastAsia="zh-CN" w:bidi="ar-SA"/>
        </w:rPr>
        <w:t>县级以上人民政府有关部门根据旅游发展规划，可以委托有关机构编制重点旅游资源开发利用、重大旅游项目建设的专项规划，对特定区域内的旅游资源保护以及旅游项目、设施、服务功能配套等予以专门规定，并及时向社会公布。</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黑体" w:cs="黑体"/>
          <w:color w:val="000000"/>
          <w:spacing w:val="0"/>
          <w:kern w:val="2"/>
          <w:sz w:val="32"/>
          <w:szCs w:val="32"/>
          <w:lang w:val="en-US" w:eastAsia="zh-CN" w:bidi="ar-SA"/>
        </w:rPr>
        <w:t>第</w:t>
      </w:r>
      <w:r>
        <w:rPr>
          <w:rFonts w:hint="eastAsia" w:ascii="宋体" w:hAnsi="宋体" w:eastAsia="黑体" w:cs="黑体"/>
          <w:i w:val="0"/>
          <w:color w:val="000000"/>
          <w:spacing w:val="0"/>
          <w:kern w:val="2"/>
          <w:sz w:val="32"/>
          <w:szCs w:val="32"/>
          <w:lang w:val="en-US" w:eastAsia="zh-CN" w:bidi="ar-SA"/>
        </w:rPr>
        <w:t>二十六</w:t>
      </w:r>
      <w:r>
        <w:rPr>
          <w:rFonts w:hint="eastAsia" w:ascii="宋体" w:hAnsi="宋体" w:eastAsia="黑体" w:cs="黑体"/>
          <w:color w:val="000000"/>
          <w:spacing w:val="0"/>
          <w:kern w:val="2"/>
          <w:sz w:val="32"/>
          <w:szCs w:val="32"/>
          <w:lang w:val="en-US" w:eastAsia="zh-CN" w:bidi="ar-SA"/>
        </w:rPr>
        <w:t xml:space="preserve">条  </w:t>
      </w:r>
      <w:r>
        <w:rPr>
          <w:rFonts w:hint="eastAsia" w:ascii="宋体" w:hAnsi="宋体" w:eastAsia="仿宋_GB2312" w:cs="仿宋_GB2312"/>
          <w:b w:val="0"/>
          <w:i w:val="0"/>
          <w:color w:val="000000"/>
          <w:spacing w:val="0"/>
          <w:kern w:val="2"/>
          <w:sz w:val="32"/>
          <w:szCs w:val="32"/>
          <w:lang w:val="en-US" w:eastAsia="zh-CN" w:bidi="ar-SA"/>
        </w:rPr>
        <w:t>编制旅游规划应当与土地利用总体规划、城乡规划、生态红线区域保护规划、环境保护规划、水土保持规划、海洋功能区划以及风景名胜区、自然保护区、文物保护区、饮用水源地、森林公园、地质公园、湿地等保护和利用规划相衔接，征求有关主管部门意见，并公开征求社会公众和专家的意见。</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b w:val="0"/>
          <w:i w:val="0"/>
          <w:color w:val="000000"/>
          <w:spacing w:val="0"/>
          <w:kern w:val="2"/>
          <w:sz w:val="32"/>
          <w:szCs w:val="32"/>
          <w:lang w:val="en-US" w:eastAsia="zh-CN" w:bidi="ar-SA"/>
        </w:rPr>
        <w:t>发展改革、信息化管理、民族宗教、国土资源、环保、住房城乡建设、交通运输、水利、农业、文化、林业、海洋渔业、中医药、口岸等相关主管部门在编制与旅游业发展有关的规划时，应当征求同级旅游主管部门的意见。</w:t>
      </w:r>
    </w:p>
    <w:p>
      <w:pPr>
        <w:widowControl w:val="0"/>
        <w:wordWrap/>
        <w:adjustRightInd w:val="0"/>
        <w:spacing w:beforeAutospacing="0" w:afterAutospacing="0" w:line="590" w:lineRule="exact"/>
        <w:ind w:left="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 xml:space="preserve">第二十七条  </w:t>
      </w:r>
      <w:r>
        <w:rPr>
          <w:rFonts w:hint="eastAsia" w:ascii="宋体" w:hAnsi="宋体" w:eastAsia="仿宋_GB2312" w:cs="仿宋_GB2312"/>
          <w:b w:val="0"/>
          <w:i w:val="0"/>
          <w:color w:val="000000"/>
          <w:spacing w:val="0"/>
          <w:kern w:val="2"/>
          <w:sz w:val="32"/>
          <w:szCs w:val="32"/>
          <w:lang w:val="en-US" w:eastAsia="zh-CN" w:bidi="ar-SA"/>
        </w:rPr>
        <w:t>旅游资源的保护和开发利用应当遵循保护优先、合理开发和利用的原则。</w:t>
      </w:r>
    </w:p>
    <w:p>
      <w:pPr>
        <w:widowControl w:val="0"/>
        <w:wordWrap/>
        <w:adjustRightInd w:val="0"/>
        <w:spacing w:beforeAutospacing="0" w:afterAutospacing="0" w:line="590" w:lineRule="exact"/>
        <w:ind w:left="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县级以上人民政府旅游主管部门应当组织有关部门开展本行政区域内的旅游资源普查、评估，建立旅游资源数据库，实行动态管理，协调旅游资源开发和保护工作。</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eastAsia="黑体" w:cs="黑体"/>
          <w:b w:val="0"/>
          <w:i w:val="0"/>
          <w:color w:val="000000"/>
          <w:spacing w:val="0"/>
          <w:kern w:val="2"/>
          <w:sz w:val="32"/>
          <w:szCs w:val="32"/>
          <w:lang w:val="en-US" w:eastAsia="zh-CN" w:bidi="ar-SA"/>
        </w:rPr>
        <w:t xml:space="preserve">第二十八条  </w:t>
      </w:r>
      <w:r>
        <w:rPr>
          <w:rFonts w:hint="eastAsia" w:ascii="宋体" w:hAnsi="宋体" w:eastAsia="仿宋_GB2312" w:cs="仿宋_GB2312"/>
          <w:i w:val="0"/>
          <w:color w:val="000000"/>
          <w:spacing w:val="0"/>
          <w:kern w:val="2"/>
          <w:sz w:val="32"/>
          <w:szCs w:val="32"/>
          <w:lang w:val="en-US" w:eastAsia="zh-CN" w:bidi="ar-SA"/>
        </w:rPr>
        <w:t>开发利用旅游资源以及建设对旅游资源和环境可能有重大影响的项目，应当制定旅游资源恢复治理方案。旅游开发项目应当依法进行环境影响评价，提出预防或者减轻不良环境影响的</w:t>
      </w:r>
      <w:r>
        <w:rPr>
          <w:rFonts w:hint="eastAsia" w:ascii="宋体" w:hAnsi="宋体" w:eastAsia="仿宋_GB2312" w:cs="仿宋_GB2312"/>
          <w:b w:val="0"/>
          <w:i w:val="0"/>
          <w:color w:val="000000"/>
          <w:spacing w:val="0"/>
          <w:kern w:val="2"/>
          <w:sz w:val="32"/>
          <w:szCs w:val="32"/>
          <w:lang w:val="en-US" w:eastAsia="zh-CN" w:bidi="ar-SA"/>
        </w:rPr>
        <w:t>实施方案。</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eastAsia="仿宋_GB2312" w:cs="仿宋_GB2312"/>
          <w:b w:val="0"/>
          <w:i w:val="0"/>
          <w:color w:val="000000"/>
          <w:spacing w:val="0"/>
          <w:kern w:val="2"/>
          <w:sz w:val="32"/>
          <w:szCs w:val="32"/>
          <w:lang w:val="en-US" w:eastAsia="zh-CN" w:bidi="ar-SA"/>
        </w:rPr>
        <w:t>利用自然资</w:t>
      </w:r>
      <w:r>
        <w:rPr>
          <w:rFonts w:hint="eastAsia" w:ascii="宋体" w:hAnsi="宋体" w:eastAsia="仿宋_GB2312" w:cs="仿宋_GB2312"/>
          <w:i w:val="0"/>
          <w:color w:val="000000"/>
          <w:spacing w:val="0"/>
          <w:kern w:val="2"/>
          <w:sz w:val="32"/>
          <w:szCs w:val="32"/>
          <w:lang w:val="en-US" w:eastAsia="zh-CN" w:bidi="ar-SA"/>
        </w:rPr>
        <w:t>源开发的旅游项目，应当依法保护自然资源和生物多样性，不得破坏生态、污染环境；利用民族文化资源、历史建筑以及历史人</w:t>
      </w:r>
      <w:r>
        <w:rPr>
          <w:rFonts w:hint="eastAsia" w:ascii="宋体" w:hAnsi="宋体" w:eastAsia="仿宋_GB2312" w:cs="仿宋_GB2312"/>
          <w:b w:val="0"/>
          <w:i w:val="0"/>
          <w:color w:val="000000"/>
          <w:spacing w:val="0"/>
          <w:kern w:val="2"/>
          <w:sz w:val="32"/>
          <w:szCs w:val="32"/>
          <w:lang w:val="en-US" w:eastAsia="zh-CN" w:bidi="ar-SA"/>
        </w:rPr>
        <w:t>物资源等人文资源开发的旅游项目，应当保持其民族特色、传统格局和历史风貌，尊重当地文化传统和习俗，维护资源的区域整体性、文化代表性和地域特殊性，不得擅自改建、迁移、拆除。涉及文物、世界遗产、自然保护区保护的，按照有关法律、法规办理。</w:t>
      </w:r>
    </w:p>
    <w:p>
      <w:pPr>
        <w:widowControl w:val="0"/>
        <w:wordWrap/>
        <w:adjustRightInd w:val="0"/>
        <w:spacing w:beforeAutospacing="0" w:afterAutospacing="0" w:line="590" w:lineRule="exact"/>
        <w:ind w:left="0" w:right="0"/>
        <w:jc w:val="both"/>
        <w:textAlignment w:val="auto"/>
        <w:outlineLvl w:val="9"/>
        <w:rPr>
          <w:rFonts w:hint="eastAsia" w:ascii="宋体" w:hAnsi="宋体" w:eastAsia="仿宋_GB2312" w:cs="仿宋_GB2312"/>
          <w:i w:val="0"/>
          <w:color w:val="000000"/>
          <w:spacing w:val="0"/>
          <w:kern w:val="2"/>
          <w:sz w:val="32"/>
          <w:szCs w:val="32"/>
        </w:rPr>
      </w:pPr>
      <w:r>
        <w:rPr>
          <w:rFonts w:hint="eastAsia" w:ascii="宋体" w:hAnsi="宋体" w:eastAsia="仿宋_GB2312" w:cs="仿宋_GB2312"/>
          <w:i w:val="0"/>
          <w:color w:val="000000"/>
          <w:spacing w:val="0"/>
          <w:kern w:val="2"/>
          <w:sz w:val="32"/>
          <w:szCs w:val="32"/>
          <w:lang w:val="en-US" w:eastAsia="zh-CN" w:bidi="ar-SA"/>
        </w:rPr>
        <w:t xml:space="preserve">    县级以上人民政府旅游主管部门及相关部门应当加强对旅游资源保护、开发、利用状况的监督检查。</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黑体" w:cs="黑体"/>
          <w:b w:val="0"/>
          <w:i w:val="0"/>
          <w:color w:val="000000"/>
          <w:spacing w:val="0"/>
          <w:kern w:val="2"/>
          <w:sz w:val="32"/>
          <w:szCs w:val="32"/>
          <w:lang w:val="en-US" w:eastAsia="zh-CN" w:bidi="ar-SA"/>
        </w:rPr>
        <w:t xml:space="preserve">第二十九条  </w:t>
      </w:r>
      <w:r>
        <w:rPr>
          <w:rFonts w:hint="eastAsia" w:ascii="宋体" w:hAnsi="宋体" w:eastAsia="仿宋_GB2312" w:cs="仿宋_GB2312"/>
          <w:b w:val="0"/>
          <w:i w:val="0"/>
          <w:color w:val="000000"/>
          <w:spacing w:val="0"/>
          <w:kern w:val="2"/>
          <w:sz w:val="32"/>
          <w:szCs w:val="32"/>
          <w:lang w:val="en-US" w:eastAsia="zh-CN" w:bidi="ar-SA"/>
        </w:rPr>
        <w:t>县级以上人民政府应当在年度土地供应计划中统筹安排旅游业发展用地，依法保障旅游项目建设用地；支持盘活利用存量土地，依法实行旅游用地分类管理。</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i w:val="0"/>
          <w:color w:val="000000"/>
          <w:spacing w:val="0"/>
          <w:kern w:val="2"/>
          <w:sz w:val="32"/>
          <w:szCs w:val="32"/>
        </w:rPr>
      </w:pPr>
      <w:r>
        <w:rPr>
          <w:rFonts w:hint="eastAsia" w:ascii="宋体" w:hAnsi="宋体" w:eastAsia="仿宋_GB2312" w:cs="仿宋_GB2312"/>
          <w:b w:val="0"/>
          <w:i w:val="0"/>
          <w:color w:val="000000"/>
          <w:spacing w:val="0"/>
          <w:kern w:val="2"/>
          <w:sz w:val="32"/>
          <w:szCs w:val="32"/>
          <w:lang w:val="en-US" w:eastAsia="zh-CN" w:bidi="ar-SA"/>
        </w:rPr>
        <w:t>在符合规划和用途管制的前提下，鼓励农村集体经济组织依法使用建设用地自办或者以土地使用权、海域海岛使用权入股等方式参与旅游项目；鼓励利用荒地、荒滩、荒坡、垃圾场、废弃矿山、废旧厂房和边远海岛等，因地制宜，依法开</w:t>
      </w:r>
      <w:r>
        <w:rPr>
          <w:rFonts w:hint="eastAsia" w:ascii="宋体" w:hAnsi="宋体" w:eastAsia="仿宋_GB2312" w:cs="仿宋_GB2312"/>
          <w:i w:val="0"/>
          <w:color w:val="000000"/>
          <w:spacing w:val="0"/>
          <w:kern w:val="2"/>
          <w:sz w:val="32"/>
          <w:szCs w:val="32"/>
          <w:lang w:val="en-US" w:eastAsia="zh-CN" w:bidi="ar-SA"/>
        </w:rPr>
        <w:t>发建设旅游项目。</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楷体_GB2312" w:cs="楷体_GB2312"/>
          <w:b/>
          <w:color w:val="000000"/>
          <w:spacing w:val="0"/>
          <w:kern w:val="2"/>
          <w:sz w:val="28"/>
          <w:szCs w:val="28"/>
        </w:rPr>
      </w:pPr>
      <w:r>
        <w:rPr>
          <w:rFonts w:hint="eastAsia" w:ascii="宋体" w:hAnsi="宋体" w:eastAsia="仿宋_GB2312" w:cs="仿宋_GB2312"/>
          <w:i w:val="0"/>
          <w:color w:val="000000"/>
          <w:spacing w:val="0"/>
          <w:kern w:val="2"/>
          <w:sz w:val="32"/>
          <w:szCs w:val="32"/>
          <w:lang w:val="en-US" w:eastAsia="zh-CN" w:bidi="ar-SA"/>
        </w:rPr>
        <w:t>鼓励旅游经营者使用新能源、新材料、新技术，发展绿色环保旅游。</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三十</w:t>
      </w:r>
      <w:r>
        <w:rPr>
          <w:rFonts w:hint="eastAsia" w:ascii="宋体" w:hAnsi="宋体" w:eastAsia="黑体" w:cs="黑体"/>
          <w:b w:val="0"/>
          <w:color w:val="000000"/>
          <w:spacing w:val="0"/>
          <w:kern w:val="2"/>
          <w:sz w:val="32"/>
          <w:szCs w:val="32"/>
          <w:lang w:val="en-US" w:eastAsia="zh-CN" w:bidi="ar-SA"/>
        </w:rPr>
        <w:t xml:space="preserve">条  </w:t>
      </w:r>
      <w:r>
        <w:rPr>
          <w:rFonts w:hint="eastAsia" w:ascii="宋体" w:hAnsi="宋体" w:eastAsia="仿宋_GB2312" w:cs="仿宋_GB2312"/>
          <w:color w:val="000000"/>
          <w:spacing w:val="0"/>
          <w:kern w:val="2"/>
          <w:sz w:val="32"/>
          <w:szCs w:val="32"/>
          <w:lang w:val="en-US" w:eastAsia="zh-CN" w:bidi="ar-SA"/>
        </w:rPr>
        <w:t>县级以上人民政府应当制定并实施促进旅游业与工业、农业、商贸、文化等相关产业融合发展的政策措施，推动海洋旅游、</w:t>
      </w:r>
      <w:r>
        <w:rPr>
          <w:rFonts w:hint="eastAsia" w:ascii="宋体" w:hAnsi="宋体" w:cs="仿宋_GB2312"/>
          <w:color w:val="000000"/>
          <w:spacing w:val="0"/>
          <w:kern w:val="2"/>
          <w:sz w:val="32"/>
          <w:szCs w:val="32"/>
          <w:lang w:val="en-US" w:eastAsia="zh-CN" w:bidi="ar-SA"/>
        </w:rPr>
        <w:t>工业旅游、</w:t>
      </w:r>
      <w:r>
        <w:rPr>
          <w:rFonts w:hint="eastAsia" w:ascii="宋体" w:hAnsi="宋体" w:eastAsia="仿宋_GB2312" w:cs="仿宋_GB2312"/>
          <w:b w:val="0"/>
          <w:i w:val="0"/>
          <w:color w:val="000000"/>
          <w:spacing w:val="0"/>
          <w:kern w:val="2"/>
          <w:sz w:val="32"/>
          <w:szCs w:val="32"/>
          <w:lang w:val="en-US" w:eastAsia="zh-CN" w:bidi="ar-SA"/>
        </w:rPr>
        <w:t>红色旅游、乡村旅游、文化旅游等旅游业态创新，</w:t>
      </w:r>
      <w:r>
        <w:rPr>
          <w:rFonts w:hint="eastAsia" w:ascii="宋体" w:hAnsi="宋体" w:eastAsia="仿宋_GB2312" w:cs="仿宋_GB2312"/>
          <w:color w:val="000000"/>
          <w:spacing w:val="0"/>
          <w:kern w:val="2"/>
          <w:sz w:val="32"/>
          <w:szCs w:val="32"/>
          <w:lang w:val="en-US" w:eastAsia="zh-CN" w:bidi="ar-SA"/>
        </w:rPr>
        <w:t>健全旅游产业体系，推行全域旅游发展模式，推进国民旅游休闲体系建设。</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三十一</w:t>
      </w:r>
      <w:r>
        <w:rPr>
          <w:rFonts w:hint="eastAsia" w:ascii="宋体" w:hAnsi="宋体" w:eastAsia="黑体" w:cs="黑体"/>
          <w:b w:val="0"/>
          <w:color w:val="000000"/>
          <w:spacing w:val="0"/>
          <w:kern w:val="2"/>
          <w:sz w:val="32"/>
          <w:szCs w:val="32"/>
          <w:lang w:val="en-US" w:eastAsia="zh-CN" w:bidi="ar-SA"/>
        </w:rPr>
        <w:t xml:space="preserve">条  </w:t>
      </w:r>
      <w:r>
        <w:rPr>
          <w:rFonts w:hint="eastAsia" w:ascii="宋体" w:hAnsi="宋体" w:eastAsia="仿宋_GB2312" w:cs="仿宋_GB2312"/>
          <w:color w:val="000000"/>
          <w:spacing w:val="0"/>
          <w:kern w:val="2"/>
          <w:sz w:val="32"/>
          <w:szCs w:val="32"/>
          <w:lang w:val="en-US" w:eastAsia="zh-CN" w:bidi="ar-SA"/>
        </w:rPr>
        <w:t>县级以上人民政府根据本地实际和旅游业发展需要安排财政资金，加强旅游基础设施建设、旅游公共服务和旅游形象推广。</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b w:val="0"/>
          <w:i w:val="0"/>
          <w:color w:val="000000"/>
          <w:spacing w:val="0"/>
          <w:kern w:val="2"/>
          <w:sz w:val="32"/>
          <w:szCs w:val="32"/>
          <w:lang w:val="en-US" w:eastAsia="zh-CN" w:bidi="ar-SA"/>
        </w:rPr>
        <w:t>县级以上人民政府应当改善旅游投资和经营环境，鼓励投资者参与本地旅游资源开发和基础设施建设、设立旅游发展投资基金</w:t>
      </w:r>
      <w:r>
        <w:rPr>
          <w:rFonts w:hint="eastAsia" w:ascii="宋体" w:hAnsi="宋体" w:cs="仿宋_GB2312"/>
          <w:b w:val="0"/>
          <w:i w:val="0"/>
          <w:color w:val="000000"/>
          <w:spacing w:val="0"/>
          <w:kern w:val="2"/>
          <w:sz w:val="32"/>
          <w:szCs w:val="32"/>
          <w:lang w:val="en-US" w:eastAsia="zh-CN" w:bidi="ar-SA"/>
        </w:rPr>
        <w:t>，</w:t>
      </w:r>
      <w:r>
        <w:rPr>
          <w:rFonts w:hint="eastAsia" w:ascii="宋体" w:hAnsi="宋体" w:eastAsia="仿宋_GB2312" w:cs="仿宋_GB2312"/>
          <w:b w:val="0"/>
          <w:i w:val="0"/>
          <w:color w:val="000000"/>
          <w:spacing w:val="0"/>
          <w:kern w:val="2"/>
          <w:sz w:val="32"/>
          <w:szCs w:val="32"/>
          <w:lang w:val="en-US" w:eastAsia="zh-CN" w:bidi="ar-SA"/>
        </w:rPr>
        <w:t>金融、保险机构提供符合旅游业特点的金融、保险产品和服务。</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三十二</w:t>
      </w:r>
      <w:r>
        <w:rPr>
          <w:rFonts w:hint="eastAsia" w:ascii="宋体" w:hAnsi="宋体" w:eastAsia="黑体" w:cs="黑体"/>
          <w:b w:val="0"/>
          <w:color w:val="000000"/>
          <w:spacing w:val="0"/>
          <w:kern w:val="2"/>
          <w:sz w:val="32"/>
          <w:szCs w:val="32"/>
          <w:lang w:val="en-US" w:eastAsia="zh-CN" w:bidi="ar-SA"/>
        </w:rPr>
        <w:t xml:space="preserve">条  </w:t>
      </w:r>
      <w:r>
        <w:rPr>
          <w:rFonts w:hint="eastAsia" w:ascii="宋体" w:hAnsi="宋体" w:eastAsia="仿宋_GB2312" w:cs="仿宋_GB2312"/>
          <w:color w:val="000000"/>
          <w:spacing w:val="0"/>
          <w:kern w:val="2"/>
          <w:sz w:val="32"/>
          <w:szCs w:val="32"/>
          <w:lang w:val="en-US" w:eastAsia="zh-CN" w:bidi="ar-SA"/>
        </w:rPr>
        <w:t>县级以上人民政府应当采取措施扶持旅游专业人才培养，推进高等院校、中等职业学校、职业培训机构与旅游经营者合作设立旅游人才培训、创业基地，加强旅游从业人员教育培训，提高旅游从业人员综合素质。</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仿宋_GB2312" w:cs="仿宋_GB2312"/>
          <w:b w:val="0"/>
          <w:i w:val="0"/>
          <w:color w:val="000000"/>
          <w:spacing w:val="0"/>
          <w:kern w:val="2"/>
          <w:sz w:val="32"/>
          <w:szCs w:val="32"/>
          <w:lang w:val="en-US" w:eastAsia="zh-CN" w:bidi="ar-SA"/>
        </w:rPr>
        <w:t>县级以上人民政府旅游主管部门应当会同人力资源和社会保障等有关部门建立健全导游职业等级、服务质量与薪酬相一致的激励机制。</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b w:val="0"/>
          <w:i w:val="0"/>
          <w:color w:val="000000"/>
          <w:spacing w:val="0"/>
          <w:kern w:val="2"/>
          <w:sz w:val="32"/>
          <w:szCs w:val="32"/>
          <w:lang w:val="en-US" w:eastAsia="zh-CN" w:bidi="ar-SA"/>
        </w:rPr>
      </w:pP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三十三</w:t>
      </w:r>
      <w:r>
        <w:rPr>
          <w:rFonts w:hint="eastAsia" w:ascii="宋体" w:hAnsi="宋体" w:eastAsia="黑体" w:cs="黑体"/>
          <w:b w:val="0"/>
          <w:color w:val="000000"/>
          <w:spacing w:val="0"/>
          <w:kern w:val="2"/>
          <w:sz w:val="32"/>
          <w:szCs w:val="32"/>
          <w:lang w:val="en-US" w:eastAsia="zh-CN" w:bidi="ar-SA"/>
        </w:rPr>
        <w:t xml:space="preserve">条  </w:t>
      </w:r>
      <w:r>
        <w:rPr>
          <w:rFonts w:hint="eastAsia" w:ascii="宋体" w:hAnsi="宋体" w:eastAsia="仿宋_GB2312" w:cs="仿宋_GB2312"/>
          <w:color w:val="000000"/>
          <w:spacing w:val="0"/>
          <w:kern w:val="2"/>
          <w:sz w:val="32"/>
          <w:szCs w:val="32"/>
          <w:lang w:val="en-US" w:eastAsia="zh-CN" w:bidi="ar-SA"/>
        </w:rPr>
        <w:t>县级以上人民政府应当根据实际</w:t>
      </w:r>
      <w:r>
        <w:rPr>
          <w:rFonts w:hint="eastAsia" w:ascii="宋体" w:hAnsi="宋体" w:eastAsia="仿宋_GB2312" w:cs="仿宋_GB2312"/>
          <w:b w:val="0"/>
          <w:i w:val="0"/>
          <w:color w:val="000000"/>
          <w:spacing w:val="0"/>
          <w:kern w:val="2"/>
          <w:sz w:val="32"/>
          <w:szCs w:val="32"/>
          <w:lang w:val="en-US" w:eastAsia="zh-CN" w:bidi="ar-SA"/>
        </w:rPr>
        <w:t>情况，制定相关政策措施，鼓励和引导旅游者利用带薪休假假期错峰出行旅游；免费开放政府投资的城市公园、博物馆、纪念馆、科技馆，指导利用公共资源建设的景区低价开放或者免费开放，鼓励开发适合大众消费的旅游产品。</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三十四</w:t>
      </w:r>
      <w:r>
        <w:rPr>
          <w:rFonts w:hint="eastAsia" w:ascii="宋体" w:hAnsi="宋体" w:eastAsia="黑体" w:cs="黑体"/>
          <w:b w:val="0"/>
          <w:color w:val="000000"/>
          <w:spacing w:val="0"/>
          <w:kern w:val="2"/>
          <w:sz w:val="32"/>
          <w:szCs w:val="32"/>
          <w:lang w:val="en-US" w:eastAsia="zh-CN" w:bidi="ar-SA"/>
        </w:rPr>
        <w:t xml:space="preserve">条  </w:t>
      </w:r>
      <w:r>
        <w:rPr>
          <w:rFonts w:hint="eastAsia" w:ascii="宋体" w:hAnsi="宋体" w:eastAsia="仿宋_GB2312" w:cs="仿宋_GB2312"/>
          <w:color w:val="000000"/>
          <w:spacing w:val="0"/>
          <w:kern w:val="2"/>
          <w:sz w:val="32"/>
          <w:szCs w:val="32"/>
          <w:lang w:val="en-US" w:eastAsia="zh-CN" w:bidi="ar-SA"/>
        </w:rPr>
        <w:t>省人民政府对具有旅游资源优势的贫困地区、少数民族聚居地、原中央苏区、革命老区、边远山区等，应当制定扶持政策，安排专项资金，吸引社会资本，完善停车场</w:t>
      </w:r>
      <w:r>
        <w:rPr>
          <w:rFonts w:hint="eastAsia" w:ascii="宋体" w:hAnsi="宋体" w:eastAsia="仿宋_GB2312" w:cs="仿宋_GB2312"/>
          <w:i w:val="0"/>
          <w:iCs w:val="0"/>
          <w:color w:val="000000"/>
          <w:spacing w:val="0"/>
          <w:kern w:val="2"/>
          <w:sz w:val="32"/>
          <w:szCs w:val="32"/>
          <w:u w:val="none" w:color="auto"/>
          <w:lang w:val="en-US" w:eastAsia="zh-CN" w:bidi="ar-SA"/>
        </w:rPr>
        <w:t>、</w:t>
      </w:r>
      <w:r>
        <w:rPr>
          <w:rFonts w:hint="eastAsia" w:ascii="宋体" w:hAnsi="宋体" w:eastAsia="仿宋_GB2312" w:cs="仿宋_GB2312"/>
          <w:color w:val="000000"/>
          <w:spacing w:val="0"/>
          <w:kern w:val="2"/>
          <w:sz w:val="32"/>
          <w:szCs w:val="32"/>
          <w:lang w:val="en-US" w:eastAsia="zh-CN" w:bidi="ar-SA"/>
        </w:rPr>
        <w:t>旅游标识标牌等旅游公共服务设施，加强旅游项目开发，带动产业发展和农民增收。</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三十五</w:t>
      </w:r>
      <w:r>
        <w:rPr>
          <w:rFonts w:hint="eastAsia" w:ascii="宋体" w:hAnsi="宋体" w:eastAsia="黑体" w:cs="黑体"/>
          <w:b w:val="0"/>
          <w:color w:val="000000"/>
          <w:spacing w:val="0"/>
          <w:kern w:val="2"/>
          <w:sz w:val="32"/>
          <w:szCs w:val="32"/>
          <w:lang w:val="en-US" w:eastAsia="zh-CN" w:bidi="ar-SA"/>
        </w:rPr>
        <w:t xml:space="preserve">条  </w:t>
      </w:r>
      <w:r>
        <w:rPr>
          <w:rFonts w:hint="eastAsia" w:ascii="宋体" w:hAnsi="宋体" w:eastAsia="仿宋_GB2312" w:cs="仿宋_GB2312"/>
          <w:color w:val="000000"/>
          <w:spacing w:val="0"/>
          <w:kern w:val="2"/>
          <w:sz w:val="32"/>
          <w:szCs w:val="32"/>
          <w:lang w:val="en-US" w:eastAsia="zh-CN" w:bidi="ar-SA"/>
        </w:rPr>
        <w:t>县级以上人民政府应当加强对乡村旅游的支持引导，把乡村旅游发展纳入新农村建设、新型城镇化建设等相关规划，加强乡村旅游公共服务体系及配套设施建设，建设具有乡村特点、民族特色、历史记忆的特色村落，形成乡村旅游产品体系。</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仿宋_GB2312" w:cs="仿宋_GB2312"/>
          <w:color w:val="000000"/>
          <w:spacing w:val="0"/>
          <w:kern w:val="2"/>
          <w:sz w:val="32"/>
          <w:szCs w:val="32"/>
          <w:lang w:val="en-US" w:eastAsia="zh-CN" w:bidi="ar-SA"/>
        </w:rPr>
        <w:t>鼓励挖掘岭南文化内涵和旅游资源优势，规划建设具有鲜明产业特色、创新要素集聚、生产生活生态融合的旅游特色小镇。</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cs="仿宋_GB2312"/>
          <w:color w:val="000000"/>
          <w:spacing w:val="0"/>
          <w:kern w:val="2"/>
          <w:sz w:val="32"/>
          <w:szCs w:val="32"/>
          <w:lang w:val="en-US" w:eastAsia="zh-CN" w:bidi="ar-SA"/>
        </w:rPr>
      </w:pPr>
      <w:r>
        <w:rPr>
          <w:rFonts w:hint="eastAsia" w:ascii="宋体" w:hAnsi="宋体" w:eastAsia="黑体" w:cs="黑体"/>
          <w:color w:val="000000"/>
          <w:spacing w:val="0"/>
          <w:kern w:val="2"/>
          <w:sz w:val="32"/>
          <w:szCs w:val="32"/>
          <w:lang w:val="en-US" w:eastAsia="zh-CN" w:bidi="ar-SA"/>
        </w:rPr>
        <w:t>第三十六条</w:t>
      </w:r>
      <w:r>
        <w:rPr>
          <w:rFonts w:hint="eastAsia" w:ascii="宋体" w:hAnsi="宋体" w:cs="仿宋_GB2312"/>
          <w:color w:val="000000"/>
          <w:spacing w:val="0"/>
          <w:kern w:val="2"/>
          <w:sz w:val="32"/>
          <w:szCs w:val="32"/>
          <w:lang w:val="en-US" w:eastAsia="zh-CN" w:bidi="ar-SA"/>
        </w:rPr>
        <w:t xml:space="preserve">  县级以上人民政府应当推动建设自驾车房车营地、自驾游基地，完善自驾旅游服务保障体系，为自驾车旅游者提供道路指引、信息咨询、医疗救助、安全救援等方面的服务。</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鼓励发展邮轮、游船、游艇等水上旅游，促进江河、湖泊、海洋等水上旅游航线和产品的开发，完善码头、泊位等基础设施的配套旅游服务功能。</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鼓励发展</w:t>
      </w:r>
      <w:r>
        <w:rPr>
          <w:rFonts w:hint="eastAsia" w:ascii="宋体" w:hAnsi="宋体" w:eastAsia="仿宋_GB2312" w:cs="仿宋_GB2312"/>
          <w:b w:val="0"/>
          <w:i w:val="0"/>
          <w:color w:val="000000"/>
          <w:spacing w:val="0"/>
          <w:kern w:val="2"/>
          <w:sz w:val="32"/>
          <w:szCs w:val="32"/>
          <w:lang w:val="en-US" w:eastAsia="zh-CN" w:bidi="ar-SA"/>
        </w:rPr>
        <w:t>旅游文化演出、主题公园、文化街区、会展节庆等旅游文化创意产业，推动旅游商品研发，培育具有自主知识</w:t>
      </w:r>
      <w:r>
        <w:rPr>
          <w:rFonts w:hint="eastAsia" w:ascii="宋体" w:hAnsi="宋体" w:eastAsia="仿宋_GB2312" w:cs="仿宋_GB2312"/>
          <w:color w:val="000000"/>
          <w:spacing w:val="0"/>
          <w:kern w:val="2"/>
          <w:sz w:val="32"/>
          <w:szCs w:val="32"/>
          <w:lang w:val="en-US" w:eastAsia="zh-CN" w:bidi="ar-SA"/>
        </w:rPr>
        <w:t>产权的旅游工艺品、纪念品、户外用品以及索道缆车、低空飞行、游乐设施等旅游装备制造业品牌。</w:t>
      </w:r>
    </w:p>
    <w:p>
      <w:pPr>
        <w:widowControl w:val="0"/>
        <w:spacing w:line="590" w:lineRule="exact"/>
        <w:ind w:firstLine="632" w:firstLineChars="200"/>
        <w:textAlignment w:val="auto"/>
        <w:outlineLvl w:val="9"/>
        <w:rPr>
          <w:rFonts w:hint="eastAsia" w:ascii="宋体" w:hAnsi="宋体" w:eastAsia="仿宋_GB2312" w:cs="仿宋_GB2312"/>
          <w:spacing w:val="0"/>
          <w:lang w:val="en-US" w:eastAsia="zh-CN"/>
        </w:rPr>
      </w:pPr>
    </w:p>
    <w:p>
      <w:pPr>
        <w:widowControl w:val="0"/>
        <w:numPr>
          <w:numId w:val="0"/>
        </w:numPr>
        <w:spacing w:line="590" w:lineRule="exact"/>
        <w:jc w:val="center"/>
        <w:textAlignment w:val="auto"/>
        <w:outlineLvl w:val="9"/>
        <w:rPr>
          <w:rFonts w:hint="eastAsia" w:ascii="宋体" w:hAnsi="宋体" w:eastAsia="黑体" w:cs="黑体"/>
          <w:spacing w:val="0"/>
        </w:rPr>
      </w:pPr>
      <w:r>
        <w:rPr>
          <w:rFonts w:hint="eastAsia" w:ascii="宋体" w:hAnsi="宋体" w:eastAsia="黑体" w:cs="黑体"/>
          <w:spacing w:val="0"/>
          <w:lang w:eastAsia="zh-CN"/>
        </w:rPr>
        <w:t>第四章</w:t>
      </w:r>
      <w:r>
        <w:rPr>
          <w:rFonts w:hint="eastAsia" w:ascii="宋体" w:hAnsi="宋体" w:eastAsia="黑体" w:cs="黑体"/>
          <w:spacing w:val="0"/>
          <w:lang w:val="en-US" w:eastAsia="zh-CN"/>
        </w:rPr>
        <w:t xml:space="preserve">  </w:t>
      </w:r>
      <w:r>
        <w:rPr>
          <w:rFonts w:hint="eastAsia" w:ascii="宋体" w:hAnsi="宋体" w:eastAsia="黑体" w:cs="黑体"/>
          <w:b w:val="0"/>
          <w:i w:val="0"/>
          <w:color w:val="000000"/>
          <w:spacing w:val="0"/>
          <w:kern w:val="2"/>
          <w:sz w:val="32"/>
          <w:szCs w:val="32"/>
          <w:lang w:val="en-US" w:eastAsia="zh-CN" w:bidi="ar-SA"/>
        </w:rPr>
        <w:t>旅游安全、公共服务与监督管理</w:t>
      </w:r>
    </w:p>
    <w:p>
      <w:pPr>
        <w:widowControl w:val="0"/>
        <w:spacing w:line="590" w:lineRule="exact"/>
        <w:textAlignment w:val="auto"/>
        <w:outlineLvl w:val="9"/>
        <w:rPr>
          <w:rFonts w:hint="eastAsia" w:ascii="宋体" w:hAnsi="宋体" w:eastAsia="仿宋_GB2312" w:cs="仿宋_GB2312"/>
          <w:spacing w:val="0"/>
        </w:rPr>
      </w:pPr>
    </w:p>
    <w:p>
      <w:pPr>
        <w:pStyle w:val="7"/>
        <w:widowControl w:val="0"/>
        <w:wordWrap/>
        <w:spacing w:before="0" w:beforeLines="0" w:beforeAutospacing="0" w:after="0" w:afterLines="0" w:afterAutospacing="0" w:line="590" w:lineRule="exact"/>
        <w:ind w:left="0" w:leftChars="0" w:right="0" w:firstLine="632" w:firstLineChars="200"/>
        <w:jc w:val="left"/>
        <w:textAlignment w:val="auto"/>
        <w:outlineLvl w:val="9"/>
        <w:rPr>
          <w:rFonts w:hint="eastAsia" w:ascii="宋体" w:hAnsi="宋体" w:eastAsia="仿宋_GB2312" w:cs="仿宋_GB2312"/>
          <w:color w:val="000000"/>
          <w:spacing w:val="0"/>
          <w:kern w:val="0"/>
          <w:sz w:val="32"/>
          <w:szCs w:val="32"/>
        </w:rPr>
      </w:pPr>
      <w:r>
        <w:rPr>
          <w:rFonts w:hint="eastAsia" w:ascii="宋体" w:hAnsi="宋体" w:eastAsia="黑体" w:cs="黑体"/>
          <w:b w:val="0"/>
          <w:color w:val="000000"/>
          <w:spacing w:val="0"/>
          <w:kern w:val="0"/>
          <w:sz w:val="32"/>
          <w:szCs w:val="32"/>
          <w:lang w:val="en-US" w:eastAsia="zh-CN" w:bidi="ar-SA"/>
        </w:rPr>
        <w:t>第</w:t>
      </w:r>
      <w:r>
        <w:rPr>
          <w:rFonts w:hint="eastAsia" w:ascii="宋体" w:hAnsi="宋体" w:eastAsia="黑体" w:cs="黑体"/>
          <w:b w:val="0"/>
          <w:i w:val="0"/>
          <w:color w:val="000000"/>
          <w:spacing w:val="0"/>
          <w:kern w:val="0"/>
          <w:sz w:val="32"/>
          <w:szCs w:val="32"/>
          <w:lang w:val="en-US" w:eastAsia="zh-CN" w:bidi="ar-SA"/>
        </w:rPr>
        <w:t>三十七</w:t>
      </w:r>
      <w:r>
        <w:rPr>
          <w:rFonts w:hint="eastAsia" w:ascii="宋体" w:hAnsi="宋体" w:eastAsia="黑体" w:cs="黑体"/>
          <w:b w:val="0"/>
          <w:color w:val="000000"/>
          <w:spacing w:val="0"/>
          <w:kern w:val="0"/>
          <w:sz w:val="32"/>
          <w:szCs w:val="32"/>
          <w:lang w:val="en-US" w:eastAsia="zh-CN" w:bidi="ar-SA"/>
        </w:rPr>
        <w:t xml:space="preserve">条  </w:t>
      </w:r>
      <w:r>
        <w:rPr>
          <w:rFonts w:hint="eastAsia" w:ascii="宋体" w:hAnsi="宋体" w:eastAsia="仿宋_GB2312" w:cs="仿宋_GB2312"/>
          <w:color w:val="000000"/>
          <w:spacing w:val="0"/>
          <w:kern w:val="0"/>
          <w:sz w:val="32"/>
          <w:szCs w:val="32"/>
          <w:lang w:val="en-US" w:eastAsia="zh-CN" w:bidi="ar-SA"/>
        </w:rPr>
        <w:t>县级以上人民政府统一负责旅游安全工作，建立健全旅游安全工作责任制，旅游、安全监管、公安、国土资源、住房城乡建设、交通运输、卫生、工商、质监、食品药品监管、体育、气象等有关主管部门依法履行旅游安全监管职责。</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i w:val="0"/>
          <w:color w:val="000000"/>
          <w:spacing w:val="0"/>
          <w:kern w:val="2"/>
          <w:sz w:val="32"/>
          <w:szCs w:val="32"/>
          <w:lang w:val="en-US" w:eastAsia="zh-CN" w:bidi="ar-SA"/>
        </w:rPr>
        <w:t xml:space="preserve">第三十八条  </w:t>
      </w:r>
      <w:r>
        <w:rPr>
          <w:rFonts w:hint="eastAsia" w:ascii="宋体" w:hAnsi="宋体" w:eastAsia="仿宋_GB2312" w:cs="仿宋_GB2312"/>
          <w:color w:val="000000"/>
          <w:spacing w:val="0"/>
          <w:kern w:val="2"/>
          <w:sz w:val="32"/>
          <w:szCs w:val="32"/>
          <w:lang w:val="en-US" w:eastAsia="zh-CN" w:bidi="ar-SA"/>
        </w:rPr>
        <w:t>县级以上人民政府旅游主管部门应当会同有关部门对所辖区域内的旅游安全风险进行检测评估，建立旅游安全预警信息发布制度。</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i w:val="0"/>
          <w:color w:val="000000"/>
          <w:spacing w:val="0"/>
          <w:kern w:val="2"/>
          <w:sz w:val="32"/>
          <w:szCs w:val="32"/>
          <w:lang w:val="en-US" w:eastAsia="zh-CN" w:bidi="ar-SA"/>
        </w:rPr>
        <w:t>旅</w:t>
      </w:r>
      <w:r>
        <w:rPr>
          <w:rFonts w:hint="eastAsia" w:ascii="宋体" w:hAnsi="宋体" w:eastAsia="仿宋_GB2312" w:cs="仿宋_GB2312"/>
          <w:color w:val="000000"/>
          <w:spacing w:val="0"/>
          <w:kern w:val="2"/>
          <w:sz w:val="32"/>
          <w:szCs w:val="32"/>
          <w:lang w:val="en-US" w:eastAsia="zh-CN" w:bidi="ar-SA"/>
        </w:rPr>
        <w:t>游区域内发生自然灾害、事故灾难、公共卫生事件、社会安全事件或者其他有可能危及旅游者人身</w:t>
      </w:r>
      <w:r>
        <w:rPr>
          <w:rFonts w:hint="eastAsia" w:ascii="宋体" w:hAnsi="宋体" w:cs="仿宋_GB2312"/>
          <w:color w:val="000000"/>
          <w:spacing w:val="0"/>
          <w:kern w:val="2"/>
          <w:sz w:val="32"/>
          <w:szCs w:val="32"/>
          <w:lang w:val="en-US" w:eastAsia="zh-CN" w:bidi="ar-SA"/>
        </w:rPr>
        <w:t>、</w:t>
      </w:r>
      <w:r>
        <w:rPr>
          <w:rFonts w:hint="eastAsia" w:ascii="宋体" w:hAnsi="宋体" w:eastAsia="仿宋_GB2312" w:cs="仿宋_GB2312"/>
          <w:color w:val="000000"/>
          <w:spacing w:val="0"/>
          <w:kern w:val="2"/>
          <w:sz w:val="32"/>
          <w:szCs w:val="32"/>
          <w:lang w:val="en-US" w:eastAsia="zh-CN" w:bidi="ar-SA"/>
        </w:rPr>
        <w:t>财产安全情形的，旅游</w:t>
      </w:r>
      <w:r>
        <w:rPr>
          <w:rFonts w:hint="eastAsia" w:ascii="宋体" w:hAnsi="宋体" w:cs="仿宋_GB2312"/>
          <w:color w:val="000000"/>
          <w:spacing w:val="0"/>
          <w:kern w:val="2"/>
          <w:sz w:val="32"/>
          <w:szCs w:val="32"/>
          <w:lang w:val="en-US" w:eastAsia="zh-CN" w:bidi="ar-SA"/>
        </w:rPr>
        <w:t>目的</w:t>
      </w:r>
      <w:r>
        <w:rPr>
          <w:rFonts w:hint="eastAsia" w:ascii="宋体" w:hAnsi="宋体" w:eastAsia="仿宋_GB2312" w:cs="仿宋_GB2312"/>
          <w:color w:val="000000"/>
          <w:spacing w:val="0"/>
          <w:kern w:val="2"/>
          <w:sz w:val="32"/>
          <w:szCs w:val="32"/>
          <w:lang w:val="en-US" w:eastAsia="zh-CN" w:bidi="ar-SA"/>
        </w:rPr>
        <w:t>地所在县级以上人民政府旅游主管部门应当依据有关部门发布的通告，及时、准确地向旅游经营者和旅游者发布旅游安全警示信息。</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i w:val="0"/>
          <w:color w:val="000000"/>
          <w:spacing w:val="0"/>
          <w:kern w:val="2"/>
          <w:sz w:val="32"/>
          <w:szCs w:val="32"/>
        </w:rPr>
      </w:pPr>
      <w:r>
        <w:rPr>
          <w:rFonts w:hint="eastAsia" w:ascii="宋体" w:hAnsi="宋体" w:eastAsia="黑体" w:cs="黑体"/>
          <w:i w:val="0"/>
          <w:color w:val="000000"/>
          <w:spacing w:val="0"/>
          <w:kern w:val="2"/>
          <w:sz w:val="32"/>
          <w:szCs w:val="32"/>
          <w:lang w:val="en-US" w:eastAsia="zh-CN" w:bidi="ar-SA"/>
        </w:rPr>
        <w:t>第三十九条</w:t>
      </w:r>
      <w:r>
        <w:rPr>
          <w:rFonts w:hint="eastAsia" w:ascii="宋体" w:hAnsi="宋体" w:eastAsia="黑体" w:cs="黑体"/>
          <w:b w:val="0"/>
          <w:color w:val="000000"/>
          <w:spacing w:val="0"/>
          <w:kern w:val="2"/>
          <w:sz w:val="32"/>
          <w:szCs w:val="32"/>
          <w:lang w:val="en-US" w:eastAsia="zh-CN" w:bidi="ar-SA"/>
        </w:rPr>
        <w:t xml:space="preserve">  </w:t>
      </w:r>
      <w:r>
        <w:rPr>
          <w:rFonts w:hint="eastAsia" w:ascii="宋体" w:hAnsi="宋体" w:eastAsia="仿宋_GB2312" w:cs="仿宋_GB2312"/>
          <w:i w:val="0"/>
          <w:color w:val="000000"/>
          <w:spacing w:val="0"/>
          <w:kern w:val="2"/>
          <w:sz w:val="32"/>
          <w:szCs w:val="32"/>
          <w:lang w:val="en-US" w:eastAsia="zh-CN" w:bidi="ar-SA"/>
        </w:rPr>
        <w:t>县级以上人民政府应当依法将旅游应急管理纳入政府应急管理体系，组织有关部门制定应急预案，将旅游安全作为突发事件监测和评估的重要内容，建立旅游安全联动机制，开展应急演练。</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i w:val="0"/>
          <w:color w:val="000000"/>
          <w:spacing w:val="0"/>
          <w:kern w:val="2"/>
          <w:sz w:val="32"/>
          <w:szCs w:val="32"/>
        </w:rPr>
      </w:pPr>
      <w:r>
        <w:rPr>
          <w:rFonts w:hint="eastAsia" w:ascii="宋体" w:hAnsi="宋体" w:eastAsia="仿宋_GB2312" w:cs="仿宋_GB2312"/>
          <w:i w:val="0"/>
          <w:color w:val="000000"/>
          <w:spacing w:val="0"/>
          <w:kern w:val="2"/>
          <w:sz w:val="32"/>
          <w:szCs w:val="32"/>
          <w:lang w:val="en-US" w:eastAsia="zh-CN" w:bidi="ar-SA"/>
        </w:rPr>
        <w:t>旅游突发事件发生地县级以上人民政府及其有关部门应当及时处置旅游突发事件，采取措施开展救援，并协助旅游者返回出发地或者旅游者指定的合理地点。</w:t>
      </w:r>
    </w:p>
    <w:p>
      <w:pPr>
        <w:pStyle w:val="7"/>
        <w:widowControl w:val="0"/>
        <w:wordWrap/>
        <w:spacing w:before="0" w:beforeLines="0" w:beforeAutospacing="0" w:after="0" w:afterLines="0" w:afterAutospacing="0" w:line="590" w:lineRule="exact"/>
        <w:ind w:left="0" w:leftChars="0" w:right="0" w:firstLine="0" w:firstLineChars="0"/>
        <w:jc w:val="left"/>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color w:val="000000"/>
          <w:spacing w:val="0"/>
          <w:kern w:val="0"/>
          <w:sz w:val="32"/>
          <w:szCs w:val="32"/>
          <w:lang w:val="en-US" w:eastAsia="zh-CN" w:bidi="ar-SA"/>
        </w:rPr>
        <w:t xml:space="preserve">    第</w:t>
      </w:r>
      <w:r>
        <w:rPr>
          <w:rFonts w:hint="eastAsia" w:ascii="宋体" w:hAnsi="宋体" w:eastAsia="黑体" w:cs="黑体"/>
          <w:i w:val="0"/>
          <w:color w:val="000000"/>
          <w:spacing w:val="0"/>
          <w:kern w:val="0"/>
          <w:sz w:val="32"/>
          <w:szCs w:val="32"/>
          <w:lang w:val="en-US" w:eastAsia="zh-CN" w:bidi="ar-SA"/>
        </w:rPr>
        <w:t>四十</w:t>
      </w:r>
      <w:r>
        <w:rPr>
          <w:rFonts w:hint="eastAsia" w:ascii="宋体" w:hAnsi="宋体" w:eastAsia="黑体" w:cs="黑体"/>
          <w:color w:val="000000"/>
          <w:spacing w:val="0"/>
          <w:kern w:val="0"/>
          <w:sz w:val="32"/>
          <w:szCs w:val="32"/>
          <w:lang w:val="en-US" w:eastAsia="zh-CN" w:bidi="ar-SA"/>
        </w:rPr>
        <w:t xml:space="preserve">条  </w:t>
      </w:r>
      <w:r>
        <w:rPr>
          <w:rFonts w:hint="eastAsia" w:ascii="宋体" w:hAnsi="宋体" w:eastAsia="仿宋_GB2312" w:cs="仿宋_GB2312"/>
          <w:color w:val="000000"/>
          <w:spacing w:val="0"/>
          <w:kern w:val="2"/>
          <w:sz w:val="32"/>
          <w:szCs w:val="32"/>
          <w:lang w:val="en-US" w:eastAsia="zh-CN" w:bidi="ar-SA"/>
        </w:rPr>
        <w:t>旅游经营者应当制定紧急事件和安全事故应急救援预案，加强对旅游场所、设施设备的日常维护保养，对具有危险性的旅游场所、路段、设施设备和游览项目设置明显的安全警示标志，就可能危及旅游者人身、财产安全的事宜，以明示的方式事先向旅游者作出说明或者警示。</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黑体" w:cs="黑体"/>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旅游突发事件发生后，旅游经营者及其现场人员应当立即采取措施救助受害旅游者，控制事态发展，并依法履行报告义务，积极参加所在地人民政府组织的应急救援和善后处置工作。</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仿宋_GB2312" w:cs="仿宋_GB2312"/>
          <w:color w:val="000000"/>
          <w:spacing w:val="0"/>
          <w:kern w:val="2"/>
          <w:sz w:val="32"/>
          <w:szCs w:val="32"/>
          <w:lang w:val="en-US" w:eastAsia="zh-CN" w:bidi="ar-SA"/>
        </w:rPr>
        <w:t>旅行社租用客运车辆、船舶的，应当选择具备相应资质的承运人和已投保法定强制保险的车辆、船舶，并签订旅游运输合同。承担旅游运输的客运车辆、船舶，应当符合保障人身、财产安全的要求，配备具有相应资质的驾驶员、船员和具有行驶记录功能的卫星定位装置、座位安全带、消防、救生等安全设施设备；承担旅游运输的客运车辆应当设有导游专座。</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黑体" w:cs="黑体"/>
          <w:color w:val="000000"/>
          <w:spacing w:val="0"/>
          <w:kern w:val="2"/>
          <w:sz w:val="32"/>
          <w:szCs w:val="32"/>
          <w:lang w:val="en-US" w:eastAsia="zh-CN" w:bidi="ar-SA"/>
        </w:rPr>
        <w:t xml:space="preserve">第四十一条  </w:t>
      </w:r>
      <w:r>
        <w:rPr>
          <w:rFonts w:hint="eastAsia" w:ascii="宋体" w:hAnsi="宋体" w:eastAsia="仿宋_GB2312" w:cs="仿宋_GB2312"/>
          <w:color w:val="000000"/>
          <w:spacing w:val="0"/>
          <w:kern w:val="2"/>
          <w:sz w:val="32"/>
          <w:szCs w:val="32"/>
          <w:lang w:val="en-US" w:eastAsia="zh-CN" w:bidi="ar-SA"/>
        </w:rPr>
        <w:t>旅游者在人身、财产安全遇有危险时，有权向旅游经营者、当地政府和相关机构请求及时救助。</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仿宋_GB2312" w:cs="仿宋_GB2312"/>
          <w:color w:val="000000"/>
          <w:spacing w:val="0"/>
          <w:kern w:val="2"/>
          <w:sz w:val="32"/>
          <w:szCs w:val="32"/>
          <w:lang w:val="en-US" w:eastAsia="zh-CN" w:bidi="ar-SA"/>
        </w:rPr>
        <w:t>旅游者接受相关组织或者机构的救助后，应当支付应由个人承担的费用。</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color w:val="000000"/>
          <w:spacing w:val="0"/>
          <w:kern w:val="2"/>
          <w:sz w:val="32"/>
          <w:szCs w:val="32"/>
          <w:lang w:val="en-US" w:eastAsia="zh-CN" w:bidi="ar-SA"/>
        </w:rPr>
        <w:t>第</w:t>
      </w:r>
      <w:r>
        <w:rPr>
          <w:rFonts w:hint="eastAsia" w:ascii="宋体" w:hAnsi="宋体" w:eastAsia="黑体" w:cs="黑体"/>
          <w:i w:val="0"/>
          <w:color w:val="000000"/>
          <w:spacing w:val="0"/>
          <w:kern w:val="2"/>
          <w:sz w:val="32"/>
          <w:szCs w:val="32"/>
          <w:lang w:val="en-US" w:eastAsia="zh-CN" w:bidi="ar-SA"/>
        </w:rPr>
        <w:t>四十二</w:t>
      </w:r>
      <w:r>
        <w:rPr>
          <w:rFonts w:hint="eastAsia" w:ascii="宋体" w:hAnsi="宋体" w:eastAsia="黑体" w:cs="黑体"/>
          <w:color w:val="000000"/>
          <w:spacing w:val="0"/>
          <w:kern w:val="2"/>
          <w:sz w:val="32"/>
          <w:szCs w:val="32"/>
          <w:lang w:val="en-US" w:eastAsia="zh-CN" w:bidi="ar-SA"/>
        </w:rPr>
        <w:t xml:space="preserve">条  </w:t>
      </w:r>
      <w:r>
        <w:rPr>
          <w:rFonts w:hint="eastAsia" w:ascii="宋体" w:hAnsi="宋体" w:eastAsia="仿宋_GB2312" w:cs="仿宋_GB2312"/>
          <w:i w:val="0"/>
          <w:color w:val="000000"/>
          <w:spacing w:val="0"/>
          <w:kern w:val="2"/>
          <w:sz w:val="32"/>
          <w:szCs w:val="32"/>
          <w:lang w:val="en-US" w:eastAsia="zh-CN" w:bidi="ar-SA"/>
        </w:rPr>
        <w:t>经营高空、高速、水上、潜水、探险、漂流等高风险旅游项目，应当依法取得经营许可，由负责许可的部门实施安全监督管理</w:t>
      </w:r>
      <w:r>
        <w:rPr>
          <w:rFonts w:hint="eastAsia" w:ascii="宋体" w:hAnsi="宋体" w:eastAsia="仿宋_GB2312" w:cs="仿宋_GB2312"/>
          <w:color w:val="000000"/>
          <w:spacing w:val="0"/>
          <w:kern w:val="2"/>
          <w:sz w:val="32"/>
          <w:szCs w:val="32"/>
          <w:lang w:val="en-US" w:eastAsia="zh-CN" w:bidi="ar-SA"/>
        </w:rPr>
        <w:t>。法律、法规未明确规定安全监督管理部门的，由</w:t>
      </w:r>
      <w:r>
        <w:rPr>
          <w:rFonts w:hint="eastAsia" w:ascii="宋体" w:hAnsi="宋体" w:cs="仿宋_GB2312"/>
          <w:color w:val="000000"/>
          <w:spacing w:val="0"/>
          <w:kern w:val="2"/>
          <w:sz w:val="32"/>
          <w:szCs w:val="32"/>
          <w:lang w:val="en-US" w:eastAsia="zh-CN" w:bidi="ar-SA"/>
        </w:rPr>
        <w:t>高风险</w:t>
      </w:r>
      <w:r>
        <w:rPr>
          <w:rFonts w:hint="eastAsia" w:ascii="宋体" w:hAnsi="宋体" w:eastAsia="仿宋_GB2312" w:cs="仿宋_GB2312"/>
          <w:color w:val="000000"/>
          <w:spacing w:val="0"/>
          <w:kern w:val="2"/>
          <w:sz w:val="32"/>
          <w:szCs w:val="32"/>
          <w:lang w:val="en-US" w:eastAsia="zh-CN" w:bidi="ar-SA"/>
        </w:rPr>
        <w:t>旅游项目所在地县级以上人民政府确定。</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高风险旅游项目经营者应当依法投保相关责任保险，并且提示旅游者投保人身意外伤害保险。</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b w:val="0"/>
          <w:i w:val="0"/>
          <w:color w:val="000000"/>
          <w:spacing w:val="0"/>
          <w:kern w:val="2"/>
          <w:sz w:val="32"/>
          <w:szCs w:val="32"/>
          <w:lang w:val="en-US" w:eastAsia="zh-CN" w:bidi="ar-SA"/>
        </w:rPr>
        <w:t>第</w:t>
      </w:r>
      <w:r>
        <w:rPr>
          <w:rFonts w:hint="eastAsia" w:ascii="宋体" w:hAnsi="宋体" w:eastAsia="黑体" w:cs="黑体"/>
          <w:b w:val="0"/>
          <w:i w:val="0"/>
          <w:iCs w:val="0"/>
          <w:color w:val="000000"/>
          <w:spacing w:val="0"/>
          <w:kern w:val="2"/>
          <w:sz w:val="32"/>
          <w:szCs w:val="32"/>
          <w:u w:val="none" w:color="auto"/>
          <w:lang w:val="en-US" w:eastAsia="zh-CN" w:bidi="ar-SA"/>
        </w:rPr>
        <w:t>四十三</w:t>
      </w:r>
      <w:r>
        <w:rPr>
          <w:rFonts w:hint="eastAsia" w:ascii="宋体" w:hAnsi="宋体" w:eastAsia="黑体" w:cs="黑体"/>
          <w:b w:val="0"/>
          <w:i w:val="0"/>
          <w:color w:val="000000"/>
          <w:spacing w:val="0"/>
          <w:kern w:val="2"/>
          <w:sz w:val="32"/>
          <w:szCs w:val="32"/>
          <w:lang w:val="en-US" w:eastAsia="zh-CN" w:bidi="ar-SA"/>
        </w:rPr>
        <w:t>条</w:t>
      </w:r>
      <w:r>
        <w:rPr>
          <w:rFonts w:hint="eastAsia" w:ascii="宋体" w:hAnsi="宋体" w:eastAsia="仿宋_GB2312" w:cs="仿宋_GB2312"/>
          <w:color w:val="000000"/>
          <w:spacing w:val="0"/>
          <w:kern w:val="2"/>
          <w:sz w:val="32"/>
          <w:szCs w:val="32"/>
          <w:lang w:val="en-US" w:eastAsia="zh-CN" w:bidi="ar-SA"/>
        </w:rPr>
        <w:t xml:space="preserve">  景区应当合理设置必要的旅游服务配套设施</w:t>
      </w:r>
      <w:r>
        <w:rPr>
          <w:rFonts w:hint="eastAsia" w:ascii="宋体" w:hAnsi="宋体" w:cs="仿宋_GB2312"/>
          <w:color w:val="000000"/>
          <w:spacing w:val="0"/>
          <w:kern w:val="2"/>
          <w:sz w:val="32"/>
          <w:szCs w:val="32"/>
          <w:lang w:val="en-US" w:eastAsia="zh-CN" w:bidi="ar-SA"/>
        </w:rPr>
        <w:t>，</w:t>
      </w:r>
      <w:r>
        <w:rPr>
          <w:rFonts w:hint="eastAsia" w:ascii="宋体" w:hAnsi="宋体" w:eastAsia="仿宋_GB2312" w:cs="仿宋_GB2312"/>
          <w:color w:val="000000"/>
          <w:spacing w:val="0"/>
          <w:kern w:val="2"/>
          <w:sz w:val="32"/>
          <w:szCs w:val="32"/>
          <w:lang w:val="en-US" w:eastAsia="zh-CN" w:bidi="ar-SA"/>
        </w:rPr>
        <w:t>在</w:t>
      </w:r>
      <w:r>
        <w:rPr>
          <w:rFonts w:hint="eastAsia" w:ascii="宋体" w:hAnsi="宋体" w:cs="仿宋_GB2312"/>
          <w:color w:val="000000"/>
          <w:spacing w:val="0"/>
          <w:kern w:val="2"/>
          <w:sz w:val="32"/>
          <w:szCs w:val="32"/>
          <w:lang w:val="en-US" w:eastAsia="zh-CN" w:bidi="ar-SA"/>
        </w:rPr>
        <w:t>显著</w:t>
      </w:r>
      <w:r>
        <w:rPr>
          <w:rFonts w:hint="eastAsia" w:ascii="宋体" w:hAnsi="宋体" w:eastAsia="仿宋_GB2312" w:cs="仿宋_GB2312"/>
          <w:color w:val="000000"/>
          <w:spacing w:val="0"/>
          <w:kern w:val="2"/>
          <w:sz w:val="32"/>
          <w:szCs w:val="32"/>
          <w:lang w:val="en-US" w:eastAsia="zh-CN" w:bidi="ar-SA"/>
        </w:rPr>
        <w:t>位置</w:t>
      </w:r>
      <w:r>
        <w:rPr>
          <w:rFonts w:hint="eastAsia" w:ascii="宋体" w:hAnsi="宋体" w:cs="仿宋_GB2312"/>
          <w:color w:val="000000"/>
          <w:spacing w:val="0"/>
          <w:kern w:val="2"/>
          <w:sz w:val="32"/>
          <w:szCs w:val="32"/>
          <w:lang w:val="en-US" w:eastAsia="zh-CN" w:bidi="ar-SA"/>
        </w:rPr>
        <w:t>设立游客服务和投诉受理中心，</w:t>
      </w:r>
      <w:r>
        <w:rPr>
          <w:rFonts w:hint="eastAsia" w:ascii="宋体" w:hAnsi="宋体" w:eastAsia="仿宋_GB2312" w:cs="仿宋_GB2312"/>
          <w:color w:val="000000"/>
          <w:spacing w:val="0"/>
          <w:kern w:val="2"/>
          <w:sz w:val="32"/>
          <w:szCs w:val="32"/>
          <w:lang w:val="en-US" w:eastAsia="zh-CN" w:bidi="ar-SA"/>
        </w:rPr>
        <w:t>公示旅游咨询、投诉和求助电话，设置公共信息图形符号。</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i w:val="0"/>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景区根据旅游安全、环境保护</w:t>
      </w:r>
      <w:r>
        <w:rPr>
          <w:rFonts w:hint="eastAsia" w:ascii="宋体" w:hAnsi="宋体" w:eastAsia="仿宋_GB2312" w:cs="仿宋_GB2312"/>
          <w:i w:val="0"/>
          <w:color w:val="000000"/>
          <w:spacing w:val="0"/>
          <w:kern w:val="2"/>
          <w:sz w:val="32"/>
          <w:szCs w:val="32"/>
          <w:lang w:val="en-US" w:eastAsia="zh-CN" w:bidi="ar-SA"/>
        </w:rPr>
        <w:t>、文物保护以及服务质量等情况，核定最大游客承载量。</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i w:val="0"/>
          <w:color w:val="000000"/>
          <w:spacing w:val="0"/>
          <w:kern w:val="2"/>
          <w:sz w:val="32"/>
          <w:szCs w:val="32"/>
        </w:rPr>
      </w:pPr>
      <w:r>
        <w:rPr>
          <w:rFonts w:hint="eastAsia" w:ascii="宋体" w:hAnsi="宋体" w:eastAsia="仿宋_GB2312" w:cs="仿宋_GB2312"/>
          <w:i w:val="0"/>
          <w:color w:val="000000"/>
          <w:spacing w:val="0"/>
          <w:kern w:val="2"/>
          <w:sz w:val="32"/>
          <w:szCs w:val="32"/>
          <w:lang w:val="en-US" w:eastAsia="zh-CN" w:bidi="ar-SA"/>
        </w:rPr>
        <w:t>封闭型景区开放经营前，景区经营者应当向景区主管部门申请核定景区最大承载量，制定和实施旅游者流量控制方案。</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i w:val="0"/>
          <w:color w:val="000000"/>
          <w:spacing w:val="0"/>
          <w:kern w:val="2"/>
          <w:sz w:val="32"/>
          <w:szCs w:val="32"/>
        </w:rPr>
      </w:pPr>
      <w:r>
        <w:rPr>
          <w:rFonts w:hint="eastAsia" w:ascii="宋体" w:hAnsi="宋体" w:eastAsia="仿宋_GB2312" w:cs="仿宋_GB2312"/>
          <w:i w:val="0"/>
          <w:color w:val="000000"/>
          <w:spacing w:val="0"/>
          <w:kern w:val="2"/>
          <w:sz w:val="32"/>
          <w:szCs w:val="32"/>
          <w:lang w:val="en-US" w:eastAsia="zh-CN" w:bidi="ar-SA"/>
        </w:rPr>
        <w:t>县级人民政府或者其确定的部门负责核定开放式景区的最大承载量，并对旅游者数量进行监测和公告，采取必要的控制客流措施。</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四十四</w:t>
      </w:r>
      <w:r>
        <w:rPr>
          <w:rFonts w:hint="eastAsia" w:ascii="宋体" w:hAnsi="宋体" w:eastAsia="黑体" w:cs="黑体"/>
          <w:b w:val="0"/>
          <w:color w:val="000000"/>
          <w:spacing w:val="0"/>
          <w:kern w:val="2"/>
          <w:sz w:val="32"/>
          <w:szCs w:val="32"/>
          <w:lang w:val="en-US" w:eastAsia="zh-CN" w:bidi="ar-SA"/>
        </w:rPr>
        <w:t>条</w:t>
      </w:r>
      <w:r>
        <w:rPr>
          <w:rFonts w:hint="eastAsia" w:ascii="宋体" w:hAnsi="宋体" w:eastAsia="仿宋_GB2312" w:cs="仿宋_GB2312"/>
          <w:b w:val="0"/>
          <w:color w:val="000000"/>
          <w:spacing w:val="0"/>
          <w:kern w:val="2"/>
          <w:sz w:val="32"/>
          <w:szCs w:val="32"/>
          <w:lang w:val="en-US" w:eastAsia="zh-CN" w:bidi="ar-SA"/>
        </w:rPr>
        <w:t xml:space="preserve">  </w:t>
      </w:r>
      <w:r>
        <w:rPr>
          <w:rFonts w:hint="eastAsia" w:ascii="宋体" w:hAnsi="宋体" w:eastAsia="仿宋_GB2312" w:cs="仿宋_GB2312"/>
          <w:color w:val="000000"/>
          <w:spacing w:val="0"/>
          <w:kern w:val="2"/>
          <w:sz w:val="32"/>
          <w:szCs w:val="32"/>
          <w:lang w:val="en-US" w:eastAsia="zh-CN" w:bidi="ar-SA"/>
        </w:rPr>
        <w:t>县级以上人民政府应当建立和完善旅游公共服务体系及</w:t>
      </w:r>
      <w:r>
        <w:rPr>
          <w:rFonts w:hint="eastAsia" w:ascii="宋体" w:hAnsi="宋体" w:eastAsia="仿宋_GB2312" w:cs="仿宋_GB2312"/>
          <w:i w:val="0"/>
          <w:iCs w:val="0"/>
          <w:color w:val="000000"/>
          <w:spacing w:val="0"/>
          <w:kern w:val="2"/>
          <w:sz w:val="32"/>
          <w:szCs w:val="32"/>
          <w:u w:val="none" w:color="auto"/>
          <w:lang w:val="en-US" w:eastAsia="zh-CN" w:bidi="ar-SA"/>
        </w:rPr>
        <w:t>配套设施</w:t>
      </w:r>
      <w:r>
        <w:rPr>
          <w:rFonts w:hint="eastAsia" w:ascii="宋体" w:hAnsi="宋体" w:eastAsia="仿宋_GB2312" w:cs="仿宋_GB2312"/>
          <w:color w:val="000000"/>
          <w:spacing w:val="0"/>
          <w:kern w:val="2"/>
          <w:sz w:val="32"/>
          <w:szCs w:val="32"/>
          <w:lang w:val="en-US" w:eastAsia="zh-CN" w:bidi="ar-SA"/>
        </w:rPr>
        <w:t>，合理布局旅游交通路线。县级以上人民政府应当在公共交通枢纽、商业中心和旅游者集中场所科学设置旅游信息咨询中心或者自助式旅游信息多媒体设施，向旅游者提供景区、线路、交通、气象、客流量预警、餐饮、住宿、购物、医疗急救等旅游信息和咨询服务。</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四十五</w:t>
      </w:r>
      <w:r>
        <w:rPr>
          <w:rFonts w:hint="eastAsia" w:ascii="宋体" w:hAnsi="宋体" w:eastAsia="黑体" w:cs="黑体"/>
          <w:b w:val="0"/>
          <w:color w:val="000000"/>
          <w:spacing w:val="0"/>
          <w:kern w:val="2"/>
          <w:sz w:val="32"/>
          <w:szCs w:val="32"/>
          <w:lang w:val="en-US" w:eastAsia="zh-CN" w:bidi="ar-SA"/>
        </w:rPr>
        <w:t xml:space="preserve">条  </w:t>
      </w:r>
      <w:r>
        <w:rPr>
          <w:rFonts w:hint="eastAsia" w:ascii="宋体" w:hAnsi="宋体" w:eastAsia="仿宋_GB2312" w:cs="仿宋_GB2312"/>
          <w:color w:val="000000"/>
          <w:spacing w:val="0"/>
          <w:kern w:val="2"/>
          <w:sz w:val="32"/>
          <w:szCs w:val="32"/>
          <w:lang w:val="en-US" w:eastAsia="zh-CN" w:bidi="ar-SA"/>
        </w:rPr>
        <w:t>县级以上人民政府应当加强机场、车站、码头等重点涉旅场所的无线上网环境建设，提升旅游公共信息服务能力；支持云计算、物联网、移动互联网应用项目进入旅游业，鼓励有条件的地区建立智慧旅游产业园区。</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省人民政府旅游主管部门应当利用现代信息技术，完善旅游基础信息数据库及大数据平台，并与有关部门的信息实现互联互通，及时向旅游企业、电子商务平台开放，推进智慧旅游发展。</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黑体" w:cs="黑体"/>
          <w:b w:val="0"/>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县级以上人民政府旅游主管部门应当逐步建立在线行政审批、产业统计分析、旅游安全监管等智慧旅游管理体系，建立基于移动互联网新媒体的智慧旅游</w:t>
      </w:r>
      <w:r>
        <w:rPr>
          <w:rFonts w:hint="eastAsia" w:ascii="宋体" w:hAnsi="宋体" w:eastAsia="仿宋_GB2312" w:cs="仿宋_GB2312"/>
          <w:i w:val="0"/>
          <w:color w:val="000000"/>
          <w:spacing w:val="0"/>
          <w:kern w:val="2"/>
          <w:sz w:val="32"/>
          <w:szCs w:val="32"/>
          <w:lang w:val="en-US" w:eastAsia="zh-CN" w:bidi="ar-SA"/>
        </w:rPr>
        <w:t>营销</w:t>
      </w:r>
      <w:r>
        <w:rPr>
          <w:rFonts w:hint="eastAsia" w:ascii="宋体" w:hAnsi="宋体" w:eastAsia="仿宋_GB2312" w:cs="仿宋_GB2312"/>
          <w:color w:val="000000"/>
          <w:spacing w:val="0"/>
          <w:kern w:val="2"/>
          <w:sz w:val="32"/>
          <w:szCs w:val="32"/>
          <w:lang w:val="en-US" w:eastAsia="zh-CN" w:bidi="ar-SA"/>
        </w:rPr>
        <w:t>体系和游客信息服务体系。</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四十六</w:t>
      </w:r>
      <w:r>
        <w:rPr>
          <w:rFonts w:hint="eastAsia" w:ascii="宋体" w:hAnsi="宋体" w:eastAsia="黑体" w:cs="黑体"/>
          <w:b w:val="0"/>
          <w:color w:val="000000"/>
          <w:spacing w:val="0"/>
          <w:kern w:val="2"/>
          <w:sz w:val="32"/>
          <w:szCs w:val="32"/>
          <w:lang w:val="en-US" w:eastAsia="zh-CN" w:bidi="ar-SA"/>
        </w:rPr>
        <w:t xml:space="preserve">条  </w:t>
      </w:r>
      <w:r>
        <w:rPr>
          <w:rFonts w:hint="eastAsia" w:ascii="宋体" w:hAnsi="宋体" w:eastAsia="仿宋_GB2312" w:cs="仿宋_GB2312"/>
          <w:color w:val="000000"/>
          <w:spacing w:val="0"/>
          <w:kern w:val="2"/>
          <w:sz w:val="32"/>
          <w:szCs w:val="32"/>
          <w:lang w:val="en-US" w:eastAsia="zh-CN" w:bidi="ar-SA"/>
        </w:rPr>
        <w:t>县级以上人民政府应当建立旅游综合监管制度，健全信息汇集、及时研判、综合调度、快速反应、高效处置的工作机制，并建立旅游经营者和旅游从业人员的异常名录制度。</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县级以上人民政府旅游主管部门应当建立健全旅游经营者及其从业人员的信用档案，采集和记录信用信息，组织对旅游经营者及其从业人员开展信用评价，定期向社会公布；建立跨地区的协同执法机制，加强执法协作，共享旅游违法行为查处信息，配合、协助其他地区旅游主管部门依法对本地区旅游业实施监督管理。</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仿宋_GB2312" w:cs="仿宋_GB2312"/>
          <w:color w:val="000000"/>
          <w:spacing w:val="0"/>
          <w:kern w:val="2"/>
          <w:sz w:val="32"/>
          <w:szCs w:val="32"/>
          <w:lang w:val="en-US" w:eastAsia="zh-CN" w:bidi="ar-SA"/>
        </w:rPr>
        <w:t>县级以上人民政府旅游主管部门应当与公安、法院等建立行政执法与司法协作机制，在重要旅游景区及游客集散地，可以依法设立巡回法庭、警务室，快速处理旅游纠纷或者审理旅游案件，保障旅游者合法权益。</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县级以上人民政府监察部门应当建立旅游监管履职监察工作机制，将有关部门的旅游监管履职情况作为监察工作的重要内容，并对发生重大涉旅事件的，启动监督、问责程序，依法追究有关责任。</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b w:val="0"/>
          <w:i w:val="0"/>
          <w:color w:val="000000"/>
          <w:spacing w:val="0"/>
          <w:kern w:val="2"/>
          <w:sz w:val="32"/>
          <w:szCs w:val="32"/>
          <w:lang w:val="en-US" w:eastAsia="zh-CN" w:bidi="ar-SA"/>
        </w:rPr>
        <w:t xml:space="preserve">第四十七条  </w:t>
      </w:r>
      <w:r>
        <w:rPr>
          <w:rFonts w:hint="eastAsia" w:ascii="宋体" w:hAnsi="宋体" w:eastAsia="仿宋_GB2312" w:cs="仿宋_GB2312"/>
          <w:color w:val="000000"/>
          <w:spacing w:val="0"/>
          <w:kern w:val="2"/>
          <w:sz w:val="32"/>
          <w:szCs w:val="32"/>
          <w:lang w:val="en-US" w:eastAsia="zh-CN" w:bidi="ar-SA"/>
        </w:rPr>
        <w:t>县级以上旅游主管部门应当加强对旅游市场和旅游服务质量的监督管理，依法对旅游经营者和旅游从业人员的经营服务行为实施监督检查，对涉嫌违法的合同和票据、账簿、证照以及其他资料进行查阅、复制。旅游经营者和旅游从业人员应当配合，如实说明情况，提供相关材料，不得拒绝监督检查，不得作虚假陈述、提供虚假经营信息材料。</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i w:val="0"/>
          <w:color w:val="000000"/>
          <w:spacing w:val="0"/>
          <w:kern w:val="2"/>
          <w:sz w:val="32"/>
          <w:szCs w:val="32"/>
          <w:lang w:val="en-US" w:eastAsia="zh-CN" w:bidi="ar-SA"/>
        </w:rPr>
      </w:pPr>
      <w:r>
        <w:rPr>
          <w:rFonts w:hint="eastAsia" w:ascii="宋体" w:hAnsi="宋体" w:eastAsia="仿宋_GB2312" w:cs="仿宋_GB2312"/>
          <w:i w:val="0"/>
          <w:color w:val="000000"/>
          <w:spacing w:val="0"/>
          <w:kern w:val="2"/>
          <w:sz w:val="32"/>
          <w:szCs w:val="32"/>
          <w:lang w:val="en-US" w:eastAsia="zh-CN" w:bidi="ar-SA"/>
        </w:rPr>
        <w:t>县级以上人民政府发展改革</w:t>
      </w:r>
      <w:r>
        <w:rPr>
          <w:rFonts w:hint="eastAsia" w:ascii="宋体" w:hAnsi="宋体" w:eastAsia="仿宋_GB2312" w:cs="仿宋_GB2312"/>
          <w:color w:val="000000"/>
          <w:spacing w:val="0"/>
          <w:kern w:val="2"/>
          <w:sz w:val="32"/>
          <w:szCs w:val="32"/>
          <w:lang w:val="en-US" w:eastAsia="zh-CN" w:bidi="ar-SA"/>
        </w:rPr>
        <w:t>、信息化管理、公安、交通运输、商务、税务、质监、食品药品监管、工商、城管、通</w:t>
      </w:r>
      <w:r>
        <w:rPr>
          <w:rFonts w:hint="eastAsia" w:ascii="宋体" w:hAnsi="宋体" w:eastAsia="仿宋_GB2312" w:cs="仿宋_GB2312"/>
          <w:i w:val="0"/>
          <w:color w:val="000000"/>
          <w:spacing w:val="0"/>
          <w:kern w:val="2"/>
          <w:sz w:val="32"/>
          <w:szCs w:val="32"/>
          <w:lang w:val="en-US" w:eastAsia="zh-CN" w:bidi="ar-SA"/>
        </w:rPr>
        <w:t>信管理等有关部门在各自职责范围内对旅游经营者及其从业人员的经营活动和旅游服务质量进行监督管理。</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i w:val="0"/>
          <w:color w:val="000000"/>
          <w:spacing w:val="0"/>
          <w:kern w:val="2"/>
          <w:sz w:val="32"/>
          <w:szCs w:val="32"/>
          <w:lang w:val="en-US" w:eastAsia="zh-CN" w:bidi="ar-SA"/>
        </w:rPr>
      </w:pPr>
      <w:r>
        <w:rPr>
          <w:rFonts w:hint="eastAsia" w:ascii="宋体" w:hAnsi="宋体" w:eastAsia="仿宋_GB2312" w:cs="仿宋_GB2312"/>
          <w:color w:val="000000"/>
          <w:spacing w:val="0"/>
          <w:kern w:val="2"/>
          <w:sz w:val="32"/>
          <w:szCs w:val="32"/>
          <w:lang w:val="en-US" w:eastAsia="zh-CN" w:bidi="ar-SA"/>
        </w:rPr>
        <w:t>县级以上人民政府应当</w:t>
      </w:r>
      <w:r>
        <w:rPr>
          <w:rFonts w:hint="eastAsia" w:ascii="宋体" w:hAnsi="宋体" w:eastAsia="仿宋_GB2312" w:cs="仿宋_GB2312"/>
          <w:b w:val="0"/>
          <w:i w:val="0"/>
          <w:color w:val="000000"/>
          <w:spacing w:val="0"/>
          <w:kern w:val="2"/>
          <w:sz w:val="32"/>
          <w:szCs w:val="32"/>
          <w:lang w:val="en-US" w:eastAsia="zh-CN" w:bidi="ar-SA"/>
        </w:rPr>
        <w:t>明确各有关部门对民宿经营监督管理的职责分工，旅游、公安、环保、卫</w:t>
      </w:r>
      <w:r>
        <w:rPr>
          <w:rFonts w:hint="eastAsia" w:ascii="宋体" w:hAnsi="宋体" w:eastAsia="仿宋_GB2312" w:cs="仿宋_GB2312"/>
          <w:color w:val="000000"/>
          <w:spacing w:val="0"/>
          <w:kern w:val="2"/>
          <w:sz w:val="32"/>
          <w:szCs w:val="32"/>
          <w:lang w:val="en-US" w:eastAsia="zh-CN" w:bidi="ar-SA"/>
        </w:rPr>
        <w:t>生、税务、工商、食品药品监管等部门在各自职责的范围内负责民宿经营的指导和监督工作。</w:t>
      </w:r>
      <w:r>
        <w:rPr>
          <w:rFonts w:hint="eastAsia" w:ascii="宋体" w:hAnsi="宋体" w:cs="仿宋_GB2312"/>
          <w:color w:val="000000"/>
          <w:spacing w:val="0"/>
          <w:kern w:val="2"/>
          <w:sz w:val="32"/>
          <w:szCs w:val="32"/>
          <w:lang w:val="en-US" w:eastAsia="zh-CN" w:bidi="ar-SA"/>
        </w:rPr>
        <w:t>民宿经营者应当接受有关行政部门的监督管理。</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黑体" w:cs="黑体"/>
          <w:color w:val="000000"/>
          <w:spacing w:val="0"/>
          <w:kern w:val="2"/>
          <w:sz w:val="32"/>
          <w:szCs w:val="32"/>
        </w:rPr>
      </w:pPr>
      <w:r>
        <w:rPr>
          <w:rFonts w:hint="eastAsia" w:ascii="宋体" w:hAnsi="宋体" w:eastAsia="黑体" w:cs="黑体"/>
          <w:color w:val="000000"/>
          <w:spacing w:val="0"/>
          <w:kern w:val="2"/>
          <w:sz w:val="32"/>
          <w:szCs w:val="32"/>
          <w:lang w:val="en-US" w:eastAsia="zh-CN" w:bidi="ar-SA"/>
        </w:rPr>
        <w:t xml:space="preserve">第四十八条  </w:t>
      </w:r>
      <w:r>
        <w:rPr>
          <w:rFonts w:hint="eastAsia" w:ascii="宋体" w:hAnsi="宋体" w:eastAsia="仿宋_GB2312" w:cs="仿宋_GB2312"/>
          <w:color w:val="000000"/>
          <w:spacing w:val="0"/>
          <w:kern w:val="2"/>
          <w:sz w:val="32"/>
          <w:szCs w:val="32"/>
          <w:lang w:val="en-US" w:eastAsia="zh-CN" w:bidi="ar-SA"/>
        </w:rPr>
        <w:t>省人民政府旅游主管部门应当建立和完善全省统一的旅游市场监管信息平台，通过旅游团队电子合同监管及其他措施，加强对旅游市场的监督、管理和服务。</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市、县人民政府旅游主管部门应当利用网络信息技术，加强旅游质量监管，完善数据统计分析、综合信息服务等功能；建立旅游经营者和旅游从业人员服务质量网上评价信息系统，方便旅游者、旅游行业组织和有关部门对其进行评价，评价结果作为旅游经营者和旅游从业人员质量等级或者星级评定结果，并将旅游经营者和旅游从业人员的有关违法信息纳入异常名录和实施重点监管。</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i w:val="0"/>
          <w:color w:val="000000"/>
          <w:spacing w:val="0"/>
          <w:kern w:val="2"/>
          <w:sz w:val="32"/>
          <w:szCs w:val="32"/>
          <w:lang w:val="en-US" w:eastAsia="zh-CN" w:bidi="ar-SA"/>
        </w:rPr>
      </w:pPr>
      <w:r>
        <w:rPr>
          <w:rFonts w:hint="eastAsia" w:ascii="宋体" w:hAnsi="宋体" w:eastAsia="仿宋_GB2312" w:cs="仿宋_GB2312"/>
          <w:i w:val="0"/>
          <w:color w:val="000000"/>
          <w:spacing w:val="0"/>
          <w:kern w:val="2"/>
          <w:sz w:val="32"/>
          <w:szCs w:val="32"/>
          <w:lang w:val="en-US" w:eastAsia="zh-CN" w:bidi="ar-SA"/>
        </w:rPr>
        <w:t>公安、工商、旅游、网信、通信管理等主管部门应当按照各自职责加强网络旅游经营管理，规范网络旅游经营秩序。</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i w:val="0"/>
          <w:color w:val="000000"/>
          <w:spacing w:val="0"/>
          <w:kern w:val="2"/>
          <w:sz w:val="32"/>
          <w:szCs w:val="32"/>
          <w:lang w:val="en-US" w:eastAsia="zh-CN" w:bidi="ar-SA"/>
        </w:rPr>
      </w:pPr>
      <w:r>
        <w:rPr>
          <w:rFonts w:hint="eastAsia" w:ascii="宋体" w:hAnsi="宋体" w:eastAsia="黑体" w:cs="黑体"/>
          <w:i w:val="0"/>
          <w:color w:val="000000"/>
          <w:spacing w:val="0"/>
          <w:kern w:val="2"/>
          <w:sz w:val="32"/>
          <w:szCs w:val="32"/>
          <w:lang w:val="en-US" w:eastAsia="zh-CN" w:bidi="ar-SA"/>
        </w:rPr>
        <w:t>第四十九条</w:t>
      </w:r>
      <w:r>
        <w:rPr>
          <w:rFonts w:hint="eastAsia" w:ascii="宋体" w:hAnsi="宋体" w:eastAsia="仿宋_GB2312" w:cs="仿宋_GB2312"/>
          <w:i w:val="0"/>
          <w:color w:val="000000"/>
          <w:spacing w:val="0"/>
          <w:kern w:val="2"/>
          <w:sz w:val="32"/>
          <w:szCs w:val="32"/>
          <w:lang w:val="en-US" w:eastAsia="zh-CN" w:bidi="ar-SA"/>
        </w:rPr>
        <w:t xml:space="preserve">  县级以上人民政府应当完善旅游投诉机制，指定或者设立统一的旅游投诉受理机构，并公布投诉电话等联系方式。</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i w:val="0"/>
          <w:color w:val="000000"/>
          <w:spacing w:val="0"/>
          <w:kern w:val="2"/>
          <w:sz w:val="32"/>
          <w:szCs w:val="32"/>
          <w:lang w:val="en-US" w:eastAsia="zh-CN" w:bidi="ar-SA"/>
        </w:rPr>
      </w:pPr>
      <w:r>
        <w:rPr>
          <w:rFonts w:hint="eastAsia" w:ascii="宋体" w:hAnsi="宋体" w:eastAsia="仿宋_GB2312" w:cs="仿宋_GB2312"/>
          <w:i w:val="0"/>
          <w:color w:val="000000"/>
          <w:spacing w:val="0"/>
          <w:kern w:val="2"/>
          <w:sz w:val="32"/>
          <w:szCs w:val="32"/>
          <w:lang w:val="en-US" w:eastAsia="zh-CN" w:bidi="ar-SA"/>
        </w:rPr>
        <w:t>县级以上人民政府旅游主管部门接到旅游者投诉后，属于本地区、本部门职责范围的，应当在四十五日内作出处理；属于其他地区、其他部门处理的，应当在三个工作日内移交有关地区、有关部门处理并告知投诉者。</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仿宋_GB2312" w:cs="仿宋_GB2312"/>
          <w:color w:val="000000"/>
          <w:spacing w:val="0"/>
          <w:kern w:val="2"/>
          <w:sz w:val="32"/>
          <w:szCs w:val="32"/>
          <w:lang w:val="en-US" w:eastAsia="zh-CN" w:bidi="ar-SA"/>
        </w:rPr>
        <w:t>县级以上人民政府发展改革、商务、公安、交通运输、税务、工商、质监、食品药品监管、通信管理、城管等有关部门，可以根据各自职责在旅游旺季旅游者密集的景区、景点现场受理和解决旅游投诉。对事实清楚，证据确凿的违法旅游经营行为，应当及时处理；可以现场处理的，应当现场依法作出处理决定。</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 xml:space="preserve">第五十条  </w:t>
      </w:r>
      <w:r>
        <w:rPr>
          <w:rFonts w:hint="eastAsia" w:ascii="宋体" w:hAnsi="宋体" w:eastAsia="仿宋_GB2312" w:cs="仿宋_GB2312"/>
          <w:color w:val="000000"/>
          <w:spacing w:val="0"/>
          <w:kern w:val="2"/>
          <w:sz w:val="32"/>
          <w:szCs w:val="32"/>
          <w:lang w:val="en-US" w:eastAsia="zh-CN" w:bidi="ar-SA"/>
        </w:rPr>
        <w:t>县级以上人民政府旅游主管部门应当建立健全旅游标准化工作管理制度，推动旅游业国家标准、行业标准、地方标准</w:t>
      </w:r>
      <w:r>
        <w:rPr>
          <w:rFonts w:hint="eastAsia" w:ascii="宋体" w:hAnsi="宋体" w:eastAsia="仿宋_GB2312" w:cs="仿宋_GB2312"/>
          <w:i w:val="0"/>
          <w:color w:val="000000"/>
          <w:spacing w:val="0"/>
          <w:kern w:val="2"/>
          <w:sz w:val="32"/>
          <w:szCs w:val="32"/>
          <w:lang w:val="en-US" w:eastAsia="zh-CN" w:bidi="ar-SA"/>
        </w:rPr>
        <w:t>、团体标准和企业标准</w:t>
      </w:r>
      <w:r>
        <w:rPr>
          <w:rFonts w:hint="eastAsia" w:ascii="宋体" w:hAnsi="宋体" w:eastAsia="仿宋_GB2312" w:cs="仿宋_GB2312"/>
          <w:color w:val="000000"/>
          <w:spacing w:val="0"/>
          <w:kern w:val="2"/>
          <w:sz w:val="32"/>
          <w:szCs w:val="32"/>
          <w:lang w:val="en-US" w:eastAsia="zh-CN" w:bidi="ar-SA"/>
        </w:rPr>
        <w:t>的制订、修订和贯彻实施。</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旅游景区、旅游饭店等旅游市场主体实行质量等级、星级评定制度。等级、星级</w:t>
      </w:r>
      <w:r>
        <w:rPr>
          <w:rFonts w:hint="eastAsia" w:ascii="宋体" w:hAnsi="宋体" w:cs="仿宋_GB2312"/>
          <w:color w:val="000000"/>
          <w:spacing w:val="0"/>
          <w:kern w:val="2"/>
          <w:sz w:val="32"/>
          <w:szCs w:val="32"/>
          <w:lang w:val="en-US" w:eastAsia="zh-CN" w:bidi="ar-SA"/>
        </w:rPr>
        <w:t>的</w:t>
      </w:r>
      <w:r>
        <w:rPr>
          <w:rFonts w:hint="eastAsia" w:ascii="宋体" w:hAnsi="宋体" w:eastAsia="仿宋_GB2312" w:cs="仿宋_GB2312"/>
          <w:color w:val="000000"/>
          <w:spacing w:val="0"/>
          <w:kern w:val="2"/>
          <w:sz w:val="32"/>
          <w:szCs w:val="32"/>
          <w:lang w:val="en-US" w:eastAsia="zh-CN" w:bidi="ar-SA"/>
        </w:rPr>
        <w:t>评定范围、标准、程序以及标志使用等，按照</w:t>
      </w:r>
      <w:r>
        <w:rPr>
          <w:rFonts w:hint="eastAsia" w:ascii="宋体" w:hAnsi="宋体" w:eastAsia="仿宋_GB2312" w:cs="仿宋_GB2312"/>
          <w:i w:val="0"/>
          <w:color w:val="000000"/>
          <w:spacing w:val="0"/>
          <w:kern w:val="2"/>
          <w:sz w:val="32"/>
          <w:szCs w:val="32"/>
          <w:lang w:val="en-US" w:eastAsia="zh-CN" w:bidi="ar-SA"/>
        </w:rPr>
        <w:t>有关规定和</w:t>
      </w:r>
      <w:r>
        <w:rPr>
          <w:rFonts w:hint="eastAsia" w:ascii="宋体" w:hAnsi="宋体" w:eastAsia="仿宋_GB2312" w:cs="仿宋_GB2312"/>
          <w:color w:val="000000"/>
          <w:spacing w:val="0"/>
          <w:kern w:val="2"/>
          <w:sz w:val="32"/>
          <w:szCs w:val="32"/>
          <w:lang w:val="en-US" w:eastAsia="zh-CN" w:bidi="ar-SA"/>
        </w:rPr>
        <w:t>标准执行。</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仿宋_GB2312" w:cs="仿宋_GB2312"/>
          <w:color w:val="000000"/>
          <w:spacing w:val="0"/>
          <w:kern w:val="2"/>
          <w:sz w:val="32"/>
          <w:szCs w:val="32"/>
          <w:lang w:val="en-US" w:eastAsia="zh-CN" w:bidi="ar-SA"/>
        </w:rPr>
        <w:t>旅游经营者提供的设施或者服务应当不低于其实际获得的质量等级、星级，不得超越评定的质量等级、星级进行宣传；未获得质量等级、星级的，不得用等级、星级标志进行宣传和经营，误导旅游者。</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黑体" w:cs="黑体"/>
          <w:color w:val="000000"/>
          <w:spacing w:val="0"/>
          <w:kern w:val="2"/>
          <w:sz w:val="32"/>
          <w:szCs w:val="32"/>
          <w:lang w:val="en-US" w:eastAsia="zh-CN" w:bidi="ar-SA"/>
        </w:rPr>
        <w:t>第五十一条</w:t>
      </w:r>
      <w:r>
        <w:rPr>
          <w:rFonts w:hint="eastAsia" w:ascii="宋体" w:hAnsi="宋体" w:eastAsia="仿宋_GB2312" w:cs="仿宋_GB2312"/>
          <w:color w:val="000000"/>
          <w:spacing w:val="0"/>
          <w:kern w:val="2"/>
          <w:sz w:val="32"/>
          <w:szCs w:val="32"/>
          <w:lang w:val="en-US" w:eastAsia="zh-CN" w:bidi="ar-SA"/>
        </w:rPr>
        <w:t xml:space="preserve">  省人民政府旅游主管部门会同统计主管部门负责完善旅游统计指标体系和调查方法。</w:t>
      </w:r>
    </w:p>
    <w:p>
      <w:pPr>
        <w:widowControl w:val="0"/>
        <w:spacing w:line="590" w:lineRule="exact"/>
        <w:ind w:firstLine="632" w:firstLineChars="200"/>
        <w:textAlignment w:val="auto"/>
        <w:outlineLvl w:val="9"/>
        <w:rPr>
          <w:rFonts w:hint="eastAsia" w:ascii="宋体" w:hAnsi="宋体" w:eastAsia="仿宋_GB2312" w:cs="仿宋_GB2312"/>
          <w:spacing w:val="0"/>
        </w:rPr>
      </w:pPr>
      <w:r>
        <w:rPr>
          <w:rFonts w:hint="eastAsia" w:ascii="宋体" w:hAnsi="宋体" w:eastAsia="仿宋_GB2312" w:cs="仿宋_GB2312"/>
          <w:color w:val="000000"/>
          <w:spacing w:val="0"/>
          <w:kern w:val="2"/>
          <w:sz w:val="32"/>
          <w:szCs w:val="32"/>
          <w:lang w:val="en-US" w:eastAsia="zh-CN" w:bidi="ar-SA"/>
        </w:rPr>
        <w:t>县级以上人民政府旅游主管部门应当配备专职或者兼职统计人员，及时、准确、完整地开展属地旅游统计报送工作，定期开展旅游产业监测，向社会发布旅游统计信息。旅游经营者应当对旅游统计工作予以配合</w:t>
      </w:r>
      <w:r>
        <w:rPr>
          <w:rFonts w:hint="eastAsia" w:ascii="宋体" w:hAnsi="宋体" w:eastAsia="仿宋_GB2312" w:cs="仿宋_GB2312"/>
          <w:spacing w:val="0"/>
        </w:rPr>
        <w:t>。</w:t>
      </w:r>
    </w:p>
    <w:p>
      <w:pPr>
        <w:widowControl w:val="0"/>
        <w:spacing w:line="590" w:lineRule="exact"/>
        <w:ind w:firstLine="632" w:firstLineChars="200"/>
        <w:textAlignment w:val="auto"/>
        <w:outlineLvl w:val="9"/>
        <w:rPr>
          <w:rFonts w:hint="eastAsia" w:ascii="宋体" w:hAnsi="宋体" w:eastAsia="仿宋_GB2312" w:cs="仿宋_GB2312"/>
          <w:spacing w:val="0"/>
        </w:rPr>
      </w:pPr>
    </w:p>
    <w:p>
      <w:pPr>
        <w:widowControl w:val="0"/>
        <w:numPr>
          <w:numId w:val="0"/>
        </w:numPr>
        <w:spacing w:line="590" w:lineRule="exact"/>
        <w:jc w:val="center"/>
        <w:textAlignment w:val="auto"/>
        <w:outlineLvl w:val="9"/>
        <w:rPr>
          <w:rFonts w:hint="eastAsia" w:ascii="宋体" w:hAnsi="宋体" w:eastAsia="黑体" w:cs="黑体"/>
          <w:spacing w:val="0"/>
        </w:rPr>
      </w:pPr>
      <w:r>
        <w:rPr>
          <w:rFonts w:hint="eastAsia" w:ascii="宋体" w:hAnsi="宋体" w:eastAsia="黑体" w:cs="黑体"/>
          <w:spacing w:val="0"/>
          <w:lang w:eastAsia="zh-CN"/>
        </w:rPr>
        <w:t>第五章</w:t>
      </w:r>
      <w:r>
        <w:rPr>
          <w:rFonts w:hint="eastAsia" w:ascii="宋体" w:hAnsi="宋体" w:eastAsia="黑体" w:cs="黑体"/>
          <w:spacing w:val="0"/>
          <w:lang w:val="en-US" w:eastAsia="zh-CN"/>
        </w:rPr>
        <w:t xml:space="preserve">  </w:t>
      </w:r>
      <w:r>
        <w:rPr>
          <w:rFonts w:hint="eastAsia" w:ascii="宋体" w:hAnsi="宋体" w:eastAsia="黑体" w:cs="黑体"/>
          <w:spacing w:val="0"/>
          <w:lang w:eastAsia="zh-CN"/>
        </w:rPr>
        <w:t>法律责任</w:t>
      </w:r>
    </w:p>
    <w:p>
      <w:pPr>
        <w:widowControl w:val="0"/>
        <w:spacing w:line="590" w:lineRule="exact"/>
        <w:textAlignment w:val="auto"/>
        <w:outlineLvl w:val="9"/>
        <w:rPr>
          <w:rFonts w:hint="eastAsia" w:ascii="宋体" w:hAnsi="宋体" w:eastAsia="仿宋_GB2312" w:cs="仿宋_GB2312"/>
          <w:spacing w:val="0"/>
        </w:rPr>
      </w:pPr>
    </w:p>
    <w:p>
      <w:pPr>
        <w:widowControl w:val="0"/>
        <w:wordWrap/>
        <w:adjustRightInd w:val="0"/>
        <w:spacing w:beforeAutospacing="0" w:afterAutospacing="0" w:line="590" w:lineRule="exact"/>
        <w:ind w:left="0" w:right="0" w:firstLine="632" w:firstLineChars="200"/>
        <w:jc w:val="both"/>
        <w:textAlignment w:val="auto"/>
        <w:outlineLvl w:val="9"/>
        <w:rPr>
          <w:rFonts w:hint="eastAsia" w:ascii="宋体" w:hAnsi="宋体" w:eastAsia="黑体" w:cs="黑体"/>
          <w:i w:val="0"/>
          <w:color w:val="000000"/>
          <w:spacing w:val="0"/>
          <w:kern w:val="2"/>
          <w:sz w:val="32"/>
          <w:szCs w:val="32"/>
          <w:shd w:val="clear" w:color="auto" w:fill="FFFFFF"/>
        </w:rPr>
      </w:pPr>
      <w:r>
        <w:rPr>
          <w:rFonts w:hint="eastAsia" w:ascii="宋体" w:hAnsi="宋体" w:eastAsia="黑体" w:cs="黑体"/>
          <w:b w:val="0"/>
          <w:color w:val="000000"/>
          <w:spacing w:val="0"/>
          <w:kern w:val="2"/>
          <w:sz w:val="32"/>
          <w:szCs w:val="32"/>
          <w:lang w:val="en-US" w:eastAsia="zh-CN" w:bidi="ar-SA"/>
        </w:rPr>
        <w:t>第五十二条</w:t>
      </w:r>
      <w:r>
        <w:rPr>
          <w:rFonts w:hint="eastAsia" w:ascii="宋体" w:hAnsi="宋体" w:eastAsia="黑体" w:cs="黑体"/>
          <w:color w:val="000000"/>
          <w:spacing w:val="0"/>
          <w:kern w:val="2"/>
          <w:sz w:val="32"/>
          <w:szCs w:val="32"/>
          <w:shd w:val="clear" w:color="auto" w:fill="FFFFFF"/>
          <w:lang w:val="en-US" w:eastAsia="zh-CN" w:bidi="ar-SA"/>
        </w:rPr>
        <w:t xml:space="preserve"> </w:t>
      </w:r>
      <w:r>
        <w:rPr>
          <w:rFonts w:hint="eastAsia" w:ascii="宋体" w:hAnsi="宋体" w:eastAsia="仿宋_GB2312" w:cs="仿宋_GB2312"/>
          <w:color w:val="000000"/>
          <w:spacing w:val="0"/>
          <w:kern w:val="2"/>
          <w:sz w:val="32"/>
          <w:szCs w:val="32"/>
          <w:shd w:val="clear" w:color="auto" w:fill="FFFFFF"/>
          <w:lang w:val="en-US" w:eastAsia="zh-CN" w:bidi="ar-SA"/>
        </w:rPr>
        <w:t xml:space="preserve"> 旅游者</w:t>
      </w:r>
      <w:r>
        <w:rPr>
          <w:rFonts w:hint="eastAsia" w:ascii="宋体" w:hAnsi="宋体" w:eastAsia="仿宋_GB2312" w:cs="仿宋_GB2312"/>
          <w:i w:val="0"/>
          <w:color w:val="000000"/>
          <w:spacing w:val="0"/>
          <w:kern w:val="2"/>
          <w:sz w:val="32"/>
          <w:szCs w:val="32"/>
          <w:shd w:val="clear" w:color="auto" w:fill="FFFFFF"/>
          <w:lang w:val="en-US" w:eastAsia="zh-CN" w:bidi="ar-SA"/>
        </w:rPr>
        <w:t>违反本</w:t>
      </w:r>
      <w:r>
        <w:rPr>
          <w:rFonts w:hint="eastAsia" w:ascii="宋体" w:hAnsi="宋体" w:eastAsia="仿宋_GB2312" w:cs="仿宋_GB2312"/>
          <w:color w:val="000000"/>
          <w:spacing w:val="0"/>
          <w:kern w:val="2"/>
          <w:sz w:val="32"/>
          <w:szCs w:val="32"/>
          <w:lang w:val="en-US" w:eastAsia="zh-CN" w:bidi="ar-SA"/>
        </w:rPr>
        <w:t>条例第十条规定，在旅游活动中对社会秩序和公共安全造成妨害的，依法追究其法律责任。旅游者违反文明旅游行为规范被追究法律责任的，由旅游主管部门按照国家有关规定记入游客不文明旅游记录系统。</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 xml:space="preserve">第五十三条 </w:t>
      </w:r>
      <w:r>
        <w:rPr>
          <w:rFonts w:hint="eastAsia" w:ascii="宋体" w:hAnsi="宋体" w:eastAsia="仿宋_GB2312" w:cs="仿宋_GB2312"/>
          <w:color w:val="000000"/>
          <w:spacing w:val="0"/>
          <w:kern w:val="2"/>
          <w:sz w:val="32"/>
          <w:szCs w:val="32"/>
          <w:lang w:val="en-US" w:eastAsia="zh-CN" w:bidi="ar-SA"/>
        </w:rPr>
        <w:t xml:space="preserve"> 旅游经营者违反本条例第十三条第（一）项规定，不执行政府定价、政府指导价相关规定或者不履行价格承诺的，由价格主管部门按照</w:t>
      </w:r>
      <w:r>
        <w:rPr>
          <w:rFonts w:hint="eastAsia" w:ascii="宋体" w:hAnsi="宋体" w:cs="仿宋_GB2312"/>
          <w:color w:val="000000"/>
          <w:spacing w:val="0"/>
          <w:kern w:val="2"/>
          <w:sz w:val="32"/>
          <w:szCs w:val="32"/>
          <w:lang w:val="en-US" w:eastAsia="zh-CN" w:bidi="ar-SA"/>
        </w:rPr>
        <w:t>《中华人民共和国价格法》第三十九条</w:t>
      </w:r>
      <w:r>
        <w:rPr>
          <w:rFonts w:hint="eastAsia" w:ascii="宋体" w:hAnsi="宋体" w:eastAsia="仿宋_GB2312" w:cs="仿宋_GB2312"/>
          <w:color w:val="000000"/>
          <w:spacing w:val="0"/>
          <w:kern w:val="2"/>
          <w:sz w:val="32"/>
          <w:szCs w:val="32"/>
          <w:lang w:val="en-US" w:eastAsia="zh-CN" w:bidi="ar-SA"/>
        </w:rPr>
        <w:t>规定予以处罚。</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旅游经营者违反本条例第十三条第（二）项规定，诱骗、强迫或者变相强迫旅游者购买商品、接受服务的，由工商行政管理部门按照《广东省实施〈中华人民共和国消费者权益保护法〉办法》第三十三条规定予以处罚，法律、法规另有规定的，从其规定；构成违反治安管理行为的，由公安机关按照《中华人民共和国治安管理处罚法》第四十六条规定予以处罚。</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旅游经营者违反本条例第十三条第（三）项规定，给予或者收受贿赂的，由工商行政管理部门按照有关法律、法规的规定处罚；情节严重的，并由旅游主管部门吊销旅行社业务经营许可证。</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旅游经营者违反本条例第十三条第（四）项规定，泄露、公开和非法使用旅游者个人信息的，由信息化主管部门责令改正，没收违法所得，并处一万元以上五万元以下罚款；构成犯罪的，依法追究刑事责任。</w:t>
      </w:r>
    </w:p>
    <w:p>
      <w:pPr>
        <w:widowControl w:val="0"/>
        <w:wordWrap/>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color w:val="000000"/>
          <w:spacing w:val="0"/>
          <w:kern w:val="2"/>
          <w:sz w:val="32"/>
          <w:szCs w:val="32"/>
          <w:lang w:val="en-US" w:eastAsia="zh-CN" w:bidi="ar-SA"/>
        </w:rPr>
        <w:t xml:space="preserve">第五十四条  </w:t>
      </w:r>
      <w:r>
        <w:rPr>
          <w:rFonts w:hint="eastAsia" w:ascii="宋体" w:hAnsi="宋体" w:eastAsia="仿宋_GB2312" w:cs="仿宋_GB2312"/>
          <w:color w:val="000000"/>
          <w:spacing w:val="0"/>
          <w:kern w:val="2"/>
          <w:sz w:val="32"/>
          <w:szCs w:val="32"/>
          <w:lang w:val="en-US" w:eastAsia="zh-CN" w:bidi="ar-SA"/>
        </w:rPr>
        <w:t>导游、领队违反本条例第十六条第（一）项规定，向旅游者索取</w:t>
      </w:r>
      <w:r>
        <w:rPr>
          <w:rFonts w:hint="eastAsia" w:ascii="宋体" w:hAnsi="宋体" w:cs="仿宋_GB2312"/>
          <w:color w:val="000000"/>
          <w:spacing w:val="0"/>
          <w:kern w:val="2"/>
          <w:sz w:val="32"/>
          <w:szCs w:val="32"/>
          <w:lang w:val="en-US" w:eastAsia="zh-CN" w:bidi="ar-SA"/>
        </w:rPr>
        <w:t>小费的</w:t>
      </w:r>
      <w:r>
        <w:rPr>
          <w:rFonts w:hint="eastAsia" w:ascii="宋体" w:hAnsi="宋体" w:eastAsia="仿宋_GB2312" w:cs="仿宋_GB2312"/>
          <w:color w:val="000000"/>
          <w:spacing w:val="0"/>
          <w:kern w:val="2"/>
          <w:sz w:val="32"/>
          <w:szCs w:val="32"/>
          <w:lang w:val="en-US" w:eastAsia="zh-CN" w:bidi="ar-SA"/>
        </w:rPr>
        <w:t>，由旅游主管部门责令退还，处一千元以上一万元以下罚款；情节严重的，</w:t>
      </w:r>
      <w:r>
        <w:rPr>
          <w:rFonts w:hint="eastAsia" w:ascii="宋体" w:hAnsi="宋体" w:cs="仿宋_GB2312"/>
          <w:color w:val="000000"/>
          <w:spacing w:val="0"/>
          <w:kern w:val="2"/>
          <w:sz w:val="32"/>
          <w:szCs w:val="32"/>
          <w:lang w:val="en-US" w:eastAsia="zh-CN" w:bidi="ar-SA"/>
        </w:rPr>
        <w:t>并</w:t>
      </w:r>
      <w:r>
        <w:rPr>
          <w:rFonts w:hint="eastAsia" w:ascii="宋体" w:hAnsi="宋体" w:eastAsia="仿宋_GB2312" w:cs="仿宋_GB2312"/>
          <w:color w:val="000000"/>
          <w:spacing w:val="0"/>
          <w:kern w:val="2"/>
          <w:sz w:val="32"/>
          <w:szCs w:val="32"/>
          <w:lang w:val="en-US" w:eastAsia="zh-CN" w:bidi="ar-SA"/>
        </w:rPr>
        <w:t>暂扣或者吊销导游证。</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仿宋_GB2312" w:cs="仿宋_GB2312"/>
          <w:color w:val="000000"/>
          <w:spacing w:val="0"/>
          <w:kern w:val="2"/>
          <w:sz w:val="32"/>
          <w:szCs w:val="32"/>
          <w:lang w:val="en-US" w:eastAsia="zh-CN" w:bidi="ar-SA"/>
        </w:rPr>
        <w:t>导游、领队违反本条例第十六条第（二）项规定，</w:t>
      </w:r>
      <w:r>
        <w:rPr>
          <w:rFonts w:hint="eastAsia" w:ascii="宋体" w:hAnsi="宋体" w:cs="仿宋_GB2312"/>
          <w:color w:val="000000"/>
          <w:spacing w:val="0"/>
          <w:kern w:val="2"/>
          <w:sz w:val="32"/>
          <w:szCs w:val="32"/>
          <w:lang w:val="en-US" w:eastAsia="zh-CN" w:bidi="ar-SA"/>
        </w:rPr>
        <w:t>拒绝履行旅游合同的</w:t>
      </w:r>
      <w:r>
        <w:rPr>
          <w:rFonts w:hint="eastAsia" w:ascii="宋体" w:hAnsi="宋体" w:eastAsia="仿宋_GB2312" w:cs="仿宋_GB2312"/>
          <w:color w:val="000000"/>
          <w:spacing w:val="0"/>
          <w:kern w:val="2"/>
          <w:sz w:val="32"/>
          <w:szCs w:val="32"/>
          <w:lang w:val="en-US" w:eastAsia="zh-CN" w:bidi="ar-SA"/>
        </w:rPr>
        <w:t>，</w:t>
      </w:r>
      <w:r>
        <w:rPr>
          <w:rFonts w:hint="eastAsia" w:ascii="宋体" w:hAnsi="宋体" w:cs="仿宋_GB2312"/>
          <w:color w:val="000000"/>
          <w:spacing w:val="0"/>
          <w:kern w:val="2"/>
          <w:sz w:val="32"/>
          <w:szCs w:val="32"/>
          <w:lang w:val="en-US" w:eastAsia="zh-CN" w:bidi="ar-SA"/>
        </w:rPr>
        <w:t>由旅游主管部门</w:t>
      </w:r>
      <w:r>
        <w:rPr>
          <w:rFonts w:hint="eastAsia" w:ascii="宋体" w:hAnsi="宋体" w:eastAsia="仿宋_GB2312" w:cs="仿宋_GB2312"/>
          <w:color w:val="000000"/>
          <w:spacing w:val="0"/>
          <w:kern w:val="2"/>
          <w:sz w:val="32"/>
          <w:szCs w:val="32"/>
          <w:lang w:val="en-US" w:eastAsia="zh-CN" w:bidi="ar-SA"/>
        </w:rPr>
        <w:t>处</w:t>
      </w:r>
      <w:r>
        <w:rPr>
          <w:rFonts w:hint="eastAsia" w:ascii="宋体" w:hAnsi="宋体" w:cs="仿宋_GB2312"/>
          <w:color w:val="000000"/>
          <w:spacing w:val="0"/>
          <w:kern w:val="2"/>
          <w:sz w:val="32"/>
          <w:szCs w:val="32"/>
          <w:lang w:val="en-US" w:eastAsia="zh-CN" w:bidi="ar-SA"/>
        </w:rPr>
        <w:t>二</w:t>
      </w:r>
      <w:r>
        <w:rPr>
          <w:rFonts w:hint="eastAsia" w:ascii="宋体" w:hAnsi="宋体" w:eastAsia="仿宋_GB2312" w:cs="仿宋_GB2312"/>
          <w:color w:val="000000"/>
          <w:spacing w:val="0"/>
          <w:kern w:val="2"/>
          <w:sz w:val="32"/>
          <w:szCs w:val="32"/>
          <w:lang w:val="en-US" w:eastAsia="zh-CN" w:bidi="ar-SA"/>
        </w:rPr>
        <w:t>千元以上</w:t>
      </w:r>
      <w:r>
        <w:rPr>
          <w:rFonts w:hint="eastAsia" w:ascii="宋体" w:hAnsi="宋体" w:cs="仿宋_GB2312"/>
          <w:color w:val="000000"/>
          <w:spacing w:val="0"/>
          <w:kern w:val="2"/>
          <w:sz w:val="32"/>
          <w:szCs w:val="32"/>
          <w:lang w:val="en-US" w:eastAsia="zh-CN" w:bidi="ar-SA"/>
        </w:rPr>
        <w:t>二</w:t>
      </w:r>
      <w:r>
        <w:rPr>
          <w:rFonts w:hint="eastAsia" w:ascii="宋体" w:hAnsi="宋体" w:eastAsia="仿宋_GB2312" w:cs="仿宋_GB2312"/>
          <w:color w:val="000000"/>
          <w:spacing w:val="0"/>
          <w:kern w:val="2"/>
          <w:sz w:val="32"/>
          <w:szCs w:val="32"/>
          <w:lang w:val="en-US" w:eastAsia="zh-CN" w:bidi="ar-SA"/>
        </w:rPr>
        <w:t>万元以下罚款，并暂扣或者吊销导游证。</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黑体" w:cs="黑体"/>
          <w:color w:val="000000"/>
          <w:spacing w:val="0"/>
          <w:kern w:val="2"/>
          <w:sz w:val="32"/>
          <w:szCs w:val="32"/>
          <w:lang w:val="en-US" w:eastAsia="zh-CN" w:bidi="ar-SA"/>
        </w:rPr>
        <w:t>第五十五条</w:t>
      </w:r>
      <w:r>
        <w:rPr>
          <w:rFonts w:hint="eastAsia" w:ascii="宋体" w:hAnsi="宋体" w:eastAsia="仿宋_GB2312" w:cs="仿宋_GB2312"/>
          <w:color w:val="000000"/>
          <w:spacing w:val="0"/>
          <w:kern w:val="2"/>
          <w:sz w:val="32"/>
          <w:szCs w:val="32"/>
          <w:lang w:val="en-US" w:eastAsia="zh-CN" w:bidi="ar-SA"/>
        </w:rPr>
        <w:t xml:space="preserve">  旅行社违反本条例第十八条第（一）项、第（七）项规定，以零负团费和其他不合理的低价组织旅游活动，诱骗旅游者，并通过安排购物或者另行付费旅游项目获取回扣等不正当利益，或者未经旅游者书面同意，安排另行付费项目的，由旅游主管部门责令改正，没收违法所得，责令停业整顿，并处三万元以上三十万元以下罚款；违法所得三十万元以上的，并处违法所得一倍以上五倍以下罚款；情节严重的，吊销旅行社业务经营许可证；对直接负责的主管人员和其他直接责任人员，没收违法所得，处二千元以上二万元以下罚款，并暂扣或者吊销导游证。</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仿宋_GB2312" w:cs="仿宋_GB2312"/>
          <w:color w:val="000000"/>
          <w:spacing w:val="0"/>
          <w:kern w:val="2"/>
          <w:sz w:val="32"/>
          <w:szCs w:val="32"/>
          <w:lang w:val="en-US" w:eastAsia="zh-CN" w:bidi="ar-SA"/>
        </w:rPr>
        <w:t>旅行社有下列行为之一的，由旅游主管部门或者有关部门责令改正，没收违法所得，并处一万元以上五万元以下罚款；违法所得五万元以上的，并处违法所得一倍以上五倍以下罚款；情节严重的，责令停业整顿或者吊销旅行社业务经营许可证；对直接负责的主管人员和其他直接责任人员，处五千元以上二万元以下罚款：</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仿宋_GB2312" w:cs="仿宋_GB2312"/>
          <w:color w:val="000000"/>
          <w:spacing w:val="0"/>
          <w:kern w:val="2"/>
          <w:sz w:val="32"/>
          <w:szCs w:val="32"/>
          <w:lang w:val="en-US" w:eastAsia="zh-CN" w:bidi="ar-SA"/>
        </w:rPr>
        <w:t>（一）违反本条例第十八条第（二）项、第（三）项规定，向不合格供应商订购产品和服务，或者发布虚假旅游服务信息，误导旅游者的；</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仿宋_GB2312" w:cs="仿宋_GB2312"/>
          <w:color w:val="000000"/>
          <w:spacing w:val="0"/>
          <w:kern w:val="2"/>
          <w:sz w:val="32"/>
          <w:szCs w:val="32"/>
          <w:lang w:val="en-US" w:eastAsia="zh-CN" w:bidi="ar-SA"/>
        </w:rPr>
        <w:t>（二）违反本条例第十八条第（四）项规定，进行虚假广告的；</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仿宋_GB2312" w:cs="仿宋_GB2312"/>
          <w:color w:val="000000"/>
          <w:spacing w:val="0"/>
          <w:kern w:val="2"/>
          <w:sz w:val="32"/>
          <w:szCs w:val="32"/>
          <w:lang w:val="en-US" w:eastAsia="zh-CN" w:bidi="ar-SA"/>
        </w:rPr>
        <w:t>（三）违反本条例第四十条第三款规定，选择不具备相应资质的承运人或者使用不符合要求的客运车辆、船舶承担旅游运输的。</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仿宋_GB2312" w:cs="仿宋_GB2312"/>
          <w:color w:val="000000"/>
          <w:spacing w:val="0"/>
          <w:kern w:val="2"/>
          <w:sz w:val="32"/>
          <w:szCs w:val="32"/>
          <w:lang w:val="en-US" w:eastAsia="zh-CN" w:bidi="ar-SA"/>
        </w:rPr>
        <w:t>违反本条例第十八条第（四）项规定，未经旅游者书面同意，委托其他旅行社履行包价旅游合同，或者在旅游行程中擅自变更旅游行程安排，严重损害旅游者权益的，由旅游主管部门责令改正，处三万元以上三十万元以下罚款，并责令停业整顿；造成旅游者滞留等严重后果的，吊销旅行社业务经营许可证；对直接负责的主管人员和其他直接责任人员，处二千元以上二万元以下罚款，并暂扣或者吊销导游证。</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仿宋_GB2312" w:cs="仿宋_GB2312"/>
          <w:color w:val="000000"/>
          <w:spacing w:val="0"/>
          <w:kern w:val="2"/>
          <w:sz w:val="32"/>
          <w:szCs w:val="32"/>
          <w:lang w:val="en-US" w:eastAsia="zh-CN" w:bidi="ar-SA"/>
        </w:rPr>
        <w:t>违反本条例第十八条第（五）项规定，诱骗、强迫、变相强迫旅游消费的，由旅游主管部门或者工商行政管理部门责令改正，处十万元以上五十万元以下罚款；对导游人员、领队人员，由旅游主管部门责令改正，处一万元以上五万元以下罚款；情节严重的，吊销旅行社业务经营许可证、导游证。</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黑体" w:cs="黑体"/>
          <w:color w:val="000000"/>
          <w:spacing w:val="0"/>
          <w:kern w:val="2"/>
          <w:sz w:val="32"/>
          <w:szCs w:val="32"/>
          <w:lang w:val="en-US" w:eastAsia="zh-CN" w:bidi="ar-SA"/>
        </w:rPr>
        <w:t>第五十六条</w:t>
      </w:r>
      <w:r>
        <w:rPr>
          <w:rFonts w:hint="eastAsia" w:ascii="宋体" w:hAnsi="宋体" w:eastAsia="仿宋_GB2312" w:cs="仿宋_GB2312"/>
          <w:color w:val="000000"/>
          <w:spacing w:val="0"/>
          <w:kern w:val="2"/>
          <w:sz w:val="32"/>
          <w:szCs w:val="32"/>
          <w:lang w:val="en-US" w:eastAsia="zh-CN" w:bidi="ar-SA"/>
        </w:rPr>
        <w:t xml:space="preserve">  违反本条例第十九条第一款规定，未经许可经营旅行社业务的，由旅游主管部门或者工商行政管理部门责令改正，没收违法所得，并处一万元以上十万元以下罚款；违法所得十万元以上的，并处违法所得一倍以上五倍以下罚款；对有关责任人员，处二千元以上二万元以下罚款。</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违反本条例第十九条第二款规定，未取得导游证</w:t>
      </w:r>
      <w:r>
        <w:rPr>
          <w:rFonts w:hint="eastAsia" w:ascii="宋体" w:hAnsi="宋体" w:cs="仿宋_GB2312"/>
          <w:color w:val="000000"/>
          <w:spacing w:val="0"/>
          <w:kern w:val="2"/>
          <w:sz w:val="32"/>
          <w:szCs w:val="32"/>
          <w:lang w:val="en-US" w:eastAsia="zh-CN" w:bidi="ar-SA"/>
        </w:rPr>
        <w:t>或者不具备领队条件</w:t>
      </w:r>
      <w:r>
        <w:rPr>
          <w:rFonts w:hint="eastAsia" w:ascii="宋体" w:hAnsi="宋体" w:eastAsia="仿宋_GB2312" w:cs="仿宋_GB2312"/>
          <w:color w:val="000000"/>
          <w:spacing w:val="0"/>
          <w:kern w:val="2"/>
          <w:sz w:val="32"/>
          <w:szCs w:val="32"/>
          <w:lang w:val="en-US" w:eastAsia="zh-CN" w:bidi="ar-SA"/>
        </w:rPr>
        <w:t>从事导游、领队活动的，由旅游主管部门责令改正，没收违法所得，并处一千元以上一万元以下罚款，予以公告。</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color w:val="000000"/>
          <w:spacing w:val="0"/>
          <w:kern w:val="2"/>
          <w:sz w:val="32"/>
          <w:szCs w:val="32"/>
          <w:lang w:val="en-US" w:eastAsia="zh-CN" w:bidi="ar-SA"/>
        </w:rPr>
        <w:t xml:space="preserve">第五十七条  </w:t>
      </w:r>
      <w:r>
        <w:rPr>
          <w:rFonts w:hint="eastAsia" w:ascii="宋体" w:hAnsi="宋体" w:eastAsia="仿宋_GB2312" w:cs="仿宋_GB2312"/>
          <w:color w:val="000000"/>
          <w:spacing w:val="0"/>
          <w:kern w:val="2"/>
          <w:sz w:val="32"/>
          <w:szCs w:val="32"/>
          <w:lang w:val="en-US" w:eastAsia="zh-CN" w:bidi="ar-SA"/>
        </w:rPr>
        <w:t>违反本条例第二十条规定，利用公共资源建设的景区对符合条件的旅游者未实行门票减免的，由价格主管部门责令限期改正；逾期不改的，由价格主管部门依据有关法律、法规进行处罚。</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景区内的商品销售者、服务经营者违规经营，或者有价格违法行为的，由</w:t>
      </w:r>
      <w:r>
        <w:rPr>
          <w:rFonts w:hint="eastAsia" w:ascii="宋体" w:hAnsi="宋体" w:cs="仿宋_GB2312"/>
          <w:color w:val="000000"/>
          <w:spacing w:val="0"/>
          <w:kern w:val="2"/>
          <w:sz w:val="32"/>
          <w:szCs w:val="32"/>
          <w:lang w:val="en-US" w:eastAsia="zh-CN" w:bidi="ar-SA"/>
        </w:rPr>
        <w:t>价格主管部门或者其他有关部门</w:t>
      </w:r>
      <w:r>
        <w:rPr>
          <w:rFonts w:hint="eastAsia" w:ascii="宋体" w:hAnsi="宋体" w:eastAsia="仿宋_GB2312" w:cs="仿宋_GB2312"/>
          <w:color w:val="000000"/>
          <w:spacing w:val="0"/>
          <w:kern w:val="2"/>
          <w:sz w:val="32"/>
          <w:szCs w:val="32"/>
          <w:lang w:val="en-US" w:eastAsia="zh-CN" w:bidi="ar-SA"/>
        </w:rPr>
        <w:t>依照有关法律、法规的规定处罚。</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 xml:space="preserve">第五十八条  </w:t>
      </w:r>
      <w:r>
        <w:rPr>
          <w:rFonts w:hint="eastAsia" w:ascii="宋体" w:hAnsi="宋体" w:eastAsia="仿宋_GB2312" w:cs="仿宋_GB2312"/>
          <w:color w:val="000000"/>
          <w:spacing w:val="0"/>
          <w:kern w:val="2"/>
          <w:sz w:val="32"/>
          <w:szCs w:val="32"/>
          <w:lang w:val="en-US" w:eastAsia="zh-CN" w:bidi="ar-SA"/>
        </w:rPr>
        <w:t>网络</w:t>
      </w:r>
      <w:r>
        <w:rPr>
          <w:rFonts w:hint="eastAsia" w:ascii="宋体" w:hAnsi="宋体" w:cs="仿宋_GB2312"/>
          <w:color w:val="000000"/>
          <w:spacing w:val="0"/>
          <w:kern w:val="2"/>
          <w:sz w:val="32"/>
          <w:szCs w:val="32"/>
          <w:lang w:val="en-US" w:eastAsia="zh-CN" w:bidi="ar-SA"/>
        </w:rPr>
        <w:t>经营旅行社</w:t>
      </w:r>
      <w:r>
        <w:rPr>
          <w:rFonts w:hint="eastAsia" w:ascii="宋体" w:hAnsi="宋体" w:eastAsia="仿宋_GB2312" w:cs="仿宋_GB2312"/>
          <w:color w:val="000000"/>
          <w:spacing w:val="0"/>
          <w:kern w:val="2"/>
          <w:sz w:val="32"/>
          <w:szCs w:val="32"/>
          <w:lang w:val="en-US" w:eastAsia="zh-CN" w:bidi="ar-SA"/>
        </w:rPr>
        <w:t>违反本条例第二十</w:t>
      </w:r>
      <w:r>
        <w:rPr>
          <w:rFonts w:hint="eastAsia" w:ascii="宋体" w:hAnsi="宋体" w:cs="仿宋_GB2312"/>
          <w:b w:val="0"/>
          <w:i w:val="0"/>
          <w:color w:val="000000"/>
          <w:spacing w:val="0"/>
          <w:kern w:val="2"/>
          <w:sz w:val="32"/>
          <w:szCs w:val="32"/>
          <w:lang w:val="en-US" w:eastAsia="zh-CN" w:bidi="ar-SA"/>
        </w:rPr>
        <w:t>二</w:t>
      </w:r>
      <w:r>
        <w:rPr>
          <w:rFonts w:hint="eastAsia" w:ascii="宋体" w:hAnsi="宋体" w:eastAsia="仿宋_GB2312" w:cs="仿宋_GB2312"/>
          <w:b w:val="0"/>
          <w:i w:val="0"/>
          <w:color w:val="000000"/>
          <w:spacing w:val="0"/>
          <w:kern w:val="2"/>
          <w:sz w:val="32"/>
          <w:szCs w:val="32"/>
          <w:lang w:val="en-US" w:eastAsia="zh-CN" w:bidi="ar-SA"/>
        </w:rPr>
        <w:t>条规</w:t>
      </w:r>
      <w:r>
        <w:rPr>
          <w:rFonts w:hint="eastAsia" w:ascii="宋体" w:hAnsi="宋体" w:eastAsia="仿宋_GB2312" w:cs="仿宋_GB2312"/>
          <w:color w:val="000000"/>
          <w:spacing w:val="0"/>
          <w:kern w:val="2"/>
          <w:sz w:val="32"/>
          <w:szCs w:val="32"/>
          <w:lang w:val="en-US" w:eastAsia="zh-CN" w:bidi="ar-SA"/>
        </w:rPr>
        <w:t>定，未公开营业执照登载的信息、许可证、风险提示和联系方式等信息</w:t>
      </w:r>
      <w:r>
        <w:rPr>
          <w:rFonts w:hint="eastAsia" w:ascii="宋体" w:hAnsi="宋体" w:cs="仿宋_GB2312"/>
          <w:color w:val="000000"/>
          <w:spacing w:val="0"/>
          <w:kern w:val="2"/>
          <w:sz w:val="32"/>
          <w:szCs w:val="32"/>
          <w:lang w:val="en-US" w:eastAsia="zh-CN" w:bidi="ar-SA"/>
        </w:rPr>
        <w:t>的</w:t>
      </w:r>
      <w:r>
        <w:rPr>
          <w:rFonts w:hint="eastAsia" w:ascii="宋体" w:hAnsi="宋体" w:eastAsia="仿宋_GB2312" w:cs="仿宋_GB2312"/>
          <w:color w:val="000000"/>
          <w:spacing w:val="0"/>
          <w:kern w:val="2"/>
          <w:sz w:val="32"/>
          <w:szCs w:val="32"/>
          <w:lang w:val="en-US" w:eastAsia="zh-CN" w:bidi="ar-SA"/>
        </w:rPr>
        <w:t>，由工商行政管理部门</w:t>
      </w:r>
      <w:r>
        <w:rPr>
          <w:rFonts w:hint="eastAsia" w:ascii="宋体" w:hAnsi="宋体" w:cs="仿宋_GB2312"/>
          <w:color w:val="000000"/>
          <w:spacing w:val="0"/>
          <w:kern w:val="2"/>
          <w:sz w:val="32"/>
          <w:szCs w:val="32"/>
          <w:lang w:val="en-US" w:eastAsia="zh-CN" w:bidi="ar-SA"/>
        </w:rPr>
        <w:t>依法</w:t>
      </w:r>
      <w:r>
        <w:rPr>
          <w:rFonts w:hint="eastAsia" w:ascii="宋体" w:hAnsi="宋体" w:eastAsia="仿宋_GB2312" w:cs="仿宋_GB2312"/>
          <w:color w:val="000000"/>
          <w:spacing w:val="0"/>
          <w:kern w:val="2"/>
          <w:sz w:val="32"/>
          <w:szCs w:val="32"/>
          <w:lang w:val="en-US" w:eastAsia="zh-CN" w:bidi="ar-SA"/>
        </w:rPr>
        <w:t>予以警告，责令改正；拒不改正的，责令停止营业，并处二千元以上一万元以下罚款；构成犯罪的，依法追究刑事责任。</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仿宋_GB2312" w:cs="仿宋_GB2312"/>
          <w:b w:val="0"/>
          <w:i w:val="0"/>
          <w:color w:val="000000"/>
          <w:spacing w:val="0"/>
          <w:kern w:val="2"/>
          <w:sz w:val="32"/>
          <w:szCs w:val="32"/>
        </w:rPr>
      </w:pPr>
      <w:r>
        <w:rPr>
          <w:rFonts w:hint="eastAsia" w:ascii="宋体" w:hAnsi="宋体" w:eastAsia="黑体" w:cs="黑体"/>
          <w:color w:val="000000"/>
          <w:spacing w:val="0"/>
          <w:kern w:val="2"/>
          <w:sz w:val="32"/>
          <w:szCs w:val="32"/>
          <w:lang w:val="en-US" w:eastAsia="zh-CN" w:bidi="ar-SA"/>
        </w:rPr>
        <w:t xml:space="preserve">第五十九条  </w:t>
      </w:r>
      <w:r>
        <w:rPr>
          <w:rFonts w:hint="eastAsia" w:ascii="宋体" w:hAnsi="宋体" w:eastAsia="仿宋_GB2312" w:cs="仿宋_GB2312"/>
          <w:b w:val="0"/>
          <w:i w:val="0"/>
          <w:color w:val="000000"/>
          <w:spacing w:val="0"/>
          <w:kern w:val="2"/>
          <w:sz w:val="32"/>
          <w:szCs w:val="32"/>
          <w:lang w:val="en-US" w:eastAsia="zh-CN" w:bidi="ar-SA"/>
        </w:rPr>
        <w:t>网络交易第三方平台提供者违反本条例第二十</w:t>
      </w:r>
      <w:r>
        <w:rPr>
          <w:rFonts w:hint="eastAsia" w:ascii="宋体" w:hAnsi="宋体" w:cs="仿宋_GB2312"/>
          <w:b w:val="0"/>
          <w:i w:val="0"/>
          <w:color w:val="000000"/>
          <w:spacing w:val="0"/>
          <w:kern w:val="2"/>
          <w:sz w:val="32"/>
          <w:szCs w:val="32"/>
          <w:lang w:val="en-US" w:eastAsia="zh-CN" w:bidi="ar-SA"/>
        </w:rPr>
        <w:t>三</w:t>
      </w:r>
      <w:r>
        <w:rPr>
          <w:rFonts w:hint="eastAsia" w:ascii="宋体" w:hAnsi="宋体" w:eastAsia="仿宋_GB2312" w:cs="仿宋_GB2312"/>
          <w:b w:val="0"/>
          <w:i w:val="0"/>
          <w:color w:val="000000"/>
          <w:spacing w:val="0"/>
          <w:kern w:val="2"/>
          <w:sz w:val="32"/>
          <w:szCs w:val="32"/>
          <w:lang w:val="en-US" w:eastAsia="zh-CN" w:bidi="ar-SA"/>
        </w:rPr>
        <w:t>条规定，未对旅游经营者进行实名登记或者未对旅游产品、服务信息的真实性进行审查并进行公布的，由工商行政管理部门</w:t>
      </w:r>
      <w:r>
        <w:rPr>
          <w:rFonts w:hint="eastAsia" w:ascii="宋体" w:hAnsi="宋体" w:cs="仿宋_GB2312"/>
          <w:b w:val="0"/>
          <w:i w:val="0"/>
          <w:color w:val="000000"/>
          <w:spacing w:val="0"/>
          <w:kern w:val="2"/>
          <w:sz w:val="32"/>
          <w:szCs w:val="32"/>
          <w:lang w:val="en-US" w:eastAsia="zh-CN" w:bidi="ar-SA"/>
        </w:rPr>
        <w:t>依法</w:t>
      </w:r>
      <w:r>
        <w:rPr>
          <w:rFonts w:hint="eastAsia" w:ascii="宋体" w:hAnsi="宋体" w:eastAsia="仿宋_GB2312" w:cs="仿宋_GB2312"/>
          <w:b w:val="0"/>
          <w:i w:val="0"/>
          <w:color w:val="000000"/>
          <w:spacing w:val="0"/>
          <w:kern w:val="2"/>
          <w:sz w:val="32"/>
          <w:szCs w:val="32"/>
          <w:lang w:val="en-US" w:eastAsia="zh-CN" w:bidi="ar-SA"/>
        </w:rPr>
        <w:t>予以警告，责令改正；拒不改正的，处一万元以上三万元以下罚款。</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六十</w:t>
      </w:r>
      <w:r>
        <w:rPr>
          <w:rFonts w:hint="eastAsia" w:ascii="宋体" w:hAnsi="宋体" w:eastAsia="黑体" w:cs="黑体"/>
          <w:b w:val="0"/>
          <w:color w:val="000000"/>
          <w:spacing w:val="0"/>
          <w:kern w:val="2"/>
          <w:sz w:val="32"/>
          <w:szCs w:val="32"/>
          <w:lang w:val="en-US" w:eastAsia="zh-CN" w:bidi="ar-SA"/>
        </w:rPr>
        <w:t xml:space="preserve">条  </w:t>
      </w:r>
      <w:r>
        <w:rPr>
          <w:rFonts w:hint="eastAsia" w:ascii="宋体" w:hAnsi="宋体" w:eastAsia="仿宋_GB2312" w:cs="仿宋_GB2312"/>
          <w:color w:val="000000"/>
          <w:spacing w:val="0"/>
          <w:kern w:val="2"/>
          <w:sz w:val="32"/>
          <w:szCs w:val="32"/>
          <w:lang w:val="en-US" w:eastAsia="zh-CN" w:bidi="ar-SA"/>
        </w:rPr>
        <w:t>违反本条</w:t>
      </w:r>
      <w:r>
        <w:rPr>
          <w:rFonts w:hint="eastAsia" w:ascii="宋体" w:hAnsi="宋体" w:eastAsia="仿宋_GB2312" w:cs="仿宋_GB2312"/>
          <w:b w:val="0"/>
          <w:i w:val="0"/>
          <w:color w:val="000000"/>
          <w:spacing w:val="0"/>
          <w:kern w:val="2"/>
          <w:sz w:val="32"/>
          <w:szCs w:val="32"/>
          <w:lang w:val="en-US" w:eastAsia="zh-CN" w:bidi="ar-SA"/>
        </w:rPr>
        <w:t>例第</w:t>
      </w:r>
      <w:r>
        <w:rPr>
          <w:rFonts w:hint="eastAsia" w:ascii="宋体" w:hAnsi="宋体" w:cs="仿宋_GB2312"/>
          <w:b w:val="0"/>
          <w:i w:val="0"/>
          <w:color w:val="000000"/>
          <w:spacing w:val="0"/>
          <w:kern w:val="2"/>
          <w:sz w:val="32"/>
          <w:szCs w:val="32"/>
          <w:lang w:val="en-US" w:eastAsia="zh-CN" w:bidi="ar-SA"/>
        </w:rPr>
        <w:t>二十八</w:t>
      </w:r>
      <w:r>
        <w:rPr>
          <w:rFonts w:hint="eastAsia" w:ascii="宋体" w:hAnsi="宋体" w:eastAsia="仿宋_GB2312" w:cs="仿宋_GB2312"/>
          <w:b w:val="0"/>
          <w:i w:val="0"/>
          <w:color w:val="000000"/>
          <w:spacing w:val="0"/>
          <w:kern w:val="2"/>
          <w:sz w:val="32"/>
          <w:szCs w:val="32"/>
          <w:lang w:val="en-US" w:eastAsia="zh-CN" w:bidi="ar-SA"/>
        </w:rPr>
        <w:t>条规定，开发利用旅游资源未采取保护措施，造成生态</w:t>
      </w:r>
      <w:r>
        <w:rPr>
          <w:rFonts w:hint="eastAsia" w:ascii="宋体" w:hAnsi="宋体" w:eastAsia="仿宋_GB2312" w:cs="仿宋_GB2312"/>
          <w:color w:val="000000"/>
          <w:spacing w:val="0"/>
          <w:kern w:val="2"/>
          <w:sz w:val="32"/>
          <w:szCs w:val="32"/>
          <w:lang w:val="en-US" w:eastAsia="zh-CN" w:bidi="ar-SA"/>
        </w:rPr>
        <w:t>环境或者人文资源破坏的，由</w:t>
      </w:r>
      <w:r>
        <w:rPr>
          <w:rFonts w:hint="eastAsia" w:ascii="宋体" w:hAnsi="宋体" w:cs="仿宋_GB2312"/>
          <w:color w:val="000000"/>
          <w:spacing w:val="0"/>
          <w:kern w:val="2"/>
          <w:sz w:val="32"/>
          <w:szCs w:val="32"/>
          <w:lang w:val="en-US" w:eastAsia="zh-CN" w:bidi="ar-SA"/>
        </w:rPr>
        <w:t>旅游</w:t>
      </w:r>
      <w:r>
        <w:rPr>
          <w:rFonts w:hint="eastAsia" w:ascii="宋体" w:hAnsi="宋体" w:eastAsia="仿宋_GB2312" w:cs="仿宋_GB2312"/>
          <w:color w:val="000000"/>
          <w:spacing w:val="0"/>
          <w:kern w:val="2"/>
          <w:sz w:val="32"/>
          <w:szCs w:val="32"/>
          <w:lang w:val="en-US" w:eastAsia="zh-CN" w:bidi="ar-SA"/>
        </w:rPr>
        <w:t>主管部门</w:t>
      </w:r>
      <w:r>
        <w:rPr>
          <w:rFonts w:hint="eastAsia" w:ascii="宋体" w:hAnsi="宋体" w:cs="仿宋_GB2312"/>
          <w:color w:val="000000"/>
          <w:spacing w:val="0"/>
          <w:kern w:val="2"/>
          <w:sz w:val="32"/>
          <w:szCs w:val="32"/>
          <w:lang w:val="en-US" w:eastAsia="zh-CN" w:bidi="ar-SA"/>
        </w:rPr>
        <w:t>或者其他有关部门</w:t>
      </w:r>
      <w:r>
        <w:rPr>
          <w:rFonts w:hint="eastAsia" w:ascii="宋体" w:hAnsi="宋体" w:eastAsia="仿宋_GB2312" w:cs="仿宋_GB2312"/>
          <w:color w:val="000000"/>
          <w:spacing w:val="0"/>
          <w:kern w:val="2"/>
          <w:sz w:val="32"/>
          <w:szCs w:val="32"/>
          <w:lang w:val="en-US" w:eastAsia="zh-CN" w:bidi="ar-SA"/>
        </w:rPr>
        <w:t>责令停止违法行为，依法予以处罚。</w:t>
      </w:r>
    </w:p>
    <w:p>
      <w:pPr>
        <w:widowControl w:val="0"/>
        <w:wordWrap/>
        <w:spacing w:beforeAutospacing="0" w:afterAutospacing="0" w:line="590" w:lineRule="exact"/>
        <w:ind w:left="0" w:right="0" w:firstLine="632" w:firstLineChars="200"/>
        <w:jc w:val="both"/>
        <w:textAlignment w:val="auto"/>
        <w:outlineLvl w:val="9"/>
        <w:rPr>
          <w:rFonts w:hint="eastAsia" w:ascii="宋体" w:hAnsi="宋体" w:eastAsia="黑体" w:cs="黑体"/>
          <w:color w:val="000000"/>
          <w:spacing w:val="0"/>
          <w:kern w:val="2"/>
          <w:sz w:val="32"/>
          <w:szCs w:val="32"/>
        </w:rPr>
      </w:pPr>
      <w:r>
        <w:rPr>
          <w:rFonts w:hint="eastAsia" w:ascii="宋体" w:hAnsi="宋体" w:eastAsia="黑体" w:cs="黑体"/>
          <w:i w:val="0"/>
          <w:color w:val="000000"/>
          <w:spacing w:val="0"/>
          <w:kern w:val="2"/>
          <w:sz w:val="32"/>
          <w:szCs w:val="32"/>
          <w:shd w:val="clear" w:color="auto" w:fill="FFFFFF"/>
          <w:lang w:val="en-US" w:eastAsia="zh-CN" w:bidi="ar-SA"/>
        </w:rPr>
        <w:t xml:space="preserve">第六十一条  </w:t>
      </w:r>
      <w:r>
        <w:rPr>
          <w:rFonts w:hint="eastAsia" w:ascii="宋体" w:hAnsi="宋体" w:eastAsia="仿宋_GB2312" w:cs="仿宋_GB2312"/>
          <w:color w:val="000000"/>
          <w:spacing w:val="0"/>
          <w:kern w:val="2"/>
          <w:sz w:val="32"/>
          <w:szCs w:val="32"/>
          <w:lang w:val="en-US" w:eastAsia="zh-CN" w:bidi="ar-SA"/>
        </w:rPr>
        <w:t>违反本条例第四十二</w:t>
      </w:r>
      <w:r>
        <w:rPr>
          <w:rFonts w:hint="eastAsia" w:ascii="宋体" w:hAnsi="宋体" w:eastAsia="仿宋_GB2312" w:cs="仿宋_GB2312"/>
          <w:b w:val="0"/>
          <w:i w:val="0"/>
          <w:color w:val="000000"/>
          <w:spacing w:val="0"/>
          <w:kern w:val="2"/>
          <w:sz w:val="32"/>
          <w:szCs w:val="32"/>
          <w:lang w:val="en-US" w:eastAsia="zh-CN" w:bidi="ar-SA"/>
        </w:rPr>
        <w:t>条</w:t>
      </w:r>
      <w:r>
        <w:rPr>
          <w:rFonts w:hint="eastAsia" w:ascii="宋体" w:hAnsi="宋体" w:eastAsia="仿宋_GB2312" w:cs="仿宋_GB2312"/>
          <w:color w:val="000000"/>
          <w:spacing w:val="0"/>
          <w:kern w:val="2"/>
          <w:sz w:val="32"/>
          <w:szCs w:val="32"/>
          <w:lang w:val="en-US" w:eastAsia="zh-CN" w:bidi="ar-SA"/>
        </w:rPr>
        <w:t>规定，无证经营高风险旅游项目的，由负责许可的部门</w:t>
      </w:r>
      <w:r>
        <w:rPr>
          <w:rFonts w:hint="eastAsia" w:ascii="宋体" w:hAnsi="宋体" w:cs="仿宋_GB2312"/>
          <w:color w:val="000000"/>
          <w:spacing w:val="0"/>
          <w:kern w:val="2"/>
          <w:sz w:val="32"/>
          <w:szCs w:val="32"/>
          <w:lang w:val="en-US" w:eastAsia="zh-CN" w:bidi="ar-SA"/>
        </w:rPr>
        <w:t>依法</w:t>
      </w:r>
      <w:r>
        <w:rPr>
          <w:rFonts w:hint="eastAsia" w:ascii="宋体" w:hAnsi="宋体" w:eastAsia="仿宋_GB2312" w:cs="仿宋_GB2312"/>
          <w:color w:val="000000"/>
          <w:spacing w:val="0"/>
          <w:kern w:val="2"/>
          <w:sz w:val="32"/>
          <w:szCs w:val="32"/>
          <w:lang w:val="en-US" w:eastAsia="zh-CN" w:bidi="ar-SA"/>
        </w:rPr>
        <w:t>给予警告、责令限期改正、没收违法所得，并处以五千元以上</w:t>
      </w:r>
      <w:r>
        <w:rPr>
          <w:rFonts w:hint="eastAsia" w:ascii="宋体" w:hAnsi="宋体" w:cs="仿宋_GB2312"/>
          <w:color w:val="000000"/>
          <w:spacing w:val="0"/>
          <w:kern w:val="2"/>
          <w:sz w:val="32"/>
          <w:szCs w:val="32"/>
          <w:lang w:val="en-US" w:eastAsia="zh-CN" w:bidi="ar-SA"/>
        </w:rPr>
        <w:t>二</w:t>
      </w:r>
      <w:r>
        <w:rPr>
          <w:rFonts w:hint="eastAsia" w:ascii="宋体" w:hAnsi="宋体" w:eastAsia="仿宋_GB2312" w:cs="仿宋_GB2312"/>
          <w:color w:val="000000"/>
          <w:spacing w:val="0"/>
          <w:kern w:val="2"/>
          <w:sz w:val="32"/>
          <w:szCs w:val="32"/>
          <w:lang w:val="en-US" w:eastAsia="zh-CN" w:bidi="ar-SA"/>
        </w:rPr>
        <w:t>万元以下罚款；情节严重，拒不改正的，责令停止经营活动；构成犯罪的，依法追究刑事责任。</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六十二</w:t>
      </w:r>
      <w:r>
        <w:rPr>
          <w:rFonts w:hint="eastAsia" w:ascii="宋体" w:hAnsi="宋体" w:eastAsia="黑体" w:cs="黑体"/>
          <w:b w:val="0"/>
          <w:color w:val="000000"/>
          <w:spacing w:val="0"/>
          <w:kern w:val="2"/>
          <w:sz w:val="32"/>
          <w:szCs w:val="32"/>
          <w:lang w:val="en-US" w:eastAsia="zh-CN" w:bidi="ar-SA"/>
        </w:rPr>
        <w:t xml:space="preserve">条  </w:t>
      </w:r>
      <w:r>
        <w:rPr>
          <w:rFonts w:hint="eastAsia" w:ascii="宋体" w:hAnsi="宋体" w:eastAsia="仿宋_GB2312" w:cs="仿宋_GB2312"/>
          <w:color w:val="000000"/>
          <w:spacing w:val="0"/>
          <w:kern w:val="2"/>
          <w:sz w:val="32"/>
          <w:szCs w:val="32"/>
          <w:lang w:val="en-US" w:eastAsia="zh-CN" w:bidi="ar-SA"/>
        </w:rPr>
        <w:t>违反本条例第</w:t>
      </w:r>
      <w:r>
        <w:rPr>
          <w:rFonts w:hint="eastAsia" w:ascii="宋体" w:hAnsi="宋体" w:eastAsia="仿宋_GB2312" w:cs="仿宋_GB2312"/>
          <w:b w:val="0"/>
          <w:i w:val="0"/>
          <w:iCs w:val="0"/>
          <w:color w:val="000000"/>
          <w:spacing w:val="0"/>
          <w:kern w:val="2"/>
          <w:sz w:val="32"/>
          <w:szCs w:val="32"/>
          <w:u w:val="none" w:color="auto"/>
          <w:lang w:val="en-US" w:eastAsia="zh-CN" w:bidi="ar-SA"/>
        </w:rPr>
        <w:t>五十</w:t>
      </w:r>
      <w:r>
        <w:rPr>
          <w:rFonts w:hint="eastAsia" w:ascii="宋体" w:hAnsi="宋体" w:eastAsia="仿宋_GB2312" w:cs="仿宋_GB2312"/>
          <w:b w:val="0"/>
          <w:i w:val="0"/>
          <w:color w:val="000000"/>
          <w:spacing w:val="0"/>
          <w:kern w:val="2"/>
          <w:sz w:val="32"/>
          <w:szCs w:val="32"/>
          <w:lang w:val="en-US" w:eastAsia="zh-CN" w:bidi="ar-SA"/>
        </w:rPr>
        <w:t>条规</w:t>
      </w:r>
      <w:r>
        <w:rPr>
          <w:rFonts w:hint="eastAsia" w:ascii="宋体" w:hAnsi="宋体" w:eastAsia="仿宋_GB2312" w:cs="仿宋_GB2312"/>
          <w:color w:val="000000"/>
          <w:spacing w:val="0"/>
          <w:kern w:val="2"/>
          <w:sz w:val="32"/>
          <w:szCs w:val="32"/>
          <w:lang w:val="en-US" w:eastAsia="zh-CN" w:bidi="ar-SA"/>
        </w:rPr>
        <w:t>定，旅游经营者提供的设施或者服务低于其实际获得的质量等级、星级的，或者未获得质量等级、星级而用其标识和称谓进行宣传和经营，误导旅游者的，由旅游主管部门或者有关部门</w:t>
      </w:r>
      <w:r>
        <w:rPr>
          <w:rFonts w:hint="eastAsia" w:ascii="宋体" w:hAnsi="宋体" w:cs="仿宋_GB2312"/>
          <w:color w:val="000000"/>
          <w:spacing w:val="0"/>
          <w:kern w:val="2"/>
          <w:sz w:val="32"/>
          <w:szCs w:val="32"/>
          <w:lang w:val="en-US" w:eastAsia="zh-CN" w:bidi="ar-SA"/>
        </w:rPr>
        <w:t>依法</w:t>
      </w:r>
      <w:r>
        <w:rPr>
          <w:rFonts w:hint="eastAsia" w:ascii="宋体" w:hAnsi="宋体" w:eastAsia="仿宋_GB2312" w:cs="仿宋_GB2312"/>
          <w:color w:val="000000"/>
          <w:spacing w:val="0"/>
          <w:kern w:val="2"/>
          <w:sz w:val="32"/>
          <w:szCs w:val="32"/>
          <w:lang w:val="en-US" w:eastAsia="zh-CN" w:bidi="ar-SA"/>
        </w:rPr>
        <w:t>责令改正，</w:t>
      </w:r>
      <w:r>
        <w:rPr>
          <w:rFonts w:hint="eastAsia" w:ascii="宋体" w:hAnsi="宋体" w:eastAsia="仿宋_GB2312" w:cs="仿宋_GB2312"/>
          <w:color w:val="000000"/>
          <w:spacing w:val="0"/>
          <w:kern w:val="2"/>
          <w:sz w:val="32"/>
          <w:szCs w:val="32"/>
          <w:shd w:val="clear" w:color="auto" w:fill="FFFFFF"/>
          <w:lang w:val="en-US" w:eastAsia="zh-CN" w:bidi="ar-SA"/>
        </w:rPr>
        <w:t>没收违法所得，并处五千元以上五万元以下罚款；</w:t>
      </w:r>
      <w:r>
        <w:rPr>
          <w:rFonts w:hint="eastAsia" w:ascii="宋体" w:hAnsi="宋体" w:eastAsia="仿宋_GB2312" w:cs="仿宋_GB2312"/>
          <w:color w:val="000000"/>
          <w:spacing w:val="0"/>
          <w:kern w:val="2"/>
          <w:sz w:val="32"/>
          <w:szCs w:val="32"/>
          <w:lang w:val="en-US" w:eastAsia="zh-CN" w:bidi="ar-SA"/>
        </w:rPr>
        <w:t>违法所得五万元以上的，并处违法所得一倍以上五倍以下罚款；情节严重的，责令停业整顿或者吊销业务经营许可证；对直接负责的主管人员和其他直接责任人员，处二</w:t>
      </w:r>
      <w:r>
        <w:rPr>
          <w:rFonts w:hint="eastAsia" w:ascii="宋体" w:hAnsi="宋体" w:eastAsia="仿宋_GB2312" w:cs="仿宋_GB2312"/>
          <w:i w:val="0"/>
          <w:color w:val="000000"/>
          <w:spacing w:val="0"/>
          <w:kern w:val="2"/>
          <w:sz w:val="32"/>
          <w:szCs w:val="32"/>
          <w:lang w:val="en-US" w:eastAsia="zh-CN" w:bidi="ar-SA"/>
        </w:rPr>
        <w:t>千元</w:t>
      </w:r>
      <w:r>
        <w:rPr>
          <w:rFonts w:hint="eastAsia" w:ascii="宋体" w:hAnsi="宋体" w:eastAsia="仿宋_GB2312" w:cs="仿宋_GB2312"/>
          <w:color w:val="000000"/>
          <w:spacing w:val="0"/>
          <w:kern w:val="2"/>
          <w:sz w:val="32"/>
          <w:szCs w:val="32"/>
          <w:lang w:val="en-US" w:eastAsia="zh-CN" w:bidi="ar-SA"/>
        </w:rPr>
        <w:t>以上二万元以下罚款。</w:t>
      </w:r>
    </w:p>
    <w:p>
      <w:pPr>
        <w:widowControl w:val="0"/>
        <w:spacing w:line="590" w:lineRule="exact"/>
        <w:ind w:firstLine="632" w:firstLineChars="200"/>
        <w:textAlignment w:val="auto"/>
        <w:outlineLvl w:val="9"/>
        <w:rPr>
          <w:rFonts w:hint="eastAsia" w:ascii="宋体" w:hAnsi="宋体" w:cs="仿宋_GB2312"/>
          <w:spacing w:val="0"/>
          <w:lang w:eastAsia="zh-CN"/>
        </w:rPr>
      </w:pP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六十三</w:t>
      </w:r>
      <w:r>
        <w:rPr>
          <w:rFonts w:hint="eastAsia" w:ascii="宋体" w:hAnsi="宋体" w:eastAsia="黑体" w:cs="黑体"/>
          <w:b w:val="0"/>
          <w:color w:val="000000"/>
          <w:spacing w:val="0"/>
          <w:kern w:val="2"/>
          <w:sz w:val="32"/>
          <w:szCs w:val="32"/>
          <w:lang w:val="en-US" w:eastAsia="zh-CN" w:bidi="ar-SA"/>
        </w:rPr>
        <w:t xml:space="preserve">条  </w:t>
      </w:r>
      <w:r>
        <w:rPr>
          <w:rFonts w:hint="eastAsia" w:ascii="宋体" w:hAnsi="宋体" w:eastAsia="仿宋_GB2312" w:cs="仿宋_GB2312"/>
          <w:color w:val="000000"/>
          <w:spacing w:val="0"/>
          <w:kern w:val="2"/>
          <w:sz w:val="32"/>
          <w:szCs w:val="32"/>
          <w:lang w:val="en-US" w:eastAsia="zh-CN" w:bidi="ar-SA"/>
        </w:rPr>
        <w:t>旅游主管部门或者其他有关部门及其工作人员违反本条例规定，滥用职权、玩忽职守、徇私舞弊的，由监察机关依法给予处分；构成犯罪的，依法追究刑事责任</w:t>
      </w:r>
      <w:r>
        <w:rPr>
          <w:rFonts w:hint="eastAsia" w:ascii="宋体" w:hAnsi="宋体" w:cs="仿宋_GB2312"/>
          <w:spacing w:val="0"/>
          <w:lang w:eastAsia="zh-CN"/>
        </w:rPr>
        <w:t>。</w:t>
      </w:r>
    </w:p>
    <w:p>
      <w:pPr>
        <w:widowControl w:val="0"/>
        <w:spacing w:line="590" w:lineRule="exact"/>
        <w:ind w:firstLine="632" w:firstLineChars="200"/>
        <w:textAlignment w:val="auto"/>
        <w:outlineLvl w:val="9"/>
        <w:rPr>
          <w:rFonts w:hint="eastAsia" w:ascii="宋体" w:hAnsi="宋体" w:cs="仿宋_GB2312"/>
          <w:spacing w:val="0"/>
          <w:lang w:eastAsia="zh-CN"/>
        </w:rPr>
      </w:pPr>
    </w:p>
    <w:p>
      <w:pPr>
        <w:widowControl w:val="0"/>
        <w:numPr>
          <w:numId w:val="0"/>
        </w:numPr>
        <w:spacing w:line="590" w:lineRule="exact"/>
        <w:jc w:val="center"/>
        <w:textAlignment w:val="auto"/>
        <w:outlineLvl w:val="9"/>
        <w:rPr>
          <w:rFonts w:hint="eastAsia" w:ascii="宋体" w:hAnsi="宋体" w:eastAsia="黑体" w:cs="黑体"/>
          <w:spacing w:val="0"/>
        </w:rPr>
      </w:pPr>
      <w:r>
        <w:rPr>
          <w:rFonts w:hint="eastAsia" w:ascii="宋体" w:hAnsi="宋体" w:eastAsia="黑体" w:cs="黑体"/>
          <w:spacing w:val="0"/>
          <w:lang w:eastAsia="zh-CN"/>
        </w:rPr>
        <w:t>第六章</w:t>
      </w:r>
      <w:r>
        <w:rPr>
          <w:rFonts w:hint="eastAsia" w:ascii="宋体" w:hAnsi="宋体" w:eastAsia="黑体" w:cs="黑体"/>
          <w:spacing w:val="0"/>
          <w:lang w:val="en-US" w:eastAsia="zh-CN"/>
        </w:rPr>
        <w:t xml:space="preserve">  </w:t>
      </w:r>
      <w:r>
        <w:rPr>
          <w:rFonts w:hint="eastAsia" w:ascii="宋体" w:hAnsi="宋体" w:eastAsia="黑体" w:cs="黑体"/>
          <w:spacing w:val="0"/>
          <w:lang w:eastAsia="zh-CN"/>
        </w:rPr>
        <w:t>附则</w:t>
      </w:r>
    </w:p>
    <w:p>
      <w:pPr>
        <w:widowControl w:val="0"/>
        <w:spacing w:line="590" w:lineRule="exact"/>
        <w:textAlignment w:val="auto"/>
        <w:outlineLvl w:val="9"/>
        <w:rPr>
          <w:rFonts w:hint="eastAsia" w:ascii="宋体" w:hAnsi="宋体" w:eastAsia="仿宋_GB2312" w:cs="仿宋_GB2312"/>
          <w:spacing w:val="0"/>
        </w:rPr>
      </w:pP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六十四</w:t>
      </w:r>
      <w:r>
        <w:rPr>
          <w:rFonts w:hint="eastAsia" w:ascii="宋体" w:hAnsi="宋体" w:eastAsia="黑体" w:cs="黑体"/>
          <w:b w:val="0"/>
          <w:color w:val="000000"/>
          <w:spacing w:val="0"/>
          <w:kern w:val="2"/>
          <w:sz w:val="32"/>
          <w:szCs w:val="32"/>
          <w:lang w:val="en-US" w:eastAsia="zh-CN" w:bidi="ar-SA"/>
        </w:rPr>
        <w:t xml:space="preserve">条  </w:t>
      </w:r>
      <w:r>
        <w:rPr>
          <w:rFonts w:hint="eastAsia" w:ascii="宋体" w:hAnsi="宋体" w:eastAsia="仿宋_GB2312" w:cs="仿宋_GB2312"/>
          <w:color w:val="000000"/>
          <w:spacing w:val="0"/>
          <w:kern w:val="2"/>
          <w:sz w:val="32"/>
          <w:szCs w:val="32"/>
          <w:lang w:val="en-US" w:eastAsia="zh-CN" w:bidi="ar-SA"/>
        </w:rPr>
        <w:t>本条例所称旅游业，是指从事组织、招徕、接待旅游者，为旅游者提供交通、游览、住宿、餐饮、购物、娱乐、休闲、信息等服务的行业。</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本条例所称旅游从业人员，是指从事旅游经营以及主要为旅游者提供交通、游览、住宿、餐饮、购物、娱乐、休闲、信息等服务行业中的管理人员和服务人员。</w:t>
      </w:r>
    </w:p>
    <w:p>
      <w:pPr>
        <w:widowControl w:val="0"/>
        <w:wordWrap/>
        <w:adjustRightIn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SA"/>
        </w:rPr>
        <w:t>本条例所称旅游资源，是指可以用于发展旅游业且具有生态效益、经济效益和社会效益的自然资源、人文资源和其他社会资源。</w:t>
      </w:r>
    </w:p>
    <w:p>
      <w:pPr>
        <w:widowControl w:val="0"/>
        <w:adjustRightInd w:val="0"/>
        <w:spacing w:line="590" w:lineRule="exact"/>
        <w:ind w:firstLine="632" w:firstLineChars="200"/>
        <w:textAlignment w:val="auto"/>
        <w:outlineLvl w:val="9"/>
        <w:rPr>
          <w:rFonts w:hint="eastAsia" w:ascii="宋体" w:hAnsi="宋体" w:eastAsia="仿宋_GB2312" w:cs="仿宋_GB2312"/>
          <w:color w:val="000000"/>
          <w:spacing w:val="0"/>
          <w:kern w:val="2"/>
          <w:sz w:val="32"/>
          <w:szCs w:val="32"/>
          <w:lang w:val="en-US" w:eastAsia="zh-CN" w:bidi="ar-SA"/>
        </w:rPr>
      </w:pPr>
      <w:r>
        <w:rPr>
          <w:rFonts w:hint="eastAsia" w:ascii="宋体" w:hAnsi="宋体" w:eastAsia="仿宋_GB2312" w:cs="仿宋_GB2312"/>
          <w:color w:val="000000"/>
          <w:spacing w:val="0"/>
          <w:kern w:val="2"/>
          <w:sz w:val="32"/>
          <w:szCs w:val="32"/>
          <w:lang w:val="en-US" w:eastAsia="zh-CN" w:bidi="ar-SA"/>
        </w:rPr>
        <w:t>本条例所称高风险旅游项目，是指已制定国家、行业标准的高空、高速、水上、潜水、探险、漂流等旅游项目，包含滑翔伞、热气球、动力伞，轮滑、滑雪、卡丁车，摩托艇、水上飞伞、水下游艇，穿越高山、峡谷及蹦极、攀岩等。</w:t>
      </w:r>
    </w:p>
    <w:p>
      <w:pPr>
        <w:widowControl w:val="0"/>
        <w:adjustRightInd w:val="0"/>
        <w:spacing w:line="590" w:lineRule="exact"/>
        <w:ind w:firstLine="632" w:firstLineChars="200"/>
        <w:textAlignment w:val="auto"/>
        <w:outlineLvl w:val="9"/>
        <w:rPr>
          <w:rFonts w:hint="eastAsia" w:ascii="宋体" w:hAnsi="宋体" w:eastAsia="仿宋_GB2312" w:cs="仿宋_GB2312"/>
          <w:spacing w:val="0"/>
          <w:lang w:eastAsia="zh-CN"/>
        </w:rPr>
      </w:pPr>
      <w:r>
        <w:rPr>
          <w:rFonts w:hint="eastAsia" w:ascii="宋体" w:hAnsi="宋体" w:eastAsia="黑体" w:cs="黑体"/>
          <w:b w:val="0"/>
          <w:color w:val="000000"/>
          <w:spacing w:val="0"/>
          <w:kern w:val="2"/>
          <w:sz w:val="32"/>
          <w:szCs w:val="32"/>
          <w:lang w:val="en-US" w:eastAsia="zh-CN" w:bidi="ar-SA"/>
        </w:rPr>
        <w:t>第</w:t>
      </w:r>
      <w:r>
        <w:rPr>
          <w:rFonts w:hint="eastAsia" w:ascii="宋体" w:hAnsi="宋体" w:eastAsia="黑体" w:cs="黑体"/>
          <w:b w:val="0"/>
          <w:i w:val="0"/>
          <w:color w:val="000000"/>
          <w:spacing w:val="0"/>
          <w:kern w:val="2"/>
          <w:sz w:val="32"/>
          <w:szCs w:val="32"/>
          <w:lang w:val="en-US" w:eastAsia="zh-CN" w:bidi="ar-SA"/>
        </w:rPr>
        <w:t>六十五</w:t>
      </w:r>
      <w:r>
        <w:rPr>
          <w:rFonts w:hint="eastAsia" w:ascii="宋体" w:hAnsi="宋体" w:eastAsia="黑体" w:cs="黑体"/>
          <w:b w:val="0"/>
          <w:color w:val="000000"/>
          <w:spacing w:val="0"/>
          <w:kern w:val="2"/>
          <w:sz w:val="32"/>
          <w:szCs w:val="32"/>
          <w:lang w:val="en-US" w:eastAsia="zh-CN" w:bidi="ar-SA"/>
        </w:rPr>
        <w:t xml:space="preserve">条  </w:t>
      </w:r>
      <w:r>
        <w:rPr>
          <w:rFonts w:hint="eastAsia" w:ascii="宋体" w:hAnsi="宋体" w:eastAsia="仿宋_GB2312" w:cs="仿宋_GB2312"/>
          <w:color w:val="000000"/>
          <w:spacing w:val="0"/>
          <w:kern w:val="2"/>
          <w:sz w:val="32"/>
          <w:szCs w:val="32"/>
          <w:lang w:val="en-US" w:eastAsia="zh-CN" w:bidi="ar-SA"/>
        </w:rPr>
        <w:t>本条例自</w:t>
      </w:r>
      <w:r>
        <w:rPr>
          <w:rFonts w:hint="eastAsia" w:ascii="宋体" w:hAnsi="宋体" w:eastAsia="宋体" w:cs="宋体"/>
          <w:color w:val="000000"/>
          <w:spacing w:val="0"/>
          <w:kern w:val="2"/>
          <w:sz w:val="32"/>
          <w:szCs w:val="32"/>
          <w:lang w:val="en-US" w:eastAsia="zh-CN" w:bidi="ar-SA"/>
        </w:rPr>
        <w:t>201</w:t>
      </w:r>
      <w:r>
        <w:rPr>
          <w:rFonts w:hint="eastAsia" w:ascii="宋体" w:hAnsi="宋体" w:eastAsia="仿宋_GB2312" w:cs="仿宋_GB2312"/>
          <w:color w:val="000000"/>
          <w:spacing w:val="0"/>
          <w:kern w:val="2"/>
          <w:sz w:val="32"/>
          <w:szCs w:val="32"/>
          <w:lang w:val="en-US" w:eastAsia="zh-CN" w:bidi="ar-SA"/>
        </w:rPr>
        <w:t>7年</w:t>
      </w:r>
      <w:r>
        <w:rPr>
          <w:rFonts w:hint="eastAsia" w:ascii="宋体" w:hAnsi="宋体" w:cs="仿宋_GB2312"/>
          <w:color w:val="000000"/>
          <w:spacing w:val="0"/>
          <w:kern w:val="2"/>
          <w:sz w:val="32"/>
          <w:szCs w:val="32"/>
          <w:lang w:val="en-US" w:eastAsia="zh-CN" w:bidi="ar-SA"/>
        </w:rPr>
        <w:t>11</w:t>
      </w:r>
      <w:r>
        <w:rPr>
          <w:rFonts w:hint="eastAsia" w:ascii="宋体" w:hAnsi="宋体" w:eastAsia="仿宋_GB2312" w:cs="仿宋_GB2312"/>
          <w:color w:val="000000"/>
          <w:spacing w:val="0"/>
          <w:kern w:val="2"/>
          <w:sz w:val="32"/>
          <w:szCs w:val="32"/>
          <w:lang w:val="en-US" w:eastAsia="zh-CN" w:bidi="ar-SA"/>
        </w:rPr>
        <w:t>月</w:t>
      </w:r>
      <w:r>
        <w:rPr>
          <w:rFonts w:hint="eastAsia" w:ascii="宋体" w:hAnsi="宋体" w:cs="仿宋_GB2312"/>
          <w:color w:val="000000"/>
          <w:spacing w:val="0"/>
          <w:kern w:val="2"/>
          <w:sz w:val="32"/>
          <w:szCs w:val="32"/>
          <w:lang w:val="en-US" w:eastAsia="zh-CN" w:bidi="ar-SA"/>
        </w:rPr>
        <w:t>1</w:t>
      </w:r>
      <w:r>
        <w:rPr>
          <w:rFonts w:hint="eastAsia" w:ascii="宋体" w:hAnsi="宋体" w:eastAsia="仿宋_GB2312" w:cs="仿宋_GB2312"/>
          <w:color w:val="000000"/>
          <w:spacing w:val="0"/>
          <w:kern w:val="2"/>
          <w:sz w:val="32"/>
          <w:szCs w:val="32"/>
          <w:lang w:val="en-US" w:eastAsia="zh-CN" w:bidi="ar-SA"/>
        </w:rPr>
        <w:t>日起施行。</w:t>
      </w:r>
      <w:r>
        <w:rPr>
          <w:rFonts w:hint="eastAsia" w:ascii="宋体" w:hAnsi="宋体" w:eastAsia="宋体" w:cs="宋体"/>
          <w:color w:val="000000"/>
          <w:spacing w:val="0"/>
          <w:kern w:val="2"/>
          <w:sz w:val="32"/>
          <w:szCs w:val="32"/>
          <w:lang w:val="en-US" w:eastAsia="zh-CN" w:bidi="ar-SA"/>
        </w:rPr>
        <w:t>2002</w:t>
      </w:r>
      <w:r>
        <w:rPr>
          <w:rFonts w:hint="eastAsia" w:ascii="宋体" w:hAnsi="宋体" w:eastAsia="仿宋_GB2312" w:cs="仿宋_GB2312"/>
          <w:color w:val="000000"/>
          <w:spacing w:val="0"/>
          <w:kern w:val="2"/>
          <w:sz w:val="32"/>
          <w:szCs w:val="32"/>
          <w:lang w:val="en-US" w:eastAsia="zh-CN" w:bidi="ar-SA"/>
        </w:rPr>
        <w:t>年</w:t>
      </w:r>
      <w:r>
        <w:rPr>
          <w:rFonts w:hint="eastAsia" w:ascii="宋体" w:hAnsi="宋体" w:eastAsia="宋体" w:cs="宋体"/>
          <w:color w:val="000000"/>
          <w:spacing w:val="0"/>
          <w:kern w:val="2"/>
          <w:sz w:val="32"/>
          <w:szCs w:val="32"/>
          <w:lang w:val="en-US" w:eastAsia="zh-CN" w:bidi="ar-SA"/>
        </w:rPr>
        <w:t>1</w:t>
      </w:r>
      <w:r>
        <w:rPr>
          <w:rFonts w:hint="eastAsia" w:ascii="宋体" w:hAnsi="宋体" w:eastAsia="仿宋_GB2312" w:cs="仿宋_GB2312"/>
          <w:color w:val="000000"/>
          <w:spacing w:val="0"/>
          <w:kern w:val="2"/>
          <w:sz w:val="32"/>
          <w:szCs w:val="32"/>
          <w:lang w:val="en-US" w:eastAsia="zh-CN" w:bidi="ar-SA"/>
        </w:rPr>
        <w:t>月</w:t>
      </w:r>
      <w:r>
        <w:rPr>
          <w:rFonts w:hint="eastAsia" w:ascii="宋体" w:hAnsi="宋体" w:eastAsia="宋体" w:cs="宋体"/>
          <w:color w:val="000000"/>
          <w:spacing w:val="0"/>
          <w:kern w:val="2"/>
          <w:sz w:val="32"/>
          <w:szCs w:val="32"/>
          <w:lang w:val="en-US" w:eastAsia="zh-CN" w:bidi="ar-SA"/>
        </w:rPr>
        <w:t>25</w:t>
      </w:r>
      <w:r>
        <w:rPr>
          <w:rFonts w:hint="eastAsia" w:ascii="宋体" w:hAnsi="宋体" w:eastAsia="仿宋_GB2312" w:cs="仿宋_GB2312"/>
          <w:color w:val="000000"/>
          <w:spacing w:val="0"/>
          <w:kern w:val="2"/>
          <w:sz w:val="32"/>
          <w:szCs w:val="32"/>
          <w:lang w:val="en-US" w:eastAsia="zh-CN" w:bidi="ar-SA"/>
        </w:rPr>
        <w:t>日广东省第九届人民代表大会</w:t>
      </w:r>
      <w:r>
        <w:rPr>
          <w:rFonts w:hint="eastAsia" w:ascii="宋体" w:hAnsi="宋体" w:cs="仿宋_GB2312"/>
          <w:color w:val="000000"/>
          <w:spacing w:val="0"/>
          <w:kern w:val="2"/>
          <w:sz w:val="32"/>
          <w:szCs w:val="32"/>
          <w:lang w:val="en-US" w:eastAsia="zh-CN" w:bidi="ar-SA"/>
        </w:rPr>
        <w:t>常务委员会</w:t>
      </w:r>
      <w:r>
        <w:rPr>
          <w:rFonts w:hint="eastAsia" w:ascii="宋体" w:hAnsi="宋体" w:eastAsia="仿宋_GB2312" w:cs="仿宋_GB2312"/>
          <w:color w:val="000000"/>
          <w:spacing w:val="0"/>
          <w:kern w:val="2"/>
          <w:sz w:val="32"/>
          <w:szCs w:val="32"/>
          <w:lang w:val="en-US" w:eastAsia="zh-CN" w:bidi="ar-SA"/>
        </w:rPr>
        <w:t>第三十次会议通过的《广东省旅游管理条例》同时废止</w:t>
      </w:r>
      <w:r>
        <w:rPr>
          <w:rFonts w:hint="eastAsia" w:ascii="宋体" w:hAnsi="宋体" w:eastAsia="仿宋_GB2312" w:cs="仿宋_GB2312"/>
          <w:spacing w:val="0"/>
          <w:lang w:eastAsia="zh-CN"/>
        </w:rPr>
        <w:t>。</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bookmarkStart w:id="0" w:name="_GoBack"/>
      <w:bookmarkEnd w:id="0"/>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0986850">
    <w:nsid w:val="59773DE2"/>
    <w:multiLevelType w:val="singleLevel"/>
    <w:tmpl w:val="59773DE2"/>
    <w:lvl w:ilvl="0" w:tentative="1">
      <w:start w:val="3"/>
      <w:numFmt w:val="chineseCounting"/>
      <w:suff w:val="space"/>
      <w:lvlText w:val="第%1章"/>
      <w:lvlJc w:val="left"/>
    </w:lvl>
  </w:abstractNum>
  <w:abstractNum w:abstractNumId="1484917000">
    <w:nsid w:val="58820908"/>
    <w:multiLevelType w:val="singleLevel"/>
    <w:tmpl w:val="58820908"/>
    <w:lvl w:ilvl="0" w:tentative="1">
      <w:start w:val="1"/>
      <w:numFmt w:val="chineseCounting"/>
      <w:suff w:val="space"/>
      <w:lvlText w:val="第%1章"/>
      <w:lvlJc w:val="left"/>
    </w:lvl>
  </w:abstractNum>
  <w:abstractNum w:abstractNumId="1500996019">
    <w:nsid w:val="597761B3"/>
    <w:multiLevelType w:val="singleLevel"/>
    <w:tmpl w:val="597761B3"/>
    <w:lvl w:ilvl="0" w:tentative="1">
      <w:start w:val="1"/>
      <w:numFmt w:val="chineseCounting"/>
      <w:suff w:val="nothing"/>
      <w:lvlText w:val="（%1）"/>
      <w:lvlJc w:val="left"/>
    </w:lvl>
  </w:abstractNum>
  <w:num w:numId="1">
    <w:abstractNumId w:val="1484917000"/>
  </w:num>
  <w:num w:numId="2">
    <w:abstractNumId w:val="1500996019"/>
  </w:num>
  <w:num w:numId="3">
    <w:abstractNumId w:val="15009868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B0D6CE1"/>
    <w:rsid w:val="0B0D6CE1"/>
    <w:rsid w:val="1029250B"/>
    <w:rsid w:val="161F196E"/>
    <w:rsid w:val="3C451B1D"/>
    <w:rsid w:val="4517188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8">
    <w:name w:val="Default Paragraph Font"/>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Normal (Web)"/>
    <w:basedOn w:val="1"/>
    <w:unhideWhenUsed/>
    <w:uiPriority w:val="99"/>
    <w:pPr>
      <w:widowControl/>
      <w:spacing w:before="100" w:beforeLines="0" w:beforeAutospacing="1" w:after="100" w:afterLines="0" w:afterAutospacing="1"/>
      <w:jc w:val="left"/>
    </w:pPr>
    <w:rPr>
      <w:rFonts w:ascii="Arial Unicode MS" w:hAnsi="Arial Unicode MS" w:eastAsia="Arial Unicode MS"/>
      <w:kern w:val="0"/>
      <w:sz w:val="24"/>
      <w:szCs w:val="24"/>
    </w:rPr>
  </w:style>
  <w:style w:type="character" w:styleId="9">
    <w:name w:val="page number"/>
    <w:basedOn w:val="8"/>
    <w:uiPriority w:val="0"/>
    <w:rPr/>
  </w:style>
  <w:style w:type="paragraph" w:customStyle="1" w:styleId="11">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2">
    <w:name w:val="p0"/>
    <w:basedOn w:val="1"/>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2017-08-10T02:42:00Z</dcterms:created>
  <dc:creator>卢颖东</dc:creator>
  <cp:lastModifiedBy>卢颖东</cp:lastModifiedBy>
  <dcterms:modified xsi:type="dcterms:W3CDTF">2017-08-10T02:42:36Z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