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color w:val="auto"/>
          <w:sz w:val="44"/>
          <w:szCs w:val="44"/>
        </w:rPr>
        <w:t>汕头经济特区土地储备条例</w:t>
      </w:r>
    </w:p>
    <w:p>
      <w:pPr>
        <w:spacing w:line="300" w:lineRule="auto"/>
        <w:jc w:val="center"/>
        <w:rPr>
          <w:rFonts w:eastAsia="楷体_GB2312"/>
          <w:color w:val="auto"/>
          <w:sz w:val="32"/>
          <w:szCs w:val="28"/>
        </w:rPr>
      </w:pPr>
    </w:p>
    <w:p>
      <w:pPr>
        <w:spacing w:line="300" w:lineRule="auto"/>
        <w:ind w:left="412" w:leftChars="200" w:right="412" w:rightChars="200"/>
        <w:rPr>
          <w:rFonts w:eastAsia="楷体_GB2312"/>
          <w:color w:val="auto"/>
          <w:sz w:val="32"/>
          <w:szCs w:val="32"/>
        </w:rPr>
      </w:pPr>
      <w:r>
        <w:rPr>
          <w:rFonts w:eastAsia="楷体_GB2312"/>
          <w:color w:val="auto"/>
          <w:sz w:val="32"/>
          <w:szCs w:val="32"/>
        </w:rPr>
        <w:t>（2015年10月29日汕头市第十三届人民代表大会常务委员会第三十五次会议通过）</w:t>
      </w:r>
    </w:p>
    <w:p>
      <w:pPr>
        <w:spacing w:line="300" w:lineRule="auto"/>
        <w:jc w:val="center"/>
        <w:rPr>
          <w:rFonts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土地收储</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储备土地开发和供应</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土地储备资金</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社会资本参与</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监督检查</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第七章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第八章　附则</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第一章　总则</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第一条</w:t>
      </w:r>
      <w:r>
        <w:rPr>
          <w:rFonts w:eastAsia="仿宋_GB2312"/>
          <w:color w:val="auto"/>
          <w:sz w:val="32"/>
          <w:szCs w:val="32"/>
        </w:rPr>
        <w:t>　为了规范土地储备工作，优化土地资源配置，保障土地有效供给，根据《中华人民共和国土地管理法》等法律、行政法规的基本原则，结合汕头经济特区（以下简称特区）实际，制定本条例。</w:t>
      </w:r>
    </w:p>
    <w:p>
      <w:pPr>
        <w:spacing w:line="300" w:lineRule="auto"/>
        <w:ind w:firstLine="632" w:firstLineChars="200"/>
        <w:rPr>
          <w:rFonts w:eastAsia="仿宋_GB2312"/>
          <w:color w:val="auto"/>
          <w:sz w:val="32"/>
          <w:szCs w:val="32"/>
        </w:rPr>
      </w:pPr>
      <w:r>
        <w:rPr>
          <w:rFonts w:eastAsia="黑体"/>
          <w:color w:val="auto"/>
          <w:sz w:val="32"/>
          <w:szCs w:val="32"/>
        </w:rPr>
        <w:t>第二条</w:t>
      </w:r>
      <w:r>
        <w:rPr>
          <w:rFonts w:eastAsia="仿宋_GB2312"/>
          <w:color w:val="auto"/>
          <w:sz w:val="32"/>
          <w:szCs w:val="32"/>
        </w:rPr>
        <w:t>　特区范围内的土地储备工作及其管理，适用本条例。</w:t>
      </w:r>
    </w:p>
    <w:p>
      <w:pPr>
        <w:spacing w:line="300" w:lineRule="auto"/>
        <w:ind w:firstLine="632" w:firstLineChars="200"/>
        <w:rPr>
          <w:rFonts w:eastAsia="仿宋_GB2312"/>
          <w:color w:val="auto"/>
          <w:sz w:val="32"/>
          <w:szCs w:val="32"/>
        </w:rPr>
      </w:pPr>
      <w:r>
        <w:rPr>
          <w:rFonts w:eastAsia="黑体"/>
          <w:color w:val="auto"/>
          <w:sz w:val="32"/>
          <w:szCs w:val="32"/>
        </w:rPr>
        <w:t>第三条</w:t>
      </w:r>
      <w:r>
        <w:rPr>
          <w:rFonts w:eastAsia="仿宋_GB2312"/>
          <w:color w:val="auto"/>
          <w:sz w:val="32"/>
          <w:szCs w:val="32"/>
        </w:rPr>
        <w:t>　市、县人民政府应当加强土地储备调控，规范土地市场运行，节约集约利用土地资源，提高土地供应能力。</w:t>
      </w:r>
    </w:p>
    <w:p>
      <w:pPr>
        <w:spacing w:line="300" w:lineRule="auto"/>
        <w:ind w:firstLine="632" w:firstLineChars="200"/>
        <w:rPr>
          <w:rFonts w:eastAsia="仿宋_GB2312"/>
          <w:color w:val="auto"/>
          <w:sz w:val="32"/>
          <w:szCs w:val="32"/>
        </w:rPr>
      </w:pPr>
      <w:r>
        <w:rPr>
          <w:rFonts w:eastAsia="仿宋_GB2312"/>
          <w:color w:val="auto"/>
          <w:sz w:val="32"/>
          <w:szCs w:val="32"/>
        </w:rPr>
        <w:t>市、县人民政府设立土地储备管理委员会，负责土地收储、土地开发和引进社会资本等土地储备工作重大事项的决策部署和督促落实。</w:t>
      </w:r>
    </w:p>
    <w:p>
      <w:pPr>
        <w:spacing w:line="300" w:lineRule="auto"/>
        <w:ind w:firstLine="632" w:firstLineChars="200"/>
        <w:rPr>
          <w:rFonts w:eastAsia="仿宋_GB2312"/>
          <w:color w:val="auto"/>
          <w:sz w:val="32"/>
          <w:szCs w:val="32"/>
        </w:rPr>
      </w:pPr>
      <w:r>
        <w:rPr>
          <w:rFonts w:eastAsia="仿宋_GB2312"/>
          <w:color w:val="auto"/>
          <w:sz w:val="32"/>
          <w:szCs w:val="32"/>
        </w:rPr>
        <w:t>市土地储备管理委员会由主任委员、副主任委员和委员组成。主任委员由市人民政府主要负责人担任，副主任委员由市人民政府相关负责人担任，委员由各区、县人民政府和市人民政府办公室、发展改革、财政、国土资源、土地储备、城乡规划、住房和城乡建设、房屋征收、环境保护、国有资产管理、农业、人力资源和社会保障、法制、金融、审计、监察等相关部门的主要负责人组成。</w:t>
      </w:r>
    </w:p>
    <w:p>
      <w:pPr>
        <w:spacing w:line="300" w:lineRule="auto"/>
        <w:ind w:firstLine="632" w:firstLineChars="200"/>
        <w:rPr>
          <w:rFonts w:eastAsia="仿宋_GB2312"/>
          <w:color w:val="auto"/>
          <w:sz w:val="32"/>
          <w:szCs w:val="32"/>
        </w:rPr>
      </w:pPr>
      <w:r>
        <w:rPr>
          <w:rFonts w:eastAsia="黑体"/>
          <w:color w:val="auto"/>
          <w:sz w:val="32"/>
          <w:szCs w:val="32"/>
        </w:rPr>
        <w:t>第四条</w:t>
      </w:r>
      <w:r>
        <w:rPr>
          <w:rFonts w:eastAsia="仿宋_GB2312"/>
          <w:color w:val="auto"/>
          <w:sz w:val="32"/>
          <w:szCs w:val="32"/>
        </w:rPr>
        <w:t>　市人民政府设立的土地储备机构具体负责市区土地储备工作。</w:t>
      </w:r>
    </w:p>
    <w:p>
      <w:pPr>
        <w:spacing w:line="300" w:lineRule="auto"/>
        <w:ind w:firstLine="632" w:firstLineChars="200"/>
        <w:rPr>
          <w:rFonts w:eastAsia="仿宋_GB2312"/>
          <w:color w:val="auto"/>
          <w:sz w:val="32"/>
          <w:szCs w:val="32"/>
        </w:rPr>
      </w:pPr>
      <w:r>
        <w:rPr>
          <w:rFonts w:eastAsia="仿宋_GB2312"/>
          <w:color w:val="auto"/>
          <w:sz w:val="32"/>
          <w:szCs w:val="32"/>
        </w:rPr>
        <w:t>南澳县承担土地储备工作的机构负责本行政区域内的土地储备工作。</w:t>
      </w:r>
    </w:p>
    <w:p>
      <w:pPr>
        <w:spacing w:line="300" w:lineRule="auto"/>
        <w:ind w:firstLine="632" w:firstLineChars="200"/>
        <w:rPr>
          <w:rFonts w:eastAsia="仿宋_GB2312"/>
          <w:color w:val="auto"/>
          <w:sz w:val="32"/>
          <w:szCs w:val="32"/>
        </w:rPr>
      </w:pPr>
      <w:r>
        <w:rPr>
          <w:rFonts w:eastAsia="仿宋_GB2312"/>
          <w:color w:val="auto"/>
          <w:sz w:val="32"/>
          <w:szCs w:val="32"/>
        </w:rPr>
        <w:t>区和镇人民政府、街道办事处以及发展改革、国土资源、城乡规划、住房和城乡建设、房屋征收、交通运输、环境保护、财政、审计、监察等有关行政管理部门，按照各自职责做好土地储备的相关工作。</w:t>
      </w:r>
    </w:p>
    <w:p>
      <w:pPr>
        <w:spacing w:line="300" w:lineRule="auto"/>
        <w:ind w:firstLine="632" w:firstLineChars="200"/>
        <w:rPr>
          <w:rFonts w:eastAsia="仿宋_GB2312"/>
          <w:color w:val="auto"/>
          <w:sz w:val="32"/>
          <w:szCs w:val="32"/>
        </w:rPr>
      </w:pPr>
      <w:r>
        <w:rPr>
          <w:rFonts w:eastAsia="黑体"/>
          <w:color w:val="auto"/>
          <w:sz w:val="32"/>
          <w:szCs w:val="32"/>
        </w:rPr>
        <w:t>第五条</w:t>
      </w:r>
      <w:r>
        <w:rPr>
          <w:rFonts w:eastAsia="仿宋_GB2312"/>
          <w:color w:val="auto"/>
          <w:sz w:val="32"/>
          <w:szCs w:val="32"/>
        </w:rPr>
        <w:t>　市人民政府可以根据特区土地储备管理的实际，对市和区（包括有关产业园区）在土地储备管理体制方面作出特别规定。</w:t>
      </w:r>
    </w:p>
    <w:p>
      <w:pPr>
        <w:spacing w:line="300" w:lineRule="auto"/>
        <w:ind w:firstLine="632" w:firstLineChars="200"/>
        <w:rPr>
          <w:rFonts w:eastAsia="仿宋_GB2312"/>
          <w:color w:val="auto"/>
          <w:sz w:val="32"/>
          <w:szCs w:val="32"/>
        </w:rPr>
      </w:pPr>
      <w:r>
        <w:rPr>
          <w:rFonts w:eastAsia="黑体"/>
          <w:color w:val="auto"/>
          <w:sz w:val="32"/>
          <w:szCs w:val="32"/>
        </w:rPr>
        <w:t>第六条</w:t>
      </w:r>
      <w:r>
        <w:rPr>
          <w:rFonts w:eastAsia="仿宋_GB2312"/>
          <w:color w:val="auto"/>
          <w:sz w:val="32"/>
          <w:szCs w:val="32"/>
        </w:rPr>
        <w:t>　土地储备机构应当会同发展改革、国土资源、城乡规划、财政等行政管理部门，组织编制年度土地储备计划。</w:t>
      </w:r>
    </w:p>
    <w:p>
      <w:pPr>
        <w:spacing w:line="300" w:lineRule="auto"/>
        <w:ind w:firstLine="632" w:firstLineChars="200"/>
        <w:rPr>
          <w:rFonts w:eastAsia="仿宋_GB2312"/>
          <w:color w:val="auto"/>
          <w:sz w:val="32"/>
          <w:szCs w:val="32"/>
        </w:rPr>
      </w:pPr>
      <w:r>
        <w:rPr>
          <w:rFonts w:eastAsia="仿宋_GB2312"/>
          <w:color w:val="auto"/>
          <w:sz w:val="32"/>
          <w:szCs w:val="32"/>
        </w:rPr>
        <w:t>年度土地储备计划应当根据国民经济和社会发展规划、土地利用总体规划、城市总体规划和近期建设规划以及市场需求编制，经土地储备管理委员会审议通过并报本级人民政府批准。土地储备机构应当将年度土地储备计划向社会公开并具体实施。</w:t>
      </w:r>
    </w:p>
    <w:p>
      <w:pPr>
        <w:spacing w:line="300" w:lineRule="auto"/>
        <w:ind w:firstLine="632" w:firstLineChars="200"/>
        <w:rPr>
          <w:rFonts w:eastAsia="仿宋_GB2312"/>
          <w:color w:val="auto"/>
          <w:sz w:val="32"/>
          <w:szCs w:val="32"/>
        </w:rPr>
      </w:pPr>
      <w:r>
        <w:rPr>
          <w:rFonts w:eastAsia="仿宋_GB2312"/>
          <w:color w:val="auto"/>
          <w:sz w:val="32"/>
          <w:szCs w:val="32"/>
        </w:rPr>
        <w:t>调整年度土地储备计划的，按照本条前款规定程序办理。</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第二章　土地收储</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第七条</w:t>
      </w:r>
      <w:r>
        <w:rPr>
          <w:rFonts w:eastAsia="仿宋_GB2312"/>
          <w:color w:val="auto"/>
          <w:sz w:val="32"/>
          <w:szCs w:val="32"/>
        </w:rPr>
        <w:t>　土地储备机构应当根据年度土地储备计划组织编制土地收储实施方案，报土地储备管理委员会批准。</w:t>
      </w:r>
    </w:p>
    <w:p>
      <w:pPr>
        <w:spacing w:line="300" w:lineRule="auto"/>
        <w:ind w:firstLine="632" w:firstLineChars="200"/>
        <w:rPr>
          <w:rFonts w:eastAsia="仿宋_GB2312"/>
          <w:color w:val="auto"/>
          <w:sz w:val="32"/>
          <w:szCs w:val="32"/>
        </w:rPr>
      </w:pPr>
      <w:r>
        <w:rPr>
          <w:rFonts w:eastAsia="仿宋_GB2312"/>
          <w:color w:val="auto"/>
          <w:sz w:val="32"/>
          <w:szCs w:val="32"/>
        </w:rPr>
        <w:t>土地收储实施方案主要包括拟收储项目概况、用地规模、土地使用性质、收储成本测算、收购价格、经济分析和资金计划安排等内容。</w:t>
      </w:r>
    </w:p>
    <w:p>
      <w:pPr>
        <w:spacing w:line="300" w:lineRule="auto"/>
        <w:ind w:firstLine="632" w:firstLineChars="200"/>
        <w:rPr>
          <w:rFonts w:eastAsia="仿宋_GB2312"/>
          <w:color w:val="auto"/>
          <w:sz w:val="32"/>
          <w:szCs w:val="32"/>
        </w:rPr>
      </w:pPr>
      <w:r>
        <w:rPr>
          <w:rFonts w:eastAsia="黑体"/>
          <w:color w:val="auto"/>
          <w:sz w:val="32"/>
          <w:szCs w:val="32"/>
        </w:rPr>
        <w:t>第八条</w:t>
      </w:r>
      <w:r>
        <w:rPr>
          <w:rFonts w:eastAsia="仿宋_GB2312"/>
          <w:color w:val="auto"/>
          <w:sz w:val="32"/>
          <w:szCs w:val="32"/>
        </w:rPr>
        <w:t>　下列土地纳入土地储备范围：</w:t>
      </w:r>
    </w:p>
    <w:p>
      <w:pPr>
        <w:spacing w:line="300" w:lineRule="auto"/>
        <w:ind w:firstLine="632" w:firstLineChars="200"/>
        <w:rPr>
          <w:rFonts w:eastAsia="仿宋_GB2312"/>
          <w:color w:val="auto"/>
          <w:sz w:val="32"/>
          <w:szCs w:val="32"/>
        </w:rPr>
      </w:pPr>
      <w:r>
        <w:rPr>
          <w:rFonts w:eastAsia="仿宋_GB2312"/>
          <w:color w:val="auto"/>
          <w:sz w:val="32"/>
          <w:szCs w:val="32"/>
        </w:rPr>
        <w:t>（一）依法收回、没收的土地；</w:t>
      </w:r>
    </w:p>
    <w:p>
      <w:pPr>
        <w:spacing w:line="300" w:lineRule="auto"/>
        <w:ind w:firstLine="632" w:firstLineChars="200"/>
        <w:rPr>
          <w:rFonts w:eastAsia="仿宋_GB2312"/>
          <w:color w:val="auto"/>
          <w:sz w:val="32"/>
          <w:szCs w:val="32"/>
        </w:rPr>
      </w:pPr>
      <w:r>
        <w:rPr>
          <w:rFonts w:eastAsia="仿宋_GB2312"/>
          <w:color w:val="auto"/>
          <w:sz w:val="32"/>
          <w:szCs w:val="32"/>
        </w:rPr>
        <w:t>（二）收购、置换的土地；</w:t>
      </w:r>
    </w:p>
    <w:p>
      <w:pPr>
        <w:spacing w:line="300" w:lineRule="auto"/>
        <w:ind w:firstLine="632" w:firstLineChars="200"/>
        <w:rPr>
          <w:rFonts w:eastAsia="仿宋_GB2312"/>
          <w:color w:val="auto"/>
          <w:sz w:val="32"/>
          <w:szCs w:val="32"/>
        </w:rPr>
      </w:pPr>
      <w:r>
        <w:rPr>
          <w:rFonts w:eastAsia="仿宋_GB2312"/>
          <w:color w:val="auto"/>
          <w:sz w:val="32"/>
          <w:szCs w:val="32"/>
        </w:rPr>
        <w:t>（三）政府行使优先购买权取得的土地；</w:t>
      </w:r>
    </w:p>
    <w:p>
      <w:pPr>
        <w:spacing w:line="300" w:lineRule="auto"/>
        <w:ind w:firstLine="632" w:firstLineChars="200"/>
        <w:rPr>
          <w:rFonts w:eastAsia="仿宋_GB2312"/>
          <w:color w:val="auto"/>
          <w:sz w:val="32"/>
          <w:szCs w:val="32"/>
        </w:rPr>
      </w:pPr>
      <w:r>
        <w:rPr>
          <w:rFonts w:eastAsia="仿宋_GB2312"/>
          <w:color w:val="auto"/>
          <w:sz w:val="32"/>
          <w:szCs w:val="32"/>
        </w:rPr>
        <w:t>（四）已办理农用地转用、土地征收批准手续的土地（包括政府存量土地）；</w:t>
      </w:r>
    </w:p>
    <w:p>
      <w:pPr>
        <w:spacing w:line="300" w:lineRule="auto"/>
        <w:ind w:firstLine="632" w:firstLineChars="200"/>
        <w:rPr>
          <w:rFonts w:eastAsia="仿宋_GB2312"/>
          <w:color w:val="auto"/>
          <w:sz w:val="32"/>
          <w:szCs w:val="32"/>
        </w:rPr>
      </w:pPr>
      <w:r>
        <w:rPr>
          <w:rFonts w:eastAsia="仿宋_GB2312"/>
          <w:color w:val="auto"/>
          <w:sz w:val="32"/>
          <w:szCs w:val="32"/>
        </w:rPr>
        <w:t>（五）城市、镇规划区内无土地使用权人的土地；</w:t>
      </w:r>
    </w:p>
    <w:p>
      <w:pPr>
        <w:spacing w:line="300" w:lineRule="auto"/>
        <w:ind w:firstLine="632" w:firstLineChars="200"/>
        <w:rPr>
          <w:rFonts w:eastAsia="仿宋_GB2312"/>
          <w:color w:val="auto"/>
          <w:sz w:val="32"/>
          <w:szCs w:val="32"/>
        </w:rPr>
      </w:pPr>
      <w:r>
        <w:rPr>
          <w:rFonts w:eastAsia="仿宋_GB2312"/>
          <w:color w:val="auto"/>
          <w:sz w:val="32"/>
          <w:szCs w:val="32"/>
        </w:rPr>
        <w:t>（六）依法围填江海、滩涂或者开垦整理形成的国有建设用地；</w:t>
      </w:r>
    </w:p>
    <w:p>
      <w:pPr>
        <w:spacing w:line="300" w:lineRule="auto"/>
        <w:ind w:firstLine="632" w:firstLineChars="200"/>
        <w:rPr>
          <w:rFonts w:eastAsia="仿宋_GB2312"/>
          <w:color w:val="auto"/>
          <w:sz w:val="32"/>
          <w:szCs w:val="32"/>
        </w:rPr>
      </w:pPr>
      <w:r>
        <w:rPr>
          <w:rFonts w:eastAsia="仿宋_GB2312"/>
          <w:color w:val="auto"/>
          <w:sz w:val="32"/>
          <w:szCs w:val="32"/>
        </w:rPr>
        <w:t>（七）其他依法取得的土地。</w:t>
      </w:r>
    </w:p>
    <w:p>
      <w:pPr>
        <w:spacing w:line="300" w:lineRule="auto"/>
        <w:ind w:firstLine="632" w:firstLineChars="200"/>
        <w:rPr>
          <w:rFonts w:eastAsia="仿宋_GB2312"/>
          <w:color w:val="auto"/>
          <w:sz w:val="32"/>
          <w:szCs w:val="32"/>
        </w:rPr>
      </w:pPr>
      <w:r>
        <w:rPr>
          <w:rFonts w:eastAsia="仿宋_GB2312"/>
          <w:color w:val="auto"/>
          <w:sz w:val="32"/>
          <w:szCs w:val="32"/>
        </w:rPr>
        <w:t>土地使用权人申请将非商品住宅用地的使用性质调整为商业或者商品住宅经营性用地的，经依法批准并给予补偿后收回土地使用权。</w:t>
      </w:r>
    </w:p>
    <w:p>
      <w:pPr>
        <w:spacing w:line="300" w:lineRule="auto"/>
        <w:ind w:firstLine="632" w:firstLineChars="200"/>
        <w:rPr>
          <w:rFonts w:eastAsia="仿宋_GB2312"/>
          <w:color w:val="auto"/>
          <w:sz w:val="32"/>
          <w:szCs w:val="32"/>
        </w:rPr>
      </w:pPr>
      <w:r>
        <w:rPr>
          <w:rFonts w:eastAsia="仿宋_GB2312"/>
          <w:color w:val="auto"/>
          <w:sz w:val="32"/>
          <w:szCs w:val="32"/>
        </w:rPr>
        <w:t>因公共利益需要，对经国家批准设立的产业园区内的土地，可以依法给予补偿后收回土地使用权。</w:t>
      </w:r>
    </w:p>
    <w:p>
      <w:pPr>
        <w:spacing w:line="300" w:lineRule="auto"/>
        <w:ind w:firstLine="632" w:firstLineChars="200"/>
        <w:rPr>
          <w:rFonts w:eastAsia="仿宋_GB2312"/>
          <w:color w:val="auto"/>
          <w:sz w:val="32"/>
          <w:szCs w:val="32"/>
        </w:rPr>
      </w:pPr>
      <w:r>
        <w:rPr>
          <w:rFonts w:eastAsia="黑体"/>
          <w:color w:val="auto"/>
          <w:sz w:val="32"/>
          <w:szCs w:val="32"/>
        </w:rPr>
        <w:t>第九条</w:t>
      </w:r>
      <w:r>
        <w:rPr>
          <w:rFonts w:eastAsia="仿宋_GB2312"/>
          <w:color w:val="auto"/>
          <w:sz w:val="32"/>
          <w:szCs w:val="32"/>
        </w:rPr>
        <w:t>　土地储备机构应当根据调控土地市场的需要，合理确定储备土地规模，优先储备闲置、空闲和低效利用的国有存量建设用地。</w:t>
      </w:r>
    </w:p>
    <w:p>
      <w:pPr>
        <w:spacing w:line="300" w:lineRule="auto"/>
        <w:ind w:firstLine="632" w:firstLineChars="200"/>
        <w:rPr>
          <w:rFonts w:eastAsia="仿宋_GB2312"/>
          <w:color w:val="auto"/>
          <w:sz w:val="32"/>
          <w:szCs w:val="32"/>
        </w:rPr>
      </w:pPr>
      <w:r>
        <w:rPr>
          <w:rFonts w:eastAsia="黑体"/>
          <w:color w:val="auto"/>
          <w:sz w:val="32"/>
          <w:szCs w:val="32"/>
        </w:rPr>
        <w:t>第十条</w:t>
      </w:r>
      <w:r>
        <w:rPr>
          <w:rFonts w:eastAsia="仿宋_GB2312"/>
          <w:color w:val="auto"/>
          <w:sz w:val="32"/>
          <w:szCs w:val="32"/>
        </w:rPr>
        <w:t>　土地储备机构通过收购方式储备土地的，应当与土地使用权人协商一致签订收购合同，约定收购价格、价款支付方式和支付时间、土地使用权注销登记、土地清理、土地移交等事宜。</w:t>
      </w:r>
    </w:p>
    <w:p>
      <w:pPr>
        <w:spacing w:line="300" w:lineRule="auto"/>
        <w:ind w:firstLine="632" w:firstLineChars="200"/>
        <w:rPr>
          <w:rFonts w:eastAsia="仿宋_GB2312"/>
          <w:color w:val="auto"/>
          <w:sz w:val="32"/>
          <w:szCs w:val="32"/>
        </w:rPr>
      </w:pPr>
      <w:r>
        <w:rPr>
          <w:rFonts w:eastAsia="仿宋_GB2312"/>
          <w:color w:val="auto"/>
          <w:sz w:val="32"/>
          <w:szCs w:val="32"/>
        </w:rPr>
        <w:t>土地储备机构应当会同国土资源、财政行政管理部门，通过公开竞争方式委托不少于两家具备资质的评估机构，对收储土地、地上建（构）筑物及其他附着物现状价值进行评估，根据评估结果与土地使用权人协商确定收购价格。</w:t>
      </w:r>
    </w:p>
    <w:p>
      <w:pPr>
        <w:spacing w:line="300" w:lineRule="auto"/>
        <w:ind w:firstLine="632" w:firstLineChars="200"/>
        <w:rPr>
          <w:rFonts w:eastAsia="仿宋_GB2312"/>
          <w:color w:val="auto"/>
          <w:sz w:val="32"/>
          <w:szCs w:val="32"/>
        </w:rPr>
      </w:pPr>
      <w:r>
        <w:rPr>
          <w:rFonts w:eastAsia="仿宋_GB2312"/>
          <w:color w:val="auto"/>
          <w:sz w:val="32"/>
          <w:szCs w:val="32"/>
        </w:rPr>
        <w:t>土地储备机构和土地使用权人应当按照收购合同的约定履行合同义务。</w:t>
      </w:r>
    </w:p>
    <w:p>
      <w:pPr>
        <w:spacing w:line="300" w:lineRule="auto"/>
        <w:ind w:firstLine="632" w:firstLineChars="200"/>
        <w:rPr>
          <w:rFonts w:eastAsia="仿宋_GB2312"/>
          <w:color w:val="auto"/>
          <w:sz w:val="32"/>
          <w:szCs w:val="32"/>
        </w:rPr>
      </w:pPr>
      <w:r>
        <w:rPr>
          <w:rFonts w:eastAsia="黑体"/>
          <w:color w:val="auto"/>
          <w:sz w:val="32"/>
          <w:szCs w:val="32"/>
        </w:rPr>
        <w:t>第十一条</w:t>
      </w:r>
      <w:r>
        <w:rPr>
          <w:rFonts w:eastAsia="仿宋_GB2312"/>
          <w:color w:val="auto"/>
          <w:sz w:val="32"/>
          <w:szCs w:val="32"/>
        </w:rPr>
        <w:t>　土地储备机构可以按照收购合同约定，支付部分价款并由土地使用权人申请办理土地使用权注销登记手续后，将土地纳入储备。</w:t>
      </w:r>
    </w:p>
    <w:p>
      <w:pPr>
        <w:spacing w:line="300" w:lineRule="auto"/>
        <w:ind w:firstLine="632" w:firstLineChars="200"/>
        <w:rPr>
          <w:rFonts w:eastAsia="仿宋_GB2312"/>
          <w:color w:val="auto"/>
          <w:sz w:val="32"/>
          <w:szCs w:val="32"/>
        </w:rPr>
      </w:pPr>
      <w:r>
        <w:rPr>
          <w:rFonts w:eastAsia="黑体"/>
          <w:color w:val="auto"/>
          <w:sz w:val="32"/>
          <w:szCs w:val="32"/>
        </w:rPr>
        <w:t>第十二条</w:t>
      </w:r>
      <w:r>
        <w:rPr>
          <w:rFonts w:eastAsia="仿宋_GB2312"/>
          <w:color w:val="auto"/>
          <w:sz w:val="32"/>
          <w:szCs w:val="32"/>
        </w:rPr>
        <w:t>　土地存在他项权的，土地使用权人应当在与土地储备机构签订收购合同前依法解除他项权，或者取得他项权人同意并承诺在收到价款后依法优先偿还他项权人。</w:t>
      </w:r>
    </w:p>
    <w:p>
      <w:pPr>
        <w:spacing w:line="300" w:lineRule="auto"/>
        <w:ind w:firstLine="632" w:firstLineChars="200"/>
        <w:rPr>
          <w:rFonts w:eastAsia="仿宋_GB2312"/>
          <w:color w:val="auto"/>
          <w:sz w:val="32"/>
          <w:szCs w:val="32"/>
        </w:rPr>
      </w:pPr>
      <w:r>
        <w:rPr>
          <w:rFonts w:eastAsia="黑体"/>
          <w:color w:val="auto"/>
          <w:sz w:val="32"/>
          <w:szCs w:val="32"/>
        </w:rPr>
        <w:t>第十三条</w:t>
      </w:r>
      <w:r>
        <w:rPr>
          <w:rFonts w:eastAsia="仿宋_GB2312"/>
          <w:color w:val="auto"/>
          <w:sz w:val="32"/>
          <w:szCs w:val="32"/>
        </w:rPr>
        <w:t>　收购合同签订后，土地使用权人不得进行改变土地及地上建（构）筑物现状等妨碍土地收购的行为。</w:t>
      </w:r>
    </w:p>
    <w:p>
      <w:pPr>
        <w:spacing w:line="300" w:lineRule="auto"/>
        <w:ind w:firstLine="632" w:firstLineChars="200"/>
        <w:rPr>
          <w:rFonts w:eastAsia="仿宋_GB2312"/>
          <w:color w:val="auto"/>
          <w:sz w:val="32"/>
          <w:szCs w:val="32"/>
        </w:rPr>
      </w:pPr>
      <w:r>
        <w:rPr>
          <w:rFonts w:eastAsia="黑体"/>
          <w:color w:val="auto"/>
          <w:sz w:val="32"/>
          <w:szCs w:val="32"/>
        </w:rPr>
        <w:t>第十四条</w:t>
      </w:r>
      <w:r>
        <w:rPr>
          <w:rFonts w:eastAsia="仿宋_GB2312"/>
          <w:color w:val="auto"/>
          <w:sz w:val="32"/>
          <w:szCs w:val="32"/>
        </w:rPr>
        <w:t>　依法纳入储备的土地需要办理土地登记手续的，经本级人民政府批准，由不动产登记机构办理土地登记手续。</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第三章　储备土地的开发和供应</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第十五条</w:t>
      </w:r>
      <w:r>
        <w:rPr>
          <w:rFonts w:eastAsia="仿宋_GB2312"/>
          <w:color w:val="auto"/>
          <w:sz w:val="32"/>
          <w:szCs w:val="32"/>
        </w:rPr>
        <w:t>　土地储备机构应当组织编制储备土地前期开发实施方案，报土地储备管理委员会批准后实施。</w:t>
      </w:r>
    </w:p>
    <w:p>
      <w:pPr>
        <w:spacing w:line="300" w:lineRule="auto"/>
        <w:ind w:firstLine="632" w:firstLineChars="200"/>
        <w:rPr>
          <w:rFonts w:eastAsia="仿宋_GB2312"/>
          <w:color w:val="auto"/>
          <w:sz w:val="32"/>
          <w:szCs w:val="32"/>
        </w:rPr>
      </w:pPr>
      <w:r>
        <w:rPr>
          <w:rFonts w:eastAsia="仿宋_GB2312"/>
          <w:color w:val="auto"/>
          <w:sz w:val="32"/>
          <w:szCs w:val="32"/>
        </w:rPr>
        <w:t>储备土地前期开发实施方案主要包括土地的范围和面积、控制性详细规划或者地块规划条件、开发内容及标准、开发成本及收益测算、资金来源等。</w:t>
      </w:r>
    </w:p>
    <w:p>
      <w:pPr>
        <w:spacing w:line="300" w:lineRule="auto"/>
        <w:ind w:firstLine="632" w:firstLineChars="200"/>
        <w:rPr>
          <w:rFonts w:eastAsia="仿宋_GB2312"/>
          <w:color w:val="auto"/>
          <w:sz w:val="32"/>
          <w:szCs w:val="32"/>
        </w:rPr>
      </w:pPr>
      <w:r>
        <w:rPr>
          <w:rFonts w:eastAsia="黑体"/>
          <w:color w:val="auto"/>
          <w:sz w:val="32"/>
          <w:szCs w:val="32"/>
        </w:rPr>
        <w:t>第十六条</w:t>
      </w:r>
      <w:r>
        <w:rPr>
          <w:rFonts w:eastAsia="仿宋_GB2312"/>
          <w:color w:val="auto"/>
          <w:sz w:val="32"/>
          <w:szCs w:val="32"/>
        </w:rPr>
        <w:t>　土地储备机构应当根据储备土地的实际情况进行必要的道路、供水、供电和土地平整等前期开发，使储备土地具备供应条件。</w:t>
      </w:r>
    </w:p>
    <w:p>
      <w:pPr>
        <w:spacing w:line="300" w:lineRule="auto"/>
        <w:ind w:firstLine="632" w:firstLineChars="200"/>
        <w:rPr>
          <w:rFonts w:eastAsia="仿宋_GB2312"/>
          <w:color w:val="auto"/>
          <w:sz w:val="32"/>
          <w:szCs w:val="32"/>
        </w:rPr>
      </w:pPr>
      <w:r>
        <w:rPr>
          <w:rFonts w:eastAsia="仿宋_GB2312"/>
          <w:color w:val="auto"/>
          <w:sz w:val="32"/>
          <w:szCs w:val="32"/>
        </w:rPr>
        <w:t>储备土地前期开发可以实行土地平整和基础设施建设分开报批、分类招标、分步实施的运作模式。</w:t>
      </w:r>
    </w:p>
    <w:p>
      <w:pPr>
        <w:spacing w:line="300" w:lineRule="auto"/>
        <w:ind w:firstLine="632" w:firstLineChars="200"/>
        <w:rPr>
          <w:rFonts w:eastAsia="仿宋_GB2312"/>
          <w:color w:val="auto"/>
          <w:sz w:val="32"/>
          <w:szCs w:val="32"/>
        </w:rPr>
      </w:pPr>
      <w:r>
        <w:rPr>
          <w:rFonts w:eastAsia="仿宋_GB2312"/>
          <w:color w:val="auto"/>
          <w:sz w:val="32"/>
          <w:szCs w:val="32"/>
        </w:rPr>
        <w:t>储备土地前期开发的具体办法由市人民政府另行规定。</w:t>
      </w:r>
    </w:p>
    <w:p>
      <w:pPr>
        <w:spacing w:line="300" w:lineRule="auto"/>
        <w:ind w:firstLine="632" w:firstLineChars="200"/>
        <w:rPr>
          <w:rFonts w:eastAsia="仿宋_GB2312"/>
          <w:color w:val="auto"/>
          <w:sz w:val="32"/>
          <w:szCs w:val="32"/>
        </w:rPr>
      </w:pPr>
      <w:r>
        <w:rPr>
          <w:rFonts w:eastAsia="黑体"/>
          <w:color w:val="auto"/>
          <w:sz w:val="32"/>
          <w:szCs w:val="32"/>
        </w:rPr>
        <w:t>第十七条</w:t>
      </w:r>
      <w:r>
        <w:rPr>
          <w:rFonts w:eastAsia="仿宋_GB2312"/>
          <w:color w:val="auto"/>
          <w:sz w:val="32"/>
          <w:szCs w:val="32"/>
        </w:rPr>
        <w:t>　储备土地供应前，土地储备机构应当对储备土地进行必要的看护、管养；经土地储备管理委员会批准，土地储备机构可以通过出租、临时使用等方式加以利用。</w:t>
      </w:r>
    </w:p>
    <w:p>
      <w:pPr>
        <w:spacing w:line="300" w:lineRule="auto"/>
        <w:ind w:firstLine="632" w:firstLineChars="200"/>
        <w:rPr>
          <w:rFonts w:eastAsia="仿宋_GB2312"/>
          <w:color w:val="auto"/>
          <w:sz w:val="32"/>
          <w:szCs w:val="32"/>
        </w:rPr>
      </w:pPr>
      <w:r>
        <w:rPr>
          <w:rFonts w:eastAsia="黑体"/>
          <w:color w:val="auto"/>
          <w:sz w:val="32"/>
          <w:szCs w:val="32"/>
        </w:rPr>
        <w:t>第十八条</w:t>
      </w:r>
      <w:r>
        <w:rPr>
          <w:rFonts w:eastAsia="仿宋_GB2312"/>
          <w:color w:val="auto"/>
          <w:sz w:val="32"/>
          <w:szCs w:val="32"/>
        </w:rPr>
        <w:t>　储备土地经过开发具备供应条件的，经本级人民政府批准纳入土地供应计划，由土地储备机构移交国土资源行政管理部门组织供地。</w:t>
      </w:r>
    </w:p>
    <w:p>
      <w:pPr>
        <w:spacing w:line="300" w:lineRule="auto"/>
        <w:ind w:firstLine="632" w:firstLineChars="200"/>
        <w:rPr>
          <w:rFonts w:eastAsia="仿宋_GB2312"/>
          <w:color w:val="auto"/>
          <w:sz w:val="32"/>
          <w:szCs w:val="32"/>
        </w:rPr>
      </w:pPr>
      <w:r>
        <w:rPr>
          <w:rFonts w:eastAsia="黑体"/>
          <w:color w:val="auto"/>
          <w:sz w:val="32"/>
          <w:szCs w:val="32"/>
        </w:rPr>
        <w:t>第十九条</w:t>
      </w:r>
      <w:r>
        <w:rPr>
          <w:rFonts w:eastAsia="仿宋_GB2312"/>
          <w:color w:val="auto"/>
          <w:sz w:val="32"/>
          <w:szCs w:val="32"/>
        </w:rPr>
        <w:t>　储备土地供应前，国土资源行政管理部门应当会同土地储备机构编制土地供应方案。</w:t>
      </w:r>
    </w:p>
    <w:p>
      <w:pPr>
        <w:spacing w:line="300" w:lineRule="auto"/>
        <w:ind w:firstLine="632" w:firstLineChars="200"/>
        <w:rPr>
          <w:rFonts w:eastAsia="仿宋_GB2312"/>
          <w:color w:val="auto"/>
          <w:sz w:val="32"/>
          <w:szCs w:val="32"/>
        </w:rPr>
      </w:pPr>
      <w:r>
        <w:rPr>
          <w:rFonts w:eastAsia="黑体"/>
          <w:color w:val="auto"/>
          <w:sz w:val="32"/>
          <w:szCs w:val="32"/>
        </w:rPr>
        <w:t>第二十条</w:t>
      </w:r>
      <w:r>
        <w:rPr>
          <w:rFonts w:eastAsia="仿宋_GB2312"/>
          <w:color w:val="auto"/>
          <w:sz w:val="32"/>
          <w:szCs w:val="32"/>
        </w:rPr>
        <w:t>　储备土地供应应当坚持公开、公平、公正的原则，除依法划拨方式供地的情形外，应当采取招标、拍卖、挂牌或者协议出让等有偿方式供应。</w:t>
      </w:r>
    </w:p>
    <w:p>
      <w:pPr>
        <w:spacing w:line="300" w:lineRule="auto"/>
        <w:ind w:firstLine="632" w:firstLineChars="200"/>
        <w:rPr>
          <w:rFonts w:eastAsia="仿宋_GB2312"/>
          <w:color w:val="auto"/>
          <w:sz w:val="32"/>
          <w:szCs w:val="32"/>
        </w:rPr>
      </w:pPr>
      <w:r>
        <w:rPr>
          <w:rFonts w:eastAsia="黑体"/>
          <w:color w:val="auto"/>
          <w:sz w:val="32"/>
          <w:szCs w:val="32"/>
        </w:rPr>
        <w:t>第二十一条</w:t>
      </w:r>
      <w:r>
        <w:rPr>
          <w:rFonts w:eastAsia="仿宋_GB2312"/>
          <w:color w:val="auto"/>
          <w:sz w:val="32"/>
          <w:szCs w:val="32"/>
        </w:rPr>
        <w:t>　储备土地出让收入全额上缴国库。财政部门应当自收缴之日起三十日内，将土地储备成本拨付给土地储备机构；但因土地储备成本审核测算等工作未完成不能在三十日内拨付的，可以先期预拨，待审核测算结束后按实结算。</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第四章　土地储备资金</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第二十二条</w:t>
      </w:r>
      <w:r>
        <w:rPr>
          <w:rFonts w:eastAsia="仿宋_GB2312"/>
          <w:color w:val="auto"/>
          <w:sz w:val="32"/>
          <w:szCs w:val="32"/>
        </w:rPr>
        <w:t>　市、县人民政府设立土地储备资金，专项用于征收、收购、优先购买、收回、置换土地以及储备土地供应前的开发和管理等工作。土地储备资金来源包括：</w:t>
      </w:r>
    </w:p>
    <w:p>
      <w:pPr>
        <w:spacing w:line="300" w:lineRule="auto"/>
        <w:ind w:firstLine="632" w:firstLineChars="200"/>
        <w:rPr>
          <w:rFonts w:eastAsia="仿宋_GB2312"/>
          <w:color w:val="auto"/>
          <w:sz w:val="32"/>
          <w:szCs w:val="32"/>
        </w:rPr>
      </w:pPr>
      <w:r>
        <w:rPr>
          <w:rFonts w:eastAsia="仿宋_GB2312"/>
          <w:color w:val="auto"/>
          <w:sz w:val="32"/>
          <w:szCs w:val="32"/>
        </w:rPr>
        <w:t>（一）从已供应储备土地产生的土地出让收入中安排的资金；</w:t>
      </w:r>
    </w:p>
    <w:p>
      <w:pPr>
        <w:spacing w:line="300" w:lineRule="auto"/>
        <w:ind w:firstLine="632" w:firstLineChars="200"/>
        <w:rPr>
          <w:rFonts w:eastAsia="仿宋_GB2312"/>
          <w:color w:val="auto"/>
          <w:sz w:val="32"/>
          <w:szCs w:val="32"/>
        </w:rPr>
      </w:pPr>
      <w:r>
        <w:rPr>
          <w:rFonts w:eastAsia="仿宋_GB2312"/>
          <w:color w:val="auto"/>
          <w:sz w:val="32"/>
          <w:szCs w:val="32"/>
        </w:rPr>
        <w:t>（二）从国有土地收益基金中安排的资金；</w:t>
      </w:r>
    </w:p>
    <w:p>
      <w:pPr>
        <w:spacing w:line="300" w:lineRule="auto"/>
        <w:ind w:firstLine="632" w:firstLineChars="200"/>
        <w:rPr>
          <w:rFonts w:eastAsia="仿宋_GB2312"/>
          <w:color w:val="auto"/>
          <w:sz w:val="32"/>
          <w:szCs w:val="32"/>
        </w:rPr>
      </w:pPr>
      <w:r>
        <w:rPr>
          <w:rFonts w:eastAsia="仿宋_GB2312"/>
          <w:color w:val="auto"/>
          <w:sz w:val="32"/>
          <w:szCs w:val="32"/>
        </w:rPr>
        <w:t>（三）土地储备机构向金融机构融资的资金；</w:t>
      </w:r>
    </w:p>
    <w:p>
      <w:pPr>
        <w:spacing w:line="300" w:lineRule="auto"/>
        <w:ind w:firstLine="632" w:firstLineChars="200"/>
        <w:rPr>
          <w:rFonts w:eastAsia="仿宋_GB2312"/>
          <w:color w:val="auto"/>
          <w:sz w:val="32"/>
          <w:szCs w:val="32"/>
        </w:rPr>
      </w:pPr>
      <w:r>
        <w:rPr>
          <w:rFonts w:eastAsia="仿宋_GB2312"/>
          <w:color w:val="auto"/>
          <w:sz w:val="32"/>
          <w:szCs w:val="32"/>
        </w:rPr>
        <w:t>（四）可用于土地储备的其他资金；</w:t>
      </w:r>
    </w:p>
    <w:p>
      <w:pPr>
        <w:spacing w:line="300" w:lineRule="auto"/>
        <w:ind w:firstLine="632" w:firstLineChars="200"/>
        <w:rPr>
          <w:rFonts w:eastAsia="仿宋_GB2312"/>
          <w:color w:val="auto"/>
          <w:sz w:val="32"/>
          <w:szCs w:val="32"/>
        </w:rPr>
      </w:pPr>
      <w:r>
        <w:rPr>
          <w:rFonts w:eastAsia="仿宋_GB2312"/>
          <w:color w:val="auto"/>
          <w:sz w:val="32"/>
          <w:szCs w:val="32"/>
        </w:rPr>
        <w:t>（五）上述资金产生的利息收入。</w:t>
      </w:r>
    </w:p>
    <w:p>
      <w:pPr>
        <w:spacing w:line="300" w:lineRule="auto"/>
        <w:ind w:firstLine="632" w:firstLineChars="200"/>
        <w:rPr>
          <w:rFonts w:eastAsia="仿宋_GB2312"/>
          <w:color w:val="auto"/>
          <w:sz w:val="32"/>
          <w:szCs w:val="32"/>
        </w:rPr>
      </w:pPr>
      <w:r>
        <w:rPr>
          <w:rFonts w:eastAsia="黑体"/>
          <w:color w:val="auto"/>
          <w:sz w:val="32"/>
          <w:szCs w:val="32"/>
        </w:rPr>
        <w:t>第二十三条</w:t>
      </w:r>
      <w:r>
        <w:rPr>
          <w:rFonts w:eastAsia="仿宋_GB2312"/>
          <w:color w:val="auto"/>
          <w:sz w:val="32"/>
          <w:szCs w:val="32"/>
        </w:rPr>
        <w:t>　市、县人民政府每年从已供应储备土地产生的土地出让纯收益中安排不低于百分之十的资金用于土地储备资金积累。</w:t>
      </w:r>
    </w:p>
    <w:p>
      <w:pPr>
        <w:spacing w:line="300" w:lineRule="auto"/>
        <w:ind w:firstLine="632" w:firstLineChars="200"/>
        <w:rPr>
          <w:rFonts w:eastAsia="仿宋_GB2312"/>
          <w:color w:val="auto"/>
          <w:sz w:val="32"/>
          <w:szCs w:val="32"/>
        </w:rPr>
      </w:pPr>
      <w:r>
        <w:rPr>
          <w:rFonts w:eastAsia="黑体"/>
          <w:color w:val="auto"/>
          <w:sz w:val="32"/>
          <w:szCs w:val="32"/>
        </w:rPr>
        <w:t>第二十四条</w:t>
      </w:r>
      <w:r>
        <w:rPr>
          <w:rFonts w:eastAsia="仿宋_GB2312"/>
          <w:color w:val="auto"/>
          <w:sz w:val="32"/>
          <w:szCs w:val="32"/>
        </w:rPr>
        <w:t>　对纳入储备的土地，经本级人民政府批准，土地储备机构可以向金融机构进行融资，筹集土地储备资金，并按照规定范围使用，但不得用于与土地储备业务无关的项目。</w:t>
      </w:r>
    </w:p>
    <w:p>
      <w:pPr>
        <w:spacing w:line="300" w:lineRule="auto"/>
        <w:ind w:firstLine="632" w:firstLineChars="200"/>
        <w:rPr>
          <w:rFonts w:eastAsia="仿宋_GB2312"/>
          <w:color w:val="auto"/>
          <w:sz w:val="32"/>
          <w:szCs w:val="32"/>
        </w:rPr>
      </w:pPr>
      <w:r>
        <w:rPr>
          <w:rFonts w:eastAsia="黑体"/>
          <w:color w:val="auto"/>
          <w:sz w:val="32"/>
          <w:szCs w:val="32"/>
        </w:rPr>
        <w:t>第二十五条</w:t>
      </w:r>
      <w:r>
        <w:rPr>
          <w:rFonts w:eastAsia="仿宋_GB2312"/>
          <w:color w:val="auto"/>
          <w:sz w:val="32"/>
          <w:szCs w:val="32"/>
        </w:rPr>
        <w:t>　土地储备机构应当设立土地储备资金专门账户，专款专用，封闭运作，分账核算，实行预决算管理，并接受财政、审计行政管理部门的监督，确保土地储备资金安全有效使用，不得以任何形式为第三方提供担保。</w:t>
      </w:r>
    </w:p>
    <w:p>
      <w:pPr>
        <w:spacing w:line="300" w:lineRule="auto"/>
        <w:ind w:firstLine="632" w:firstLineChars="200"/>
        <w:rPr>
          <w:rFonts w:eastAsia="仿宋_GB2312"/>
          <w:color w:val="auto"/>
          <w:sz w:val="32"/>
          <w:szCs w:val="32"/>
        </w:rPr>
      </w:pPr>
      <w:r>
        <w:rPr>
          <w:rFonts w:eastAsia="仿宋_GB2312"/>
          <w:color w:val="auto"/>
          <w:sz w:val="32"/>
          <w:szCs w:val="32"/>
        </w:rPr>
        <w:t>土地储备资金的管理办法由市人民政府另行规定。</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第五章　社会资本参与</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第二十六条</w:t>
      </w:r>
      <w:r>
        <w:rPr>
          <w:rFonts w:eastAsia="仿宋_GB2312"/>
          <w:color w:val="auto"/>
          <w:sz w:val="32"/>
          <w:szCs w:val="32"/>
        </w:rPr>
        <w:t>　鼓励和引导社会资本依法参与土地一级开发。</w:t>
      </w:r>
    </w:p>
    <w:p>
      <w:pPr>
        <w:spacing w:line="300" w:lineRule="auto"/>
        <w:ind w:firstLine="632" w:firstLineChars="200"/>
        <w:rPr>
          <w:rFonts w:eastAsia="仿宋_GB2312"/>
          <w:color w:val="auto"/>
          <w:sz w:val="32"/>
          <w:szCs w:val="32"/>
        </w:rPr>
      </w:pPr>
      <w:r>
        <w:rPr>
          <w:rFonts w:eastAsia="仿宋_GB2312"/>
          <w:color w:val="auto"/>
          <w:sz w:val="32"/>
          <w:szCs w:val="32"/>
        </w:rPr>
        <w:t>本条前款所称的土地一级开发，包括土地的收储以及为使土地达到供应条件和完善土地使用功能而实施的配套设施建设和城市基础设施建设。</w:t>
      </w:r>
    </w:p>
    <w:p>
      <w:pPr>
        <w:spacing w:line="300" w:lineRule="auto"/>
        <w:ind w:firstLine="632" w:firstLineChars="200"/>
        <w:rPr>
          <w:rFonts w:eastAsia="仿宋_GB2312"/>
          <w:color w:val="auto"/>
          <w:sz w:val="32"/>
          <w:szCs w:val="32"/>
        </w:rPr>
      </w:pPr>
      <w:r>
        <w:rPr>
          <w:rFonts w:eastAsia="黑体"/>
          <w:color w:val="auto"/>
          <w:sz w:val="32"/>
          <w:szCs w:val="32"/>
        </w:rPr>
        <w:t>第二十七条</w:t>
      </w:r>
      <w:r>
        <w:rPr>
          <w:rFonts w:eastAsia="仿宋_GB2312"/>
          <w:color w:val="auto"/>
          <w:sz w:val="32"/>
          <w:szCs w:val="32"/>
        </w:rPr>
        <w:t>　社会资本参与土地一级开发应当遵循合法、公平、公开以及政府主导与市场运作相结合的原则。</w:t>
      </w:r>
    </w:p>
    <w:p>
      <w:pPr>
        <w:spacing w:line="300" w:lineRule="auto"/>
        <w:ind w:firstLine="632" w:firstLineChars="200"/>
        <w:rPr>
          <w:rFonts w:eastAsia="仿宋_GB2312"/>
          <w:color w:val="auto"/>
          <w:sz w:val="32"/>
          <w:szCs w:val="32"/>
        </w:rPr>
      </w:pPr>
      <w:r>
        <w:rPr>
          <w:rFonts w:eastAsia="黑体"/>
          <w:color w:val="auto"/>
          <w:sz w:val="32"/>
          <w:szCs w:val="32"/>
        </w:rPr>
        <w:t>第二十八条</w:t>
      </w:r>
      <w:r>
        <w:rPr>
          <w:rFonts w:eastAsia="仿宋_GB2312"/>
          <w:color w:val="auto"/>
          <w:sz w:val="32"/>
          <w:szCs w:val="32"/>
        </w:rPr>
        <w:t>　具备与土地一级开发项目相应资金实力、管理能力和项目经验等条件的企业法人（以下简称社会投资者），可以参与土地一级开发。</w:t>
      </w:r>
    </w:p>
    <w:p>
      <w:pPr>
        <w:spacing w:line="300" w:lineRule="auto"/>
        <w:ind w:firstLine="632" w:firstLineChars="200"/>
        <w:rPr>
          <w:rFonts w:eastAsia="仿宋_GB2312"/>
          <w:color w:val="auto"/>
          <w:sz w:val="32"/>
          <w:szCs w:val="32"/>
        </w:rPr>
      </w:pPr>
      <w:r>
        <w:rPr>
          <w:rFonts w:eastAsia="仿宋_GB2312"/>
          <w:color w:val="auto"/>
          <w:sz w:val="32"/>
          <w:szCs w:val="32"/>
        </w:rPr>
        <w:t>社会投资者参与土地一级开发的，应当由土地储备机构通过政府采购方式确定；开发项目不适合政府采购或者政府采购不成的，经土地储备管理委员会同意，土地储备机构可以直接确定社会投资者参与。</w:t>
      </w:r>
    </w:p>
    <w:p>
      <w:pPr>
        <w:spacing w:line="300" w:lineRule="auto"/>
        <w:ind w:firstLine="632" w:firstLineChars="200"/>
        <w:rPr>
          <w:rFonts w:eastAsia="仿宋_GB2312"/>
          <w:color w:val="auto"/>
          <w:sz w:val="32"/>
          <w:szCs w:val="32"/>
        </w:rPr>
      </w:pPr>
      <w:r>
        <w:rPr>
          <w:rFonts w:eastAsia="仿宋_GB2312"/>
          <w:color w:val="auto"/>
          <w:sz w:val="32"/>
          <w:szCs w:val="32"/>
        </w:rPr>
        <w:t>土地储备机构应当会同项目所在地人民政府和发展改革、国土资源、城乡规划、财政、住房和城乡建设、房屋征收、交通、环境保护等行政管理部门，编制政府采购方案，报土地储备管理委员会批准后实施。</w:t>
      </w:r>
    </w:p>
    <w:p>
      <w:pPr>
        <w:spacing w:line="300" w:lineRule="auto"/>
        <w:ind w:firstLine="632" w:firstLineChars="200"/>
        <w:rPr>
          <w:rFonts w:eastAsia="仿宋_GB2312"/>
          <w:color w:val="auto"/>
          <w:sz w:val="32"/>
          <w:szCs w:val="32"/>
        </w:rPr>
      </w:pPr>
      <w:r>
        <w:rPr>
          <w:rFonts w:eastAsia="黑体"/>
          <w:color w:val="auto"/>
          <w:sz w:val="32"/>
          <w:szCs w:val="32"/>
        </w:rPr>
        <w:t>第二十九条</w:t>
      </w:r>
      <w:r>
        <w:rPr>
          <w:rFonts w:eastAsia="仿宋_GB2312"/>
          <w:color w:val="auto"/>
          <w:sz w:val="32"/>
          <w:szCs w:val="32"/>
        </w:rPr>
        <w:t>　土地储备机构应当通过公开竞争方式委托不少于两家具备资质的中介机构，对土地一级开发项目的成本和收益进行测算，并提出项目投资回报的建议，经财政部门审核后纳入政府采购方案，一并报土地储备管理委员会批准。</w:t>
      </w:r>
    </w:p>
    <w:p>
      <w:pPr>
        <w:spacing w:line="300" w:lineRule="auto"/>
        <w:ind w:firstLine="632" w:firstLineChars="200"/>
        <w:rPr>
          <w:rFonts w:eastAsia="仿宋_GB2312"/>
          <w:color w:val="auto"/>
          <w:sz w:val="32"/>
          <w:szCs w:val="32"/>
        </w:rPr>
      </w:pPr>
      <w:r>
        <w:rPr>
          <w:rFonts w:eastAsia="仿宋_GB2312"/>
          <w:color w:val="auto"/>
          <w:sz w:val="32"/>
          <w:szCs w:val="32"/>
        </w:rPr>
        <w:t>土地一级开发项目成本主要包括土地收储支出、配套设施建设和城市基础设施建设支出、社会资本参与土地一级开发的投资回报及资金成本等。投资回报根据土地一级开发项目的难易程度、风险程度和投资金额等因素合理确定。资金成本参照银行同期贷款基准利率计算。</w:t>
      </w:r>
    </w:p>
    <w:p>
      <w:pPr>
        <w:spacing w:line="300" w:lineRule="auto"/>
        <w:ind w:firstLine="632" w:firstLineChars="200"/>
        <w:rPr>
          <w:rFonts w:eastAsia="仿宋_GB2312"/>
          <w:color w:val="auto"/>
          <w:sz w:val="32"/>
          <w:szCs w:val="32"/>
        </w:rPr>
      </w:pPr>
      <w:r>
        <w:rPr>
          <w:rFonts w:eastAsia="黑体"/>
          <w:color w:val="auto"/>
          <w:sz w:val="32"/>
          <w:szCs w:val="32"/>
        </w:rPr>
        <w:t>第三十条</w:t>
      </w:r>
      <w:r>
        <w:rPr>
          <w:rFonts w:eastAsia="仿宋_GB2312"/>
          <w:color w:val="auto"/>
          <w:sz w:val="32"/>
          <w:szCs w:val="32"/>
        </w:rPr>
        <w:t>　土地储备机构应当与社会投资者签订土地一级开发合作合同，明确下列事项：</w:t>
      </w:r>
    </w:p>
    <w:p>
      <w:pPr>
        <w:spacing w:line="300" w:lineRule="auto"/>
        <w:ind w:firstLine="632" w:firstLineChars="200"/>
        <w:rPr>
          <w:rFonts w:eastAsia="仿宋_GB2312"/>
          <w:color w:val="auto"/>
          <w:sz w:val="32"/>
          <w:szCs w:val="32"/>
        </w:rPr>
      </w:pPr>
      <w:r>
        <w:rPr>
          <w:rFonts w:eastAsia="仿宋_GB2312"/>
          <w:color w:val="auto"/>
          <w:sz w:val="32"/>
          <w:szCs w:val="32"/>
        </w:rPr>
        <w:t>（一）开发范围和面积；</w:t>
      </w:r>
    </w:p>
    <w:p>
      <w:pPr>
        <w:spacing w:line="300" w:lineRule="auto"/>
        <w:ind w:firstLine="632" w:firstLineChars="200"/>
        <w:rPr>
          <w:rFonts w:eastAsia="仿宋_GB2312"/>
          <w:color w:val="auto"/>
          <w:sz w:val="32"/>
          <w:szCs w:val="32"/>
        </w:rPr>
      </w:pPr>
      <w:r>
        <w:rPr>
          <w:rFonts w:eastAsia="仿宋_GB2312"/>
          <w:color w:val="auto"/>
          <w:sz w:val="32"/>
          <w:szCs w:val="32"/>
        </w:rPr>
        <w:t>（二）开发内容和标准；</w:t>
      </w:r>
    </w:p>
    <w:p>
      <w:pPr>
        <w:spacing w:line="300" w:lineRule="auto"/>
        <w:ind w:firstLine="632" w:firstLineChars="200"/>
        <w:rPr>
          <w:rFonts w:eastAsia="仿宋_GB2312"/>
          <w:color w:val="auto"/>
          <w:sz w:val="32"/>
          <w:szCs w:val="32"/>
        </w:rPr>
      </w:pPr>
      <w:r>
        <w:rPr>
          <w:rFonts w:eastAsia="仿宋_GB2312"/>
          <w:color w:val="auto"/>
          <w:sz w:val="32"/>
          <w:szCs w:val="32"/>
        </w:rPr>
        <w:t>（三）工作进度和完成期限；</w:t>
      </w:r>
    </w:p>
    <w:p>
      <w:pPr>
        <w:spacing w:line="300" w:lineRule="auto"/>
        <w:ind w:firstLine="632" w:firstLineChars="200"/>
        <w:rPr>
          <w:rFonts w:eastAsia="仿宋_GB2312"/>
          <w:color w:val="auto"/>
          <w:sz w:val="32"/>
          <w:szCs w:val="32"/>
        </w:rPr>
      </w:pPr>
      <w:r>
        <w:rPr>
          <w:rFonts w:eastAsia="仿宋_GB2312"/>
          <w:color w:val="auto"/>
          <w:sz w:val="32"/>
          <w:szCs w:val="32"/>
        </w:rPr>
        <w:t>（四）项目验收、移交；</w:t>
      </w:r>
    </w:p>
    <w:p>
      <w:pPr>
        <w:spacing w:line="300" w:lineRule="auto"/>
        <w:ind w:firstLine="632" w:firstLineChars="200"/>
        <w:rPr>
          <w:rFonts w:eastAsia="仿宋_GB2312"/>
          <w:color w:val="auto"/>
          <w:sz w:val="32"/>
          <w:szCs w:val="32"/>
        </w:rPr>
      </w:pPr>
      <w:r>
        <w:rPr>
          <w:rFonts w:eastAsia="仿宋_GB2312"/>
          <w:color w:val="auto"/>
          <w:sz w:val="32"/>
          <w:szCs w:val="32"/>
        </w:rPr>
        <w:t>（五）成本审核认定和投资回报计算方式；</w:t>
      </w:r>
    </w:p>
    <w:p>
      <w:pPr>
        <w:spacing w:line="300" w:lineRule="auto"/>
        <w:ind w:firstLine="632" w:firstLineChars="200"/>
        <w:rPr>
          <w:rFonts w:eastAsia="仿宋_GB2312"/>
          <w:color w:val="auto"/>
          <w:sz w:val="32"/>
          <w:szCs w:val="32"/>
        </w:rPr>
      </w:pPr>
      <w:r>
        <w:rPr>
          <w:rFonts w:eastAsia="仿宋_GB2312"/>
          <w:color w:val="auto"/>
          <w:sz w:val="32"/>
          <w:szCs w:val="32"/>
        </w:rPr>
        <w:t>（六）退出机制；</w:t>
      </w:r>
    </w:p>
    <w:p>
      <w:pPr>
        <w:spacing w:line="300" w:lineRule="auto"/>
        <w:ind w:firstLine="632" w:firstLineChars="200"/>
        <w:rPr>
          <w:rFonts w:eastAsia="仿宋_GB2312"/>
          <w:color w:val="auto"/>
          <w:sz w:val="32"/>
          <w:szCs w:val="32"/>
        </w:rPr>
      </w:pPr>
      <w:r>
        <w:rPr>
          <w:rFonts w:eastAsia="仿宋_GB2312"/>
          <w:color w:val="auto"/>
          <w:sz w:val="32"/>
          <w:szCs w:val="32"/>
        </w:rPr>
        <w:t>（七）双方权利义务；</w:t>
      </w:r>
    </w:p>
    <w:p>
      <w:pPr>
        <w:spacing w:line="300" w:lineRule="auto"/>
        <w:ind w:firstLine="632" w:firstLineChars="200"/>
        <w:rPr>
          <w:rFonts w:eastAsia="仿宋_GB2312"/>
          <w:color w:val="auto"/>
          <w:sz w:val="32"/>
          <w:szCs w:val="32"/>
        </w:rPr>
      </w:pPr>
      <w:r>
        <w:rPr>
          <w:rFonts w:eastAsia="仿宋_GB2312"/>
          <w:color w:val="auto"/>
          <w:sz w:val="32"/>
          <w:szCs w:val="32"/>
        </w:rPr>
        <w:t>（八）争议解决方式；</w:t>
      </w:r>
    </w:p>
    <w:p>
      <w:pPr>
        <w:spacing w:line="300" w:lineRule="auto"/>
        <w:ind w:firstLine="632" w:firstLineChars="200"/>
        <w:rPr>
          <w:rFonts w:eastAsia="仿宋_GB2312"/>
          <w:color w:val="auto"/>
          <w:sz w:val="32"/>
          <w:szCs w:val="32"/>
        </w:rPr>
      </w:pPr>
      <w:r>
        <w:rPr>
          <w:rFonts w:eastAsia="仿宋_GB2312"/>
          <w:color w:val="auto"/>
          <w:sz w:val="32"/>
          <w:szCs w:val="32"/>
        </w:rPr>
        <w:t>（九）违约责任；</w:t>
      </w:r>
    </w:p>
    <w:p>
      <w:pPr>
        <w:spacing w:line="300" w:lineRule="auto"/>
        <w:ind w:firstLine="632" w:firstLineChars="200"/>
        <w:rPr>
          <w:rFonts w:eastAsia="仿宋_GB2312"/>
          <w:color w:val="auto"/>
          <w:sz w:val="32"/>
          <w:szCs w:val="32"/>
        </w:rPr>
      </w:pPr>
      <w:r>
        <w:rPr>
          <w:rFonts w:eastAsia="仿宋_GB2312"/>
          <w:color w:val="auto"/>
          <w:sz w:val="32"/>
          <w:szCs w:val="32"/>
        </w:rPr>
        <w:t>（十）双方认为需要明确的其他事项。</w:t>
      </w:r>
    </w:p>
    <w:p>
      <w:pPr>
        <w:spacing w:line="300" w:lineRule="auto"/>
        <w:ind w:firstLine="632" w:firstLineChars="200"/>
        <w:rPr>
          <w:rFonts w:eastAsia="仿宋_GB2312"/>
          <w:color w:val="auto"/>
          <w:sz w:val="32"/>
          <w:szCs w:val="32"/>
        </w:rPr>
      </w:pPr>
      <w:r>
        <w:rPr>
          <w:rFonts w:eastAsia="仿宋_GB2312"/>
          <w:color w:val="auto"/>
          <w:sz w:val="32"/>
          <w:szCs w:val="32"/>
        </w:rPr>
        <w:t>土地一级开发合作合同约定需由社会投资者组织建设的配套设施和城市基础设施项目，可由项目建成后的接收、管理单位与社会投资者签订具体项目建设单项合同，作为土地一级开发合作合同的附件。</w:t>
      </w:r>
    </w:p>
    <w:p>
      <w:pPr>
        <w:spacing w:line="300" w:lineRule="auto"/>
        <w:ind w:firstLine="632" w:firstLineChars="200"/>
        <w:rPr>
          <w:rFonts w:eastAsia="仿宋_GB2312"/>
          <w:color w:val="auto"/>
          <w:sz w:val="32"/>
          <w:szCs w:val="32"/>
        </w:rPr>
      </w:pPr>
      <w:r>
        <w:rPr>
          <w:rFonts w:eastAsia="仿宋_GB2312"/>
          <w:color w:val="auto"/>
          <w:sz w:val="32"/>
          <w:szCs w:val="32"/>
        </w:rPr>
        <w:t>土地储备机构应当督促社会投资者履行合同约定的义务；项目所在地人民政府及相关行政管理部门应当积极协助、配合。</w:t>
      </w:r>
    </w:p>
    <w:p>
      <w:pPr>
        <w:spacing w:line="300" w:lineRule="auto"/>
        <w:ind w:firstLine="632" w:firstLineChars="200"/>
        <w:rPr>
          <w:rFonts w:eastAsia="仿宋_GB2312"/>
          <w:color w:val="auto"/>
          <w:sz w:val="32"/>
          <w:szCs w:val="32"/>
        </w:rPr>
      </w:pPr>
      <w:r>
        <w:rPr>
          <w:rFonts w:eastAsia="黑体"/>
          <w:color w:val="auto"/>
          <w:sz w:val="32"/>
          <w:szCs w:val="32"/>
        </w:rPr>
        <w:t>第三十一条</w:t>
      </w:r>
      <w:r>
        <w:rPr>
          <w:rFonts w:eastAsia="仿宋_GB2312"/>
          <w:color w:val="auto"/>
          <w:sz w:val="32"/>
          <w:szCs w:val="32"/>
        </w:rPr>
        <w:t>　社会投资者应当按照土地一级开发合作合同的约定负责项目的资金筹措，并配合项目所在地人民政府及相关行政管理部门实施土地收储，按照基本建设有关规定组织实施合同约定的配套设施建设和城市基础设施建设。</w:t>
      </w:r>
    </w:p>
    <w:p>
      <w:pPr>
        <w:spacing w:line="300" w:lineRule="auto"/>
        <w:ind w:firstLine="632" w:firstLineChars="200"/>
        <w:rPr>
          <w:rFonts w:eastAsia="仿宋_GB2312"/>
          <w:color w:val="auto"/>
          <w:sz w:val="32"/>
          <w:szCs w:val="32"/>
        </w:rPr>
      </w:pPr>
      <w:r>
        <w:rPr>
          <w:rFonts w:eastAsia="仿宋_GB2312"/>
          <w:color w:val="auto"/>
          <w:sz w:val="32"/>
          <w:szCs w:val="32"/>
        </w:rPr>
        <w:t>未经土地储备管理委员会同意，社会投资者不得将合同权利义务转让给第三人；社会投资者按照合同约定设立项目公司的，不得转让项目公司股权或者以项目公司股权设立担保。社会投资者应当承诺对项目公司履行合同的行为承担连带担保责任。</w:t>
      </w:r>
    </w:p>
    <w:p>
      <w:pPr>
        <w:spacing w:line="300" w:lineRule="auto"/>
        <w:ind w:firstLine="632" w:firstLineChars="200"/>
        <w:rPr>
          <w:rFonts w:eastAsia="仿宋_GB2312"/>
          <w:color w:val="auto"/>
          <w:sz w:val="32"/>
          <w:szCs w:val="32"/>
        </w:rPr>
      </w:pPr>
      <w:r>
        <w:rPr>
          <w:rFonts w:eastAsia="黑体"/>
          <w:color w:val="auto"/>
          <w:sz w:val="32"/>
          <w:szCs w:val="32"/>
        </w:rPr>
        <w:t>第三十二条</w:t>
      </w:r>
      <w:r>
        <w:rPr>
          <w:rFonts w:eastAsia="仿宋_GB2312"/>
          <w:color w:val="auto"/>
          <w:sz w:val="32"/>
          <w:szCs w:val="32"/>
        </w:rPr>
        <w:t>　土地一级开发完成后，由财政部门和土地储备机构通过公开竞争方式共同委托具备资质的中介机构对土地一级开发项目决算成本进行审核，报土地储备管理委员会批准。</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第六章　监督检查</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第三十三条</w:t>
      </w:r>
      <w:r>
        <w:rPr>
          <w:rFonts w:eastAsia="仿宋_GB2312"/>
          <w:color w:val="auto"/>
          <w:sz w:val="32"/>
          <w:szCs w:val="32"/>
        </w:rPr>
        <w:t>　市、县人民政府应当定期向本级人民代表大会常务委员会报告土地储备工作的实施情况，并接受监督。</w:t>
      </w:r>
    </w:p>
    <w:p>
      <w:pPr>
        <w:spacing w:line="300" w:lineRule="auto"/>
        <w:ind w:firstLine="632" w:firstLineChars="200"/>
        <w:rPr>
          <w:rFonts w:eastAsia="仿宋_GB2312"/>
          <w:color w:val="auto"/>
          <w:sz w:val="32"/>
          <w:szCs w:val="32"/>
        </w:rPr>
      </w:pPr>
      <w:r>
        <w:rPr>
          <w:rFonts w:eastAsia="黑体"/>
          <w:color w:val="auto"/>
          <w:sz w:val="32"/>
          <w:szCs w:val="32"/>
        </w:rPr>
        <w:t>第三十四条</w:t>
      </w:r>
      <w:r>
        <w:rPr>
          <w:rFonts w:eastAsia="仿宋_GB2312"/>
          <w:color w:val="auto"/>
          <w:sz w:val="32"/>
          <w:szCs w:val="32"/>
        </w:rPr>
        <w:t>　市、县人民政府应当建立土地储备监督管理制度，加强对有关部门实施土地储备工作的监督检查，并对监督管理情况进行通报。</w:t>
      </w:r>
    </w:p>
    <w:p>
      <w:pPr>
        <w:spacing w:line="300" w:lineRule="auto"/>
        <w:ind w:firstLine="632" w:firstLineChars="200"/>
        <w:rPr>
          <w:rFonts w:eastAsia="仿宋_GB2312"/>
          <w:color w:val="auto"/>
          <w:sz w:val="32"/>
          <w:szCs w:val="32"/>
        </w:rPr>
      </w:pPr>
      <w:r>
        <w:rPr>
          <w:rFonts w:eastAsia="仿宋_GB2312"/>
          <w:color w:val="auto"/>
          <w:sz w:val="32"/>
          <w:szCs w:val="32"/>
        </w:rPr>
        <w:t>市、县人民政府应当定期检查土地储备计划的执行情况。</w:t>
      </w:r>
    </w:p>
    <w:p>
      <w:pPr>
        <w:spacing w:line="300" w:lineRule="auto"/>
        <w:ind w:firstLine="632" w:firstLineChars="200"/>
        <w:rPr>
          <w:rFonts w:eastAsia="仿宋_GB2312"/>
          <w:color w:val="auto"/>
          <w:sz w:val="32"/>
          <w:szCs w:val="32"/>
        </w:rPr>
      </w:pPr>
      <w:r>
        <w:rPr>
          <w:rFonts w:eastAsia="黑体"/>
          <w:color w:val="auto"/>
          <w:sz w:val="32"/>
          <w:szCs w:val="32"/>
        </w:rPr>
        <w:t>第三十五条</w:t>
      </w:r>
      <w:r>
        <w:rPr>
          <w:rFonts w:eastAsia="仿宋_GB2312"/>
          <w:color w:val="auto"/>
          <w:sz w:val="32"/>
          <w:szCs w:val="32"/>
        </w:rPr>
        <w:t>　财政、审计部门应当对土地储备资金使用情况、土地储备开发成本的开支情况、土地储备机构财务状况等进行监督检查，并将监督检查结果报告本级人民政府。</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第七章　法律责任</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第三十六条</w:t>
      </w:r>
      <w:r>
        <w:rPr>
          <w:rFonts w:eastAsia="仿宋_GB2312"/>
          <w:color w:val="auto"/>
          <w:sz w:val="32"/>
          <w:szCs w:val="32"/>
        </w:rPr>
        <w:t>　土地储备机构违反本条例第十条第三款规定未履行收购合同约定义务的，土地使用权人有权依法解除收购合同、收回土地并请求赔偿。</w:t>
      </w:r>
    </w:p>
    <w:p>
      <w:pPr>
        <w:spacing w:line="300" w:lineRule="auto"/>
        <w:ind w:firstLine="632" w:firstLineChars="200"/>
        <w:rPr>
          <w:rFonts w:eastAsia="仿宋_GB2312"/>
          <w:color w:val="auto"/>
          <w:sz w:val="32"/>
          <w:szCs w:val="32"/>
        </w:rPr>
      </w:pPr>
      <w:r>
        <w:rPr>
          <w:rFonts w:eastAsia="黑体"/>
          <w:color w:val="auto"/>
          <w:sz w:val="32"/>
          <w:szCs w:val="32"/>
        </w:rPr>
        <w:t>第三十七条</w:t>
      </w:r>
      <w:r>
        <w:rPr>
          <w:rFonts w:eastAsia="仿宋_GB2312"/>
          <w:color w:val="auto"/>
          <w:sz w:val="32"/>
          <w:szCs w:val="32"/>
        </w:rPr>
        <w:t>　土地使用权人违反本条例第十条第三款规定未履行收购合同约定义务的，由土地储备机构责令限期改正；逾期不改正的，可依法解除收购合同并请求赔偿。</w:t>
      </w:r>
    </w:p>
    <w:p>
      <w:pPr>
        <w:spacing w:line="300" w:lineRule="auto"/>
        <w:ind w:firstLine="632" w:firstLineChars="200"/>
        <w:rPr>
          <w:rFonts w:eastAsia="仿宋_GB2312"/>
          <w:color w:val="auto"/>
          <w:sz w:val="32"/>
          <w:szCs w:val="32"/>
        </w:rPr>
      </w:pPr>
      <w:r>
        <w:rPr>
          <w:rFonts w:eastAsia="黑体"/>
          <w:color w:val="auto"/>
          <w:sz w:val="32"/>
          <w:szCs w:val="32"/>
        </w:rPr>
        <w:t>第三十八条</w:t>
      </w:r>
      <w:r>
        <w:rPr>
          <w:rFonts w:eastAsia="仿宋_GB2312"/>
          <w:color w:val="auto"/>
          <w:sz w:val="32"/>
          <w:szCs w:val="32"/>
        </w:rPr>
        <w:t>　违反本条例第十</w:t>
      </w:r>
      <w:r>
        <w:rPr>
          <w:rFonts w:hint="eastAsia" w:eastAsia="仿宋_GB2312"/>
          <w:color w:val="auto"/>
          <w:sz w:val="32"/>
          <w:szCs w:val="32"/>
        </w:rPr>
        <w:t>三</w:t>
      </w:r>
      <w:r>
        <w:rPr>
          <w:rFonts w:eastAsia="仿宋_GB2312"/>
          <w:color w:val="auto"/>
          <w:sz w:val="32"/>
          <w:szCs w:val="32"/>
        </w:rPr>
        <w:t>条妨碍土地收购，且违反土地管理规定的，由国土资源行政管理部门依法查处。</w:t>
      </w:r>
    </w:p>
    <w:p>
      <w:pPr>
        <w:spacing w:line="300" w:lineRule="auto"/>
        <w:ind w:firstLine="632" w:firstLineChars="200"/>
        <w:rPr>
          <w:rFonts w:eastAsia="仿宋_GB2312"/>
          <w:color w:val="auto"/>
          <w:sz w:val="32"/>
          <w:szCs w:val="32"/>
        </w:rPr>
      </w:pPr>
      <w:r>
        <w:rPr>
          <w:rFonts w:eastAsia="黑体"/>
          <w:color w:val="auto"/>
          <w:sz w:val="32"/>
          <w:szCs w:val="32"/>
        </w:rPr>
        <w:t>第三十九条</w:t>
      </w:r>
      <w:r>
        <w:rPr>
          <w:rFonts w:eastAsia="仿宋_GB2312"/>
          <w:color w:val="auto"/>
          <w:sz w:val="32"/>
          <w:szCs w:val="32"/>
        </w:rPr>
        <w:t>　社会投资者违反本条例第三十一条规定，有下列情形之一的，土地储备机构有权解除土地一级开发合作合同，并依法追究社会投资者的违约责任：</w:t>
      </w:r>
    </w:p>
    <w:p>
      <w:pPr>
        <w:spacing w:line="300" w:lineRule="auto"/>
        <w:ind w:firstLine="632" w:firstLineChars="200"/>
        <w:rPr>
          <w:rFonts w:eastAsia="仿宋_GB2312"/>
          <w:color w:val="auto"/>
          <w:sz w:val="32"/>
          <w:szCs w:val="32"/>
        </w:rPr>
      </w:pPr>
      <w:r>
        <w:rPr>
          <w:rFonts w:eastAsia="仿宋_GB2312"/>
          <w:color w:val="auto"/>
          <w:sz w:val="32"/>
          <w:szCs w:val="32"/>
        </w:rPr>
        <w:t>（一）未按照土地一级开发合作合同约定实施土地一级开发的；</w:t>
      </w:r>
    </w:p>
    <w:p>
      <w:pPr>
        <w:spacing w:line="300" w:lineRule="auto"/>
        <w:ind w:firstLine="632" w:firstLineChars="200"/>
        <w:rPr>
          <w:rFonts w:eastAsia="仿宋_GB2312"/>
          <w:color w:val="auto"/>
          <w:sz w:val="32"/>
          <w:szCs w:val="32"/>
        </w:rPr>
      </w:pPr>
      <w:r>
        <w:rPr>
          <w:rFonts w:eastAsia="仿宋_GB2312"/>
          <w:color w:val="auto"/>
          <w:sz w:val="32"/>
          <w:szCs w:val="32"/>
        </w:rPr>
        <w:t>（二）擅自将合同权利义务转让给第三人的；</w:t>
      </w:r>
    </w:p>
    <w:p>
      <w:pPr>
        <w:spacing w:line="300" w:lineRule="auto"/>
        <w:ind w:firstLine="632" w:firstLineChars="200"/>
        <w:rPr>
          <w:rFonts w:eastAsia="仿宋_GB2312"/>
          <w:color w:val="auto"/>
          <w:sz w:val="32"/>
          <w:szCs w:val="32"/>
        </w:rPr>
      </w:pPr>
      <w:r>
        <w:rPr>
          <w:rFonts w:eastAsia="仿宋_GB2312"/>
          <w:color w:val="auto"/>
          <w:sz w:val="32"/>
          <w:szCs w:val="32"/>
        </w:rPr>
        <w:t>（三）擅自转让项目公司股权的；</w:t>
      </w:r>
    </w:p>
    <w:p>
      <w:pPr>
        <w:spacing w:line="300" w:lineRule="auto"/>
        <w:ind w:firstLine="632" w:firstLineChars="200"/>
        <w:rPr>
          <w:rFonts w:eastAsia="仿宋_GB2312"/>
          <w:color w:val="auto"/>
          <w:sz w:val="32"/>
          <w:szCs w:val="32"/>
        </w:rPr>
      </w:pPr>
      <w:r>
        <w:rPr>
          <w:rFonts w:eastAsia="仿宋_GB2312"/>
          <w:color w:val="auto"/>
          <w:sz w:val="32"/>
          <w:szCs w:val="32"/>
        </w:rPr>
        <w:t>（四）擅自以项目公司股权设立担保的。</w:t>
      </w:r>
    </w:p>
    <w:p>
      <w:pPr>
        <w:spacing w:line="300" w:lineRule="auto"/>
        <w:ind w:firstLine="632" w:firstLineChars="200"/>
        <w:rPr>
          <w:rFonts w:eastAsia="仿宋_GB2312"/>
          <w:color w:val="auto"/>
          <w:sz w:val="32"/>
          <w:szCs w:val="32"/>
        </w:rPr>
      </w:pPr>
      <w:r>
        <w:rPr>
          <w:rFonts w:eastAsia="黑体"/>
          <w:color w:val="auto"/>
          <w:sz w:val="32"/>
          <w:szCs w:val="32"/>
        </w:rPr>
        <w:t>第四十条</w:t>
      </w:r>
      <w:r>
        <w:rPr>
          <w:rFonts w:eastAsia="仿宋_GB2312"/>
          <w:color w:val="auto"/>
          <w:sz w:val="32"/>
          <w:szCs w:val="32"/>
        </w:rPr>
        <w:t>　有关行政管理部门及其工作人员在土地储备工作中有下列行为之一的，对直接负责的主管人员和其他直接责任人员，依法给予处分；构成犯罪的，依法追究刑事责任：</w:t>
      </w:r>
    </w:p>
    <w:p>
      <w:pPr>
        <w:spacing w:line="300" w:lineRule="auto"/>
        <w:ind w:firstLine="632" w:firstLineChars="200"/>
        <w:rPr>
          <w:rFonts w:eastAsia="仿宋_GB2312"/>
          <w:color w:val="auto"/>
          <w:sz w:val="32"/>
          <w:szCs w:val="32"/>
        </w:rPr>
      </w:pPr>
      <w:r>
        <w:rPr>
          <w:rFonts w:eastAsia="仿宋_GB2312"/>
          <w:color w:val="auto"/>
          <w:sz w:val="32"/>
          <w:szCs w:val="32"/>
        </w:rPr>
        <w:t>（一）弄虚作假或者恶意串通，抬高土地储备成本的；</w:t>
      </w:r>
    </w:p>
    <w:p>
      <w:pPr>
        <w:spacing w:line="300" w:lineRule="auto"/>
        <w:ind w:firstLine="632" w:firstLineChars="200"/>
        <w:rPr>
          <w:rFonts w:eastAsia="仿宋_GB2312"/>
          <w:color w:val="auto"/>
          <w:sz w:val="32"/>
          <w:szCs w:val="32"/>
        </w:rPr>
      </w:pPr>
      <w:r>
        <w:rPr>
          <w:rFonts w:eastAsia="仿宋_GB2312"/>
          <w:color w:val="auto"/>
          <w:sz w:val="32"/>
          <w:szCs w:val="32"/>
        </w:rPr>
        <w:t>（二）未依法采取政府采购方式确定社会投资者的；</w:t>
      </w:r>
    </w:p>
    <w:p>
      <w:pPr>
        <w:spacing w:line="300" w:lineRule="auto"/>
        <w:ind w:firstLine="632" w:firstLineChars="200"/>
        <w:rPr>
          <w:rFonts w:eastAsia="仿宋_GB2312"/>
          <w:color w:val="auto"/>
          <w:sz w:val="32"/>
          <w:szCs w:val="32"/>
        </w:rPr>
      </w:pPr>
      <w:r>
        <w:rPr>
          <w:rFonts w:eastAsia="仿宋_GB2312"/>
          <w:color w:val="auto"/>
          <w:sz w:val="32"/>
          <w:szCs w:val="32"/>
        </w:rPr>
        <w:t>（三）截留或者挪用土地储备资金的；</w:t>
      </w:r>
    </w:p>
    <w:p>
      <w:pPr>
        <w:spacing w:line="300" w:lineRule="auto"/>
        <w:ind w:firstLine="632" w:firstLineChars="200"/>
        <w:rPr>
          <w:rFonts w:eastAsia="仿宋_GB2312"/>
          <w:color w:val="auto"/>
          <w:sz w:val="32"/>
          <w:szCs w:val="32"/>
        </w:rPr>
      </w:pPr>
      <w:r>
        <w:rPr>
          <w:rFonts w:eastAsia="仿宋_GB2312"/>
          <w:color w:val="auto"/>
          <w:sz w:val="32"/>
          <w:szCs w:val="32"/>
        </w:rPr>
        <w:t>（四）利用职务便利索取或者收受他人财物的；</w:t>
      </w:r>
    </w:p>
    <w:p>
      <w:pPr>
        <w:spacing w:line="300" w:lineRule="auto"/>
        <w:ind w:firstLine="632" w:firstLineChars="200"/>
        <w:rPr>
          <w:rFonts w:eastAsia="仿宋_GB2312"/>
          <w:color w:val="auto"/>
          <w:sz w:val="32"/>
          <w:szCs w:val="32"/>
        </w:rPr>
      </w:pPr>
      <w:r>
        <w:rPr>
          <w:rFonts w:eastAsia="仿宋_GB2312"/>
          <w:color w:val="auto"/>
          <w:sz w:val="32"/>
          <w:szCs w:val="32"/>
        </w:rPr>
        <w:t>（五）玩忽职守、滥用职权的。</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第八章　附则</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第四十一条</w:t>
      </w:r>
      <w:r>
        <w:rPr>
          <w:rFonts w:eastAsia="仿宋_GB2312"/>
          <w:color w:val="auto"/>
          <w:sz w:val="32"/>
          <w:szCs w:val="32"/>
        </w:rPr>
        <w:t>　市人民政府可以根据本条例制定实施办法。</w:t>
      </w:r>
    </w:p>
    <w:p>
      <w:pPr>
        <w:spacing w:line="300" w:lineRule="auto"/>
        <w:ind w:firstLine="632" w:firstLineChars="200"/>
        <w:rPr>
          <w:rFonts w:eastAsia="仿宋_GB2312"/>
          <w:color w:val="auto"/>
          <w:sz w:val="32"/>
          <w:szCs w:val="32"/>
        </w:rPr>
      </w:pPr>
      <w:r>
        <w:rPr>
          <w:rFonts w:eastAsia="黑体"/>
          <w:color w:val="auto"/>
          <w:sz w:val="32"/>
          <w:szCs w:val="32"/>
        </w:rPr>
        <w:t>第四十二条</w:t>
      </w:r>
      <w:r>
        <w:rPr>
          <w:rFonts w:eastAsia="仿宋_GB2312"/>
          <w:color w:val="auto"/>
          <w:sz w:val="32"/>
          <w:szCs w:val="32"/>
        </w:rPr>
        <w:t>　本条例自2015年12月1日起施行。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10154EB8"/>
    <w:rsid w:val="14105636"/>
    <w:rsid w:val="15642A5F"/>
    <w:rsid w:val="1B8B4932"/>
    <w:rsid w:val="1DD21154"/>
    <w:rsid w:val="20602E9B"/>
    <w:rsid w:val="216250B7"/>
    <w:rsid w:val="24470E8A"/>
    <w:rsid w:val="26560BEA"/>
    <w:rsid w:val="3192435A"/>
    <w:rsid w:val="3313602A"/>
    <w:rsid w:val="340068A8"/>
    <w:rsid w:val="349A2DF1"/>
    <w:rsid w:val="36354074"/>
    <w:rsid w:val="3E3068D7"/>
    <w:rsid w:val="3EAA6925"/>
    <w:rsid w:val="469D1139"/>
    <w:rsid w:val="48BD1565"/>
    <w:rsid w:val="4A182E02"/>
    <w:rsid w:val="4AF838F1"/>
    <w:rsid w:val="4C365501"/>
    <w:rsid w:val="53E75B8E"/>
    <w:rsid w:val="54D16565"/>
    <w:rsid w:val="56853613"/>
    <w:rsid w:val="58160D1A"/>
    <w:rsid w:val="58D03463"/>
    <w:rsid w:val="65EB0FA6"/>
    <w:rsid w:val="68E82569"/>
    <w:rsid w:val="6FB21332"/>
    <w:rsid w:val="73C3378D"/>
    <w:rsid w:val="760F2145"/>
    <w:rsid w:val="7F91230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2017-02-09T08:48:56Z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