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topLinePunct w:val="0"/>
        <w:bidi w:val="0"/>
        <w:adjustRightInd w:val="0"/>
        <w:spacing w:line="590" w:lineRule="exact"/>
        <w:textAlignment w:val="auto"/>
        <w:rPr>
          <w:rFonts w:hint="eastAsia" w:ascii="宋体" w:hAnsi="宋体"/>
        </w:rPr>
      </w:pPr>
    </w:p>
    <w:p>
      <w:pPr>
        <w:pStyle w:val="2"/>
        <w:pageBreakBefore w:val="0"/>
        <w:kinsoku/>
        <w:topLinePunct w:val="0"/>
        <w:bidi w:val="0"/>
        <w:adjustRightInd w:val="0"/>
        <w:spacing w:line="590" w:lineRule="exact"/>
        <w:textAlignment w:val="auto"/>
        <w:rPr>
          <w:rFonts w:hint="eastAsia" w:ascii="宋体" w:hAnsi="宋体"/>
        </w:rPr>
      </w:pP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0"/>
        <w:jc w:val="center"/>
        <w:textAlignment w:val="auto"/>
        <w:outlineLvl w:val="9"/>
        <w:rPr>
          <w:rFonts w:hint="eastAsia" w:ascii="宋体" w:hAnsi="宋体" w:eastAsia="宋体" w:cs="宋体"/>
          <w:color w:val="000000"/>
          <w:spacing w:val="0"/>
          <w:sz w:val="44"/>
          <w:szCs w:val="44"/>
          <w:lang w:eastAsia="zh-CN"/>
        </w:rPr>
      </w:pPr>
      <w:r>
        <w:rPr>
          <w:rFonts w:hint="eastAsia" w:ascii="宋体" w:hAnsi="宋体" w:eastAsia="宋体" w:cs="宋体"/>
          <w:color w:val="000000"/>
          <w:spacing w:val="0"/>
          <w:sz w:val="44"/>
          <w:szCs w:val="44"/>
          <w:lang w:eastAsia="zh-CN"/>
        </w:rPr>
        <w:t>深圳市人民代表大会常务委员会关于修改</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0"/>
        <w:jc w:val="center"/>
        <w:textAlignment w:val="auto"/>
        <w:outlineLvl w:val="9"/>
        <w:rPr>
          <w:rFonts w:hint="eastAsia" w:ascii="宋体" w:hAnsi="宋体" w:eastAsia="宋体" w:cs="宋体"/>
          <w:color w:val="000000"/>
          <w:spacing w:val="0"/>
          <w:sz w:val="44"/>
          <w:szCs w:val="44"/>
          <w:lang w:eastAsia="zh-CN"/>
        </w:rPr>
      </w:pPr>
      <w:r>
        <w:rPr>
          <w:rFonts w:hint="eastAsia" w:ascii="宋体" w:hAnsi="宋体" w:eastAsia="宋体" w:cs="宋体"/>
          <w:color w:val="000000"/>
          <w:spacing w:val="0"/>
          <w:sz w:val="44"/>
          <w:szCs w:val="44"/>
          <w:lang w:eastAsia="zh-CN"/>
        </w:rPr>
        <w:t>《深圳市人民代表大会常务委员会任免</w:t>
      </w:r>
    </w:p>
    <w:p>
      <w:pPr>
        <w:keepNext w:val="0"/>
        <w:keepLines w:val="0"/>
        <w:pageBreakBefore w:val="0"/>
        <w:widowControl w:val="0"/>
        <w:kinsoku/>
        <w:wordWrap/>
        <w:overflowPunct/>
        <w:topLinePunct w:val="0"/>
        <w:autoSpaceDE/>
        <w:autoSpaceDN/>
        <w:bidi w:val="0"/>
        <w:adjustRightInd w:val="0"/>
        <w:snapToGrid w:val="0"/>
        <w:spacing w:beforeLines="0" w:afterLines="0" w:line="590" w:lineRule="exact"/>
        <w:ind w:left="0" w:leftChars="0" w:right="0" w:rightChars="0" w:firstLine="0"/>
        <w:jc w:val="center"/>
        <w:textAlignment w:val="auto"/>
        <w:outlineLvl w:val="9"/>
        <w:rPr>
          <w:rFonts w:hint="eastAsia" w:ascii="宋体" w:hAnsi="宋体" w:eastAsia="宋体" w:cs="宋体"/>
          <w:color w:val="000000"/>
          <w:spacing w:val="0"/>
          <w:sz w:val="44"/>
          <w:szCs w:val="44"/>
          <w:lang w:eastAsia="zh-CN"/>
        </w:rPr>
      </w:pPr>
      <w:r>
        <w:rPr>
          <w:rFonts w:hint="eastAsia" w:ascii="宋体" w:hAnsi="宋体" w:eastAsia="宋体" w:cs="宋体"/>
          <w:color w:val="000000"/>
          <w:spacing w:val="0"/>
          <w:sz w:val="44"/>
          <w:szCs w:val="44"/>
          <w:lang w:eastAsia="zh-CN"/>
        </w:rPr>
        <w:t>国家机关工作人员条例》的决定</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left="0" w:leftChars="0" w:right="0" w:rightChars="0" w:firstLine="632" w:firstLineChars="200"/>
        <w:jc w:val="both"/>
        <w:textAlignment w:val="auto"/>
        <w:rPr>
          <w:rFonts w:hint="eastAsia" w:ascii="宋体" w:hAnsi="宋体" w:eastAsia="楷体_GB2312" w:cs="楷体_GB2312"/>
          <w:kern w:val="2"/>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left="0" w:leftChars="0" w:right="0" w:rightChars="0" w:firstLine="632" w:firstLineChars="200"/>
        <w:jc w:val="both"/>
        <w:textAlignment w:val="auto"/>
        <w:rPr>
          <w:rFonts w:hint="eastAsia" w:ascii="宋体" w:hAnsi="宋体" w:eastAsia="楷体_GB2312" w:cs="楷体_GB2312"/>
          <w:kern w:val="2"/>
          <w:sz w:val="32"/>
          <w:szCs w:val="32"/>
          <w:highlight w:val="none"/>
          <w:lang w:val="en-US" w:eastAsia="zh-CN"/>
        </w:rPr>
      </w:pPr>
      <w:r>
        <w:rPr>
          <w:rFonts w:hint="eastAsia" w:ascii="宋体" w:hAnsi="宋体" w:eastAsia="楷体_GB2312" w:cs="楷体_GB2312"/>
          <w:kern w:val="2"/>
          <w:sz w:val="32"/>
          <w:szCs w:val="32"/>
          <w:highlight w:val="none"/>
          <w:lang w:val="en-US" w:eastAsia="zh-CN"/>
        </w:rPr>
        <w:t>（2022年10月28日深圳市第七届人民代表大会常务委员会第十二次会议通过  2022年11月30日广东省第十三届人民代表大会常务委员会第四十七次会议批准）</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0" w:lineRule="exact"/>
        <w:ind w:left="0" w:leftChars="0" w:right="0" w:rightChars="0" w:firstLine="0" w:firstLineChars="0"/>
        <w:jc w:val="center"/>
        <w:textAlignment w:val="auto"/>
        <w:rPr>
          <w:rFonts w:hint="eastAsia" w:ascii="宋体" w:hAnsi="宋体"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9"/>
        <w:rPr>
          <w:rFonts w:hint="eastAsia" w:ascii="宋体" w:hAnsi="宋体" w:eastAsia="仿宋_GB2312" w:cs="仿宋_GB2312"/>
          <w:kern w:val="2"/>
          <w:sz w:val="32"/>
          <w:szCs w:val="32"/>
          <w:lang w:val="en-US" w:eastAsia="zh-CN" w:bidi="ar-SA"/>
        </w:rPr>
      </w:pPr>
      <w:r>
        <w:rPr>
          <w:rFonts w:hint="eastAsia" w:ascii="宋体" w:hAnsi="宋体" w:eastAsia="仿宋_GB2312" w:cs="仿宋_GB2312"/>
          <w:kern w:val="2"/>
          <w:sz w:val="32"/>
          <w:szCs w:val="32"/>
          <w:lang w:val="en-US" w:eastAsia="zh-CN" w:bidi="ar-SA"/>
        </w:rPr>
        <w:t>深圳市第七届人民代表大会常务委员会第十二次会议决定对《深圳市人民代表大会常务委员会任免国家机关工作人员条例》作如下修改：</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仿宋_GB2312"/>
          <w:kern w:val="2"/>
          <w:sz w:val="32"/>
          <w:szCs w:val="32"/>
          <w:lang w:val="en-US" w:eastAsia="zh-CN" w:bidi="ar-SA"/>
        </w:rPr>
      </w:pPr>
      <w:r>
        <w:rPr>
          <w:rFonts w:hint="eastAsia" w:ascii="宋体" w:hAnsi="宋体" w:eastAsia="仿宋_GB2312" w:cs="仿宋_GB2312"/>
          <w:kern w:val="2"/>
          <w:sz w:val="32"/>
          <w:szCs w:val="32"/>
          <w:lang w:val="en-US" w:eastAsia="zh-CN" w:bidi="ar-SA"/>
        </w:rPr>
        <w:t>一、将第一条修改为：“为了规范深圳市人民代表大会常务委员会（以下简称市人大常委会）任免国家机关工作人员工作，根据《中华人民共和国宪法》《中华人民共和国地方各级人民代表大会和地方各级人民政府组织法》《中华人民共和国监察法》《中华人民共和国人民法院组织法》《中华人民共和国人民检察院组织法》《中华人民共和国公职人员政务处分法》和《广东省各级人民代表大会常务委员会人事任免办法》等法律、法规，结合深圳市实际，制定本条例。”</w:t>
      </w:r>
    </w:p>
    <w:p>
      <w:pPr>
        <w:keepNext w:val="0"/>
        <w:keepLines w:val="0"/>
        <w:pageBreakBefore w:val="0"/>
        <w:widowControl w:val="0"/>
        <w:suppressLineNumbers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仿宋_GB2312"/>
          <w:kern w:val="2"/>
          <w:sz w:val="32"/>
          <w:szCs w:val="32"/>
          <w:lang w:val="en-US" w:eastAsia="zh-CN" w:bidi="ar-SA"/>
        </w:rPr>
      </w:pPr>
      <w:r>
        <w:rPr>
          <w:rFonts w:hint="eastAsia" w:ascii="宋体" w:hAnsi="宋体" w:eastAsia="仿宋_GB2312" w:cs="仿宋_GB2312"/>
          <w:kern w:val="2"/>
          <w:sz w:val="32"/>
          <w:szCs w:val="32"/>
          <w:lang w:val="en-US" w:eastAsia="zh-CN" w:bidi="ar-SA"/>
        </w:rPr>
        <w:t>二、将第三条修改为：“市人大常委会任免国家机关工作人员，应当坚持中国共产党的领导，坚持以马克思列宁主义、毛泽东思想、邓小平理论、‘三个代表’重要思想、科学发展观、习近平新时代中国特色社会主义思想为指导，全面贯彻干部队伍革命化、年轻化、知识化、专业化的方针，坚持德才兼备的标准。”</w:t>
      </w:r>
    </w:p>
    <w:p>
      <w:pPr>
        <w:pStyle w:val="27"/>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仿宋_GB2312"/>
          <w:kern w:val="2"/>
          <w:sz w:val="32"/>
          <w:szCs w:val="32"/>
          <w:lang w:val="en-US" w:eastAsia="zh-CN" w:bidi="ar-SA"/>
        </w:rPr>
      </w:pPr>
      <w:r>
        <w:rPr>
          <w:rFonts w:hint="eastAsia" w:ascii="宋体" w:hAnsi="宋体" w:eastAsia="仿宋_GB2312" w:cs="仿宋_GB2312"/>
          <w:kern w:val="2"/>
          <w:sz w:val="32"/>
          <w:szCs w:val="32"/>
          <w:lang w:val="en-US" w:eastAsia="zh-CN" w:bidi="ar-SA"/>
        </w:rPr>
        <w:t>三、将第十一条第一款中的“专门委员会主任委员”修改为“专门委员会组成人员”。</w:t>
      </w:r>
    </w:p>
    <w:p>
      <w:pPr>
        <w:pStyle w:val="27"/>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仿宋_GB2312"/>
          <w:kern w:val="2"/>
          <w:sz w:val="32"/>
          <w:szCs w:val="32"/>
          <w:lang w:val="en-US" w:eastAsia="zh-CN" w:bidi="ar-SA"/>
        </w:rPr>
      </w:pPr>
      <w:r>
        <w:rPr>
          <w:rFonts w:hint="eastAsia" w:ascii="宋体" w:hAnsi="宋体" w:eastAsia="仿宋_GB2312" w:cs="仿宋_GB2312"/>
          <w:kern w:val="2"/>
          <w:sz w:val="32"/>
          <w:szCs w:val="32"/>
          <w:lang w:val="en-US" w:eastAsia="zh-CN" w:bidi="ar-SA"/>
        </w:rPr>
        <w:t>四、第二十八条增加一款，作为第二款：“市人大常委会任命的市政府工作部门主要负责人应当每年向市人大常委会报告依法履职情况。”</w:t>
      </w:r>
    </w:p>
    <w:p>
      <w:pPr>
        <w:pStyle w:val="27"/>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仿宋_GB2312"/>
          <w:kern w:val="2"/>
          <w:sz w:val="32"/>
          <w:szCs w:val="32"/>
          <w:lang w:val="en-US" w:eastAsia="zh-CN" w:bidi="ar-SA"/>
        </w:rPr>
      </w:pPr>
      <w:r>
        <w:rPr>
          <w:rFonts w:hint="eastAsia" w:ascii="宋体" w:hAnsi="宋体" w:eastAsia="仿宋_GB2312" w:cs="仿宋_GB2312"/>
          <w:kern w:val="2"/>
          <w:sz w:val="32"/>
          <w:szCs w:val="32"/>
          <w:lang w:val="en-US" w:eastAsia="zh-CN" w:bidi="ar-SA"/>
        </w:rPr>
        <w:t>将第二款改为第三款，修改为：“依照本条例第八条、第九条规定，拟任命为市中级人民法院、市人民检察院的国家机关工作人员，由市人大常委会办公厅在深圳人大网等媒体上予以公示。”</w:t>
      </w:r>
    </w:p>
    <w:p>
      <w:pPr>
        <w:pStyle w:val="27"/>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仿宋_GB2312"/>
          <w:kern w:val="2"/>
          <w:sz w:val="32"/>
          <w:szCs w:val="32"/>
          <w:lang w:val="en-US" w:eastAsia="zh-CN" w:bidi="ar-SA"/>
        </w:rPr>
      </w:pPr>
      <w:r>
        <w:rPr>
          <w:rFonts w:hint="eastAsia" w:ascii="宋体" w:hAnsi="宋体" w:eastAsia="仿宋_GB2312" w:cs="仿宋_GB2312"/>
          <w:kern w:val="2"/>
          <w:sz w:val="32"/>
          <w:szCs w:val="32"/>
          <w:lang w:val="en-US" w:eastAsia="zh-CN" w:bidi="ar-SA"/>
        </w:rPr>
        <w:t>五、第三十一条增加一项，作为第三项：“（三）市监察委员会副主任、委员”。</w:t>
      </w:r>
    </w:p>
    <w:p>
      <w:pPr>
        <w:pStyle w:val="27"/>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仿宋_GB2312"/>
          <w:kern w:val="2"/>
          <w:sz w:val="32"/>
          <w:szCs w:val="32"/>
          <w:lang w:val="en-US" w:eastAsia="zh-CN" w:bidi="ar-SA"/>
        </w:rPr>
      </w:pPr>
      <w:r>
        <w:rPr>
          <w:rFonts w:hint="eastAsia" w:ascii="宋体" w:hAnsi="宋体" w:eastAsia="仿宋_GB2312" w:cs="仿宋_GB2312"/>
          <w:kern w:val="2"/>
          <w:sz w:val="32"/>
          <w:szCs w:val="32"/>
          <w:lang w:val="en-US" w:eastAsia="zh-CN" w:bidi="ar-SA"/>
        </w:rPr>
        <w:t>六、将第三十二条第二款修改为：“市人民政府、市监察委员会、市中级人民法院、市人民检察院可以向市人大常委会提出对由市人大常委会任命或者决定任命的本机关工作人员的撤职案。”</w:t>
      </w:r>
    </w:p>
    <w:p>
      <w:pPr>
        <w:pStyle w:val="27"/>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仿宋_GB2312"/>
          <w:kern w:val="2"/>
          <w:sz w:val="32"/>
          <w:szCs w:val="32"/>
          <w:lang w:val="en-US" w:eastAsia="zh-CN" w:bidi="ar-SA"/>
        </w:rPr>
      </w:pPr>
      <w:r>
        <w:rPr>
          <w:rFonts w:hint="eastAsia" w:ascii="宋体" w:hAnsi="宋体" w:eastAsia="仿宋_GB2312" w:cs="仿宋_GB2312"/>
          <w:kern w:val="2"/>
          <w:sz w:val="32"/>
          <w:szCs w:val="32"/>
          <w:lang w:val="en-US" w:eastAsia="zh-CN" w:bidi="ar-SA"/>
        </w:rPr>
        <w:t>本决定自公布之日起施行。</w:t>
      </w:r>
    </w:p>
    <w:p>
      <w:pPr>
        <w:pStyle w:val="27"/>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仿宋_GB2312"/>
          <w:spacing w:val="0"/>
          <w:sz w:val="32"/>
          <w:szCs w:val="32"/>
          <w:lang w:val="en-US"/>
        </w:rPr>
      </w:pPr>
      <w:r>
        <w:rPr>
          <w:rFonts w:hint="eastAsia" w:ascii="宋体" w:hAnsi="宋体" w:eastAsia="仿宋_GB2312" w:cs="仿宋_GB2312"/>
          <w:kern w:val="2"/>
          <w:sz w:val="32"/>
          <w:szCs w:val="32"/>
          <w:lang w:val="en-US" w:eastAsia="zh-CN" w:bidi="ar-SA"/>
        </w:rPr>
        <w:t>《深圳市人民代表大会常务委员会任免国家机关工作人员条例》根据本决定作相应修改，重新公布。</w:t>
      </w:r>
    </w:p>
    <w:p>
      <w:pPr>
        <w:pageBreakBefore w:val="0"/>
        <w:kinsoku/>
        <w:topLinePunct w:val="0"/>
        <w:bidi w:val="0"/>
        <w:adjustRightInd w:val="0"/>
        <w:spacing w:line="590" w:lineRule="exact"/>
        <w:textAlignment w:val="auto"/>
        <w:rPr>
          <w:rFonts w:hint="eastAsia" w:ascii="宋体" w:hAnsi="宋体"/>
        </w:rPr>
      </w:pPr>
      <w:bookmarkStart w:id="0" w:name="_GoBack"/>
      <w:bookmarkEnd w:id="0"/>
    </w:p>
    <w:sectPr>
      <w:headerReference r:id="rId3" w:type="default"/>
      <w:footerReference r:id="rId4" w:type="default"/>
      <w:footerReference r:id="rId5" w:type="even"/>
      <w:pgSz w:w="11907" w:h="16840"/>
      <w:pgMar w:top="1984" w:right="1531" w:bottom="1871" w:left="1531" w:header="0" w:footer="1304" w:gutter="0"/>
      <w:pgBorders>
        <w:top w:val="none" w:sz="0" w:space="0"/>
        <w:left w:val="none" w:sz="0" w:space="0"/>
        <w:bottom w:val="none" w:sz="0" w:space="0"/>
        <w:right w:val="none" w:sz="0" w:space="0"/>
      </w:pgBorders>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roman"/>
    <w:pitch w:val="default"/>
    <w:sig w:usb0="00000000" w:usb1="0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宋体"/>
    <w:panose1 w:val="02010600030101010101"/>
    <w:charset w:val="00"/>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仿宋_GBK">
    <w:panose1 w:val="02000000000000000000"/>
    <w:charset w:val="86"/>
    <w:family w:val="script"/>
    <w:pitch w:val="default"/>
    <w:sig w:usb0="00000001" w:usb1="0800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楷体">
    <w:altName w:val="方正楷体_GBK"/>
    <w:panose1 w:val="02010609060101010101"/>
    <w:charset w:val="86"/>
    <w:family w:val="modern"/>
    <w:pitch w:val="default"/>
    <w:sig w:usb0="00000000" w:usb1="00000000" w:usb2="00000016" w:usb3="00000000" w:csb0="00040001" w:csb1="00000000"/>
  </w:font>
  <w:font w:name="方正楷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- 1 -</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true"/>
  <w:bordersDoNotSurroundFooter w:val="true"/>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EB5949"/>
    <w:rsid w:val="000B4D29"/>
    <w:rsid w:val="00A34818"/>
    <w:rsid w:val="00B33A06"/>
    <w:rsid w:val="010232D4"/>
    <w:rsid w:val="0113268E"/>
    <w:rsid w:val="01906A27"/>
    <w:rsid w:val="028D2C64"/>
    <w:rsid w:val="03B20790"/>
    <w:rsid w:val="04052267"/>
    <w:rsid w:val="045577C9"/>
    <w:rsid w:val="067B04EB"/>
    <w:rsid w:val="06821B76"/>
    <w:rsid w:val="069C5DE2"/>
    <w:rsid w:val="07536A72"/>
    <w:rsid w:val="07892C50"/>
    <w:rsid w:val="0830156A"/>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A8151A"/>
    <w:rsid w:val="16C92768"/>
    <w:rsid w:val="1706087A"/>
    <w:rsid w:val="17224885"/>
    <w:rsid w:val="17934782"/>
    <w:rsid w:val="18A864F7"/>
    <w:rsid w:val="18ED54C1"/>
    <w:rsid w:val="190B2203"/>
    <w:rsid w:val="1AE0122A"/>
    <w:rsid w:val="1AF36D82"/>
    <w:rsid w:val="1B9C30DD"/>
    <w:rsid w:val="1BD635F2"/>
    <w:rsid w:val="1C4857BD"/>
    <w:rsid w:val="1C8973C7"/>
    <w:rsid w:val="1CFFC720"/>
    <w:rsid w:val="1D0B3739"/>
    <w:rsid w:val="1D1A3E66"/>
    <w:rsid w:val="1D7551A9"/>
    <w:rsid w:val="1D9D2EBF"/>
    <w:rsid w:val="1DA4486B"/>
    <w:rsid w:val="1E773EF5"/>
    <w:rsid w:val="1EDF18DB"/>
    <w:rsid w:val="1EEB1E1B"/>
    <w:rsid w:val="1EEB6C55"/>
    <w:rsid w:val="1F08072A"/>
    <w:rsid w:val="1F1E1F68"/>
    <w:rsid w:val="1F5E0B3A"/>
    <w:rsid w:val="1F7FE967"/>
    <w:rsid w:val="1FD56285"/>
    <w:rsid w:val="1FFAFCA3"/>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9F01F8"/>
    <w:rsid w:val="25D44C54"/>
    <w:rsid w:val="25FC70CC"/>
    <w:rsid w:val="26684FF5"/>
    <w:rsid w:val="26AC19B1"/>
    <w:rsid w:val="26BBB196"/>
    <w:rsid w:val="26DD79A0"/>
    <w:rsid w:val="2704609A"/>
    <w:rsid w:val="273A2088"/>
    <w:rsid w:val="27450C96"/>
    <w:rsid w:val="27750BB4"/>
    <w:rsid w:val="27E7A96D"/>
    <w:rsid w:val="28776A7F"/>
    <w:rsid w:val="28A91D5A"/>
    <w:rsid w:val="28E04C7D"/>
    <w:rsid w:val="28F8490E"/>
    <w:rsid w:val="2954026E"/>
    <w:rsid w:val="29700474"/>
    <w:rsid w:val="29DB7BA4"/>
    <w:rsid w:val="29E35F14"/>
    <w:rsid w:val="2A1B06AF"/>
    <w:rsid w:val="2AD42D59"/>
    <w:rsid w:val="2B72121B"/>
    <w:rsid w:val="2B8A2789"/>
    <w:rsid w:val="2B935F16"/>
    <w:rsid w:val="2C2106BF"/>
    <w:rsid w:val="2C23494C"/>
    <w:rsid w:val="2C2A2C01"/>
    <w:rsid w:val="2C437D72"/>
    <w:rsid w:val="2C6376D3"/>
    <w:rsid w:val="2C95399A"/>
    <w:rsid w:val="2CCA024A"/>
    <w:rsid w:val="2CF848A7"/>
    <w:rsid w:val="2DE0F324"/>
    <w:rsid w:val="2E4A554D"/>
    <w:rsid w:val="2E732E59"/>
    <w:rsid w:val="2EEFA5BB"/>
    <w:rsid w:val="2F515F3B"/>
    <w:rsid w:val="2FF6A0FE"/>
    <w:rsid w:val="303D71BE"/>
    <w:rsid w:val="310869C7"/>
    <w:rsid w:val="31C70493"/>
    <w:rsid w:val="325B33AE"/>
    <w:rsid w:val="326C3A64"/>
    <w:rsid w:val="340E19C6"/>
    <w:rsid w:val="353E7036"/>
    <w:rsid w:val="35DB0204"/>
    <w:rsid w:val="35EB6DF7"/>
    <w:rsid w:val="363B0091"/>
    <w:rsid w:val="365F0BDC"/>
    <w:rsid w:val="366561D5"/>
    <w:rsid w:val="37033132"/>
    <w:rsid w:val="37647C35"/>
    <w:rsid w:val="37AB5960"/>
    <w:rsid w:val="37BC5924"/>
    <w:rsid w:val="37EBAF16"/>
    <w:rsid w:val="37EE06FF"/>
    <w:rsid w:val="381110FB"/>
    <w:rsid w:val="381E2C5C"/>
    <w:rsid w:val="38387547"/>
    <w:rsid w:val="38A31679"/>
    <w:rsid w:val="39550A69"/>
    <w:rsid w:val="395813C6"/>
    <w:rsid w:val="39622CAA"/>
    <w:rsid w:val="39DF131B"/>
    <w:rsid w:val="39FBDF8D"/>
    <w:rsid w:val="3A133403"/>
    <w:rsid w:val="3A1C2BF4"/>
    <w:rsid w:val="3A86646F"/>
    <w:rsid w:val="3A964A16"/>
    <w:rsid w:val="3AA64ECB"/>
    <w:rsid w:val="3B6375B7"/>
    <w:rsid w:val="3BBD5C18"/>
    <w:rsid w:val="3BBE8843"/>
    <w:rsid w:val="3BFCFE15"/>
    <w:rsid w:val="3CBBAC7C"/>
    <w:rsid w:val="3CDC6F90"/>
    <w:rsid w:val="3D20736F"/>
    <w:rsid w:val="3D70509D"/>
    <w:rsid w:val="3DE7635D"/>
    <w:rsid w:val="3E9854F0"/>
    <w:rsid w:val="3EBA6794"/>
    <w:rsid w:val="3EBE3BEE"/>
    <w:rsid w:val="3ED7F7B0"/>
    <w:rsid w:val="3EDE2C7D"/>
    <w:rsid w:val="3EF27142"/>
    <w:rsid w:val="3F3F7E2E"/>
    <w:rsid w:val="3F4EBFDE"/>
    <w:rsid w:val="3FB97CE4"/>
    <w:rsid w:val="3FDF6206"/>
    <w:rsid w:val="3FE466EE"/>
    <w:rsid w:val="3FEC81A5"/>
    <w:rsid w:val="3FFC98A0"/>
    <w:rsid w:val="404310EB"/>
    <w:rsid w:val="40446E52"/>
    <w:rsid w:val="409E3985"/>
    <w:rsid w:val="414C17B0"/>
    <w:rsid w:val="41D9081D"/>
    <w:rsid w:val="42253F1D"/>
    <w:rsid w:val="424717F3"/>
    <w:rsid w:val="42A80406"/>
    <w:rsid w:val="4343204F"/>
    <w:rsid w:val="444650AB"/>
    <w:rsid w:val="449A0459"/>
    <w:rsid w:val="455D10B9"/>
    <w:rsid w:val="46040801"/>
    <w:rsid w:val="46BC62BF"/>
    <w:rsid w:val="47173666"/>
    <w:rsid w:val="477B488F"/>
    <w:rsid w:val="47F15E8F"/>
    <w:rsid w:val="48275063"/>
    <w:rsid w:val="48E7304F"/>
    <w:rsid w:val="499F76C0"/>
    <w:rsid w:val="4A954947"/>
    <w:rsid w:val="4B2E3B63"/>
    <w:rsid w:val="4B6B7F61"/>
    <w:rsid w:val="4B9BFA3C"/>
    <w:rsid w:val="4BA119C5"/>
    <w:rsid w:val="4BA653FE"/>
    <w:rsid w:val="4BAA6388"/>
    <w:rsid w:val="4BFB3905"/>
    <w:rsid w:val="4C0B60EF"/>
    <w:rsid w:val="4C0E581C"/>
    <w:rsid w:val="4CD72E98"/>
    <w:rsid w:val="4D9F3C11"/>
    <w:rsid w:val="4DD73B05"/>
    <w:rsid w:val="4DF51E94"/>
    <w:rsid w:val="4E42498D"/>
    <w:rsid w:val="4E5F2919"/>
    <w:rsid w:val="4F441D73"/>
    <w:rsid w:val="4FB1593C"/>
    <w:rsid w:val="4FB5A52A"/>
    <w:rsid w:val="4FD3006B"/>
    <w:rsid w:val="4FD716BC"/>
    <w:rsid w:val="4FF62A99"/>
    <w:rsid w:val="4FFF6F66"/>
    <w:rsid w:val="504F1705"/>
    <w:rsid w:val="50D00A68"/>
    <w:rsid w:val="50FE070D"/>
    <w:rsid w:val="510228FB"/>
    <w:rsid w:val="51DE155C"/>
    <w:rsid w:val="52AD340E"/>
    <w:rsid w:val="52F924A0"/>
    <w:rsid w:val="5458261C"/>
    <w:rsid w:val="54E5467C"/>
    <w:rsid w:val="55321BD0"/>
    <w:rsid w:val="55523D40"/>
    <w:rsid w:val="55B23712"/>
    <w:rsid w:val="55E6420C"/>
    <w:rsid w:val="56077CE1"/>
    <w:rsid w:val="56700E2A"/>
    <w:rsid w:val="56DF98A2"/>
    <w:rsid w:val="56FF3D95"/>
    <w:rsid w:val="5738020D"/>
    <w:rsid w:val="57DF964B"/>
    <w:rsid w:val="58143DC3"/>
    <w:rsid w:val="591678D2"/>
    <w:rsid w:val="591B24E9"/>
    <w:rsid w:val="59E1707B"/>
    <w:rsid w:val="5A354C74"/>
    <w:rsid w:val="5A3F4EF4"/>
    <w:rsid w:val="5A4127AF"/>
    <w:rsid w:val="5AF700FA"/>
    <w:rsid w:val="5AFD30B6"/>
    <w:rsid w:val="5B556C4E"/>
    <w:rsid w:val="5B581AC6"/>
    <w:rsid w:val="5B6A6807"/>
    <w:rsid w:val="5B7F044B"/>
    <w:rsid w:val="5B7F8AF2"/>
    <w:rsid w:val="5BBD7C29"/>
    <w:rsid w:val="5CEEF2A1"/>
    <w:rsid w:val="5D395B1E"/>
    <w:rsid w:val="5DDE1F72"/>
    <w:rsid w:val="5DFF05DF"/>
    <w:rsid w:val="5DFF269D"/>
    <w:rsid w:val="5E4F5514"/>
    <w:rsid w:val="5E775930"/>
    <w:rsid w:val="5E79B7F2"/>
    <w:rsid w:val="5EC02618"/>
    <w:rsid w:val="5ED6AE9D"/>
    <w:rsid w:val="5EF6F6EF"/>
    <w:rsid w:val="5F3CDF87"/>
    <w:rsid w:val="5F9DC4B1"/>
    <w:rsid w:val="5FB64A7C"/>
    <w:rsid w:val="5FE25D6F"/>
    <w:rsid w:val="5FF66CB3"/>
    <w:rsid w:val="605116D0"/>
    <w:rsid w:val="609C69F9"/>
    <w:rsid w:val="61C76098"/>
    <w:rsid w:val="62262055"/>
    <w:rsid w:val="627A56AE"/>
    <w:rsid w:val="62C25B4C"/>
    <w:rsid w:val="62C72FD7"/>
    <w:rsid w:val="63481BD2"/>
    <w:rsid w:val="6419787F"/>
    <w:rsid w:val="644304D3"/>
    <w:rsid w:val="64B01B31"/>
    <w:rsid w:val="64E26E2B"/>
    <w:rsid w:val="650B500E"/>
    <w:rsid w:val="656D2FAF"/>
    <w:rsid w:val="65793787"/>
    <w:rsid w:val="665F1250"/>
    <w:rsid w:val="666F49C5"/>
    <w:rsid w:val="66887972"/>
    <w:rsid w:val="66DD758E"/>
    <w:rsid w:val="66DF21D9"/>
    <w:rsid w:val="67143173"/>
    <w:rsid w:val="67373FD2"/>
    <w:rsid w:val="673F0517"/>
    <w:rsid w:val="675F368E"/>
    <w:rsid w:val="67F7C2BD"/>
    <w:rsid w:val="67FCF6E1"/>
    <w:rsid w:val="68214283"/>
    <w:rsid w:val="68DE66C5"/>
    <w:rsid w:val="68E8435B"/>
    <w:rsid w:val="68F8705E"/>
    <w:rsid w:val="69221CD0"/>
    <w:rsid w:val="694B56C8"/>
    <w:rsid w:val="695F6EDF"/>
    <w:rsid w:val="696FE5D1"/>
    <w:rsid w:val="69CC7626"/>
    <w:rsid w:val="6AE2315E"/>
    <w:rsid w:val="6AF76D8A"/>
    <w:rsid w:val="6B032ACC"/>
    <w:rsid w:val="6B034630"/>
    <w:rsid w:val="6B1866CD"/>
    <w:rsid w:val="6B37472D"/>
    <w:rsid w:val="6B724836"/>
    <w:rsid w:val="6B905D20"/>
    <w:rsid w:val="6BCF30A2"/>
    <w:rsid w:val="6C911EA6"/>
    <w:rsid w:val="6CBD7D1F"/>
    <w:rsid w:val="6D13042E"/>
    <w:rsid w:val="6D1768D7"/>
    <w:rsid w:val="6D3DC6F6"/>
    <w:rsid w:val="6DCD5FF9"/>
    <w:rsid w:val="6DDE12FB"/>
    <w:rsid w:val="6DF94B29"/>
    <w:rsid w:val="6E76CCD2"/>
    <w:rsid w:val="6E79500E"/>
    <w:rsid w:val="6EE7D082"/>
    <w:rsid w:val="6EFB88F3"/>
    <w:rsid w:val="6EFBEF1F"/>
    <w:rsid w:val="6EFED9E4"/>
    <w:rsid w:val="6F1D0DE5"/>
    <w:rsid w:val="6F3FF542"/>
    <w:rsid w:val="6F697DD9"/>
    <w:rsid w:val="6FCB6D93"/>
    <w:rsid w:val="6FCD1B47"/>
    <w:rsid w:val="6FE74191"/>
    <w:rsid w:val="6FFE58AA"/>
    <w:rsid w:val="709458D7"/>
    <w:rsid w:val="70E4238C"/>
    <w:rsid w:val="71566AB8"/>
    <w:rsid w:val="71AF5C5B"/>
    <w:rsid w:val="71B1613B"/>
    <w:rsid w:val="71E968E4"/>
    <w:rsid w:val="7203499D"/>
    <w:rsid w:val="720B2B80"/>
    <w:rsid w:val="72DBD341"/>
    <w:rsid w:val="72EA7A34"/>
    <w:rsid w:val="730225AA"/>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7910B66"/>
    <w:rsid w:val="779D0C84"/>
    <w:rsid w:val="77D32011"/>
    <w:rsid w:val="77DF8ACB"/>
    <w:rsid w:val="77FF0201"/>
    <w:rsid w:val="77FF8280"/>
    <w:rsid w:val="78AD37CC"/>
    <w:rsid w:val="796B0895"/>
    <w:rsid w:val="798471AC"/>
    <w:rsid w:val="79CD6554"/>
    <w:rsid w:val="79D8348B"/>
    <w:rsid w:val="79E3AEA0"/>
    <w:rsid w:val="79E55DE8"/>
    <w:rsid w:val="79FE032F"/>
    <w:rsid w:val="7A1539C7"/>
    <w:rsid w:val="7A3C2C5F"/>
    <w:rsid w:val="7A854511"/>
    <w:rsid w:val="7AA21AB0"/>
    <w:rsid w:val="7AB32A6E"/>
    <w:rsid w:val="7B230205"/>
    <w:rsid w:val="7B5D50F2"/>
    <w:rsid w:val="7B9B0C5E"/>
    <w:rsid w:val="7BEFBC6E"/>
    <w:rsid w:val="7BFFEACB"/>
    <w:rsid w:val="7C66702E"/>
    <w:rsid w:val="7CEAE310"/>
    <w:rsid w:val="7D95C137"/>
    <w:rsid w:val="7DDB1DC7"/>
    <w:rsid w:val="7DE6D0B1"/>
    <w:rsid w:val="7DF58795"/>
    <w:rsid w:val="7DF5DBF7"/>
    <w:rsid w:val="7DFFE7D1"/>
    <w:rsid w:val="7E412F5C"/>
    <w:rsid w:val="7E7EAC65"/>
    <w:rsid w:val="7E9D55E7"/>
    <w:rsid w:val="7EC74B29"/>
    <w:rsid w:val="7EFB49D5"/>
    <w:rsid w:val="7F1A071E"/>
    <w:rsid w:val="7F296D07"/>
    <w:rsid w:val="7F3F8001"/>
    <w:rsid w:val="7F5AF4C9"/>
    <w:rsid w:val="7F760A81"/>
    <w:rsid w:val="7F7F304F"/>
    <w:rsid w:val="7FAC102E"/>
    <w:rsid w:val="7FB30A8B"/>
    <w:rsid w:val="7FC7BAD6"/>
    <w:rsid w:val="7FCA520E"/>
    <w:rsid w:val="7FD5063E"/>
    <w:rsid w:val="7FD7D459"/>
    <w:rsid w:val="7FDF5502"/>
    <w:rsid w:val="7FE62822"/>
    <w:rsid w:val="7FED3FAE"/>
    <w:rsid w:val="7FFF4248"/>
    <w:rsid w:val="8B771C73"/>
    <w:rsid w:val="8EF5F3D3"/>
    <w:rsid w:val="8FED7ED3"/>
    <w:rsid w:val="955E888C"/>
    <w:rsid w:val="97DBF9D9"/>
    <w:rsid w:val="9A6F23F1"/>
    <w:rsid w:val="9FFF5A93"/>
    <w:rsid w:val="A65F34D6"/>
    <w:rsid w:val="ACDE24A1"/>
    <w:rsid w:val="AD5E1415"/>
    <w:rsid w:val="AD7F1689"/>
    <w:rsid w:val="B4FDE293"/>
    <w:rsid w:val="B555FEC4"/>
    <w:rsid w:val="B7B726CE"/>
    <w:rsid w:val="B7F72735"/>
    <w:rsid w:val="B7FF0A57"/>
    <w:rsid w:val="B97D4C69"/>
    <w:rsid w:val="B9FF912B"/>
    <w:rsid w:val="BA3FCC68"/>
    <w:rsid w:val="BA7792F7"/>
    <w:rsid w:val="BBCEDCD1"/>
    <w:rsid w:val="BBF3B632"/>
    <w:rsid w:val="BBFF5B52"/>
    <w:rsid w:val="BD3FAC39"/>
    <w:rsid w:val="BDFE904E"/>
    <w:rsid w:val="BEFF347A"/>
    <w:rsid w:val="BF5D29A8"/>
    <w:rsid w:val="BF7512B0"/>
    <w:rsid w:val="BF763A65"/>
    <w:rsid w:val="BF7E76EC"/>
    <w:rsid w:val="BFB62F2C"/>
    <w:rsid w:val="BFBB8140"/>
    <w:rsid w:val="BFFE4796"/>
    <w:rsid w:val="C373956C"/>
    <w:rsid w:val="CA67BEDE"/>
    <w:rsid w:val="D26FD62F"/>
    <w:rsid w:val="D3EF2182"/>
    <w:rsid w:val="D73B47CD"/>
    <w:rsid w:val="D8FE8244"/>
    <w:rsid w:val="D9FF51C1"/>
    <w:rsid w:val="DBBD6E0F"/>
    <w:rsid w:val="DBFDE27E"/>
    <w:rsid w:val="DC6E6923"/>
    <w:rsid w:val="DD7FF4C3"/>
    <w:rsid w:val="DDBFD77F"/>
    <w:rsid w:val="DDED3ED7"/>
    <w:rsid w:val="DDFA4441"/>
    <w:rsid w:val="DE7FF82A"/>
    <w:rsid w:val="DEBFDCF6"/>
    <w:rsid w:val="DF53DB3F"/>
    <w:rsid w:val="DFFFCD14"/>
    <w:rsid w:val="E2E7E07B"/>
    <w:rsid w:val="E4F31C4B"/>
    <w:rsid w:val="E70E2A9C"/>
    <w:rsid w:val="E9F67A4A"/>
    <w:rsid w:val="EB7F23B9"/>
    <w:rsid w:val="ECFFFF61"/>
    <w:rsid w:val="EDD79BDE"/>
    <w:rsid w:val="EDDE5A87"/>
    <w:rsid w:val="EE9B92B8"/>
    <w:rsid w:val="EFD2EECB"/>
    <w:rsid w:val="F37B503C"/>
    <w:rsid w:val="F3EF788C"/>
    <w:rsid w:val="F3FF4FF8"/>
    <w:rsid w:val="F3FF8ABD"/>
    <w:rsid w:val="F4CFD4DD"/>
    <w:rsid w:val="F57FAE5F"/>
    <w:rsid w:val="F5AFAB46"/>
    <w:rsid w:val="F5BE300B"/>
    <w:rsid w:val="F5EBB724"/>
    <w:rsid w:val="F5F7F1F6"/>
    <w:rsid w:val="F6DFFA3F"/>
    <w:rsid w:val="F7537AB7"/>
    <w:rsid w:val="F7CF3DCC"/>
    <w:rsid w:val="F7DBF2EE"/>
    <w:rsid w:val="F7F5A2B0"/>
    <w:rsid w:val="F7F6FF98"/>
    <w:rsid w:val="F86D7167"/>
    <w:rsid w:val="FB47D5B0"/>
    <w:rsid w:val="FBBF8643"/>
    <w:rsid w:val="FBEAD3DC"/>
    <w:rsid w:val="FC97E6BD"/>
    <w:rsid w:val="FD6E37F6"/>
    <w:rsid w:val="FD6E7F96"/>
    <w:rsid w:val="FD7675E2"/>
    <w:rsid w:val="FD7FB339"/>
    <w:rsid w:val="FDAF10C6"/>
    <w:rsid w:val="FDBF5B80"/>
    <w:rsid w:val="FDEB1B47"/>
    <w:rsid w:val="FDEBEA62"/>
    <w:rsid w:val="FDF5B881"/>
    <w:rsid w:val="FDFB1DCD"/>
    <w:rsid w:val="FE39BE61"/>
    <w:rsid w:val="FEBBDDC0"/>
    <w:rsid w:val="FEE9E3A2"/>
    <w:rsid w:val="FEFF1D47"/>
    <w:rsid w:val="FFBEA4F6"/>
    <w:rsid w:val="FFD92C14"/>
    <w:rsid w:val="FFDB0815"/>
    <w:rsid w:val="FFDB5166"/>
    <w:rsid w:val="FFEFCF76"/>
    <w:rsid w:val="FFF24993"/>
    <w:rsid w:val="FFF4D766"/>
    <w:rsid w:val="FFFA9F0A"/>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3">
    <w:name w:val="heading 1"/>
    <w:basedOn w:val="1"/>
    <w:next w:val="1"/>
    <w:link w:val="79"/>
    <w:qFormat/>
    <w:uiPriority w:val="0"/>
    <w:pPr>
      <w:keepNext/>
      <w:keepLines/>
      <w:spacing w:line="576" w:lineRule="auto"/>
      <w:outlineLvl w:val="0"/>
    </w:pPr>
    <w:rPr>
      <w:rFonts w:eastAsia="仿宋" w:cs="Times New Roman"/>
      <w:i/>
      <w:kern w:val="44"/>
      <w:sz w:val="32"/>
      <w:u w:val="single"/>
    </w:rPr>
  </w:style>
  <w:style w:type="paragraph" w:styleId="4">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5">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2">
    <w:name w:val="Default Paragraph Font"/>
    <w:link w:val="23"/>
    <w:semiHidden/>
    <w:qFormat/>
    <w:uiPriority w:val="0"/>
    <w:rPr>
      <w:rFonts w:ascii="等线" w:hAnsi="等线"/>
      <w:sz w:val="30"/>
      <w:szCs w:val="20"/>
    </w:rPr>
  </w:style>
  <w:style w:type="table" w:default="1" w:styleId="21">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6">
    <w:name w:val="index 8"/>
    <w:basedOn w:val="1"/>
    <w:next w:val="1"/>
    <w:qFormat/>
    <w:uiPriority w:val="0"/>
    <w:pPr>
      <w:ind w:left="1400" w:leftChars="1400"/>
    </w:pPr>
    <w:rPr>
      <w:rFonts w:ascii="Times New Roman" w:hAnsi="Times New Roman" w:eastAsia="宋体" w:cs="Times New Roman"/>
    </w:rPr>
  </w:style>
  <w:style w:type="paragraph" w:styleId="7">
    <w:name w:val="annotation text"/>
    <w:basedOn w:val="1"/>
    <w:qFormat/>
    <w:uiPriority w:val="0"/>
    <w:pPr>
      <w:jc w:val="left"/>
    </w:pPr>
  </w:style>
  <w:style w:type="paragraph" w:styleId="8">
    <w:name w:val="Body Text"/>
    <w:basedOn w:val="1"/>
    <w:next w:val="9"/>
    <w:qFormat/>
    <w:uiPriority w:val="0"/>
    <w:rPr>
      <w:rFonts w:eastAsia="宋体"/>
      <w:sz w:val="44"/>
      <w:szCs w:val="24"/>
    </w:rPr>
  </w:style>
  <w:style w:type="paragraph" w:styleId="9">
    <w:name w:val="Title"/>
    <w:basedOn w:val="1"/>
    <w:next w:val="1"/>
    <w:qFormat/>
    <w:uiPriority w:val="0"/>
    <w:pPr>
      <w:spacing w:before="240" w:after="60"/>
      <w:jc w:val="center"/>
      <w:outlineLvl w:val="0"/>
    </w:pPr>
    <w:rPr>
      <w:rFonts w:ascii="Cambria" w:hAnsi="Cambria" w:eastAsia="Times New Roman"/>
      <w:b/>
      <w:bCs/>
      <w:kern w:val="0"/>
    </w:rPr>
  </w:style>
  <w:style w:type="paragraph" w:styleId="10">
    <w:name w:val="Body Text Indent"/>
    <w:basedOn w:val="1"/>
    <w:qFormat/>
    <w:uiPriority w:val="0"/>
    <w:pPr>
      <w:spacing w:line="590" w:lineRule="exact"/>
      <w:ind w:firstLine="632" w:firstLineChars="200"/>
    </w:pPr>
    <w:rPr>
      <w:rFonts w:eastAsia="楷体_GB2312"/>
    </w:rPr>
  </w:style>
  <w:style w:type="paragraph" w:styleId="11">
    <w:name w:val="Plain Text"/>
    <w:basedOn w:val="1"/>
    <w:qFormat/>
    <w:uiPriority w:val="0"/>
    <w:rPr>
      <w:rFonts w:ascii="宋体" w:hAnsi="Courier New" w:cs="Courier New"/>
      <w:szCs w:val="21"/>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4"/>
    <w:basedOn w:val="1"/>
    <w:next w:val="1"/>
    <w:qFormat/>
    <w:uiPriority w:val="0"/>
    <w:pPr>
      <w:ind w:left="1260" w:leftChars="600"/>
    </w:pPr>
  </w:style>
  <w:style w:type="paragraph" w:styleId="15">
    <w:name w:val="Subtitle"/>
    <w:basedOn w:val="1"/>
    <w:next w:val="1"/>
    <w:qFormat/>
    <w:uiPriority w:val="11"/>
    <w:pPr>
      <w:ind w:firstLine="0" w:firstLineChars="0"/>
      <w:jc w:val="center"/>
      <w:outlineLvl w:val="1"/>
    </w:pPr>
    <w:rPr>
      <w:rFonts w:eastAsia="楷体_GB2312"/>
      <w:bCs/>
      <w:kern w:val="28"/>
      <w:sz w:val="32"/>
      <w:szCs w:val="32"/>
    </w:rPr>
  </w:style>
  <w:style w:type="paragraph" w:styleId="16">
    <w:name w:val="toc 2"/>
    <w:basedOn w:val="1"/>
    <w:next w:val="1"/>
    <w:qFormat/>
    <w:uiPriority w:val="0"/>
    <w:pPr>
      <w:ind w:left="210"/>
    </w:pPr>
    <w:rPr>
      <w:smallCaps/>
      <w:szCs w:val="20"/>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8">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19">
    <w:name w:val="Body Text First Indent"/>
    <w:basedOn w:val="8"/>
    <w:qFormat/>
    <w:uiPriority w:val="0"/>
    <w:pPr>
      <w:ind w:firstLine="200" w:firstLineChars="200"/>
    </w:pPr>
    <w:rPr>
      <w:rFonts w:ascii="Calibri" w:hAnsi="Calibri" w:cs="Calibri"/>
      <w:lang w:bidi="ar-SA"/>
    </w:rPr>
  </w:style>
  <w:style w:type="paragraph" w:styleId="20">
    <w:name w:val="Body Text First Indent 2"/>
    <w:basedOn w:val="10"/>
    <w:next w:val="1"/>
    <w:qFormat/>
    <w:uiPriority w:val="0"/>
    <w:pPr>
      <w:spacing w:after="0" w:line="620" w:lineRule="exact"/>
      <w:ind w:left="0" w:leftChars="0" w:firstLine="420" w:firstLineChars="200"/>
    </w:pPr>
    <w:rPr>
      <w:rFonts w:ascii="仿宋_GB2312" w:eastAsia="仿宋_GB2312"/>
      <w:sz w:val="32"/>
    </w:rPr>
  </w:style>
  <w:style w:type="paragraph" w:customStyle="1" w:styleId="23">
    <w:name w:val="Char Char Char Char Char Char Char Char Char Char Char Char Char Char Char Char Char Char Char Char Char Char Char Char Char Char Char Char Char Char Char Char Char"/>
    <w:basedOn w:val="1"/>
    <w:link w:val="22"/>
    <w:qFormat/>
    <w:uiPriority w:val="0"/>
    <w:pPr>
      <w:widowControl/>
      <w:spacing w:after="160" w:line="240" w:lineRule="exact"/>
      <w:jc w:val="left"/>
    </w:pPr>
    <w:rPr>
      <w:rFonts w:ascii="等线" w:hAnsi="等线"/>
      <w:sz w:val="30"/>
      <w:szCs w:val="20"/>
    </w:rPr>
  </w:style>
  <w:style w:type="character" w:styleId="24">
    <w:name w:val="Strong"/>
    <w:basedOn w:val="22"/>
    <w:qFormat/>
    <w:uiPriority w:val="22"/>
    <w:rPr>
      <w:b/>
      <w:bCs/>
    </w:rPr>
  </w:style>
  <w:style w:type="character" w:styleId="25">
    <w:name w:val="page number"/>
    <w:basedOn w:val="22"/>
    <w:qFormat/>
    <w:uiPriority w:val="0"/>
  </w:style>
  <w:style w:type="character" w:styleId="26">
    <w:name w:val="Hyperlink"/>
    <w:basedOn w:val="22"/>
    <w:qFormat/>
    <w:uiPriority w:val="0"/>
    <w:rPr>
      <w:color w:val="0000FF"/>
      <w:u w:val="single"/>
    </w:rPr>
  </w:style>
  <w:style w:type="paragraph" w:customStyle="1" w:styleId="27">
    <w:name w:val="样式1"/>
    <w:basedOn w:val="28"/>
    <w:next w:val="6"/>
    <w:qFormat/>
    <w:uiPriority w:val="0"/>
    <w:rPr>
      <w:rFonts w:ascii="Calibri" w:hAnsi="Calibri" w:eastAsia="黑体"/>
      <w:sz w:val="36"/>
      <w:szCs w:val="22"/>
    </w:rPr>
  </w:style>
  <w:style w:type="paragraph" w:customStyle="1" w:styleId="28">
    <w:name w:val="正文1"/>
    <w:basedOn w:val="1"/>
    <w:qFormat/>
    <w:uiPriority w:val="0"/>
    <w:pPr>
      <w:ind w:firstLine="708" w:firstLineChars="236"/>
    </w:pPr>
    <w:rPr>
      <w:rFonts w:ascii="仿宋_GB2312" w:hAnsi="Calibri" w:eastAsia="仿宋_GB2312" w:cs="仿宋_GB2312"/>
      <w:sz w:val="30"/>
      <w:szCs w:val="30"/>
    </w:rPr>
  </w:style>
  <w:style w:type="paragraph" w:customStyle="1" w:styleId="29">
    <w:name w:val="正文缩进 New"/>
    <w:basedOn w:val="30"/>
    <w:qFormat/>
    <w:uiPriority w:val="0"/>
    <w:pPr>
      <w:ind w:firstLine="420" w:firstLineChars="200"/>
    </w:pPr>
    <w:rPr>
      <w:sz w:val="32"/>
      <w:szCs w:val="32"/>
    </w:rPr>
  </w:style>
  <w:style w:type="paragraph" w:customStyle="1" w:styleId="30">
    <w:name w:val="正文 New New New"/>
    <w:basedOn w:val="1"/>
    <w:next w:val="29"/>
    <w:qFormat/>
    <w:uiPriority w:val="0"/>
    <w:pPr>
      <w:widowControl w:val="0"/>
      <w:jc w:val="both"/>
    </w:pPr>
    <w:rPr>
      <w:rFonts w:eastAsia="仿宋_GB2312"/>
      <w:kern w:val="2"/>
      <w:sz w:val="32"/>
      <w:szCs w:val="32"/>
      <w:lang w:val="en-US" w:eastAsia="zh-CN" w:bidi="ar-SA"/>
    </w:rPr>
  </w:style>
  <w:style w:type="paragraph" w:customStyle="1" w:styleId="31">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2">
    <w:name w:val="正文 New New New New New New New New New New New New New New"/>
    <w:basedOn w:val="1"/>
    <w:qFormat/>
    <w:uiPriority w:val="0"/>
  </w:style>
  <w:style w:type="paragraph" w:customStyle="1" w:styleId="33">
    <w:name w:val="正文：三号仿宋"/>
    <w:basedOn w:val="1"/>
    <w:link w:val="81"/>
    <w:qFormat/>
    <w:uiPriority w:val="0"/>
    <w:pPr>
      <w:ind w:firstLine="200" w:firstLineChars="200"/>
    </w:pPr>
    <w:rPr>
      <w:rFonts w:eastAsia="仿宋_GB2312"/>
      <w:sz w:val="32"/>
    </w:rPr>
  </w:style>
  <w:style w:type="paragraph" w:customStyle="1" w:styleId="34">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5">
    <w:name w:val="第二层标题：三号楷体"/>
    <w:basedOn w:val="33"/>
    <w:link w:val="80"/>
    <w:qFormat/>
    <w:uiPriority w:val="0"/>
    <w:pPr>
      <w:ind w:firstLine="200" w:firstLineChars="200"/>
    </w:pPr>
    <w:rPr>
      <w:rFonts w:hint="eastAsia" w:ascii="楷体_GB2312" w:hAnsi="仿宋_GB2312" w:eastAsia="楷体_GB2312"/>
      <w:sz w:val="32"/>
    </w:rPr>
  </w:style>
  <w:style w:type="paragraph" w:customStyle="1" w:styleId="36">
    <w:name w:val="法规审议结果报告：：题注"/>
    <w:basedOn w:val="1"/>
    <w:qFormat/>
    <w:uiPriority w:val="0"/>
    <w:pPr>
      <w:jc w:val="center"/>
    </w:pPr>
    <w:rPr>
      <w:rFonts w:ascii="楷体_GB2312" w:hAnsi="宋体" w:eastAsia="楷体_GB2312"/>
    </w:rPr>
  </w:style>
  <w:style w:type="paragraph" w:customStyle="1" w:styleId="37">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8">
    <w:name w:val="第一层标题：三号黑体"/>
    <w:basedOn w:val="33"/>
    <w:link w:val="82"/>
    <w:qFormat/>
    <w:uiPriority w:val="0"/>
    <w:pPr>
      <w:widowControl w:val="0"/>
      <w:ind w:firstLine="200" w:firstLineChars="200"/>
    </w:pPr>
    <w:rPr>
      <w:rFonts w:ascii="黑体" w:eastAsia="黑体"/>
    </w:rPr>
  </w:style>
  <w:style w:type="paragraph" w:customStyle="1" w:styleId="39">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40">
    <w:name w:val="正文 New New New New New New New New New New New New New New New"/>
    <w:basedOn w:val="1"/>
    <w:qFormat/>
    <w:uiPriority w:val="0"/>
  </w:style>
  <w:style w:type="paragraph" w:customStyle="1" w:styleId="41">
    <w:name w:val="正文 New New New New New New New New New New New New New New New New New New"/>
    <w:basedOn w:val="1"/>
    <w:qFormat/>
    <w:uiPriority w:val="0"/>
  </w:style>
  <w:style w:type="paragraph" w:customStyle="1" w:styleId="42">
    <w:name w:val="主送单位"/>
    <w:basedOn w:val="1"/>
    <w:qFormat/>
    <w:uiPriority w:val="0"/>
    <w:rPr>
      <w:rFonts w:ascii="仿宋_GB2312"/>
      <w:szCs w:val="32"/>
    </w:rPr>
  </w:style>
  <w:style w:type="paragraph" w:customStyle="1" w:styleId="43">
    <w:name w:val="样式 宋体 四号 首行缩进:  2 字符"/>
    <w:basedOn w:val="1"/>
    <w:qFormat/>
    <w:uiPriority w:val="0"/>
    <w:pPr>
      <w:widowControl/>
    </w:pPr>
    <w:rPr>
      <w:rFonts w:cs="宋体"/>
      <w:color w:val="000000"/>
      <w:kern w:val="0"/>
      <w:szCs w:val="20"/>
    </w:rPr>
  </w:style>
  <w:style w:type="paragraph" w:customStyle="1" w:styleId="44">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5">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6">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7">
    <w:name w:val="法规公告：发布机关"/>
    <w:basedOn w:val="1"/>
    <w:qFormat/>
    <w:uiPriority w:val="0"/>
    <w:pPr>
      <w:ind w:right="632" w:rightChars="200"/>
      <w:jc w:val="right"/>
    </w:pPr>
    <w:rPr>
      <w:rFonts w:ascii="仿宋_GB2312" w:hAnsi="宋体" w:eastAsia="仿宋_GB2312"/>
    </w:rPr>
  </w:style>
  <w:style w:type="paragraph" w:customStyle="1" w:styleId="48">
    <w:name w:val="p0"/>
    <w:basedOn w:val="34"/>
    <w:qFormat/>
    <w:uiPriority w:val="0"/>
    <w:pPr>
      <w:widowControl/>
    </w:pPr>
    <w:rPr>
      <w:rFonts w:hint="eastAsia" w:ascii="宋体" w:hAnsi="宋体"/>
      <w:sz w:val="32"/>
    </w:rPr>
  </w:style>
  <w:style w:type="paragraph" w:customStyle="1" w:styleId="49">
    <w:name w:val="p16"/>
    <w:basedOn w:val="1"/>
    <w:qFormat/>
    <w:uiPriority w:val="0"/>
    <w:pPr>
      <w:widowControl/>
    </w:pPr>
    <w:rPr>
      <w:rFonts w:ascii="宋体" w:hAnsi="宋体" w:cs="宋体"/>
      <w:kern w:val="0"/>
      <w:szCs w:val="21"/>
    </w:rPr>
  </w:style>
  <w:style w:type="paragraph" w:customStyle="1" w:styleId="50">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1">
    <w:name w:val="法规修改情况汇报：题注"/>
    <w:basedOn w:val="1"/>
    <w:qFormat/>
    <w:uiPriority w:val="0"/>
    <w:pPr>
      <w:jc w:val="center"/>
    </w:pPr>
    <w:rPr>
      <w:rFonts w:ascii="楷体_GB2312" w:hAnsi="宋体" w:eastAsia="楷体_GB2312"/>
    </w:rPr>
  </w:style>
  <w:style w:type="paragraph" w:customStyle="1" w:styleId="52">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3">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4">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5">
    <w:name w:val="列出段落1"/>
    <w:basedOn w:val="1"/>
    <w:qFormat/>
    <w:uiPriority w:val="34"/>
    <w:pPr>
      <w:ind w:firstLine="420" w:firstLineChars="200"/>
    </w:pPr>
  </w:style>
  <w:style w:type="paragraph" w:customStyle="1" w:styleId="56">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7">
    <w:name w:val="法规公告：发布日期"/>
    <w:basedOn w:val="47"/>
    <w:qFormat/>
    <w:uiPriority w:val="0"/>
    <w:pPr>
      <w:ind w:right="1579" w:rightChars="500"/>
    </w:pPr>
    <w:rPr>
      <w:rFonts w:cs="宋体"/>
      <w:szCs w:val="20"/>
    </w:rPr>
  </w:style>
  <w:style w:type="paragraph" w:customStyle="1" w:styleId="58">
    <w:name w:val="正文 New New New New New New New New New New New New New New New New New New New New New New New New New New New New New"/>
    <w:basedOn w:val="1"/>
    <w:qFormat/>
    <w:uiPriority w:val="0"/>
  </w:style>
  <w:style w:type="paragraph" w:customStyle="1" w:styleId="59">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60">
    <w:name w:val="样式 标题 1 +"/>
    <w:basedOn w:val="3"/>
    <w:qFormat/>
    <w:uiPriority w:val="0"/>
    <w:pPr>
      <w:adjustRightInd w:val="0"/>
      <w:spacing w:before="0" w:beforeAutospacing="0" w:after="0" w:afterAutospacing="0" w:line="560" w:lineRule="exact"/>
    </w:pPr>
    <w:rPr>
      <w:kern w:val="0"/>
    </w:rPr>
  </w:style>
  <w:style w:type="paragraph" w:customStyle="1" w:styleId="61">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2">
    <w:name w:val=" Char Char Char"/>
    <w:basedOn w:val="30"/>
    <w:qFormat/>
    <w:uiPriority w:val="0"/>
  </w:style>
  <w:style w:type="paragraph" w:customStyle="1" w:styleId="63">
    <w:name w:val="法规说明：正文前称呼"/>
    <w:basedOn w:val="1"/>
    <w:qFormat/>
    <w:uiPriority w:val="0"/>
    <w:rPr>
      <w:rFonts w:ascii="黑体" w:hAnsi="黑体" w:eastAsia="黑体"/>
    </w:rPr>
  </w:style>
  <w:style w:type="paragraph" w:customStyle="1" w:styleId="64">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5">
    <w:name w:val="正文 New New New New New New New New New New New"/>
    <w:basedOn w:val="1"/>
    <w:qFormat/>
    <w:uiPriority w:val="0"/>
  </w:style>
  <w:style w:type="paragraph" w:customStyle="1" w:styleId="66">
    <w:name w:val="列表段落1"/>
    <w:basedOn w:val="1"/>
    <w:qFormat/>
    <w:uiPriority w:val="0"/>
    <w:pPr>
      <w:ind w:firstLine="420" w:firstLineChars="200"/>
    </w:pPr>
  </w:style>
  <w:style w:type="paragraph" w:customStyle="1" w:styleId="67">
    <w:name w:val="p17"/>
    <w:basedOn w:val="1"/>
    <w:qFormat/>
    <w:uiPriority w:val="0"/>
    <w:pPr>
      <w:widowControl/>
    </w:pPr>
    <w:rPr>
      <w:rFonts w:ascii="仿宋_GB2312" w:hAnsi="宋体" w:eastAsia="仿宋_GB2312" w:cs="宋体"/>
      <w:kern w:val="0"/>
      <w:sz w:val="32"/>
      <w:szCs w:val="32"/>
    </w:rPr>
  </w:style>
  <w:style w:type="paragraph" w:customStyle="1" w:styleId="68">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9">
    <w:name w:val="正文 New New New New New New New New New"/>
    <w:basedOn w:val="1"/>
    <w:qFormat/>
    <w:uiPriority w:val="0"/>
  </w:style>
  <w:style w:type="paragraph" w:customStyle="1" w:styleId="70">
    <w:name w:val="正文 New New New New New New New New New New New New New New New New New New New New New"/>
    <w:basedOn w:val="1"/>
    <w:qFormat/>
    <w:uiPriority w:val="0"/>
  </w:style>
  <w:style w:type="paragraph" w:customStyle="1" w:styleId="71">
    <w:name w:val="正文 New New New New New New New New New New New New New New New New New New New New New New New"/>
    <w:basedOn w:val="1"/>
    <w:qFormat/>
    <w:uiPriority w:val="0"/>
  </w:style>
  <w:style w:type="paragraph" w:customStyle="1" w:styleId="72">
    <w:name w:val="Normal"/>
    <w:qFormat/>
    <w:uiPriority w:val="0"/>
    <w:pPr>
      <w:jc w:val="both"/>
    </w:pPr>
    <w:rPr>
      <w:rFonts w:ascii="Calibri" w:hAnsi="Calibri" w:eastAsia="宋体" w:cs="Times New Roman"/>
      <w:kern w:val="2"/>
      <w:sz w:val="21"/>
    </w:rPr>
  </w:style>
  <w:style w:type="paragraph" w:customStyle="1" w:styleId="73">
    <w:name w:val="Normal New"/>
    <w:qFormat/>
    <w:uiPriority w:val="0"/>
    <w:pPr>
      <w:jc w:val="both"/>
    </w:pPr>
    <w:rPr>
      <w:rFonts w:ascii="Calibri" w:hAnsi="Calibri" w:eastAsia="宋体" w:cs="Times New Roman"/>
      <w:kern w:val="2"/>
      <w:sz w:val="21"/>
    </w:rPr>
  </w:style>
  <w:style w:type="paragraph" w:customStyle="1" w:styleId="74">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5">
    <w:name w:val="Char Char Char Char Char Char Char"/>
    <w:basedOn w:val="53"/>
    <w:qFormat/>
    <w:uiPriority w:val="0"/>
    <w:pPr>
      <w:widowControl/>
      <w:spacing w:after="160" w:afterLines="0" w:line="240" w:lineRule="exact"/>
      <w:jc w:val="left"/>
    </w:pPr>
  </w:style>
  <w:style w:type="paragraph" w:customStyle="1" w:styleId="76">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7">
    <w:name w:val=" Char"/>
    <w:basedOn w:val="1"/>
    <w:qFormat/>
    <w:uiPriority w:val="0"/>
    <w:pPr>
      <w:widowControl/>
      <w:spacing w:after="160" w:afterLines="0" w:line="240" w:lineRule="exact"/>
      <w:jc w:val="left"/>
    </w:pPr>
  </w:style>
  <w:style w:type="paragraph" w:customStyle="1" w:styleId="78">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9">
    <w:name w:val="标题 1 字符"/>
    <w:link w:val="3"/>
    <w:qFormat/>
    <w:uiPriority w:val="0"/>
    <w:rPr>
      <w:rFonts w:eastAsia="仿宋" w:cs="Times New Roman"/>
      <w:i/>
      <w:kern w:val="44"/>
      <w:sz w:val="32"/>
      <w:u w:val="single"/>
    </w:rPr>
  </w:style>
  <w:style w:type="character" w:customStyle="1" w:styleId="80">
    <w:name w:val="第二层标题：三号楷体 Char"/>
    <w:link w:val="35"/>
    <w:qFormat/>
    <w:uiPriority w:val="0"/>
    <w:rPr>
      <w:rFonts w:hint="eastAsia" w:ascii="楷体_GB2312" w:hAnsi="仿宋_GB2312" w:eastAsia="楷体_GB2312"/>
      <w:sz w:val="32"/>
    </w:rPr>
  </w:style>
  <w:style w:type="character" w:customStyle="1" w:styleId="81">
    <w:name w:val="正文：三号仿宋 Char"/>
    <w:basedOn w:val="22"/>
    <w:link w:val="33"/>
    <w:qFormat/>
    <w:uiPriority w:val="0"/>
    <w:rPr>
      <w:rFonts w:eastAsia="仿宋_GB2312"/>
      <w:sz w:val="32"/>
    </w:rPr>
  </w:style>
  <w:style w:type="character" w:customStyle="1" w:styleId="82">
    <w:name w:val="第一层标题：三号黑体 Char"/>
    <w:link w:val="38"/>
    <w:qFormat/>
    <w:uiPriority w:val="0"/>
    <w:rPr>
      <w:rFonts w:ascii="黑体" w:eastAsia="黑体"/>
    </w:rPr>
  </w:style>
  <w:style w:type="character" w:customStyle="1" w:styleId="83">
    <w:name w:val="条序号"/>
    <w:basedOn w:val="22"/>
    <w:qFormat/>
    <w:uiPriority w:val="0"/>
    <w:rPr>
      <w:rFonts w:ascii="黑体" w:hAnsi="黑体" w:eastAsia="黑体" w:cs="黑体"/>
    </w:rPr>
  </w:style>
  <w:style w:type="character" w:customStyle="1" w:styleId="84">
    <w:name w:val="15"/>
    <w:basedOn w:val="22"/>
    <w:qFormat/>
    <w:uiPriority w:val="0"/>
    <w:rPr>
      <w:rFonts w:hint="default" w:ascii="Arial" w:hAnsi="Arial" w:eastAsia="黑体" w:cs="Arial"/>
      <w:sz w:val="32"/>
      <w:szCs w:val="32"/>
    </w:rPr>
  </w:style>
  <w:style w:type="character" w:customStyle="1" w:styleId="85">
    <w:name w:val="条要点"/>
    <w:basedOn w:val="22"/>
    <w:qFormat/>
    <w:uiPriority w:val="0"/>
    <w:rPr>
      <w:rFonts w:ascii="黑体" w:hAnsi="黑体" w:eastAsia="黑体" w:cs="黑体"/>
    </w:rPr>
  </w:style>
  <w:style w:type="character" w:customStyle="1" w:styleId="86">
    <w:name w:val="NormalCharacter"/>
    <w:semiHidden/>
    <w:qFormat/>
    <w:uiPriority w:val="0"/>
  </w:style>
  <w:style w:type="character" w:customStyle="1" w:styleId="87">
    <w:name w:val="fontstyle01"/>
    <w:basedOn w:val="22"/>
    <w:qFormat/>
    <w:uiPriority w:val="0"/>
    <w:rPr>
      <w:rFonts w:ascii="仿宋_GB2312" w:hAnsi="仿宋_GB2312" w:eastAsia="仿宋_GB2312" w:cs="仿宋_GB2312"/>
      <w:color w:val="000000"/>
      <w:sz w:val="32"/>
      <w:szCs w:val="32"/>
    </w:rPr>
  </w:style>
  <w:style w:type="paragraph" w:customStyle="1" w:styleId="88">
    <w:name w:val="方正仿宋简体正文"/>
    <w:basedOn w:val="1"/>
    <w:qFormat/>
    <w:uiPriority w:val="0"/>
    <w:rPr>
      <w:rFonts w:cs="Times New Roman"/>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38</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2020-06-17T16:37:00Z</dcterms:created>
  <dc:creator>谢浩然</dc:creator>
  <cp:lastModifiedBy>@liyaolan</cp:lastModifiedBy>
  <cp:lastPrinted>2022-11-11T23:30:00Z</cp:lastPrinted>
  <dcterms:modified xsi:type="dcterms:W3CDTF">2022-12-27T15:53:35Z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