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0" w:lineRule="exact"/>
        <w:jc w:val="center"/>
        <w:rPr>
          <w:rFonts w:hint="eastAsia" w:ascii="宋体" w:hAnsi="宋体"/>
          <w:sz w:val="44"/>
          <w:szCs w:val="44"/>
        </w:rPr>
      </w:pPr>
      <w:bookmarkStart w:id="0" w:name="_GoBack"/>
      <w:bookmarkEnd w:id="0"/>
    </w:p>
    <w:p>
      <w:pPr>
        <w:spacing w:line="570" w:lineRule="exact"/>
        <w:jc w:val="center"/>
        <w:rPr>
          <w:rFonts w:hint="eastAsia" w:ascii="宋体" w:hAnsi="宋体"/>
          <w:sz w:val="44"/>
          <w:szCs w:val="44"/>
        </w:rPr>
      </w:pPr>
    </w:p>
    <w:p>
      <w:pPr>
        <w:spacing w:line="570" w:lineRule="exact"/>
        <w:jc w:val="center"/>
        <w:rPr>
          <w:rFonts w:hint="eastAsia" w:ascii="宋体" w:hAnsi="宋体"/>
          <w:sz w:val="44"/>
          <w:szCs w:val="44"/>
        </w:rPr>
      </w:pPr>
      <w:r>
        <w:rPr>
          <w:rFonts w:hint="eastAsia" w:ascii="宋体" w:hAnsi="宋体"/>
          <w:sz w:val="44"/>
          <w:szCs w:val="44"/>
        </w:rPr>
        <w:t>金秀瑶族自治县自治条例</w:t>
      </w:r>
    </w:p>
    <w:p>
      <w:pPr>
        <w:spacing w:line="570" w:lineRule="exact"/>
        <w:jc w:val="center"/>
        <w:rPr>
          <w:rFonts w:hint="eastAsia" w:ascii="宋体" w:hAnsi="宋体"/>
          <w:sz w:val="32"/>
          <w:szCs w:val="32"/>
        </w:rPr>
      </w:pPr>
    </w:p>
    <w:p>
      <w:pPr>
        <w:spacing w:line="570" w:lineRule="exact"/>
        <w:ind w:left="630" w:leftChars="300" w:right="630" w:rightChars="300"/>
        <w:rPr>
          <w:rFonts w:hint="eastAsia" w:ascii="楷体_GB2312" w:eastAsia="楷体_GB2312"/>
          <w:sz w:val="32"/>
          <w:szCs w:val="32"/>
        </w:rPr>
      </w:pPr>
      <w:r>
        <w:rPr>
          <w:rFonts w:hint="eastAsia" w:ascii="楷体_GB2312" w:eastAsia="楷体_GB2312"/>
          <w:sz w:val="32"/>
          <w:szCs w:val="32"/>
        </w:rPr>
        <w:t>(1989年4月14日金秀瑶族自治县第九届人民代表大会第三次会议通过　1989年7月26日广西壮族自治区第七届人民代表大会常务委员会第十一次会议批准1997年3月31日金秀瑶族自治县第十一届人民代表大会第五次会议修正　根据1997年9月24日广西壮族自治区第八届人民代表大会常务委员会第三十次会议批准的《金秀瑶族自治县自治条例修正案》修正  2016年8月25日金秀瑶族自治县第十六届人民代表大会第一次会议修订  2016年9月29日广西壮族自治区第十二届人民代表大会常务委员会第二十五次会议批准)</w:t>
      </w:r>
    </w:p>
    <w:p>
      <w:pPr>
        <w:spacing w:line="570" w:lineRule="exact"/>
        <w:rPr>
          <w:rFonts w:hint="eastAsia" w:ascii="宋体" w:hAnsi="宋体"/>
          <w:sz w:val="32"/>
          <w:szCs w:val="32"/>
        </w:rPr>
      </w:pPr>
      <w:r>
        <w:rPr>
          <w:rFonts w:hint="eastAsia" w:ascii="宋体" w:hAnsi="宋体"/>
          <w:sz w:val="32"/>
          <w:szCs w:val="32"/>
        </w:rPr>
        <w:t xml:space="preserve">    </w:t>
      </w:r>
    </w:p>
    <w:p>
      <w:pPr>
        <w:spacing w:line="570" w:lineRule="exact"/>
        <w:jc w:val="center"/>
        <w:rPr>
          <w:rFonts w:hint="eastAsia" w:ascii="楷体_GB2312" w:eastAsia="楷体_GB2312"/>
          <w:b/>
          <w:sz w:val="32"/>
          <w:szCs w:val="32"/>
        </w:rPr>
      </w:pPr>
      <w:r>
        <w:rPr>
          <w:rFonts w:hint="eastAsia" w:ascii="楷体_GB2312" w:eastAsia="楷体_GB2312"/>
          <w:sz w:val="32"/>
          <w:szCs w:val="32"/>
        </w:rPr>
        <w:t>目    录</w:t>
      </w:r>
    </w:p>
    <w:p>
      <w:pPr>
        <w:spacing w:line="57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第一章  总则</w:t>
      </w:r>
    </w:p>
    <w:p>
      <w:pPr>
        <w:spacing w:line="57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第二章  自治机关和人民法院、人民检察院</w:t>
      </w:r>
    </w:p>
    <w:p>
      <w:pPr>
        <w:spacing w:line="57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第三章  自治机关的自治权</w:t>
      </w:r>
    </w:p>
    <w:p>
      <w:pPr>
        <w:spacing w:line="570" w:lineRule="exact"/>
        <w:ind w:firstLine="640" w:firstLineChars="200"/>
        <w:rPr>
          <w:rFonts w:hint="eastAsia" w:ascii="楷体_GB2312" w:hAnsi="宋体" w:eastAsia="楷体_GB2312"/>
          <w:sz w:val="32"/>
          <w:szCs w:val="32"/>
        </w:rPr>
      </w:pPr>
      <w:r>
        <w:rPr>
          <w:rFonts w:hint="eastAsia" w:ascii="楷体_GB2312" w:hAnsi="宋体" w:eastAsia="楷体_GB2312"/>
          <w:sz w:val="32"/>
          <w:szCs w:val="32"/>
        </w:rPr>
        <w:t>第四章  自治县享受的法定权益</w:t>
      </w:r>
    </w:p>
    <w:p>
      <w:pPr>
        <w:spacing w:line="570" w:lineRule="exact"/>
        <w:ind w:firstLine="640" w:firstLineChars="200"/>
        <w:rPr>
          <w:rFonts w:hint="eastAsia" w:ascii="楷体_GB2312" w:eastAsia="楷体_GB2312"/>
          <w:sz w:val="32"/>
          <w:szCs w:val="32"/>
        </w:rPr>
      </w:pPr>
      <w:r>
        <w:rPr>
          <w:rFonts w:hint="eastAsia" w:ascii="楷体_GB2312" w:hAnsi="仿宋_GB2312" w:eastAsia="楷体_GB2312"/>
          <w:sz w:val="32"/>
          <w:szCs w:val="32"/>
        </w:rPr>
        <w:t>第五章</w:t>
      </w:r>
      <w:r>
        <w:rPr>
          <w:rFonts w:hint="eastAsia" w:ascii="楷体_GB2312" w:eastAsia="楷体_GB2312"/>
          <w:sz w:val="32"/>
          <w:szCs w:val="32"/>
        </w:rPr>
        <w:t xml:space="preserve">  </w:t>
      </w:r>
      <w:r>
        <w:rPr>
          <w:rFonts w:hint="eastAsia" w:ascii="楷体_GB2312" w:hAnsi="仿宋_GB2312" w:eastAsia="楷体_GB2312"/>
          <w:sz w:val="32"/>
          <w:szCs w:val="32"/>
        </w:rPr>
        <w:t>民族关系</w:t>
      </w:r>
    </w:p>
    <w:p>
      <w:pPr>
        <w:spacing w:line="570" w:lineRule="exact"/>
        <w:ind w:firstLine="640" w:firstLineChars="200"/>
        <w:rPr>
          <w:rFonts w:hint="eastAsia" w:ascii="楷体_GB2312" w:eastAsia="楷体_GB2312"/>
          <w:sz w:val="32"/>
          <w:szCs w:val="32"/>
        </w:rPr>
      </w:pPr>
      <w:r>
        <w:rPr>
          <w:rFonts w:hint="eastAsia" w:ascii="楷体_GB2312" w:hAnsi="仿宋_GB2312" w:eastAsia="楷体_GB2312"/>
          <w:sz w:val="32"/>
          <w:szCs w:val="32"/>
        </w:rPr>
        <w:t>第六章</w:t>
      </w:r>
      <w:r>
        <w:rPr>
          <w:rFonts w:hint="eastAsia" w:ascii="楷体_GB2312" w:eastAsia="楷体_GB2312"/>
          <w:sz w:val="32"/>
          <w:szCs w:val="32"/>
        </w:rPr>
        <w:t xml:space="preserve">  </w:t>
      </w:r>
      <w:r>
        <w:rPr>
          <w:rFonts w:hint="eastAsia" w:ascii="楷体_GB2312" w:hAnsi="仿宋_GB2312" w:eastAsia="楷体_GB2312"/>
          <w:sz w:val="32"/>
          <w:szCs w:val="32"/>
        </w:rPr>
        <w:t>附则</w:t>
      </w:r>
    </w:p>
    <w:p>
      <w:pPr>
        <w:spacing w:line="570" w:lineRule="exact"/>
        <w:jc w:val="center"/>
        <w:rPr>
          <w:rFonts w:eastAsia="黑体"/>
          <w:sz w:val="32"/>
          <w:szCs w:val="32"/>
        </w:rPr>
      </w:pPr>
      <w:r>
        <w:rPr>
          <w:rFonts w:eastAsia="黑体"/>
          <w:sz w:val="32"/>
          <w:szCs w:val="32"/>
        </w:rPr>
        <w:t>第一章  总则</w:t>
      </w:r>
    </w:p>
    <w:p>
      <w:pPr>
        <w:spacing w:line="570" w:lineRule="exact"/>
        <w:ind w:firstLine="640" w:firstLineChars="200"/>
        <w:rPr>
          <w:rFonts w:eastAsia="仿宋_GB2312"/>
          <w:b/>
          <w:sz w:val="32"/>
          <w:szCs w:val="32"/>
        </w:rPr>
      </w:pPr>
    </w:p>
    <w:p>
      <w:pPr>
        <w:spacing w:line="570" w:lineRule="exact"/>
        <w:ind w:firstLine="640" w:firstLineChars="200"/>
        <w:rPr>
          <w:rFonts w:eastAsia="仿宋_GB2312"/>
          <w:sz w:val="32"/>
          <w:szCs w:val="32"/>
        </w:rPr>
      </w:pPr>
      <w:r>
        <w:rPr>
          <w:rFonts w:hAnsi="黑体" w:eastAsia="黑体"/>
          <w:sz w:val="32"/>
          <w:szCs w:val="32"/>
        </w:rPr>
        <w:t>第一条</w:t>
      </w:r>
      <w:r>
        <w:rPr>
          <w:rFonts w:eastAsia="仿宋_GB2312"/>
          <w:sz w:val="32"/>
          <w:szCs w:val="32"/>
        </w:rPr>
        <w:t xml:space="preserve">  根据《中华人民共和国宪法》</w:t>
      </w:r>
      <w:r>
        <w:rPr>
          <w:rFonts w:hint="eastAsia" w:eastAsia="仿宋_GB2312"/>
          <w:sz w:val="32"/>
          <w:szCs w:val="32"/>
        </w:rPr>
        <w:t>、</w:t>
      </w:r>
      <w:r>
        <w:rPr>
          <w:rFonts w:eastAsia="仿宋_GB2312"/>
          <w:sz w:val="32"/>
          <w:szCs w:val="32"/>
        </w:rPr>
        <w:t>《中华人民共和国民族区域自治法》</w:t>
      </w:r>
      <w:r>
        <w:rPr>
          <w:rFonts w:hint="eastAsia" w:eastAsia="仿宋_GB2312"/>
          <w:sz w:val="32"/>
          <w:szCs w:val="32"/>
        </w:rPr>
        <w:t>、</w:t>
      </w:r>
      <w:r>
        <w:rPr>
          <w:rFonts w:eastAsia="仿宋_GB2312"/>
          <w:sz w:val="32"/>
          <w:szCs w:val="32"/>
        </w:rPr>
        <w:t>《中华人民共和国立法法》和有关法律法规的规定，结合金秀瑶族自治县（以下简称自治县）政治、经济、文化和社会各项事业的特点，制定本条例。</w:t>
      </w:r>
    </w:p>
    <w:p>
      <w:pPr>
        <w:spacing w:line="570" w:lineRule="exact"/>
        <w:ind w:firstLine="640" w:firstLineChars="200"/>
        <w:rPr>
          <w:rFonts w:eastAsia="仿宋_GB2312"/>
          <w:sz w:val="32"/>
          <w:szCs w:val="32"/>
        </w:rPr>
      </w:pPr>
      <w:r>
        <w:rPr>
          <w:rFonts w:hAnsi="黑体" w:eastAsia="黑体"/>
          <w:sz w:val="32"/>
          <w:szCs w:val="32"/>
        </w:rPr>
        <w:t>第二条</w:t>
      </w:r>
      <w:r>
        <w:rPr>
          <w:rFonts w:eastAsia="仿宋_GB2312"/>
          <w:sz w:val="32"/>
          <w:szCs w:val="32"/>
        </w:rPr>
        <w:t xml:space="preserve">  自治县是广西壮族自治区（以下简称自治区）行政区域内瑶族实行区域自治的地方。</w:t>
      </w:r>
    </w:p>
    <w:p>
      <w:pPr>
        <w:spacing w:line="570" w:lineRule="exact"/>
        <w:ind w:firstLine="640" w:firstLineChars="200"/>
        <w:rPr>
          <w:rFonts w:eastAsia="仿宋_GB2312"/>
          <w:sz w:val="32"/>
          <w:szCs w:val="32"/>
        </w:rPr>
      </w:pPr>
      <w:r>
        <w:rPr>
          <w:rFonts w:eastAsia="仿宋_GB2312"/>
          <w:sz w:val="32"/>
          <w:szCs w:val="32"/>
        </w:rPr>
        <w:t>自治县境内居住着瑶族、壮族、汉族、仫佬族、苗族、侗族等民族。</w:t>
      </w:r>
    </w:p>
    <w:p>
      <w:pPr>
        <w:spacing w:line="570" w:lineRule="exact"/>
        <w:ind w:firstLine="640" w:firstLineChars="200"/>
        <w:rPr>
          <w:rFonts w:eastAsia="仿宋_GB2312"/>
          <w:sz w:val="32"/>
          <w:szCs w:val="32"/>
        </w:rPr>
      </w:pPr>
      <w:r>
        <w:rPr>
          <w:rFonts w:eastAsia="仿宋_GB2312"/>
          <w:sz w:val="32"/>
          <w:szCs w:val="32"/>
        </w:rPr>
        <w:t>自治县自治机关（以下简称自治机关）驻金秀镇。</w:t>
      </w:r>
    </w:p>
    <w:p>
      <w:pPr>
        <w:spacing w:line="570" w:lineRule="exact"/>
        <w:ind w:firstLine="640" w:firstLineChars="200"/>
        <w:rPr>
          <w:rFonts w:eastAsia="仿宋_GB2312"/>
          <w:b/>
          <w:sz w:val="32"/>
          <w:szCs w:val="32"/>
        </w:rPr>
      </w:pPr>
      <w:r>
        <w:rPr>
          <w:rFonts w:hAnsi="黑体" w:eastAsia="黑体"/>
          <w:sz w:val="32"/>
          <w:szCs w:val="32"/>
        </w:rPr>
        <w:t>第三条</w:t>
      </w:r>
      <w:r>
        <w:rPr>
          <w:rFonts w:eastAsia="仿宋_GB2312"/>
          <w:sz w:val="32"/>
          <w:szCs w:val="32"/>
        </w:rPr>
        <w:t xml:space="preserve">  自治县各族人民在中国共产党的领导下，高举中国特色社会主义伟大旗帜，以马克思列宁主义、毛泽东思想、邓小平理论、“三个代表”重要思想</w:t>
      </w:r>
      <w:r>
        <w:rPr>
          <w:rFonts w:hint="eastAsia" w:eastAsia="仿宋_GB2312"/>
          <w:sz w:val="32"/>
          <w:szCs w:val="32"/>
        </w:rPr>
        <w:t>和</w:t>
      </w:r>
      <w:r>
        <w:rPr>
          <w:rFonts w:eastAsia="仿宋_GB2312"/>
          <w:sz w:val="32"/>
          <w:szCs w:val="32"/>
        </w:rPr>
        <w:t>科学发展观为指导，按照协调推进“四个全面”战略布局的要求，以经济建设为中心，坚持创新、协调、绿色、</w:t>
      </w:r>
      <w:r>
        <w:rPr>
          <w:rFonts w:hint="eastAsia" w:eastAsia="仿宋_GB2312"/>
          <w:sz w:val="32"/>
          <w:szCs w:val="32"/>
        </w:rPr>
        <w:t>开放</w:t>
      </w:r>
      <w:r>
        <w:rPr>
          <w:rFonts w:eastAsia="仿宋_GB2312"/>
          <w:sz w:val="32"/>
          <w:szCs w:val="32"/>
        </w:rPr>
        <w:t>、共享的发展理念，</w:t>
      </w:r>
      <w:r>
        <w:rPr>
          <w:rFonts w:hint="eastAsia" w:eastAsia="仿宋_GB2312"/>
          <w:sz w:val="32"/>
          <w:szCs w:val="32"/>
        </w:rPr>
        <w:t>实施“生态立县”战略，</w:t>
      </w:r>
      <w:r>
        <w:rPr>
          <w:rFonts w:eastAsia="仿宋_GB2312"/>
          <w:sz w:val="32"/>
          <w:szCs w:val="32"/>
        </w:rPr>
        <w:t>努力把自治县建设成为富裕</w:t>
      </w:r>
      <w:r>
        <w:rPr>
          <w:rFonts w:hint="eastAsia" w:eastAsia="仿宋_GB2312"/>
          <w:sz w:val="32"/>
          <w:szCs w:val="32"/>
        </w:rPr>
        <w:t>、</w:t>
      </w:r>
      <w:r>
        <w:rPr>
          <w:rFonts w:eastAsia="仿宋_GB2312"/>
          <w:sz w:val="32"/>
          <w:szCs w:val="32"/>
        </w:rPr>
        <w:t>文明、民主</w:t>
      </w:r>
      <w:r>
        <w:rPr>
          <w:rFonts w:hint="eastAsia" w:eastAsia="仿宋_GB2312"/>
          <w:sz w:val="32"/>
          <w:szCs w:val="32"/>
        </w:rPr>
        <w:t>、</w:t>
      </w:r>
      <w:r>
        <w:rPr>
          <w:rFonts w:eastAsia="仿宋_GB2312"/>
          <w:sz w:val="32"/>
          <w:szCs w:val="32"/>
        </w:rPr>
        <w:t>和谐的民族自治地方。</w:t>
      </w:r>
    </w:p>
    <w:p>
      <w:pPr>
        <w:spacing w:line="570" w:lineRule="exact"/>
        <w:ind w:firstLine="640" w:firstLineChars="200"/>
        <w:rPr>
          <w:rFonts w:hint="eastAsia" w:eastAsia="仿宋_GB2312"/>
          <w:sz w:val="32"/>
          <w:szCs w:val="32"/>
        </w:rPr>
      </w:pPr>
      <w:r>
        <w:rPr>
          <w:rFonts w:hAnsi="黑体" w:eastAsia="黑体"/>
          <w:sz w:val="32"/>
          <w:szCs w:val="32"/>
        </w:rPr>
        <w:t>第四条</w:t>
      </w:r>
      <w:r>
        <w:rPr>
          <w:rFonts w:eastAsia="仿宋_GB2312"/>
          <w:sz w:val="32"/>
          <w:szCs w:val="32"/>
        </w:rPr>
        <w:t xml:space="preserve">  自治县行政区域内的国家机关、社会团体、企事业单位、其他组织和公民，在遵守法律法规的同时</w:t>
      </w:r>
      <w:r>
        <w:rPr>
          <w:rFonts w:hint="eastAsia" w:eastAsia="仿宋_GB2312"/>
          <w:sz w:val="32"/>
          <w:szCs w:val="32"/>
        </w:rPr>
        <w:t>，</w:t>
      </w:r>
      <w:r>
        <w:rPr>
          <w:rFonts w:eastAsia="仿宋_GB2312"/>
          <w:sz w:val="32"/>
          <w:szCs w:val="32"/>
        </w:rPr>
        <w:t>遵守本条例。</w:t>
      </w:r>
    </w:p>
    <w:p>
      <w:pPr>
        <w:spacing w:line="570" w:lineRule="exact"/>
        <w:rPr>
          <w:rFonts w:hint="eastAsia" w:eastAsia="仿宋_GB2312"/>
          <w:sz w:val="32"/>
          <w:szCs w:val="32"/>
        </w:rPr>
      </w:pPr>
    </w:p>
    <w:p>
      <w:pPr>
        <w:spacing w:line="570" w:lineRule="exact"/>
        <w:jc w:val="center"/>
        <w:rPr>
          <w:rFonts w:hint="eastAsia" w:eastAsia="黑体"/>
          <w:sz w:val="32"/>
          <w:szCs w:val="32"/>
        </w:rPr>
      </w:pPr>
      <w:r>
        <w:rPr>
          <w:rFonts w:eastAsia="黑体"/>
          <w:sz w:val="32"/>
          <w:szCs w:val="32"/>
        </w:rPr>
        <w:t>第二章 自治机关和人民法院、人民检察院</w:t>
      </w:r>
    </w:p>
    <w:p>
      <w:pPr>
        <w:spacing w:line="570" w:lineRule="exact"/>
        <w:rPr>
          <w:rFonts w:hint="eastAsia" w:eastAsia="黑体"/>
          <w:b/>
          <w:sz w:val="36"/>
          <w:szCs w:val="36"/>
        </w:rPr>
      </w:pPr>
    </w:p>
    <w:p>
      <w:pPr>
        <w:spacing w:line="570" w:lineRule="exact"/>
        <w:ind w:firstLine="640" w:firstLineChars="200"/>
        <w:rPr>
          <w:rFonts w:eastAsia="仿宋_GB2312"/>
          <w:bCs/>
          <w:sz w:val="32"/>
          <w:szCs w:val="32"/>
        </w:rPr>
      </w:pPr>
      <w:r>
        <w:rPr>
          <w:rFonts w:hAnsi="黑体" w:eastAsia="黑体"/>
          <w:bCs/>
          <w:sz w:val="32"/>
          <w:szCs w:val="32"/>
        </w:rPr>
        <w:t>第五条</w:t>
      </w:r>
      <w:r>
        <w:rPr>
          <w:rFonts w:eastAsia="仿宋_GB2312"/>
          <w:color w:val="000000"/>
          <w:kern w:val="0"/>
          <w:sz w:val="32"/>
          <w:szCs w:val="32"/>
        </w:rPr>
        <w:t xml:space="preserve">  自治机关是自治县人民代表大会和自治县人民政</w:t>
      </w:r>
      <w:r>
        <w:rPr>
          <w:rFonts w:eastAsia="仿宋_GB2312"/>
          <w:color w:val="000000"/>
          <w:spacing w:val="-4"/>
          <w:kern w:val="0"/>
          <w:sz w:val="32"/>
          <w:szCs w:val="32"/>
        </w:rPr>
        <w:t>府。</w:t>
      </w:r>
      <w:r>
        <w:rPr>
          <w:rFonts w:eastAsia="仿宋_GB2312"/>
          <w:bCs/>
          <w:spacing w:val="-4"/>
          <w:sz w:val="32"/>
          <w:szCs w:val="32"/>
        </w:rPr>
        <w:t>自治机关依法行使县级国家机关的职权，同时依法行使自治</w:t>
      </w:r>
      <w:r>
        <w:rPr>
          <w:rFonts w:eastAsia="仿宋_GB2312"/>
          <w:color w:val="000000"/>
          <w:spacing w:val="-4"/>
          <w:kern w:val="0"/>
          <w:sz w:val="32"/>
          <w:szCs w:val="32"/>
        </w:rPr>
        <w:t>权</w:t>
      </w:r>
      <w:r>
        <w:rPr>
          <w:rFonts w:eastAsia="仿宋_GB2312"/>
          <w:color w:val="000000"/>
          <w:kern w:val="0"/>
          <w:sz w:val="32"/>
          <w:szCs w:val="32"/>
        </w:rPr>
        <w:t>。</w:t>
      </w:r>
    </w:p>
    <w:p>
      <w:pPr>
        <w:spacing w:line="570" w:lineRule="exact"/>
        <w:ind w:firstLine="640" w:firstLineChars="200"/>
        <w:rPr>
          <w:rFonts w:eastAsia="仿宋_GB2312"/>
          <w:b/>
          <w:sz w:val="32"/>
          <w:szCs w:val="32"/>
        </w:rPr>
      </w:pPr>
      <w:r>
        <w:rPr>
          <w:rFonts w:hAnsi="黑体" w:eastAsia="黑体"/>
          <w:bCs/>
          <w:sz w:val="32"/>
          <w:szCs w:val="32"/>
        </w:rPr>
        <w:t>第六条</w:t>
      </w:r>
      <w:r>
        <w:rPr>
          <w:rFonts w:eastAsia="仿宋_GB2312"/>
          <w:sz w:val="32"/>
          <w:szCs w:val="32"/>
        </w:rPr>
        <w:t xml:space="preserve">  自治县人民代表大会是自治县的地方国家权力机关。自治县人民代表大会常务委员会是自治县人民代表大会的常设机关，对自治县人民代表大会负责并报告工作。</w:t>
      </w:r>
    </w:p>
    <w:p>
      <w:pPr>
        <w:spacing w:line="570" w:lineRule="exact"/>
        <w:ind w:firstLine="633" w:firstLineChars="198"/>
        <w:rPr>
          <w:rFonts w:eastAsia="仿宋_GB2312"/>
          <w:sz w:val="32"/>
          <w:szCs w:val="32"/>
        </w:rPr>
      </w:pPr>
      <w:r>
        <w:rPr>
          <w:rFonts w:hAnsi="黑体" w:eastAsia="黑体"/>
          <w:sz w:val="32"/>
          <w:szCs w:val="32"/>
        </w:rPr>
        <w:t>第七条</w:t>
      </w:r>
      <w:r>
        <w:rPr>
          <w:rFonts w:eastAsia="仿宋_GB2312"/>
          <w:sz w:val="32"/>
          <w:szCs w:val="32"/>
        </w:rPr>
        <w:t xml:space="preserve">  自治县人民代表大会常务委员会的组成人员中，瑶族公民所占的比例，应当与其民族人口在全县总人口所占的比例相适应，应当有实行区域自治的瑶族公民担任主任或者副主任。</w:t>
      </w:r>
    </w:p>
    <w:p>
      <w:pPr>
        <w:spacing w:line="570" w:lineRule="exact"/>
        <w:ind w:firstLine="640" w:firstLineChars="200"/>
        <w:rPr>
          <w:rFonts w:eastAsia="仿宋_GB2312"/>
          <w:sz w:val="32"/>
          <w:szCs w:val="32"/>
        </w:rPr>
      </w:pPr>
      <w:r>
        <w:rPr>
          <w:rFonts w:hAnsi="黑体" w:eastAsia="黑体"/>
          <w:sz w:val="32"/>
          <w:szCs w:val="32"/>
        </w:rPr>
        <w:t>第八条</w:t>
      </w:r>
      <w:r>
        <w:rPr>
          <w:rFonts w:eastAsia="仿宋_GB2312"/>
          <w:sz w:val="32"/>
          <w:szCs w:val="32"/>
        </w:rPr>
        <w:t xml:space="preserve">  自治县人民代表大会的代表依照法律规定选举产生，瑶族和其他少数民族的代表名额和比例，按照法律规定的原则确定，报请自治区人民代表大会常务委员会决定。</w:t>
      </w:r>
    </w:p>
    <w:p>
      <w:pPr>
        <w:spacing w:line="570" w:lineRule="exact"/>
        <w:ind w:firstLine="640" w:firstLineChars="200"/>
        <w:rPr>
          <w:rFonts w:eastAsia="仿宋_GB2312"/>
          <w:sz w:val="32"/>
          <w:szCs w:val="32"/>
        </w:rPr>
      </w:pPr>
      <w:r>
        <w:rPr>
          <w:rFonts w:eastAsia="仿宋_GB2312"/>
          <w:sz w:val="32"/>
          <w:szCs w:val="32"/>
        </w:rPr>
        <w:t>自治县人民代表大会的代表应当有适当比例的妇女代表。</w:t>
      </w:r>
    </w:p>
    <w:p>
      <w:pPr>
        <w:spacing w:line="570" w:lineRule="exact"/>
        <w:ind w:firstLine="640" w:firstLineChars="200"/>
        <w:rPr>
          <w:rFonts w:eastAsia="仿宋_GB2312"/>
          <w:sz w:val="32"/>
          <w:szCs w:val="32"/>
        </w:rPr>
      </w:pPr>
      <w:r>
        <w:rPr>
          <w:rFonts w:hAnsi="黑体" w:eastAsia="黑体"/>
          <w:bCs/>
          <w:sz w:val="32"/>
          <w:szCs w:val="32"/>
        </w:rPr>
        <w:t>第九条</w:t>
      </w:r>
      <w:r>
        <w:rPr>
          <w:rFonts w:eastAsia="仿宋_GB2312"/>
          <w:bCs/>
          <w:sz w:val="32"/>
          <w:szCs w:val="32"/>
        </w:rPr>
        <w:t xml:space="preserve">  </w:t>
      </w:r>
      <w:r>
        <w:rPr>
          <w:rFonts w:eastAsia="仿宋_GB2312"/>
          <w:sz w:val="32"/>
          <w:szCs w:val="32"/>
        </w:rPr>
        <w:t>自治县人民政府是自治县人民代表大会的执行机关，是自治县的地方国家行政机关。对自治县人民代表大会</w:t>
      </w:r>
      <w:r>
        <w:rPr>
          <w:rFonts w:hint="eastAsia" w:eastAsia="仿宋_GB2312"/>
          <w:sz w:val="32"/>
          <w:szCs w:val="32"/>
        </w:rPr>
        <w:t>和上一级人民政府</w:t>
      </w:r>
      <w:r>
        <w:rPr>
          <w:rFonts w:eastAsia="仿宋_GB2312"/>
          <w:sz w:val="32"/>
          <w:szCs w:val="32"/>
        </w:rPr>
        <w:t>负责并报告工作。在自治县人民代表大会闭会期间，对自治县人民代表大会常务委员会负责并报告工作。</w:t>
      </w:r>
    </w:p>
    <w:p>
      <w:pPr>
        <w:spacing w:line="570" w:lineRule="exact"/>
        <w:ind w:firstLine="627" w:firstLineChars="196"/>
        <w:rPr>
          <w:rFonts w:eastAsia="仿宋_GB2312"/>
          <w:sz w:val="32"/>
          <w:szCs w:val="32"/>
        </w:rPr>
      </w:pPr>
      <w:r>
        <w:rPr>
          <w:rFonts w:hAnsi="黑体" w:eastAsia="黑体"/>
          <w:sz w:val="32"/>
          <w:szCs w:val="32"/>
        </w:rPr>
        <w:t>第十条</w:t>
      </w:r>
      <w:r>
        <w:rPr>
          <w:rFonts w:eastAsia="仿宋_GB2312"/>
          <w:sz w:val="32"/>
          <w:szCs w:val="32"/>
        </w:rPr>
        <w:t xml:space="preserve">  自治县县长由实行区域自治的瑶族公民担任，副县长中应当有瑶族公民；自治县人民政府的其他组成人员中，瑶族公民和其他少数民族的人员所占比例，应当与其民族人口在全县人口中所占比例相适应。</w:t>
      </w:r>
    </w:p>
    <w:p>
      <w:pPr>
        <w:spacing w:line="570" w:lineRule="exact"/>
        <w:ind w:firstLine="640" w:firstLineChars="200"/>
        <w:rPr>
          <w:rFonts w:eastAsia="仿宋_GB2312"/>
          <w:sz w:val="32"/>
          <w:szCs w:val="32"/>
        </w:rPr>
      </w:pPr>
      <w:r>
        <w:rPr>
          <w:rFonts w:eastAsia="仿宋_GB2312"/>
          <w:kern w:val="0"/>
          <w:sz w:val="32"/>
          <w:szCs w:val="32"/>
        </w:rPr>
        <w:t>自治机关所属工作部门的工作人员中，应当合理配备瑶族和其他少数民族的干部。</w:t>
      </w:r>
    </w:p>
    <w:p>
      <w:pPr>
        <w:spacing w:line="570" w:lineRule="exact"/>
        <w:ind w:firstLine="624" w:firstLineChars="195"/>
        <w:rPr>
          <w:rFonts w:eastAsia="仿宋_GB2312"/>
          <w:sz w:val="32"/>
          <w:szCs w:val="32"/>
        </w:rPr>
      </w:pPr>
      <w:r>
        <w:rPr>
          <w:rFonts w:hAnsi="黑体" w:eastAsia="黑体"/>
          <w:bCs/>
          <w:smallCaps/>
          <w:color w:val="000000"/>
          <w:kern w:val="0"/>
          <w:sz w:val="32"/>
          <w:szCs w:val="32"/>
        </w:rPr>
        <w:t>第十一条</w:t>
      </w:r>
      <w:r>
        <w:rPr>
          <w:rFonts w:eastAsia="仿宋_GB2312"/>
          <w:b/>
          <w:bCs/>
          <w:smallCaps/>
          <w:color w:val="000000"/>
          <w:kern w:val="0"/>
          <w:sz w:val="32"/>
          <w:szCs w:val="32"/>
        </w:rPr>
        <w:t xml:space="preserve">  </w:t>
      </w:r>
      <w:r>
        <w:rPr>
          <w:rFonts w:eastAsia="仿宋_GB2312"/>
          <w:sz w:val="32"/>
          <w:szCs w:val="32"/>
        </w:rPr>
        <w:t>自治县人民法院和人民检察院对自治县人民代表大会及其常务委员会负责并报告工作，其组织、职能和工作依照相关法律的规定执行。</w:t>
      </w:r>
    </w:p>
    <w:p>
      <w:pPr>
        <w:spacing w:line="570" w:lineRule="exact"/>
        <w:ind w:firstLine="624" w:firstLineChars="195"/>
        <w:rPr>
          <w:rFonts w:eastAsia="仿宋_GB2312"/>
          <w:color w:val="000000"/>
          <w:kern w:val="0"/>
          <w:sz w:val="32"/>
          <w:szCs w:val="32"/>
        </w:rPr>
      </w:pPr>
      <w:r>
        <w:rPr>
          <w:rFonts w:hAnsi="黑体" w:eastAsia="黑体"/>
          <w:sz w:val="32"/>
          <w:szCs w:val="32"/>
        </w:rPr>
        <w:t>第十二条</w:t>
      </w:r>
      <w:r>
        <w:rPr>
          <w:rFonts w:eastAsia="仿宋_GB2312"/>
          <w:sz w:val="32"/>
          <w:szCs w:val="32"/>
        </w:rPr>
        <w:t xml:space="preserve">  自治县人民法院和人民检察院应当有瑶族公民担任</w:t>
      </w:r>
      <w:r>
        <w:rPr>
          <w:rFonts w:hint="eastAsia" w:eastAsia="仿宋_GB2312"/>
          <w:color w:val="000000"/>
          <w:kern w:val="0"/>
          <w:sz w:val="32"/>
          <w:szCs w:val="32"/>
        </w:rPr>
        <w:t>院长、检察长或者</w:t>
      </w:r>
      <w:r>
        <w:rPr>
          <w:rFonts w:eastAsia="仿宋_GB2312"/>
          <w:color w:val="000000"/>
          <w:kern w:val="0"/>
          <w:sz w:val="32"/>
          <w:szCs w:val="32"/>
        </w:rPr>
        <w:t>副院长、副检察长，其他工作人员中应当配备有一定比例的瑶族公民。</w:t>
      </w:r>
    </w:p>
    <w:p>
      <w:pPr>
        <w:spacing w:line="570" w:lineRule="exact"/>
        <w:ind w:firstLine="627" w:firstLineChars="196"/>
        <w:rPr>
          <w:rFonts w:hint="eastAsia" w:eastAsia="仿宋_GB2312"/>
          <w:color w:val="000000"/>
          <w:kern w:val="0"/>
          <w:sz w:val="32"/>
          <w:szCs w:val="32"/>
        </w:rPr>
      </w:pPr>
      <w:r>
        <w:rPr>
          <w:rFonts w:hAnsi="黑体" w:eastAsia="黑体"/>
          <w:sz w:val="32"/>
          <w:szCs w:val="32"/>
        </w:rPr>
        <w:t>第十三条</w:t>
      </w:r>
      <w:r>
        <w:rPr>
          <w:rFonts w:eastAsia="仿宋_GB2312"/>
          <w:color w:val="000000"/>
          <w:kern w:val="0"/>
          <w:sz w:val="32"/>
          <w:szCs w:val="32"/>
        </w:rPr>
        <w:t xml:space="preserve">  自治县人民法院和人民检察院办理案件时，以国家法律、行政法规、自治区</w:t>
      </w:r>
      <w:r>
        <w:rPr>
          <w:rFonts w:hint="eastAsia" w:eastAsia="仿宋_GB2312"/>
          <w:color w:val="000000"/>
          <w:kern w:val="0"/>
          <w:sz w:val="32"/>
          <w:szCs w:val="32"/>
        </w:rPr>
        <w:t>和来宾市</w:t>
      </w:r>
      <w:r>
        <w:rPr>
          <w:rFonts w:eastAsia="仿宋_GB2312"/>
          <w:color w:val="000000"/>
          <w:kern w:val="0"/>
          <w:sz w:val="32"/>
          <w:szCs w:val="32"/>
        </w:rPr>
        <w:t>地方性法规和本条例、自治县单行条例为依据。</w:t>
      </w:r>
    </w:p>
    <w:p>
      <w:pPr>
        <w:spacing w:line="570" w:lineRule="exact"/>
        <w:ind w:firstLine="627" w:firstLineChars="196"/>
        <w:rPr>
          <w:rFonts w:hint="eastAsia" w:ascii="黑体" w:hAnsi="黑体" w:eastAsia="黑体"/>
          <w:color w:val="000000"/>
          <w:kern w:val="0"/>
          <w:sz w:val="32"/>
          <w:szCs w:val="32"/>
        </w:rPr>
      </w:pPr>
      <w:r>
        <w:rPr>
          <w:rFonts w:hint="eastAsia" w:eastAsia="仿宋_GB2312"/>
          <w:color w:val="000000"/>
          <w:kern w:val="0"/>
          <w:sz w:val="32"/>
          <w:szCs w:val="32"/>
        </w:rPr>
        <w:t>自治县人民法院和人民检察院保障各民族公民有使用本民族语言和文字进行诉讼的权利。</w:t>
      </w:r>
    </w:p>
    <w:p>
      <w:pPr>
        <w:spacing w:line="570" w:lineRule="exact"/>
        <w:rPr>
          <w:rFonts w:eastAsia="黑体"/>
          <w:sz w:val="36"/>
          <w:szCs w:val="36"/>
        </w:rPr>
      </w:pPr>
    </w:p>
    <w:p>
      <w:pPr>
        <w:spacing w:line="570" w:lineRule="exact"/>
        <w:jc w:val="center"/>
        <w:rPr>
          <w:rFonts w:eastAsia="黑体"/>
          <w:sz w:val="32"/>
          <w:szCs w:val="32"/>
        </w:rPr>
      </w:pPr>
      <w:r>
        <w:rPr>
          <w:rFonts w:eastAsia="黑体"/>
          <w:sz w:val="32"/>
          <w:szCs w:val="32"/>
        </w:rPr>
        <w:t>第三章  自治机关的自治权</w:t>
      </w:r>
    </w:p>
    <w:p>
      <w:pPr>
        <w:spacing w:line="570" w:lineRule="exact"/>
        <w:rPr>
          <w:rFonts w:eastAsia="仿宋_GB2312"/>
          <w:b/>
          <w:sz w:val="32"/>
          <w:szCs w:val="32"/>
        </w:rPr>
      </w:pPr>
    </w:p>
    <w:p>
      <w:pPr>
        <w:spacing w:line="570" w:lineRule="exact"/>
        <w:ind w:firstLine="640" w:firstLineChars="200"/>
        <w:rPr>
          <w:rFonts w:eastAsia="仿宋_GB2312"/>
          <w:sz w:val="32"/>
          <w:szCs w:val="32"/>
        </w:rPr>
      </w:pPr>
      <w:r>
        <w:rPr>
          <w:rFonts w:hAnsi="黑体" w:eastAsia="黑体"/>
          <w:sz w:val="32"/>
          <w:szCs w:val="32"/>
        </w:rPr>
        <w:t>第十四条</w:t>
      </w:r>
      <w:r>
        <w:rPr>
          <w:rFonts w:eastAsia="黑体"/>
          <w:b/>
          <w:sz w:val="32"/>
          <w:szCs w:val="32"/>
        </w:rPr>
        <w:t xml:space="preserve"> </w:t>
      </w:r>
      <w:r>
        <w:rPr>
          <w:rFonts w:eastAsia="仿宋_GB2312"/>
          <w:sz w:val="32"/>
          <w:szCs w:val="32"/>
        </w:rPr>
        <w:t xml:space="preserve"> 自治县人民代表大会依法根据自治县政治、经济、文化和社会各项事业的特点，制定、修改自治条例和单行条例，报自治区人民代表大会常务委员会批准后生效。</w:t>
      </w:r>
    </w:p>
    <w:p>
      <w:pPr>
        <w:spacing w:line="570" w:lineRule="exact"/>
        <w:ind w:firstLine="640" w:firstLineChars="200"/>
        <w:rPr>
          <w:rFonts w:eastAsia="仿宋_GB2312"/>
          <w:sz w:val="32"/>
          <w:szCs w:val="32"/>
        </w:rPr>
      </w:pPr>
      <w:r>
        <w:rPr>
          <w:rFonts w:hAnsi="黑体" w:eastAsia="黑体"/>
          <w:sz w:val="32"/>
          <w:szCs w:val="32"/>
        </w:rPr>
        <w:t>第十五条</w:t>
      </w:r>
      <w:r>
        <w:rPr>
          <w:rFonts w:eastAsia="仿宋_GB2312"/>
          <w:sz w:val="32"/>
          <w:szCs w:val="32"/>
        </w:rPr>
        <w:t xml:space="preserve">  上级国家机关的决议、决定、命令和指示，如有不适合自治县实际情况的，自治机关可以报经上级国家机关批准，变通执行或者停止执行。</w:t>
      </w:r>
    </w:p>
    <w:p>
      <w:pPr>
        <w:spacing w:line="570" w:lineRule="exact"/>
        <w:ind w:firstLine="640" w:firstLineChars="200"/>
        <w:rPr>
          <w:rFonts w:eastAsia="仿宋_GB2312"/>
          <w:sz w:val="32"/>
          <w:szCs w:val="32"/>
        </w:rPr>
      </w:pPr>
      <w:r>
        <w:rPr>
          <w:rFonts w:eastAsia="仿宋_GB2312"/>
          <w:sz w:val="32"/>
          <w:szCs w:val="32"/>
        </w:rPr>
        <w:t>自治机关根据自治县的实际，在不违背宪法和有关法律法规的原则下，采取特殊政策和灵活措施，制定经济社会发展规划，不断加快经济社会发展。</w:t>
      </w:r>
    </w:p>
    <w:p>
      <w:pPr>
        <w:spacing w:line="570" w:lineRule="exact"/>
        <w:ind w:firstLine="640" w:firstLineChars="200"/>
        <w:rPr>
          <w:rFonts w:eastAsia="仿宋_GB2312"/>
          <w:b/>
          <w:sz w:val="32"/>
          <w:szCs w:val="32"/>
        </w:rPr>
      </w:pPr>
      <w:r>
        <w:rPr>
          <w:rFonts w:hAnsi="黑体" w:eastAsia="黑体"/>
          <w:sz w:val="32"/>
          <w:szCs w:val="32"/>
        </w:rPr>
        <w:t>第十六条</w:t>
      </w:r>
      <w:r>
        <w:rPr>
          <w:rFonts w:eastAsia="仿宋_GB2312"/>
          <w:b/>
          <w:color w:val="993300"/>
          <w:sz w:val="32"/>
          <w:szCs w:val="32"/>
        </w:rPr>
        <w:t xml:space="preserve">  </w:t>
      </w:r>
      <w:r>
        <w:rPr>
          <w:rFonts w:eastAsia="仿宋_GB2312"/>
          <w:sz w:val="32"/>
          <w:szCs w:val="32"/>
        </w:rPr>
        <w:t>自治县招录公务员和其他工作人员时，按照有关规定报请上级主管部门批准后，可以划出一定比例的名额定向招录</w:t>
      </w:r>
      <w:r>
        <w:rPr>
          <w:rFonts w:hint="eastAsia" w:eastAsia="仿宋_GB2312"/>
          <w:sz w:val="32"/>
          <w:szCs w:val="32"/>
        </w:rPr>
        <w:t>本县实行区域自治民族的</w:t>
      </w:r>
      <w:r>
        <w:rPr>
          <w:rFonts w:eastAsia="仿宋_GB2312"/>
          <w:sz w:val="32"/>
          <w:szCs w:val="32"/>
        </w:rPr>
        <w:t>报考人员；对报考自治县公务员和其他工作人员的少数民族考生给予照顾加分。</w:t>
      </w:r>
    </w:p>
    <w:p>
      <w:pPr>
        <w:spacing w:line="570" w:lineRule="exact"/>
        <w:ind w:firstLine="640" w:firstLineChars="200"/>
        <w:rPr>
          <w:rFonts w:eastAsia="仿宋_GB2312"/>
          <w:sz w:val="32"/>
          <w:szCs w:val="32"/>
        </w:rPr>
      </w:pPr>
      <w:r>
        <w:rPr>
          <w:rFonts w:hAnsi="仿宋_GB2312" w:eastAsia="仿宋_GB2312"/>
          <w:sz w:val="32"/>
          <w:szCs w:val="32"/>
        </w:rPr>
        <w:t>自治县事业单位、上级机关隶属的在自治县的事业单位公开招录工作人员时，同等条件下优先录用</w:t>
      </w:r>
      <w:r>
        <w:rPr>
          <w:rFonts w:eastAsia="仿宋_GB2312"/>
          <w:spacing w:val="-4"/>
          <w:sz w:val="32"/>
          <w:szCs w:val="32"/>
        </w:rPr>
        <w:t>自治县少数民族报考</w:t>
      </w:r>
      <w:r>
        <w:rPr>
          <w:rFonts w:eastAsia="仿宋_GB2312"/>
          <w:sz w:val="32"/>
          <w:szCs w:val="32"/>
        </w:rPr>
        <w:t>人员。</w:t>
      </w:r>
    </w:p>
    <w:p>
      <w:pPr>
        <w:spacing w:line="570" w:lineRule="exact"/>
        <w:ind w:firstLine="640" w:firstLineChars="200"/>
        <w:rPr>
          <w:rFonts w:eastAsia="仿宋_GB2312"/>
          <w:sz w:val="32"/>
          <w:szCs w:val="32"/>
        </w:rPr>
      </w:pPr>
      <w:r>
        <w:rPr>
          <w:rFonts w:hAnsi="仿宋_GB2312" w:eastAsia="仿宋_GB2312"/>
          <w:sz w:val="32"/>
          <w:szCs w:val="32"/>
        </w:rPr>
        <w:t>自治县行政区域内的企业单位依照国家规定招录人员时，</w:t>
      </w:r>
      <w:r>
        <w:rPr>
          <w:rFonts w:eastAsia="仿宋_GB2312"/>
          <w:sz w:val="32"/>
          <w:szCs w:val="32"/>
        </w:rPr>
        <w:t>同等条件下优先招录自治县少数民族人员。</w:t>
      </w:r>
    </w:p>
    <w:p>
      <w:pPr>
        <w:spacing w:line="570" w:lineRule="exact"/>
        <w:ind w:firstLine="640" w:firstLineChars="200"/>
        <w:rPr>
          <w:rFonts w:eastAsia="仿宋_GB2312"/>
          <w:sz w:val="32"/>
          <w:szCs w:val="32"/>
        </w:rPr>
      </w:pPr>
      <w:r>
        <w:rPr>
          <w:rFonts w:hAnsi="黑体" w:eastAsia="黑体"/>
          <w:sz w:val="32"/>
          <w:szCs w:val="32"/>
        </w:rPr>
        <w:t>第十七条</w:t>
      </w:r>
      <w:r>
        <w:rPr>
          <w:rFonts w:eastAsia="仿宋_GB2312"/>
          <w:color w:val="FF0000"/>
          <w:sz w:val="32"/>
          <w:szCs w:val="32"/>
        </w:rPr>
        <w:t xml:space="preserve">  </w:t>
      </w:r>
      <w:r>
        <w:rPr>
          <w:rFonts w:eastAsia="仿宋_GB2312"/>
          <w:sz w:val="32"/>
          <w:szCs w:val="32"/>
        </w:rPr>
        <w:t>自治县要注重培养选拔瑶族及其他少数民族干部；</w:t>
      </w:r>
      <w:r>
        <w:rPr>
          <w:rFonts w:hAnsi="仿宋_GB2312" w:eastAsia="仿宋_GB2312"/>
          <w:sz w:val="32"/>
          <w:szCs w:val="32"/>
        </w:rPr>
        <w:t>在选拔、配备科级干部时，划定相应名额，选拔、配备</w:t>
      </w:r>
      <w:r>
        <w:rPr>
          <w:rFonts w:eastAsia="仿宋_GB2312"/>
          <w:sz w:val="32"/>
          <w:szCs w:val="32"/>
        </w:rPr>
        <w:t>瑶族及其他少数民族</w:t>
      </w:r>
      <w:r>
        <w:rPr>
          <w:rFonts w:hAnsi="仿宋_GB2312" w:eastAsia="仿宋_GB2312"/>
          <w:sz w:val="32"/>
          <w:szCs w:val="32"/>
        </w:rPr>
        <w:t>干部，使</w:t>
      </w:r>
      <w:r>
        <w:rPr>
          <w:rFonts w:eastAsia="仿宋_GB2312"/>
          <w:sz w:val="32"/>
          <w:szCs w:val="32"/>
        </w:rPr>
        <w:t>其所占比例与其民族人口在全县总人口中所占比例相适</w:t>
      </w:r>
      <w:r>
        <w:rPr>
          <w:rFonts w:hAnsi="仿宋_GB2312" w:eastAsia="仿宋_GB2312"/>
          <w:sz w:val="32"/>
          <w:szCs w:val="32"/>
        </w:rPr>
        <w:t>应。</w:t>
      </w:r>
    </w:p>
    <w:p>
      <w:pPr>
        <w:spacing w:line="570" w:lineRule="exact"/>
        <w:ind w:firstLine="640" w:firstLineChars="200"/>
        <w:rPr>
          <w:rFonts w:eastAsia="仿宋_GB2312"/>
          <w:sz w:val="32"/>
          <w:szCs w:val="32"/>
        </w:rPr>
      </w:pPr>
      <w:r>
        <w:rPr>
          <w:rFonts w:hAnsi="黑体" w:eastAsia="黑体"/>
          <w:sz w:val="32"/>
          <w:szCs w:val="32"/>
        </w:rPr>
        <w:t>第十八条</w:t>
      </w:r>
      <w:r>
        <w:rPr>
          <w:rFonts w:eastAsia="仿宋_GB2312"/>
          <w:sz w:val="32"/>
          <w:szCs w:val="32"/>
        </w:rPr>
        <w:t xml:space="preserve">  自治机关根据自治县实际制定政策和措施，鼓励各类人才为自治县建设服务。</w:t>
      </w:r>
      <w:r>
        <w:rPr>
          <w:rFonts w:hint="eastAsia" w:eastAsia="仿宋_GB2312"/>
          <w:sz w:val="32"/>
          <w:szCs w:val="32"/>
        </w:rPr>
        <w:t>经上级有关部门同意，在事业单位中高级技术岗位设置比例方面适当倾斜</w:t>
      </w:r>
      <w:r>
        <w:rPr>
          <w:rFonts w:eastAsia="仿宋_GB2312"/>
          <w:sz w:val="32"/>
          <w:szCs w:val="32"/>
        </w:rPr>
        <w:t>。</w:t>
      </w:r>
    </w:p>
    <w:p>
      <w:pPr>
        <w:shd w:val="clear" w:color="auto" w:fill="FFFFFF"/>
        <w:snapToGrid w:val="0"/>
        <w:spacing w:line="570" w:lineRule="exact"/>
        <w:ind w:firstLine="640" w:firstLineChars="200"/>
        <w:rPr>
          <w:rFonts w:eastAsia="仿宋_GB2312"/>
          <w:sz w:val="32"/>
          <w:szCs w:val="32"/>
        </w:rPr>
      </w:pPr>
      <w:r>
        <w:rPr>
          <w:rFonts w:hAnsi="黑体" w:eastAsia="黑体"/>
          <w:sz w:val="32"/>
          <w:szCs w:val="32"/>
        </w:rPr>
        <w:t>第十九条</w:t>
      </w:r>
      <w:r>
        <w:rPr>
          <w:rFonts w:eastAsia="仿宋_GB2312"/>
          <w:color w:val="0000FF"/>
          <w:sz w:val="32"/>
          <w:szCs w:val="32"/>
        </w:rPr>
        <w:t xml:space="preserve">  </w:t>
      </w:r>
      <w:r>
        <w:rPr>
          <w:rFonts w:eastAsia="仿宋_GB2312"/>
          <w:sz w:val="32"/>
          <w:szCs w:val="32"/>
        </w:rPr>
        <w:t xml:space="preserve">自治县加大农业投入，加强农业基础设施建设，改善农业生产条件，实施科教兴农战略；引导、规范农村土地承包经营权流转；大力推进现代特色产业转型升级，组织实施现代特色农业产业品种品质品牌提升行动，加快富硒农业、有机循环农业、休闲农业转型升级，促进农业可持续发展，增加农民收入。                                         </w:t>
      </w:r>
    </w:p>
    <w:p>
      <w:pPr>
        <w:shd w:val="clear" w:color="auto" w:fill="FFFFFF"/>
        <w:snapToGrid w:val="0"/>
        <w:spacing w:line="570" w:lineRule="exact"/>
        <w:ind w:firstLine="640" w:firstLineChars="200"/>
        <w:rPr>
          <w:rFonts w:eastAsia="仿宋_GB2312"/>
          <w:sz w:val="32"/>
          <w:szCs w:val="32"/>
        </w:rPr>
      </w:pPr>
      <w:r>
        <w:rPr>
          <w:rFonts w:eastAsia="仿宋_GB2312"/>
          <w:sz w:val="32"/>
          <w:szCs w:val="32"/>
        </w:rPr>
        <w:t>鼓励农村发展合作经济组织，扶持发展规模化、专业化、现代化经营。鼓励和引导工商资本到农村发展适合企业化经营的现代种养业，向农业输入现代生产要素和经营模式。</w:t>
      </w:r>
    </w:p>
    <w:p>
      <w:pPr>
        <w:shd w:val="clear" w:color="auto" w:fill="FFFFFF"/>
        <w:snapToGrid w:val="0"/>
        <w:spacing w:line="570" w:lineRule="exact"/>
        <w:ind w:firstLine="640" w:firstLineChars="200"/>
        <w:rPr>
          <w:rFonts w:eastAsia="仿宋_GB2312"/>
          <w:sz w:val="32"/>
          <w:szCs w:val="32"/>
        </w:rPr>
      </w:pPr>
      <w:r>
        <w:rPr>
          <w:rFonts w:eastAsia="仿宋_GB2312"/>
          <w:sz w:val="32"/>
          <w:szCs w:val="32"/>
        </w:rPr>
        <w:t>大力发展优质水果、茶叶、特种养殖业，提升农产品质量安全水平，推进农业品牌化建设，强化“三品一标”的建设和保护，提高农产品质量的安全监管能力，扩大农产品贸易。建立健全重大病虫害防控长效机制，强化重大动物疫病防控。</w:t>
      </w:r>
    </w:p>
    <w:p>
      <w:pPr>
        <w:spacing w:line="570" w:lineRule="exact"/>
        <w:ind w:firstLine="640" w:firstLineChars="200"/>
        <w:rPr>
          <w:rFonts w:eastAsia="仿宋_GB2312"/>
          <w:sz w:val="32"/>
          <w:szCs w:val="32"/>
        </w:rPr>
      </w:pPr>
      <w:r>
        <w:rPr>
          <w:rFonts w:hAnsi="黑体" w:eastAsia="黑体"/>
          <w:sz w:val="32"/>
          <w:szCs w:val="32"/>
        </w:rPr>
        <w:t>第二十条</w:t>
      </w:r>
      <w:r>
        <w:rPr>
          <w:rFonts w:eastAsia="仿宋_GB2312"/>
          <w:sz w:val="32"/>
          <w:szCs w:val="32"/>
        </w:rPr>
        <w:t xml:space="preserve">  自治机关依法保护森林资源，按照林业发展规划，对公益林、商品林实行分类经营管理，重点管护公益林</w:t>
      </w:r>
      <w:r>
        <w:rPr>
          <w:rFonts w:hint="eastAsia" w:eastAsia="仿宋_GB2312"/>
          <w:sz w:val="32"/>
          <w:szCs w:val="32"/>
        </w:rPr>
        <w:t>，</w:t>
      </w:r>
      <w:r>
        <w:rPr>
          <w:rFonts w:eastAsia="仿宋_GB2312"/>
          <w:sz w:val="32"/>
          <w:szCs w:val="32"/>
        </w:rPr>
        <w:t>特别要加强水源林管护；坚持荒山造林、迹地更新与四旁植树相结合，提高森林覆盖率。</w:t>
      </w:r>
      <w:r>
        <w:rPr>
          <w:rFonts w:hint="eastAsia" w:eastAsia="仿宋_GB2312"/>
          <w:sz w:val="32"/>
          <w:szCs w:val="32"/>
        </w:rPr>
        <w:t>禁止</w:t>
      </w:r>
      <w:r>
        <w:rPr>
          <w:rFonts w:eastAsia="仿宋_GB2312"/>
          <w:sz w:val="32"/>
          <w:szCs w:val="32"/>
        </w:rPr>
        <w:t>在自治县行政区域内的水源林区种植桉树等短轮伐期</w:t>
      </w:r>
      <w:r>
        <w:rPr>
          <w:rFonts w:hint="eastAsia" w:eastAsia="仿宋_GB2312"/>
          <w:sz w:val="32"/>
          <w:szCs w:val="32"/>
        </w:rPr>
        <w:t>商品林</w:t>
      </w:r>
      <w:r>
        <w:rPr>
          <w:rFonts w:eastAsia="仿宋_GB2312"/>
          <w:sz w:val="32"/>
          <w:szCs w:val="32"/>
        </w:rPr>
        <w:t>。</w:t>
      </w:r>
    </w:p>
    <w:p>
      <w:pPr>
        <w:spacing w:line="570" w:lineRule="exact"/>
        <w:ind w:firstLine="640" w:firstLineChars="200"/>
        <w:rPr>
          <w:rFonts w:eastAsia="仿宋_GB2312"/>
          <w:sz w:val="32"/>
          <w:szCs w:val="32"/>
        </w:rPr>
      </w:pPr>
      <w:r>
        <w:rPr>
          <w:rFonts w:hAnsi="黑体" w:eastAsia="黑体"/>
          <w:sz w:val="32"/>
          <w:szCs w:val="32"/>
        </w:rPr>
        <w:t>第二十一条</w:t>
      </w:r>
      <w:r>
        <w:rPr>
          <w:rFonts w:eastAsia="仿宋_GB2312"/>
          <w:sz w:val="32"/>
          <w:szCs w:val="32"/>
        </w:rPr>
        <w:t xml:space="preserve">  自治县根据社会经济发展状况，及时向上级国家机关提请逐步提高公益林森林生态效益补偿标准和水源林区林农粮食补助标准。</w:t>
      </w:r>
    </w:p>
    <w:p>
      <w:pPr>
        <w:spacing w:line="570" w:lineRule="exact"/>
        <w:ind w:firstLine="640" w:firstLineChars="200"/>
        <w:rPr>
          <w:rFonts w:eastAsia="仿宋_GB2312"/>
          <w:sz w:val="32"/>
          <w:szCs w:val="32"/>
        </w:rPr>
      </w:pPr>
      <w:r>
        <w:rPr>
          <w:rFonts w:eastAsia="仿宋_GB2312"/>
          <w:sz w:val="32"/>
          <w:szCs w:val="32"/>
        </w:rPr>
        <w:t>自治县在确保保护区自然资源不受破坏的前提下，允许林农</w:t>
      </w:r>
      <w:r>
        <w:rPr>
          <w:rFonts w:hint="eastAsia" w:eastAsia="仿宋_GB2312"/>
          <w:sz w:val="32"/>
          <w:szCs w:val="32"/>
        </w:rPr>
        <w:t>在其拥有权属的林地上依法依规</w:t>
      </w:r>
      <w:r>
        <w:rPr>
          <w:rFonts w:eastAsia="仿宋_GB2312"/>
          <w:sz w:val="32"/>
          <w:szCs w:val="32"/>
        </w:rPr>
        <w:t>调整林种结构，发展</w:t>
      </w:r>
      <w:r>
        <w:rPr>
          <w:rFonts w:hint="eastAsia" w:eastAsia="仿宋_GB2312"/>
          <w:sz w:val="32"/>
          <w:szCs w:val="32"/>
        </w:rPr>
        <w:t>符合自然保护区管理规定的</w:t>
      </w:r>
      <w:r>
        <w:rPr>
          <w:rFonts w:eastAsia="仿宋_GB2312"/>
          <w:sz w:val="32"/>
          <w:szCs w:val="32"/>
        </w:rPr>
        <w:t>多种林下经济，增加收入。</w:t>
      </w:r>
    </w:p>
    <w:p>
      <w:pPr>
        <w:spacing w:line="570" w:lineRule="exact"/>
        <w:ind w:firstLine="640" w:firstLineChars="200"/>
        <w:rPr>
          <w:rFonts w:eastAsia="仿宋_GB2312"/>
          <w:sz w:val="32"/>
          <w:szCs w:val="32"/>
        </w:rPr>
      </w:pPr>
      <w:r>
        <w:rPr>
          <w:rFonts w:hAnsi="黑体" w:eastAsia="黑体"/>
          <w:sz w:val="32"/>
          <w:szCs w:val="32"/>
        </w:rPr>
        <w:t>第二十二条</w:t>
      </w:r>
      <w:r>
        <w:rPr>
          <w:rFonts w:eastAsia="仿宋_GB2312"/>
          <w:sz w:val="32"/>
          <w:szCs w:val="32"/>
        </w:rPr>
        <w:t xml:space="preserve">  </w:t>
      </w:r>
      <w:r>
        <w:rPr>
          <w:rFonts w:hAnsi="仿宋_GB2312" w:eastAsia="仿宋_GB2312"/>
          <w:sz w:val="32"/>
          <w:szCs w:val="32"/>
        </w:rPr>
        <w:t>自治机关依法加强土地资源的规划、开发、利用和管理，实行基本农田保护制度，禁止侵占耕地和滥用土地。</w:t>
      </w:r>
    </w:p>
    <w:p>
      <w:pPr>
        <w:spacing w:line="570" w:lineRule="exact"/>
        <w:ind w:firstLine="627" w:firstLineChars="196"/>
        <w:rPr>
          <w:rFonts w:eastAsia="仿宋_GB2312"/>
          <w:sz w:val="32"/>
          <w:szCs w:val="32"/>
        </w:rPr>
      </w:pPr>
      <w:r>
        <w:rPr>
          <w:rFonts w:hAnsi="仿宋_GB2312" w:eastAsia="仿宋_GB2312"/>
          <w:sz w:val="32"/>
          <w:szCs w:val="32"/>
        </w:rPr>
        <w:t>自治县实行国有土地储备、土地用途管制和国有土地有偿使用制度，培育土地使用权交易市场，规范土地使用权交易行为。</w:t>
      </w:r>
    </w:p>
    <w:p>
      <w:pPr>
        <w:spacing w:line="570" w:lineRule="exact"/>
        <w:ind w:firstLine="640" w:firstLineChars="200"/>
        <w:rPr>
          <w:rFonts w:eastAsia="仿宋_GB2312"/>
          <w:sz w:val="32"/>
          <w:szCs w:val="32"/>
        </w:rPr>
      </w:pPr>
      <w:r>
        <w:rPr>
          <w:rFonts w:hAnsi="黑体" w:eastAsia="黑体"/>
          <w:sz w:val="32"/>
          <w:szCs w:val="32"/>
        </w:rPr>
        <w:t>第二十三条</w:t>
      </w:r>
      <w:r>
        <w:rPr>
          <w:rFonts w:eastAsia="仿宋_GB2312"/>
          <w:sz w:val="32"/>
          <w:szCs w:val="32"/>
        </w:rPr>
        <w:t xml:space="preserve">  </w:t>
      </w:r>
      <w:r>
        <w:rPr>
          <w:rFonts w:hAnsi="仿宋_GB2312" w:eastAsia="仿宋_GB2312"/>
          <w:sz w:val="32"/>
          <w:szCs w:val="32"/>
        </w:rPr>
        <w:t>自治机关依法保护和管理自治县</w:t>
      </w:r>
      <w:r>
        <w:rPr>
          <w:rFonts w:eastAsia="仿宋_GB2312"/>
          <w:sz w:val="32"/>
          <w:szCs w:val="32"/>
        </w:rPr>
        <w:t>行政区域</w:t>
      </w:r>
      <w:r>
        <w:rPr>
          <w:rFonts w:hAnsi="仿宋_GB2312" w:eastAsia="仿宋_GB2312"/>
          <w:sz w:val="32"/>
          <w:szCs w:val="32"/>
        </w:rPr>
        <w:t>内的矿产资源，</w:t>
      </w:r>
      <w:r>
        <w:rPr>
          <w:rFonts w:eastAsia="仿宋_GB2312"/>
          <w:sz w:val="32"/>
          <w:szCs w:val="32"/>
        </w:rPr>
        <w:t>根据法律</w:t>
      </w:r>
      <w:r>
        <w:rPr>
          <w:rFonts w:hAnsi="仿宋_GB2312" w:eastAsia="仿宋_GB2312"/>
          <w:sz w:val="32"/>
          <w:szCs w:val="32"/>
        </w:rPr>
        <w:t>规定</w:t>
      </w:r>
      <w:r>
        <w:rPr>
          <w:rFonts w:eastAsia="仿宋_GB2312"/>
          <w:sz w:val="32"/>
          <w:szCs w:val="32"/>
        </w:rPr>
        <w:t>和国家的统一规划，对可以由自治县开发</w:t>
      </w:r>
      <w:r>
        <w:rPr>
          <w:rFonts w:hAnsi="仿宋_GB2312" w:eastAsia="仿宋_GB2312"/>
          <w:sz w:val="32"/>
          <w:szCs w:val="32"/>
        </w:rPr>
        <w:t>的矿产资源，</w:t>
      </w:r>
      <w:r>
        <w:rPr>
          <w:rFonts w:eastAsia="仿宋_GB2312"/>
          <w:sz w:val="32"/>
          <w:szCs w:val="32"/>
        </w:rPr>
        <w:t>优先合理</w:t>
      </w:r>
      <w:r>
        <w:rPr>
          <w:rFonts w:hAnsi="仿宋_GB2312" w:eastAsia="仿宋_GB2312"/>
          <w:sz w:val="32"/>
          <w:szCs w:val="32"/>
        </w:rPr>
        <w:t>开发利用。</w:t>
      </w:r>
    </w:p>
    <w:p>
      <w:pPr>
        <w:spacing w:line="570" w:lineRule="exact"/>
        <w:ind w:firstLine="640" w:firstLineChars="200"/>
        <w:rPr>
          <w:rFonts w:eastAsia="仿宋_GB2312"/>
          <w:sz w:val="32"/>
          <w:szCs w:val="32"/>
        </w:rPr>
      </w:pPr>
      <w:r>
        <w:rPr>
          <w:rFonts w:hAnsi="黑体" w:eastAsia="黑体"/>
          <w:sz w:val="32"/>
          <w:szCs w:val="32"/>
        </w:rPr>
        <w:t>第二十四条</w:t>
      </w:r>
      <w:r>
        <w:rPr>
          <w:rFonts w:eastAsia="仿宋_GB2312"/>
          <w:sz w:val="32"/>
          <w:szCs w:val="32"/>
        </w:rPr>
        <w:t xml:space="preserve">  </w:t>
      </w:r>
      <w:r>
        <w:rPr>
          <w:rFonts w:hAnsi="仿宋_GB2312" w:eastAsia="仿宋_GB2312"/>
          <w:sz w:val="32"/>
          <w:szCs w:val="32"/>
        </w:rPr>
        <w:t>自治机关全面规划，统筹兼顾，综合利用，讲求效益，发挥水资源的各种功能。</w:t>
      </w:r>
    </w:p>
    <w:p>
      <w:pPr>
        <w:spacing w:line="570" w:lineRule="exact"/>
        <w:ind w:firstLine="640" w:firstLineChars="200"/>
        <w:rPr>
          <w:rFonts w:eastAsia="仿宋_GB2312"/>
          <w:sz w:val="32"/>
          <w:szCs w:val="32"/>
        </w:rPr>
      </w:pPr>
      <w:r>
        <w:rPr>
          <w:rFonts w:hAnsi="仿宋_GB2312" w:eastAsia="仿宋_GB2312"/>
          <w:sz w:val="32"/>
          <w:szCs w:val="32"/>
        </w:rPr>
        <w:t>鼓励社会</w:t>
      </w:r>
      <w:r>
        <w:rPr>
          <w:rFonts w:eastAsia="仿宋_GB2312"/>
          <w:sz w:val="32"/>
          <w:szCs w:val="32"/>
        </w:rPr>
        <w:t>资本投入</w:t>
      </w:r>
      <w:r>
        <w:rPr>
          <w:rFonts w:hAnsi="仿宋_GB2312" w:eastAsia="仿宋_GB2312"/>
          <w:sz w:val="32"/>
          <w:szCs w:val="32"/>
        </w:rPr>
        <w:t>，加强水利基础设施建设；保护和管理水库、堤坝、水渠、机电排灌等设施，严禁破坏水利设施的行为。</w:t>
      </w:r>
    </w:p>
    <w:p>
      <w:pPr>
        <w:spacing w:line="570" w:lineRule="exact"/>
        <w:ind w:firstLine="640" w:firstLineChars="200"/>
        <w:rPr>
          <w:rFonts w:eastAsia="仿宋_GB2312"/>
          <w:sz w:val="32"/>
          <w:szCs w:val="32"/>
        </w:rPr>
      </w:pPr>
      <w:r>
        <w:rPr>
          <w:rFonts w:hAnsi="仿宋_GB2312" w:eastAsia="仿宋_GB2312"/>
          <w:sz w:val="32"/>
          <w:szCs w:val="32"/>
        </w:rPr>
        <w:t>自治机关加强</w:t>
      </w:r>
      <w:r>
        <w:rPr>
          <w:rFonts w:eastAsia="仿宋_GB2312"/>
          <w:sz w:val="32"/>
          <w:szCs w:val="32"/>
        </w:rPr>
        <w:t>自治县行政区域内的</w:t>
      </w:r>
      <w:r>
        <w:rPr>
          <w:rFonts w:hAnsi="仿宋_GB2312" w:eastAsia="仿宋_GB2312"/>
          <w:sz w:val="32"/>
          <w:szCs w:val="32"/>
        </w:rPr>
        <w:t>河流域生态环境保护和治理，规范采砂行为，严禁非法采砂、严禁以电、毒、炸等</w:t>
      </w:r>
      <w:r>
        <w:rPr>
          <w:rFonts w:eastAsia="仿宋_GB2312"/>
          <w:sz w:val="32"/>
          <w:szCs w:val="32"/>
        </w:rPr>
        <w:t>杀伤性</w:t>
      </w:r>
      <w:r>
        <w:rPr>
          <w:rFonts w:hAnsi="仿宋_GB2312" w:eastAsia="仿宋_GB2312"/>
          <w:sz w:val="32"/>
          <w:szCs w:val="32"/>
        </w:rPr>
        <w:t>方式非法捕鱼。</w:t>
      </w:r>
    </w:p>
    <w:p>
      <w:pPr>
        <w:spacing w:line="570" w:lineRule="exact"/>
        <w:ind w:firstLine="640" w:firstLineChars="200"/>
        <w:rPr>
          <w:rFonts w:eastAsia="仿宋_GB2312"/>
          <w:sz w:val="32"/>
          <w:szCs w:val="32"/>
        </w:rPr>
      </w:pPr>
      <w:r>
        <w:rPr>
          <w:rFonts w:hAnsi="黑体" w:eastAsia="黑体"/>
          <w:sz w:val="32"/>
          <w:szCs w:val="32"/>
        </w:rPr>
        <w:t>第二十五条</w:t>
      </w:r>
      <w:r>
        <w:rPr>
          <w:rFonts w:eastAsia="仿宋_GB2312"/>
          <w:sz w:val="32"/>
          <w:szCs w:val="32"/>
        </w:rPr>
        <w:t xml:space="preserve">  自治机关根据本县丰富的旅游资源，制定自治县旅游条例，编制旅游发展规划，大力发展旅游业。</w:t>
      </w:r>
    </w:p>
    <w:p>
      <w:pPr>
        <w:spacing w:line="570" w:lineRule="exact"/>
        <w:rPr>
          <w:rFonts w:eastAsia="仿宋_GB2312"/>
          <w:sz w:val="32"/>
          <w:szCs w:val="32"/>
        </w:rPr>
      </w:pPr>
      <w:r>
        <w:rPr>
          <w:rFonts w:eastAsia="仿宋_GB2312"/>
          <w:sz w:val="32"/>
          <w:szCs w:val="32"/>
        </w:rPr>
        <w:t xml:space="preserve">    各景区、景点必须在自治县旅游发展规划规定的范围内编制各自的旅游总体规划和详细规划。</w:t>
      </w:r>
    </w:p>
    <w:p>
      <w:pPr>
        <w:spacing w:line="570" w:lineRule="exact"/>
        <w:ind w:firstLine="608" w:firstLineChars="200"/>
        <w:rPr>
          <w:rFonts w:eastAsia="仿宋_GB2312"/>
          <w:b/>
          <w:sz w:val="32"/>
          <w:szCs w:val="32"/>
        </w:rPr>
      </w:pPr>
      <w:r>
        <w:rPr>
          <w:rFonts w:eastAsia="仿宋_GB2312"/>
          <w:spacing w:val="-8"/>
          <w:sz w:val="32"/>
          <w:szCs w:val="32"/>
        </w:rPr>
        <w:t>旅游企业应当按照旅游发展规划投资参与旅游业的开发和建设</w:t>
      </w:r>
      <w:r>
        <w:rPr>
          <w:rFonts w:eastAsia="仿宋_GB2312"/>
          <w:sz w:val="32"/>
          <w:szCs w:val="32"/>
        </w:rPr>
        <w:t>。</w:t>
      </w:r>
    </w:p>
    <w:p>
      <w:pPr>
        <w:spacing w:line="570" w:lineRule="exact"/>
        <w:ind w:firstLine="627" w:firstLineChars="196"/>
        <w:rPr>
          <w:rFonts w:eastAsia="仿宋_GB2312"/>
          <w:sz w:val="32"/>
          <w:szCs w:val="32"/>
        </w:rPr>
      </w:pPr>
      <w:r>
        <w:rPr>
          <w:rFonts w:hAnsi="黑体" w:eastAsia="黑体"/>
          <w:sz w:val="32"/>
          <w:szCs w:val="32"/>
        </w:rPr>
        <w:t>第二十六条</w:t>
      </w:r>
      <w:r>
        <w:rPr>
          <w:rFonts w:eastAsia="仿宋_GB2312"/>
          <w:sz w:val="32"/>
          <w:szCs w:val="32"/>
        </w:rPr>
        <w:t xml:space="preserve">  自治机关依法保护本行政区域内的生态环境，不断改善环境质量，加强节能减排工作，实现人口、资源与环境的协调发展。</w:t>
      </w:r>
    </w:p>
    <w:p>
      <w:pPr>
        <w:spacing w:line="570" w:lineRule="exact"/>
        <w:ind w:firstLine="640" w:firstLineChars="200"/>
        <w:rPr>
          <w:rFonts w:eastAsia="仿宋_GB2312"/>
          <w:sz w:val="32"/>
          <w:szCs w:val="32"/>
        </w:rPr>
      </w:pPr>
      <w:r>
        <w:rPr>
          <w:rFonts w:eastAsia="仿宋_GB2312"/>
          <w:sz w:val="32"/>
          <w:szCs w:val="32"/>
        </w:rPr>
        <w:t>任何单位、组织、个人在自治县开发资源和建设对环境有影响的项目时，应当依法进行环境影响评价，未依法进行环境影响评价的开发利用规划，不得组织实施；未依法通过环境影响评价的项目，不得开工建设,谁污染谁负责治理。</w:t>
      </w:r>
    </w:p>
    <w:p>
      <w:pPr>
        <w:spacing w:line="570" w:lineRule="exact"/>
        <w:ind w:firstLine="640" w:firstLineChars="200"/>
        <w:rPr>
          <w:rFonts w:eastAsia="仿宋_GB2312"/>
          <w:sz w:val="32"/>
          <w:szCs w:val="32"/>
        </w:rPr>
      </w:pPr>
      <w:r>
        <w:rPr>
          <w:rFonts w:hAnsi="黑体" w:eastAsia="黑体"/>
          <w:sz w:val="32"/>
          <w:szCs w:val="32"/>
        </w:rPr>
        <w:t>第二十七条</w:t>
      </w:r>
      <w:r>
        <w:rPr>
          <w:rFonts w:eastAsia="仿宋_GB2312"/>
          <w:b/>
          <w:sz w:val="32"/>
          <w:szCs w:val="32"/>
        </w:rPr>
        <w:t xml:space="preserve">  </w:t>
      </w:r>
      <w:r>
        <w:rPr>
          <w:rFonts w:eastAsia="仿宋_GB2312"/>
          <w:sz w:val="32"/>
          <w:szCs w:val="32"/>
        </w:rPr>
        <w:t>自治县大力发展交通运输业，加强旅游公路和县、乡、村级公路建设，提高公路等级和质量，加强公路的管理养护和运输市场管理。</w:t>
      </w:r>
    </w:p>
    <w:p>
      <w:pPr>
        <w:spacing w:line="570" w:lineRule="exact"/>
        <w:ind w:firstLine="640" w:firstLineChars="200"/>
        <w:rPr>
          <w:rFonts w:eastAsia="仿宋_GB2312"/>
          <w:b/>
          <w:kern w:val="0"/>
          <w:sz w:val="32"/>
          <w:szCs w:val="32"/>
        </w:rPr>
      </w:pPr>
      <w:r>
        <w:rPr>
          <w:rFonts w:hAnsi="黑体" w:eastAsia="黑体"/>
          <w:kern w:val="0"/>
          <w:sz w:val="32"/>
          <w:szCs w:val="32"/>
        </w:rPr>
        <w:t>第二十八条</w:t>
      </w:r>
      <w:r>
        <w:rPr>
          <w:rFonts w:eastAsia="仿宋_GB2312"/>
          <w:kern w:val="0"/>
          <w:sz w:val="32"/>
          <w:szCs w:val="32"/>
        </w:rPr>
        <w:t xml:space="preserve">  自治县大力发展瑶医瑶药研发、生产和对外推广</w:t>
      </w:r>
      <w:r>
        <w:rPr>
          <w:rFonts w:hint="eastAsia" w:eastAsia="仿宋_GB2312"/>
          <w:kern w:val="0"/>
          <w:sz w:val="32"/>
          <w:szCs w:val="32"/>
        </w:rPr>
        <w:t>，</w:t>
      </w:r>
      <w:r>
        <w:rPr>
          <w:rFonts w:eastAsia="仿宋_GB2312"/>
          <w:kern w:val="0"/>
          <w:sz w:val="32"/>
          <w:szCs w:val="32"/>
        </w:rPr>
        <w:t>农副产品加工</w:t>
      </w:r>
      <w:r>
        <w:rPr>
          <w:rFonts w:hint="eastAsia" w:ascii="黑体" w:hAnsi="黑体" w:eastAsia="黑体"/>
          <w:kern w:val="0"/>
          <w:sz w:val="32"/>
          <w:szCs w:val="32"/>
        </w:rPr>
        <w:t>、</w:t>
      </w:r>
      <w:r>
        <w:rPr>
          <w:rFonts w:eastAsia="仿宋_GB2312"/>
          <w:kern w:val="0"/>
          <w:sz w:val="32"/>
          <w:szCs w:val="32"/>
        </w:rPr>
        <w:t>旅游民族工艺品加工、新型能源、轻工制造、新型建材</w:t>
      </w:r>
      <w:r>
        <w:rPr>
          <w:rFonts w:hint="eastAsia" w:eastAsia="仿宋_GB2312"/>
          <w:kern w:val="0"/>
          <w:sz w:val="32"/>
          <w:szCs w:val="32"/>
        </w:rPr>
        <w:t>和</w:t>
      </w:r>
      <w:r>
        <w:rPr>
          <w:rFonts w:eastAsia="仿宋_GB2312"/>
          <w:kern w:val="0"/>
          <w:sz w:val="32"/>
          <w:szCs w:val="32"/>
        </w:rPr>
        <w:t>高新技术等产业，树立品牌意识。</w:t>
      </w:r>
    </w:p>
    <w:p>
      <w:pPr>
        <w:spacing w:line="570" w:lineRule="exact"/>
        <w:ind w:firstLine="640" w:firstLineChars="200"/>
        <w:rPr>
          <w:rFonts w:eastAsia="仿宋_GB2312"/>
          <w:sz w:val="32"/>
          <w:szCs w:val="32"/>
        </w:rPr>
      </w:pPr>
      <w:r>
        <w:rPr>
          <w:rFonts w:hAnsi="黑体" w:eastAsia="黑体"/>
          <w:kern w:val="0"/>
          <w:sz w:val="32"/>
          <w:szCs w:val="32"/>
        </w:rPr>
        <w:t>第二十九条</w:t>
      </w:r>
      <w:r>
        <w:rPr>
          <w:rFonts w:eastAsia="仿宋_GB2312"/>
          <w:kern w:val="0"/>
          <w:sz w:val="32"/>
          <w:szCs w:val="32"/>
        </w:rPr>
        <w:t xml:space="preserve">  自治县加快工业发展，引导企业开展工业化和信息化的深度融合，为提高企业经济、社会和生态效益提供服务。</w:t>
      </w:r>
    </w:p>
    <w:p>
      <w:pPr>
        <w:spacing w:line="570" w:lineRule="exact"/>
        <w:rPr>
          <w:rFonts w:hint="eastAsia" w:eastAsia="仿宋_GB2312"/>
          <w:kern w:val="0"/>
          <w:sz w:val="32"/>
          <w:szCs w:val="32"/>
        </w:rPr>
      </w:pPr>
      <w:r>
        <w:rPr>
          <w:rFonts w:eastAsia="仿宋_GB2312"/>
          <w:kern w:val="0"/>
          <w:sz w:val="32"/>
          <w:szCs w:val="32"/>
        </w:rPr>
        <w:t xml:space="preserve">    </w:t>
      </w:r>
      <w:r>
        <w:rPr>
          <w:rFonts w:hint="eastAsia" w:eastAsia="仿宋_GB2312"/>
          <w:sz w:val="32"/>
          <w:szCs w:val="32"/>
        </w:rPr>
        <w:t>遵循符合国家相关法律法规基础上，</w:t>
      </w:r>
      <w:r>
        <w:rPr>
          <w:rFonts w:eastAsia="仿宋_GB2312"/>
          <w:sz w:val="32"/>
          <w:szCs w:val="32"/>
        </w:rPr>
        <w:t>自治机关制定优惠政策和采取积极措施，改善投资环境，吸引境内外</w:t>
      </w:r>
      <w:r>
        <w:rPr>
          <w:rFonts w:eastAsia="仿宋_GB2312"/>
          <w:kern w:val="0"/>
          <w:sz w:val="32"/>
          <w:szCs w:val="32"/>
        </w:rPr>
        <w:t>各类经济组织和个人依法开发利用自治县自然资源，投资兴办符合国家政策的优势产业，开办合资、合作、独资企业。以工业园区为载体，大力发展特色产业，引导产业项目突破现有行政区划，向优势区域集中，实现资源共享、优势互补、互利共赢</w:t>
      </w:r>
      <w:r>
        <w:rPr>
          <w:rFonts w:hint="eastAsia" w:eastAsia="仿宋_GB2312"/>
          <w:kern w:val="0"/>
          <w:sz w:val="32"/>
          <w:szCs w:val="32"/>
        </w:rPr>
        <w:t>。</w:t>
      </w:r>
    </w:p>
    <w:p>
      <w:pPr>
        <w:spacing w:line="570" w:lineRule="exact"/>
        <w:ind w:firstLine="640" w:firstLineChars="200"/>
        <w:rPr>
          <w:rFonts w:eastAsia="仿宋_GB2312"/>
          <w:kern w:val="0"/>
          <w:sz w:val="32"/>
          <w:szCs w:val="32"/>
        </w:rPr>
      </w:pPr>
      <w:r>
        <w:rPr>
          <w:rFonts w:hAnsi="黑体" w:eastAsia="黑体"/>
          <w:kern w:val="0"/>
          <w:sz w:val="32"/>
          <w:szCs w:val="32"/>
        </w:rPr>
        <w:t>第三十条</w:t>
      </w:r>
      <w:r>
        <w:rPr>
          <w:rFonts w:eastAsia="仿宋_GB2312"/>
          <w:kern w:val="0"/>
          <w:sz w:val="32"/>
          <w:szCs w:val="32"/>
        </w:rPr>
        <w:t xml:space="preserve">  自治县加强商贸流通市场体系建设，完善商业网点规划，加快商贸流通网络建设进程，发展电子商务及商贸服务业，鼓励社会集资兴建农贸市场并保护其合法权益，繁荣</w:t>
      </w:r>
      <w:r>
        <w:rPr>
          <w:rFonts w:hint="eastAsia" w:eastAsia="仿宋_GB2312"/>
          <w:kern w:val="0"/>
          <w:sz w:val="32"/>
          <w:szCs w:val="32"/>
        </w:rPr>
        <w:t>本地区</w:t>
      </w:r>
      <w:r>
        <w:rPr>
          <w:rFonts w:eastAsia="仿宋_GB2312"/>
          <w:kern w:val="0"/>
          <w:sz w:val="32"/>
          <w:szCs w:val="32"/>
        </w:rPr>
        <w:t>贸易。</w:t>
      </w:r>
    </w:p>
    <w:p>
      <w:pPr>
        <w:spacing w:line="570" w:lineRule="exact"/>
        <w:ind w:firstLine="640" w:firstLineChars="200"/>
        <w:rPr>
          <w:rFonts w:eastAsia="仿宋_GB2312"/>
          <w:sz w:val="32"/>
          <w:szCs w:val="32"/>
        </w:rPr>
      </w:pPr>
      <w:r>
        <w:rPr>
          <w:rFonts w:hAnsi="黑体" w:eastAsia="黑体"/>
          <w:sz w:val="32"/>
          <w:szCs w:val="32"/>
        </w:rPr>
        <w:t>第三十一条</w:t>
      </w:r>
      <w:r>
        <w:rPr>
          <w:rFonts w:eastAsia="仿宋_GB2312"/>
          <w:sz w:val="32"/>
          <w:szCs w:val="32"/>
        </w:rPr>
        <w:t xml:space="preserve">  自治机关应当加强自治县的财政收支管理和监督，积极推进财税改革，严格财经纪律。优先保证人员经费、政权运转以及民生事业的投入，积极支持民族经济发展，发挥财政资金</w:t>
      </w:r>
      <w:r>
        <w:rPr>
          <w:rFonts w:hint="eastAsia" w:eastAsia="仿宋_GB2312"/>
          <w:sz w:val="32"/>
          <w:szCs w:val="32"/>
        </w:rPr>
        <w:t>使用</w:t>
      </w:r>
      <w:r>
        <w:rPr>
          <w:rFonts w:eastAsia="仿宋_GB2312"/>
          <w:sz w:val="32"/>
          <w:szCs w:val="32"/>
        </w:rPr>
        <w:t>绩效。在执行预算过程中，如因国家政策重大调整、企业隶属关系变更或遇自然灾害导致自治县财政发生重大减收或增支时，可报请上级国家机关予以补助。</w:t>
      </w:r>
    </w:p>
    <w:p>
      <w:pPr>
        <w:spacing w:line="570" w:lineRule="exact"/>
        <w:ind w:firstLine="640" w:firstLineChars="200"/>
        <w:rPr>
          <w:rFonts w:eastAsia="仿宋_GB2312"/>
          <w:sz w:val="32"/>
          <w:szCs w:val="32"/>
        </w:rPr>
      </w:pPr>
      <w:r>
        <w:rPr>
          <w:rFonts w:eastAsia="仿宋_GB2312"/>
          <w:sz w:val="32"/>
          <w:szCs w:val="32"/>
        </w:rPr>
        <w:t>依照国家财政体制</w:t>
      </w:r>
      <w:r>
        <w:rPr>
          <w:rFonts w:hint="eastAsia" w:eastAsia="仿宋_GB2312"/>
          <w:sz w:val="32"/>
          <w:szCs w:val="32"/>
        </w:rPr>
        <w:t>，自治机关依法组织自治县的收入，在执行预算过程中，按规定自主安排使用超收收入和净结余</w:t>
      </w:r>
      <w:r>
        <w:rPr>
          <w:rFonts w:eastAsia="仿宋_GB2312"/>
          <w:sz w:val="32"/>
          <w:szCs w:val="32"/>
        </w:rPr>
        <w:t>。</w:t>
      </w:r>
    </w:p>
    <w:p>
      <w:pPr>
        <w:spacing w:line="570" w:lineRule="exact"/>
        <w:ind w:firstLine="640" w:firstLineChars="200"/>
        <w:rPr>
          <w:rFonts w:eastAsia="仿宋_GB2312"/>
          <w:sz w:val="32"/>
          <w:szCs w:val="32"/>
        </w:rPr>
      </w:pPr>
      <w:r>
        <w:rPr>
          <w:rFonts w:eastAsia="仿宋_GB2312"/>
          <w:sz w:val="32"/>
          <w:szCs w:val="32"/>
        </w:rPr>
        <w:t>上级国家机关</w:t>
      </w:r>
      <w:r>
        <w:rPr>
          <w:rFonts w:hint="eastAsia" w:eastAsia="仿宋_GB2312"/>
          <w:sz w:val="32"/>
          <w:szCs w:val="32"/>
        </w:rPr>
        <w:t>下达</w:t>
      </w:r>
      <w:r>
        <w:rPr>
          <w:rFonts w:eastAsia="仿宋_GB2312"/>
          <w:sz w:val="32"/>
          <w:szCs w:val="32"/>
        </w:rPr>
        <w:t>自治县的各项</w:t>
      </w:r>
      <w:r>
        <w:rPr>
          <w:rFonts w:hint="eastAsia" w:eastAsia="仿宋_GB2312"/>
          <w:sz w:val="32"/>
          <w:szCs w:val="32"/>
        </w:rPr>
        <w:t>专项转移支付</w:t>
      </w:r>
      <w:r>
        <w:rPr>
          <w:rFonts w:eastAsia="仿宋_GB2312"/>
          <w:sz w:val="32"/>
          <w:szCs w:val="32"/>
        </w:rPr>
        <w:t>实行专款专用，任何部门不得扣减、截留</w:t>
      </w:r>
      <w:r>
        <w:rPr>
          <w:rFonts w:hint="eastAsia" w:eastAsia="仿宋_GB2312"/>
          <w:sz w:val="32"/>
          <w:szCs w:val="32"/>
        </w:rPr>
        <w:t>和</w:t>
      </w:r>
      <w:r>
        <w:rPr>
          <w:rFonts w:eastAsia="仿宋_GB2312"/>
          <w:sz w:val="32"/>
          <w:szCs w:val="32"/>
        </w:rPr>
        <w:t>挪用。自治县在具体实施过程中，可根据</w:t>
      </w:r>
      <w:r>
        <w:rPr>
          <w:rFonts w:hint="eastAsia" w:eastAsia="仿宋_GB2312"/>
          <w:sz w:val="32"/>
          <w:szCs w:val="32"/>
        </w:rPr>
        <w:t>中央和自治区有关规定，结合</w:t>
      </w:r>
      <w:r>
        <w:rPr>
          <w:rFonts w:eastAsia="仿宋_GB2312"/>
          <w:sz w:val="32"/>
          <w:szCs w:val="32"/>
        </w:rPr>
        <w:t>本县实际，</w:t>
      </w:r>
      <w:r>
        <w:rPr>
          <w:rFonts w:hint="eastAsia" w:eastAsia="仿宋_GB2312"/>
          <w:sz w:val="32"/>
          <w:szCs w:val="32"/>
        </w:rPr>
        <w:t>推进财政资金统筹使用，</w:t>
      </w:r>
      <w:r>
        <w:rPr>
          <w:rFonts w:eastAsia="仿宋_GB2312"/>
          <w:sz w:val="32"/>
          <w:szCs w:val="32"/>
        </w:rPr>
        <w:t>发挥资金的最大</w:t>
      </w:r>
      <w:r>
        <w:rPr>
          <w:rFonts w:hint="eastAsia" w:eastAsia="仿宋_GB2312"/>
          <w:sz w:val="32"/>
          <w:szCs w:val="32"/>
        </w:rPr>
        <w:t>使用</w:t>
      </w:r>
      <w:r>
        <w:rPr>
          <w:rFonts w:eastAsia="仿宋_GB2312"/>
          <w:sz w:val="32"/>
          <w:szCs w:val="32"/>
        </w:rPr>
        <w:t>效益。</w:t>
      </w:r>
    </w:p>
    <w:p>
      <w:pPr>
        <w:spacing w:line="570" w:lineRule="exact"/>
        <w:ind w:firstLine="640" w:firstLineChars="200"/>
        <w:rPr>
          <w:rFonts w:hint="eastAsia" w:eastAsia="仿宋_GB2312"/>
          <w:sz w:val="32"/>
          <w:szCs w:val="32"/>
        </w:rPr>
      </w:pPr>
      <w:r>
        <w:rPr>
          <w:rFonts w:eastAsia="仿宋_GB2312"/>
          <w:sz w:val="32"/>
          <w:szCs w:val="32"/>
        </w:rPr>
        <w:t>自治县各部门、各单位根据法律法规规定收取的各项非税收入、政府性基金收入纳入自治县财政管理。</w:t>
      </w:r>
    </w:p>
    <w:p>
      <w:pPr>
        <w:spacing w:line="570" w:lineRule="exact"/>
        <w:ind w:firstLine="640" w:firstLineChars="200"/>
        <w:rPr>
          <w:rFonts w:hint="eastAsia" w:eastAsia="仿宋_GB2312"/>
          <w:sz w:val="32"/>
          <w:szCs w:val="32"/>
        </w:rPr>
      </w:pPr>
      <w:r>
        <w:rPr>
          <w:rFonts w:hint="eastAsia" w:eastAsia="仿宋_GB2312"/>
          <w:sz w:val="32"/>
          <w:szCs w:val="32"/>
        </w:rPr>
        <w:t>自治机关在执行国家税法时，除应由国家统一审批的减免税收项目外，对属于地方财政收入并确需从税收上加以照顾和鼓励的项目，经报自治区人民政府批准，可以实行减税或者免税。</w:t>
      </w:r>
    </w:p>
    <w:p>
      <w:pPr>
        <w:spacing w:line="570" w:lineRule="exact"/>
        <w:ind w:firstLine="633" w:firstLineChars="198"/>
        <w:rPr>
          <w:rFonts w:eastAsia="仿宋_GB2312"/>
          <w:b/>
          <w:kern w:val="0"/>
          <w:sz w:val="32"/>
          <w:szCs w:val="32"/>
        </w:rPr>
      </w:pPr>
      <w:r>
        <w:rPr>
          <w:rFonts w:hAnsi="黑体" w:eastAsia="黑体"/>
          <w:sz w:val="32"/>
          <w:szCs w:val="32"/>
        </w:rPr>
        <w:t>第三十二条</w:t>
      </w:r>
      <w:r>
        <w:rPr>
          <w:rFonts w:eastAsia="仿宋_GB2312"/>
          <w:sz w:val="32"/>
          <w:szCs w:val="32"/>
        </w:rPr>
        <w:t xml:space="preserve">  自治县</w:t>
      </w:r>
      <w:r>
        <w:rPr>
          <w:rFonts w:hint="eastAsia" w:eastAsia="仿宋_GB2312"/>
          <w:sz w:val="32"/>
          <w:szCs w:val="32"/>
        </w:rPr>
        <w:t>的政府预算</w:t>
      </w:r>
      <w:r>
        <w:rPr>
          <w:rFonts w:eastAsia="仿宋_GB2312"/>
          <w:sz w:val="32"/>
          <w:szCs w:val="32"/>
        </w:rPr>
        <w:t>由自治县人民代表大会审查和批准。</w:t>
      </w:r>
      <w:r>
        <w:rPr>
          <w:rFonts w:hint="eastAsia" w:eastAsia="仿宋_GB2312"/>
          <w:sz w:val="32"/>
          <w:szCs w:val="32"/>
        </w:rPr>
        <w:t>预算调整和决算，应当</w:t>
      </w:r>
      <w:r>
        <w:rPr>
          <w:rFonts w:eastAsia="仿宋_GB2312"/>
          <w:sz w:val="32"/>
          <w:szCs w:val="32"/>
        </w:rPr>
        <w:t>经自治县人民代表大会常务委员会审查和批准。</w:t>
      </w:r>
    </w:p>
    <w:p>
      <w:pPr>
        <w:spacing w:line="570" w:lineRule="exact"/>
        <w:ind w:firstLine="640" w:firstLineChars="200"/>
        <w:rPr>
          <w:rFonts w:eastAsia="仿宋_GB2312"/>
          <w:b/>
          <w:sz w:val="32"/>
          <w:szCs w:val="32"/>
        </w:rPr>
      </w:pPr>
      <w:r>
        <w:rPr>
          <w:rFonts w:hint="eastAsia" w:ascii="黑体" w:hAnsi="黑体" w:eastAsia="黑体"/>
          <w:sz w:val="32"/>
          <w:szCs w:val="32"/>
        </w:rPr>
        <w:t>第三十三条</w:t>
      </w:r>
      <w:r>
        <w:rPr>
          <w:rFonts w:eastAsia="仿宋_GB2312"/>
          <w:sz w:val="32"/>
          <w:szCs w:val="32"/>
        </w:rPr>
        <w:t xml:space="preserve">  </w:t>
      </w:r>
      <w:r>
        <w:rPr>
          <w:rFonts w:hAnsi="仿宋_GB2312" w:eastAsia="仿宋_GB2312"/>
          <w:sz w:val="32"/>
          <w:szCs w:val="32"/>
        </w:rPr>
        <w:t>自治机关依法统筹城乡发展，制定具有民族特色的城乡建设规划，加强城乡民族风貌建设的服务管理和环境综合整治，加快城乡基础设施建设步伐，提高城镇化水平；按照生产发展、生活宽裕、乡风文明、村容整洁、管理民主的要求，推进社会主义新农村建设。</w:t>
      </w:r>
    </w:p>
    <w:p>
      <w:pPr>
        <w:spacing w:line="570" w:lineRule="exact"/>
        <w:ind w:firstLine="640" w:firstLineChars="200"/>
        <w:rPr>
          <w:rFonts w:eastAsia="仿宋_GB2312"/>
          <w:sz w:val="32"/>
          <w:szCs w:val="32"/>
        </w:rPr>
      </w:pPr>
      <w:r>
        <w:rPr>
          <w:rFonts w:hint="eastAsia" w:ascii="黑体" w:hAnsi="黑体" w:eastAsia="黑体"/>
          <w:sz w:val="32"/>
          <w:szCs w:val="32"/>
        </w:rPr>
        <w:t>第三十四条</w:t>
      </w:r>
      <w:r>
        <w:rPr>
          <w:rFonts w:eastAsia="仿宋_GB2312"/>
          <w:sz w:val="32"/>
          <w:szCs w:val="32"/>
        </w:rPr>
        <w:t xml:space="preserve">  自治县根据国家的法律和教育方针，从本县实际出发制定自治县教育发展纲要。</w:t>
      </w:r>
      <w:r>
        <w:rPr>
          <w:rFonts w:hint="eastAsia" w:eastAsia="仿宋_GB2312"/>
          <w:sz w:val="32"/>
          <w:szCs w:val="32"/>
        </w:rPr>
        <w:t>大力发展学前教育，推进义务教育城乡一体化改革发展，均衡发展义务教育，</w:t>
      </w:r>
      <w:r>
        <w:rPr>
          <w:rFonts w:eastAsia="仿宋_GB2312"/>
          <w:sz w:val="32"/>
          <w:szCs w:val="32"/>
        </w:rPr>
        <w:t>巩固义务教育</w:t>
      </w:r>
      <w:r>
        <w:rPr>
          <w:rFonts w:hint="eastAsia" w:eastAsia="仿宋_GB2312"/>
          <w:sz w:val="32"/>
          <w:szCs w:val="32"/>
        </w:rPr>
        <w:t>普及</w:t>
      </w:r>
      <w:r>
        <w:rPr>
          <w:rFonts w:eastAsia="仿宋_GB2312"/>
          <w:sz w:val="32"/>
          <w:szCs w:val="32"/>
        </w:rPr>
        <w:t>成果，推进农村义务教育学校均衡发展，逐步普及高中阶段教育，加强职业教育、成人教育和特殊教育</w:t>
      </w:r>
      <w:r>
        <w:rPr>
          <w:rFonts w:hint="eastAsia" w:eastAsia="仿宋_GB2312"/>
          <w:sz w:val="32"/>
          <w:szCs w:val="32"/>
        </w:rPr>
        <w:t>，推动教育现代化</w:t>
      </w:r>
      <w:r>
        <w:rPr>
          <w:rFonts w:eastAsia="仿宋_GB2312"/>
          <w:sz w:val="32"/>
          <w:szCs w:val="32"/>
        </w:rPr>
        <w:t>。</w:t>
      </w:r>
    </w:p>
    <w:p>
      <w:pPr>
        <w:spacing w:line="570" w:lineRule="exact"/>
        <w:ind w:firstLine="640" w:firstLineChars="200"/>
        <w:rPr>
          <w:rFonts w:eastAsia="仿宋_GB2312"/>
          <w:sz w:val="32"/>
          <w:szCs w:val="32"/>
        </w:rPr>
      </w:pPr>
      <w:r>
        <w:rPr>
          <w:rFonts w:eastAsia="仿宋_GB2312"/>
          <w:sz w:val="32"/>
          <w:szCs w:val="32"/>
        </w:rPr>
        <w:t>自治县自主确定各级各类学校的设置、办学形式及招生办法。</w:t>
      </w:r>
    </w:p>
    <w:p>
      <w:pPr>
        <w:spacing w:line="570" w:lineRule="exact"/>
        <w:ind w:firstLine="640" w:firstLineChars="200"/>
        <w:rPr>
          <w:rFonts w:eastAsia="仿宋_GB2312"/>
          <w:sz w:val="32"/>
          <w:szCs w:val="32"/>
        </w:rPr>
      </w:pPr>
      <w:r>
        <w:rPr>
          <w:rFonts w:eastAsia="仿宋_GB2312"/>
          <w:sz w:val="32"/>
          <w:szCs w:val="32"/>
        </w:rPr>
        <w:t>自治县民族高中（含职业高中）招收边远、贫困、</w:t>
      </w:r>
      <w:r>
        <w:rPr>
          <w:rFonts w:hint="eastAsia" w:eastAsia="仿宋_GB2312"/>
          <w:sz w:val="32"/>
          <w:szCs w:val="32"/>
        </w:rPr>
        <w:t>教育基础薄弱乡镇</w:t>
      </w:r>
      <w:r>
        <w:rPr>
          <w:rFonts w:eastAsia="仿宋_GB2312"/>
          <w:sz w:val="32"/>
          <w:szCs w:val="32"/>
        </w:rPr>
        <w:t>的少数民族考生和生源较少的村、屯考生时，招收名额予以照顾，录取条件可以适当放宽。</w:t>
      </w:r>
    </w:p>
    <w:p>
      <w:pPr>
        <w:spacing w:line="570" w:lineRule="exact"/>
        <w:ind w:firstLine="640" w:firstLineChars="200"/>
        <w:rPr>
          <w:rFonts w:eastAsia="仿宋_GB2312"/>
          <w:sz w:val="32"/>
          <w:szCs w:val="32"/>
        </w:rPr>
      </w:pPr>
      <w:r>
        <w:rPr>
          <w:rFonts w:eastAsia="仿宋_GB2312"/>
          <w:sz w:val="32"/>
          <w:szCs w:val="32"/>
        </w:rPr>
        <w:t>自治县在上级国家机关的支持帮助下，积极发展民族教育，设置和办好以寄宿制、助学金为主的自治县民族中学、民族小学和边远山区、贫困乡镇的民族初中班、民族高小班。</w:t>
      </w:r>
    </w:p>
    <w:p>
      <w:pPr>
        <w:spacing w:line="570" w:lineRule="exact"/>
        <w:ind w:firstLine="640" w:firstLineChars="200"/>
        <w:rPr>
          <w:rFonts w:eastAsia="仿宋_GB2312"/>
          <w:sz w:val="32"/>
          <w:szCs w:val="32"/>
        </w:rPr>
      </w:pPr>
      <w:r>
        <w:rPr>
          <w:rFonts w:hint="eastAsia" w:ascii="黑体" w:hAnsi="黑体" w:eastAsia="黑体"/>
          <w:sz w:val="32"/>
          <w:szCs w:val="32"/>
        </w:rPr>
        <w:t>第三十五条</w:t>
      </w:r>
      <w:r>
        <w:rPr>
          <w:rFonts w:eastAsia="仿宋_GB2312"/>
          <w:sz w:val="32"/>
          <w:szCs w:val="32"/>
        </w:rPr>
        <w:t xml:space="preserve">  自治县鼓励社会集资办学、捐资助学和私人办学，保护其合法权益。</w:t>
      </w:r>
    </w:p>
    <w:p>
      <w:pPr>
        <w:spacing w:line="570" w:lineRule="exact"/>
        <w:ind w:firstLine="640" w:firstLineChars="200"/>
        <w:rPr>
          <w:rFonts w:eastAsia="仿宋_GB2312"/>
          <w:sz w:val="32"/>
          <w:szCs w:val="32"/>
        </w:rPr>
      </w:pPr>
      <w:r>
        <w:rPr>
          <w:rFonts w:eastAsia="仿宋_GB2312"/>
          <w:sz w:val="32"/>
          <w:szCs w:val="32"/>
        </w:rPr>
        <w:t>任何单位、个人不得干扰教学秩序，侵占学校的公共财产和学校用地。</w:t>
      </w:r>
    </w:p>
    <w:p>
      <w:pPr>
        <w:spacing w:line="570" w:lineRule="exact"/>
        <w:ind w:firstLine="640" w:firstLineChars="200"/>
        <w:rPr>
          <w:rFonts w:eastAsia="仿宋_GB2312"/>
          <w:sz w:val="32"/>
          <w:szCs w:val="32"/>
        </w:rPr>
      </w:pPr>
      <w:r>
        <w:rPr>
          <w:rFonts w:hint="eastAsia" w:ascii="黑体" w:hAnsi="黑体" w:eastAsia="黑体"/>
          <w:sz w:val="32"/>
          <w:szCs w:val="32"/>
        </w:rPr>
        <w:t>第三十六条</w:t>
      </w:r>
      <w:r>
        <w:rPr>
          <w:rFonts w:eastAsia="仿宋_GB2312"/>
          <w:sz w:val="32"/>
          <w:szCs w:val="32"/>
        </w:rPr>
        <w:t xml:space="preserve">  </w:t>
      </w:r>
      <w:r>
        <w:rPr>
          <w:rFonts w:hAnsi="仿宋_GB2312" w:eastAsia="仿宋_GB2312"/>
          <w:sz w:val="32"/>
          <w:szCs w:val="32"/>
        </w:rPr>
        <w:t>自治县根据自治县经济发展情况，不断</w:t>
      </w:r>
      <w:r>
        <w:rPr>
          <w:rFonts w:eastAsia="仿宋_GB2312"/>
          <w:sz w:val="32"/>
          <w:szCs w:val="32"/>
        </w:rPr>
        <w:t>改善办学条件，</w:t>
      </w:r>
      <w:r>
        <w:rPr>
          <w:rFonts w:hAnsi="仿宋_GB2312" w:eastAsia="仿宋_GB2312"/>
          <w:sz w:val="32"/>
          <w:szCs w:val="32"/>
        </w:rPr>
        <w:t>加强教师培训，提高教学科研水平和教学质量。</w:t>
      </w:r>
    </w:p>
    <w:p>
      <w:pPr>
        <w:spacing w:line="570" w:lineRule="exact"/>
        <w:ind w:firstLine="640" w:firstLineChars="200"/>
        <w:rPr>
          <w:rFonts w:eastAsia="仿宋_GB2312"/>
          <w:sz w:val="32"/>
          <w:szCs w:val="32"/>
        </w:rPr>
      </w:pPr>
      <w:r>
        <w:rPr>
          <w:rFonts w:hAnsi="仿宋_GB2312" w:eastAsia="仿宋_GB2312"/>
          <w:sz w:val="32"/>
          <w:szCs w:val="32"/>
        </w:rPr>
        <w:t>自治县制定有效措施，逐步改善教师的工作、生活条件，建立健全优秀教师、学</w:t>
      </w:r>
      <w:r>
        <w:rPr>
          <w:rFonts w:eastAsia="仿宋_GB2312"/>
          <w:sz w:val="32"/>
          <w:szCs w:val="32"/>
        </w:rPr>
        <w:t>生</w:t>
      </w:r>
      <w:r>
        <w:rPr>
          <w:rFonts w:hint="eastAsia" w:eastAsia="仿宋_GB2312"/>
          <w:sz w:val="32"/>
          <w:szCs w:val="32"/>
        </w:rPr>
        <w:t>激励</w:t>
      </w:r>
      <w:r>
        <w:rPr>
          <w:rFonts w:eastAsia="仿宋_GB2312"/>
          <w:sz w:val="32"/>
          <w:szCs w:val="32"/>
        </w:rPr>
        <w:t>机制</w:t>
      </w:r>
      <w:r>
        <w:rPr>
          <w:rFonts w:hAnsi="仿宋_GB2312" w:eastAsia="仿宋_GB2312"/>
          <w:sz w:val="32"/>
          <w:szCs w:val="32"/>
        </w:rPr>
        <w:t>。</w:t>
      </w:r>
    </w:p>
    <w:p>
      <w:pPr>
        <w:spacing w:line="570" w:lineRule="exact"/>
        <w:ind w:firstLine="640" w:firstLineChars="200"/>
        <w:rPr>
          <w:rFonts w:eastAsia="仿宋_GB2312"/>
          <w:sz w:val="32"/>
          <w:szCs w:val="32"/>
        </w:rPr>
      </w:pPr>
      <w:r>
        <w:rPr>
          <w:rFonts w:hint="eastAsia" w:ascii="黑体" w:hAnsi="黑体" w:eastAsia="黑体"/>
          <w:sz w:val="32"/>
          <w:szCs w:val="32"/>
        </w:rPr>
        <w:t>第三十七条</w:t>
      </w:r>
      <w:r>
        <w:rPr>
          <w:rFonts w:eastAsia="仿宋_GB2312"/>
          <w:sz w:val="32"/>
          <w:szCs w:val="32"/>
        </w:rPr>
        <w:t xml:space="preserve">  </w:t>
      </w:r>
      <w:r>
        <w:rPr>
          <w:rFonts w:hAnsi="仿宋_GB2312" w:eastAsia="仿宋_GB2312"/>
          <w:sz w:val="32"/>
          <w:szCs w:val="32"/>
        </w:rPr>
        <w:t>自治县</w:t>
      </w:r>
      <w:r>
        <w:rPr>
          <w:rFonts w:eastAsia="仿宋_GB2312"/>
          <w:sz w:val="32"/>
          <w:szCs w:val="32"/>
        </w:rPr>
        <w:t>注重公共文化服务体系建设，扩大社会力量参与公共文化服务范围，积极打造民族文化艺术品牌，支持自治县民间文艺队伍建设，培养民族文化艺术人才</w:t>
      </w:r>
      <w:r>
        <w:rPr>
          <w:rFonts w:eastAsia="仿宋_GB2312"/>
          <w:bCs/>
          <w:sz w:val="32"/>
          <w:szCs w:val="32"/>
        </w:rPr>
        <w:t>。</w:t>
      </w:r>
      <w:r>
        <w:rPr>
          <w:rFonts w:eastAsia="仿宋_GB2312"/>
          <w:sz w:val="32"/>
          <w:szCs w:val="32"/>
        </w:rPr>
        <w:t>发展公共图书馆事业，满足人民群众对科学文化知识的需求，促进社会主义精神文明和物质文明建设。推动自治县少数民族题材文艺作品创作和民族特色资源数据库建设，打造推介瑶族文化品牌和艺术精品。每年举办传统民俗活动和具有地方民族特色的文化活动。重视发展民族传媒事业和民族文化产业，强化社会组织管理。全面推进“互联网+文化产业”</w:t>
      </w:r>
      <w:r>
        <w:rPr>
          <w:rFonts w:hint="eastAsia" w:eastAsia="仿宋_GB2312"/>
          <w:sz w:val="32"/>
          <w:szCs w:val="32"/>
        </w:rPr>
        <w:t>发展</w:t>
      </w:r>
      <w:r>
        <w:rPr>
          <w:rFonts w:eastAsia="仿宋_GB2312"/>
          <w:sz w:val="32"/>
          <w:szCs w:val="32"/>
        </w:rPr>
        <w:t>，提升文化产业竞争力。</w:t>
      </w:r>
      <w:r>
        <w:rPr>
          <w:rFonts w:hint="eastAsia" w:eastAsia="仿宋_GB2312"/>
          <w:sz w:val="32"/>
          <w:szCs w:val="32"/>
        </w:rPr>
        <w:t>规范文化市场秩序，促进文化市场持续健康发展</w:t>
      </w:r>
      <w:r>
        <w:rPr>
          <w:rFonts w:eastAsia="仿宋_GB2312"/>
          <w:sz w:val="32"/>
          <w:szCs w:val="32"/>
        </w:rPr>
        <w:t>。</w:t>
      </w:r>
    </w:p>
    <w:p>
      <w:pPr>
        <w:spacing w:line="570" w:lineRule="exact"/>
        <w:ind w:firstLine="640" w:firstLineChars="200"/>
        <w:rPr>
          <w:rFonts w:eastAsia="仿宋_GB2312"/>
          <w:b/>
          <w:sz w:val="32"/>
          <w:szCs w:val="32"/>
        </w:rPr>
      </w:pPr>
      <w:r>
        <w:rPr>
          <w:rFonts w:eastAsia="仿宋_GB2312"/>
          <w:sz w:val="32"/>
          <w:szCs w:val="32"/>
        </w:rPr>
        <w:t>自治县全面实施文物保护工程，注重历史文化遗产保护与利用的项目化、工程化</w:t>
      </w:r>
      <w:r>
        <w:rPr>
          <w:rFonts w:hint="eastAsia" w:eastAsia="仿宋_GB2312"/>
          <w:sz w:val="32"/>
          <w:szCs w:val="32"/>
        </w:rPr>
        <w:t>，对瑶族文化实行整体性保护</w:t>
      </w:r>
      <w:r>
        <w:rPr>
          <w:rFonts w:eastAsia="仿宋_GB2312"/>
          <w:sz w:val="32"/>
          <w:szCs w:val="32"/>
        </w:rPr>
        <w:t>。重视对民族民间传统文化的挖掘、收集、整理、研究和利用，保护、传承与展示非物质文化遗产，逐步加大对古建筑、传统村落、其他文物古迹、可移动文物及非物质文化遗产保护的投入，发展博物馆事业，继承和弘扬优秀的民族传统文化</w:t>
      </w:r>
      <w:r>
        <w:rPr>
          <w:rFonts w:hAnsi="仿宋_GB2312" w:eastAsia="仿宋_GB2312"/>
          <w:sz w:val="32"/>
          <w:szCs w:val="32"/>
        </w:rPr>
        <w:t>。</w:t>
      </w:r>
    </w:p>
    <w:p>
      <w:pPr>
        <w:spacing w:line="570" w:lineRule="exact"/>
        <w:ind w:firstLine="640" w:firstLineChars="200"/>
        <w:outlineLvl w:val="2"/>
        <w:rPr>
          <w:rFonts w:eastAsia="仿宋_GB2312"/>
          <w:sz w:val="32"/>
          <w:szCs w:val="32"/>
        </w:rPr>
      </w:pPr>
      <w:r>
        <w:rPr>
          <w:rFonts w:hint="eastAsia" w:ascii="黑体" w:hAnsi="黑体" w:eastAsia="黑体"/>
          <w:sz w:val="32"/>
          <w:szCs w:val="32"/>
        </w:rPr>
        <w:t>第三十八条</w:t>
      </w:r>
      <w:r>
        <w:rPr>
          <w:rFonts w:eastAsia="仿宋_GB2312"/>
          <w:b/>
          <w:sz w:val="32"/>
          <w:szCs w:val="32"/>
        </w:rPr>
        <w:t xml:space="preserve">  </w:t>
      </w:r>
      <w:r>
        <w:rPr>
          <w:rFonts w:eastAsia="仿宋_GB2312"/>
          <w:sz w:val="32"/>
          <w:szCs w:val="32"/>
        </w:rPr>
        <w:t>自治县根据本县实际制定科学技术发展规划，鼓励自主创新，保护知识产权。加强科技队伍建设，大力普及科学技术知识，推广应用科研成果。鼓励科技人员以各种形式创办民营科技企业，建立健全</w:t>
      </w:r>
      <w:r>
        <w:rPr>
          <w:rFonts w:hint="eastAsia" w:eastAsia="仿宋_GB2312"/>
          <w:sz w:val="32"/>
          <w:szCs w:val="32"/>
        </w:rPr>
        <w:t>研究、推广及应用科技成果的激励</w:t>
      </w:r>
      <w:r>
        <w:rPr>
          <w:rFonts w:eastAsia="仿宋_GB2312"/>
          <w:sz w:val="32"/>
          <w:szCs w:val="32"/>
        </w:rPr>
        <w:t>机制</w:t>
      </w:r>
      <w:r>
        <w:rPr>
          <w:rFonts w:hint="eastAsia" w:eastAsia="仿宋_GB2312"/>
          <w:sz w:val="32"/>
          <w:szCs w:val="32"/>
        </w:rPr>
        <w:t>及优秀科技人才激励机制</w:t>
      </w:r>
      <w:r>
        <w:rPr>
          <w:rFonts w:eastAsia="仿宋_GB2312"/>
          <w:sz w:val="32"/>
          <w:szCs w:val="32"/>
        </w:rPr>
        <w:t>。</w:t>
      </w:r>
    </w:p>
    <w:p>
      <w:pPr>
        <w:spacing w:line="570" w:lineRule="exact"/>
        <w:ind w:firstLine="640" w:firstLineChars="200"/>
        <w:rPr>
          <w:rFonts w:eastAsia="仿宋_GB2312"/>
          <w:sz w:val="32"/>
          <w:szCs w:val="32"/>
        </w:rPr>
      </w:pPr>
      <w:r>
        <w:rPr>
          <w:rFonts w:hint="eastAsia" w:ascii="黑体" w:hAnsi="黑体" w:eastAsia="黑体"/>
          <w:sz w:val="32"/>
          <w:szCs w:val="32"/>
        </w:rPr>
        <w:t>第三十九条</w:t>
      </w:r>
      <w:r>
        <w:rPr>
          <w:rFonts w:eastAsia="仿宋_GB2312"/>
          <w:sz w:val="32"/>
          <w:szCs w:val="32"/>
        </w:rPr>
        <w:t xml:space="preserve">  自治县积极发展城乡医疗卫生事业，建立健全</w:t>
      </w:r>
      <w:r>
        <w:rPr>
          <w:rFonts w:hint="eastAsia" w:eastAsia="仿宋_GB2312"/>
          <w:sz w:val="32"/>
          <w:szCs w:val="32"/>
        </w:rPr>
        <w:t>城乡居民基本医疗保险制度，加强基层三级医疗卫生服务体系建设，</w:t>
      </w:r>
      <w:r>
        <w:rPr>
          <w:rFonts w:eastAsia="仿宋_GB2312"/>
          <w:sz w:val="32"/>
          <w:szCs w:val="32"/>
        </w:rPr>
        <w:t>做好妇幼、老年保健工作，防治传染病、地方病、职业病，提高各族人民健康水平。</w:t>
      </w:r>
    </w:p>
    <w:p>
      <w:pPr>
        <w:spacing w:line="570" w:lineRule="exact"/>
        <w:ind w:firstLine="592" w:firstLineChars="185"/>
        <w:rPr>
          <w:rFonts w:eastAsia="仿宋_GB2312"/>
          <w:sz w:val="32"/>
          <w:szCs w:val="32"/>
        </w:rPr>
      </w:pPr>
      <w:r>
        <w:rPr>
          <w:rFonts w:eastAsia="仿宋_GB2312"/>
          <w:sz w:val="32"/>
          <w:szCs w:val="32"/>
        </w:rPr>
        <w:t>自治县加强民族医药、医术的保护、挖掘、整理、科研和应用，收集整理确有疗效的瑶药方剂可以在符合条件的瑶医药机构进行研发前临床总结使用。</w:t>
      </w:r>
    </w:p>
    <w:p>
      <w:pPr>
        <w:spacing w:line="570" w:lineRule="exact"/>
        <w:ind w:firstLine="601"/>
        <w:rPr>
          <w:rFonts w:eastAsia="仿宋_GB2312"/>
          <w:sz w:val="32"/>
          <w:szCs w:val="32"/>
        </w:rPr>
      </w:pPr>
      <w:r>
        <w:rPr>
          <w:rFonts w:eastAsia="仿宋_GB2312"/>
          <w:sz w:val="32"/>
          <w:szCs w:val="32"/>
        </w:rPr>
        <w:t>自治机关加强医疗卫生队伍建设，强化食品药品监督管理。</w:t>
      </w:r>
    </w:p>
    <w:p>
      <w:pPr>
        <w:spacing w:line="570" w:lineRule="exact"/>
        <w:ind w:firstLine="592" w:firstLineChars="185"/>
        <w:rPr>
          <w:rFonts w:eastAsia="仿宋_GB2312"/>
          <w:sz w:val="32"/>
          <w:szCs w:val="32"/>
        </w:rPr>
      </w:pPr>
      <w:r>
        <w:rPr>
          <w:rFonts w:hAnsi="黑体" w:eastAsia="黑体"/>
          <w:sz w:val="32"/>
          <w:szCs w:val="32"/>
        </w:rPr>
        <w:t>第四十条</w:t>
      </w:r>
      <w:r>
        <w:rPr>
          <w:rFonts w:eastAsia="仿宋_GB2312"/>
          <w:sz w:val="32"/>
          <w:szCs w:val="32"/>
        </w:rPr>
        <w:t>　自治机关坚持实行计划生育基本国策，贯彻执行人口和计划生育法律法规，努力提高人口素质，改善人口结构，不断</w:t>
      </w:r>
      <w:r>
        <w:rPr>
          <w:rFonts w:hAnsi="仿宋_GB2312" w:eastAsia="仿宋_GB2312"/>
          <w:kern w:val="0"/>
          <w:sz w:val="32"/>
        </w:rPr>
        <w:t>完善计划生育利益导向政策，实现流动人口计划生育基本公共服务均等化，促进人口长期均衡发展。</w:t>
      </w:r>
    </w:p>
    <w:p>
      <w:pPr>
        <w:spacing w:line="570" w:lineRule="exact"/>
        <w:ind w:firstLine="640" w:firstLineChars="200"/>
        <w:rPr>
          <w:rFonts w:eastAsia="仿宋_GB2312"/>
          <w:snapToGrid w:val="0"/>
          <w:color w:val="FF0000"/>
          <w:kern w:val="0"/>
          <w:sz w:val="32"/>
          <w:szCs w:val="32"/>
        </w:rPr>
      </w:pPr>
      <w:r>
        <w:rPr>
          <w:rFonts w:hAnsi="黑体" w:eastAsia="黑体"/>
          <w:sz w:val="32"/>
          <w:szCs w:val="32"/>
        </w:rPr>
        <w:t>第四十</w:t>
      </w:r>
      <w:r>
        <w:rPr>
          <w:rFonts w:hint="eastAsia" w:hAnsi="黑体" w:eastAsia="黑体"/>
          <w:sz w:val="32"/>
          <w:szCs w:val="32"/>
        </w:rPr>
        <w:t>一</w:t>
      </w:r>
      <w:r>
        <w:rPr>
          <w:rFonts w:hAnsi="黑体" w:eastAsia="黑体"/>
          <w:sz w:val="32"/>
          <w:szCs w:val="32"/>
        </w:rPr>
        <w:t>条</w:t>
      </w:r>
      <w:r>
        <w:rPr>
          <w:rFonts w:eastAsia="仿宋_GB2312"/>
          <w:sz w:val="32"/>
          <w:szCs w:val="32"/>
        </w:rPr>
        <w:t xml:space="preserve">  自治</w:t>
      </w:r>
      <w:r>
        <w:rPr>
          <w:rFonts w:eastAsia="仿宋_GB2312"/>
          <w:snapToGrid w:val="0"/>
          <w:kern w:val="0"/>
          <w:sz w:val="32"/>
          <w:szCs w:val="32"/>
        </w:rPr>
        <w:t>县加大全民健身公共服务体系建设，创新体育社会组织管理和体育场馆建设和运营，积极发</w:t>
      </w:r>
      <w:r>
        <w:rPr>
          <w:rFonts w:eastAsia="仿宋_GB2312"/>
          <w:sz w:val="32"/>
          <w:szCs w:val="32"/>
        </w:rPr>
        <w:t>展体育事业，</w:t>
      </w:r>
      <w:r>
        <w:rPr>
          <w:rFonts w:eastAsia="仿宋_GB2312"/>
          <w:snapToGrid w:val="0"/>
          <w:kern w:val="0"/>
          <w:sz w:val="32"/>
          <w:szCs w:val="32"/>
        </w:rPr>
        <w:t>重视挖掘民族传统的体育项目，培养各类体育人才，开展全民健身活动和民族体育运动，提高竞技水平，增强人民体质。</w:t>
      </w:r>
    </w:p>
    <w:p>
      <w:pPr>
        <w:spacing w:line="570" w:lineRule="exact"/>
        <w:ind w:firstLine="640" w:firstLineChars="200"/>
        <w:outlineLvl w:val="2"/>
        <w:rPr>
          <w:rFonts w:eastAsia="仿宋_GB2312"/>
          <w:snapToGrid w:val="0"/>
          <w:kern w:val="0"/>
          <w:sz w:val="32"/>
          <w:szCs w:val="32"/>
        </w:rPr>
      </w:pPr>
      <w:r>
        <w:rPr>
          <w:rFonts w:eastAsia="仿宋_GB2312"/>
          <w:snapToGrid w:val="0"/>
          <w:kern w:val="0"/>
          <w:sz w:val="32"/>
          <w:szCs w:val="32"/>
        </w:rPr>
        <w:t>自治县加大体育产业发展，适时举办全县民族传统体育运动会，扩大体育文化在经济社会</w:t>
      </w:r>
      <w:r>
        <w:rPr>
          <w:rFonts w:eastAsia="仿宋_GB2312"/>
          <w:sz w:val="32"/>
          <w:szCs w:val="32"/>
        </w:rPr>
        <w:t>发展</w:t>
      </w:r>
      <w:r>
        <w:rPr>
          <w:rFonts w:hint="eastAsia" w:eastAsia="仿宋_GB2312"/>
          <w:sz w:val="32"/>
          <w:szCs w:val="32"/>
        </w:rPr>
        <w:t>中的</w:t>
      </w:r>
      <w:r>
        <w:rPr>
          <w:rFonts w:eastAsia="仿宋_GB2312"/>
          <w:sz w:val="32"/>
          <w:szCs w:val="32"/>
        </w:rPr>
        <w:t>影响。</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二</w:t>
      </w:r>
      <w:r>
        <w:rPr>
          <w:rFonts w:hAnsi="黑体" w:eastAsia="黑体"/>
          <w:sz w:val="32"/>
          <w:szCs w:val="32"/>
        </w:rPr>
        <w:t>条</w:t>
      </w:r>
      <w:r>
        <w:rPr>
          <w:rFonts w:eastAsia="黑体"/>
          <w:sz w:val="32"/>
          <w:szCs w:val="32"/>
        </w:rPr>
        <w:t xml:space="preserve"> </w:t>
      </w:r>
      <w:r>
        <w:rPr>
          <w:rFonts w:eastAsia="仿宋_GB2312"/>
          <w:sz w:val="32"/>
          <w:szCs w:val="32"/>
        </w:rPr>
        <w:t xml:space="preserve"> </w:t>
      </w:r>
      <w:r>
        <w:rPr>
          <w:rFonts w:hAnsi="仿宋_GB2312" w:eastAsia="仿宋_GB2312"/>
          <w:sz w:val="32"/>
          <w:szCs w:val="32"/>
        </w:rPr>
        <w:t>自治县在法律法规规定范围内建立和完善养老、失业、医疗、工伤、生育保险和城乡居民最低生活保障制度，构建与自治县经济社会发展相适应的社会保障体系。</w:t>
      </w:r>
    </w:p>
    <w:p>
      <w:pPr>
        <w:spacing w:line="570" w:lineRule="exact"/>
        <w:ind w:firstLine="640" w:firstLineChars="200"/>
        <w:rPr>
          <w:rFonts w:eastAsia="仿宋_GB2312"/>
          <w:sz w:val="32"/>
          <w:szCs w:val="32"/>
        </w:rPr>
      </w:pPr>
      <w:r>
        <w:rPr>
          <w:rFonts w:hAnsi="仿宋_GB2312" w:eastAsia="仿宋_GB2312"/>
          <w:sz w:val="32"/>
          <w:szCs w:val="32"/>
        </w:rPr>
        <w:t>自治县加大对城乡居民、职工的劳动技能培训力度，加强人力资源市场的服务和管理，支持农民到城镇就业、创业，推动失业人员再就业。</w:t>
      </w:r>
    </w:p>
    <w:p>
      <w:pPr>
        <w:spacing w:line="570" w:lineRule="exact"/>
        <w:jc w:val="center"/>
        <w:rPr>
          <w:rFonts w:hint="eastAsia" w:hAnsi="黑体" w:eastAsia="黑体"/>
          <w:bCs/>
          <w:sz w:val="32"/>
          <w:szCs w:val="32"/>
        </w:rPr>
      </w:pPr>
    </w:p>
    <w:p>
      <w:pPr>
        <w:spacing w:line="570" w:lineRule="exact"/>
        <w:jc w:val="center"/>
        <w:rPr>
          <w:rFonts w:eastAsia="黑体"/>
          <w:sz w:val="32"/>
          <w:szCs w:val="32"/>
        </w:rPr>
      </w:pPr>
      <w:r>
        <w:rPr>
          <w:rFonts w:hAnsi="黑体" w:eastAsia="黑体"/>
          <w:bCs/>
          <w:sz w:val="32"/>
          <w:szCs w:val="32"/>
        </w:rPr>
        <w:t>第四章</w:t>
      </w:r>
      <w:r>
        <w:rPr>
          <w:rFonts w:hint="eastAsia" w:hAnsi="黑体" w:eastAsia="黑体"/>
          <w:bCs/>
          <w:sz w:val="32"/>
          <w:szCs w:val="32"/>
        </w:rPr>
        <w:t xml:space="preserve">  </w:t>
      </w:r>
      <w:r>
        <w:rPr>
          <w:rFonts w:hAnsi="黑体" w:eastAsia="黑体"/>
          <w:bCs/>
          <w:sz w:val="32"/>
          <w:szCs w:val="32"/>
        </w:rPr>
        <w:t>自治县享受的法定权益</w:t>
      </w:r>
    </w:p>
    <w:p>
      <w:pPr>
        <w:spacing w:line="570" w:lineRule="exact"/>
        <w:ind w:firstLine="640" w:firstLineChars="200"/>
        <w:rPr>
          <w:rFonts w:hint="eastAsia" w:hAnsi="黑体" w:eastAsia="黑体"/>
          <w:sz w:val="32"/>
          <w:szCs w:val="32"/>
        </w:rPr>
      </w:pPr>
    </w:p>
    <w:p>
      <w:pPr>
        <w:spacing w:line="570" w:lineRule="exact"/>
        <w:ind w:firstLine="640" w:firstLineChars="200"/>
        <w:rPr>
          <w:rFonts w:eastAsia="仿宋_GB2312"/>
          <w:b/>
          <w:sz w:val="32"/>
          <w:szCs w:val="32"/>
        </w:rPr>
      </w:pPr>
      <w:r>
        <w:rPr>
          <w:rFonts w:hAnsi="黑体" w:eastAsia="黑体"/>
          <w:sz w:val="32"/>
          <w:szCs w:val="32"/>
        </w:rPr>
        <w:t>第四十</w:t>
      </w:r>
      <w:r>
        <w:rPr>
          <w:rFonts w:hint="eastAsia" w:hAnsi="黑体" w:eastAsia="黑体"/>
          <w:sz w:val="32"/>
          <w:szCs w:val="32"/>
        </w:rPr>
        <w:t>三</w:t>
      </w:r>
      <w:r>
        <w:rPr>
          <w:rFonts w:hAnsi="黑体" w:eastAsia="黑体"/>
          <w:sz w:val="32"/>
          <w:szCs w:val="32"/>
        </w:rPr>
        <w:t>条</w:t>
      </w:r>
      <w:r>
        <w:rPr>
          <w:rFonts w:eastAsia="仿宋_GB2312"/>
          <w:sz w:val="32"/>
          <w:szCs w:val="32"/>
        </w:rPr>
        <w:t xml:space="preserve">  自治县实施生态公益林、水源林保护，根据国家和自治区有关规定享受上级国家机关给予的优惠政策和生态公益林、水源林补偿，并根据经济发展状况逐年提高补偿标准。</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四</w:t>
      </w:r>
      <w:r>
        <w:rPr>
          <w:rFonts w:hAnsi="黑体" w:eastAsia="黑体"/>
          <w:sz w:val="32"/>
          <w:szCs w:val="32"/>
        </w:rPr>
        <w:t>条</w:t>
      </w:r>
      <w:r>
        <w:rPr>
          <w:rFonts w:eastAsia="仿宋_GB2312"/>
          <w:sz w:val="32"/>
          <w:szCs w:val="32"/>
        </w:rPr>
        <w:t xml:space="preserve">  上级国家机关在安排建设用地指标时，自治县享受倾斜照顾。</w:t>
      </w:r>
    </w:p>
    <w:p>
      <w:pPr>
        <w:spacing w:line="570" w:lineRule="exact"/>
        <w:ind w:firstLine="640" w:firstLineChars="200"/>
        <w:rPr>
          <w:rFonts w:eastAsia="仿宋_GB2312"/>
          <w:b/>
          <w:sz w:val="32"/>
          <w:szCs w:val="32"/>
        </w:rPr>
      </w:pPr>
      <w:r>
        <w:rPr>
          <w:rFonts w:eastAsia="仿宋_GB2312"/>
          <w:sz w:val="32"/>
          <w:szCs w:val="32"/>
        </w:rPr>
        <w:t>自治县依法上缴的新增建设用地土地有偿使用费，应当按照国家、自治区有关规定分别缴入中央和自治区国库。自治区在安排基本农田保护与建设、土地整理等项目资金时，自治县享受优先安排的照顾。自治县申报的项目在符合相关规定的条件下，所获得的资金总额原则上不低于所缴入自治区国库的新增建设用地土地有偿使用费总额。</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五</w:t>
      </w:r>
      <w:r>
        <w:rPr>
          <w:rFonts w:hAnsi="黑体" w:eastAsia="黑体"/>
          <w:sz w:val="32"/>
          <w:szCs w:val="32"/>
        </w:rPr>
        <w:t>条</w:t>
      </w:r>
      <w:r>
        <w:rPr>
          <w:rFonts w:eastAsia="仿宋_GB2312"/>
          <w:sz w:val="32"/>
          <w:szCs w:val="32"/>
        </w:rPr>
        <w:t xml:space="preserve">  自治县依法征收的矿产资源专项收入，应当按规定上缴。自治区留成部分，自治县分成比例高于非自治县。</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六</w:t>
      </w:r>
      <w:r>
        <w:rPr>
          <w:rFonts w:hAnsi="黑体" w:eastAsia="黑体"/>
          <w:sz w:val="32"/>
          <w:szCs w:val="32"/>
        </w:rPr>
        <w:t>条</w:t>
      </w:r>
      <w:r>
        <w:rPr>
          <w:rFonts w:eastAsia="仿宋_GB2312"/>
          <w:sz w:val="32"/>
          <w:szCs w:val="32"/>
        </w:rPr>
        <w:t xml:space="preserve">  自治县依法征收的水资源费和水土保持补偿费，除上缴中央部分外，由自治县自主安排，用于水资源的节约、保护、管理、合理开发和水土流失预防、治理。</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七</w:t>
      </w:r>
      <w:r>
        <w:rPr>
          <w:rFonts w:hAnsi="黑体" w:eastAsia="黑体"/>
          <w:sz w:val="32"/>
          <w:szCs w:val="32"/>
        </w:rPr>
        <w:t>条</w:t>
      </w:r>
      <w:r>
        <w:rPr>
          <w:rFonts w:eastAsia="黑体"/>
          <w:sz w:val="32"/>
          <w:szCs w:val="32"/>
        </w:rPr>
        <w:t xml:space="preserve"> </w:t>
      </w:r>
      <w:r>
        <w:rPr>
          <w:rFonts w:eastAsia="仿宋_GB2312"/>
          <w:sz w:val="32"/>
          <w:szCs w:val="32"/>
        </w:rPr>
        <w:t xml:space="preserve"> 自治县在上级国家机关的领导和帮助下</w:t>
      </w:r>
      <w:r>
        <w:rPr>
          <w:rFonts w:eastAsia="仿宋_GB2312"/>
          <w:b/>
          <w:sz w:val="32"/>
          <w:szCs w:val="32"/>
        </w:rPr>
        <w:t>，</w:t>
      </w:r>
      <w:r>
        <w:rPr>
          <w:rFonts w:eastAsia="仿宋_GB2312"/>
          <w:sz w:val="32"/>
          <w:szCs w:val="32"/>
        </w:rPr>
        <w:t>进一步完善本行政区域内的基础设施建设。在交通、教育、卫生、环保、能源、水利等基础设施建设项目上，自治县享受上级国家机关的优先安排和倾斜照顾。</w:t>
      </w:r>
    </w:p>
    <w:p>
      <w:pPr>
        <w:spacing w:line="570" w:lineRule="exact"/>
        <w:ind w:firstLine="640" w:firstLineChars="200"/>
        <w:rPr>
          <w:rFonts w:eastAsia="仿宋_GB2312"/>
          <w:sz w:val="32"/>
          <w:szCs w:val="32"/>
        </w:rPr>
      </w:pPr>
      <w:r>
        <w:rPr>
          <w:rFonts w:hint="eastAsia" w:eastAsia="仿宋_GB2312"/>
          <w:sz w:val="32"/>
          <w:szCs w:val="32"/>
        </w:rPr>
        <w:t>国家安排的基础设施建设项目，需要自治区承担配套资金的，自治县享受有关减免配套资金的照顾。自治区安排的基础设施建设项目，需要自治县承担配套资金且项目业主为上级部门或者机构的，自治县享受免除配套资金的照顾；确实不能免除配套资金的，自治县的配套比例低于非自治县配套比例</w:t>
      </w:r>
      <w:r>
        <w:rPr>
          <w:rFonts w:eastAsia="仿宋_GB2312"/>
          <w:sz w:val="32"/>
          <w:szCs w:val="32"/>
        </w:rPr>
        <w:t>。</w:t>
      </w:r>
    </w:p>
    <w:p>
      <w:pPr>
        <w:spacing w:line="570" w:lineRule="exact"/>
        <w:ind w:firstLine="640" w:firstLineChars="200"/>
        <w:rPr>
          <w:rFonts w:eastAsia="仿宋_GB2312"/>
          <w:sz w:val="32"/>
          <w:szCs w:val="32"/>
        </w:rPr>
      </w:pPr>
      <w:r>
        <w:rPr>
          <w:rFonts w:eastAsia="仿宋_GB2312"/>
          <w:sz w:val="32"/>
          <w:szCs w:val="32"/>
        </w:rPr>
        <w:t>自治县农村公路的建设与养护，</w:t>
      </w:r>
      <w:r>
        <w:rPr>
          <w:rFonts w:hint="eastAsia" w:eastAsia="仿宋_GB2312"/>
          <w:sz w:val="32"/>
          <w:szCs w:val="32"/>
        </w:rPr>
        <w:t>按规定</w:t>
      </w:r>
      <w:r>
        <w:rPr>
          <w:rFonts w:eastAsia="仿宋_GB2312"/>
          <w:sz w:val="32"/>
          <w:szCs w:val="32"/>
        </w:rPr>
        <w:t>享受上级国家机关的专项资金扶持和政策照顾。</w:t>
      </w:r>
    </w:p>
    <w:p>
      <w:pPr>
        <w:spacing w:line="570" w:lineRule="exact"/>
        <w:ind w:firstLine="640" w:firstLineChars="200"/>
        <w:rPr>
          <w:rFonts w:eastAsia="仿宋_GB2312"/>
          <w:sz w:val="32"/>
          <w:szCs w:val="32"/>
        </w:rPr>
      </w:pPr>
      <w:r>
        <w:rPr>
          <w:rFonts w:hAnsi="黑体" w:eastAsia="黑体"/>
          <w:sz w:val="32"/>
          <w:szCs w:val="32"/>
        </w:rPr>
        <w:t>第四十</w:t>
      </w:r>
      <w:r>
        <w:rPr>
          <w:rFonts w:hint="eastAsia" w:hAnsi="黑体" w:eastAsia="黑体"/>
          <w:sz w:val="32"/>
          <w:szCs w:val="32"/>
        </w:rPr>
        <w:t>八</w:t>
      </w:r>
      <w:r>
        <w:rPr>
          <w:rFonts w:hAnsi="黑体" w:eastAsia="黑体"/>
          <w:sz w:val="32"/>
          <w:szCs w:val="32"/>
        </w:rPr>
        <w:t>条</w:t>
      </w:r>
      <w:r>
        <w:rPr>
          <w:rFonts w:eastAsia="仿宋_GB2312"/>
          <w:sz w:val="32"/>
          <w:szCs w:val="32"/>
        </w:rPr>
        <w:t xml:space="preserve">  自治县依法征收的排污费，除按</w:t>
      </w:r>
      <w:r>
        <w:rPr>
          <w:rFonts w:eastAsia="仿宋_GB2312"/>
          <w:bCs/>
          <w:sz w:val="32"/>
          <w:szCs w:val="32"/>
        </w:rPr>
        <w:t>国务院《排污费使用管理条例》规定的</w:t>
      </w:r>
      <w:r>
        <w:rPr>
          <w:rFonts w:eastAsia="仿宋_GB2312"/>
          <w:sz w:val="32"/>
          <w:szCs w:val="32"/>
        </w:rPr>
        <w:t>比例上缴中央、自治区国库的部分外，其余部分由自治县实行收支两条线管理，专项用于环境污染防治。</w:t>
      </w:r>
    </w:p>
    <w:p>
      <w:pPr>
        <w:spacing w:line="570" w:lineRule="exact"/>
        <w:ind w:firstLine="640" w:firstLineChars="200"/>
        <w:rPr>
          <w:rFonts w:eastAsia="仿宋_GB2312"/>
          <w:sz w:val="32"/>
          <w:szCs w:val="32"/>
        </w:rPr>
      </w:pPr>
      <w:r>
        <w:rPr>
          <w:rFonts w:eastAsia="仿宋_GB2312"/>
          <w:sz w:val="32"/>
          <w:szCs w:val="32"/>
        </w:rPr>
        <w:t>自治区在安排使用环境保护专项资金时，同等条件下，自治县申报的项目享受优先安排和倾斜照顾。</w:t>
      </w:r>
    </w:p>
    <w:p>
      <w:pPr>
        <w:spacing w:line="570" w:lineRule="exact"/>
        <w:ind w:firstLine="640" w:firstLineChars="200"/>
        <w:rPr>
          <w:rFonts w:hint="eastAsia" w:eastAsia="仿宋_GB2312"/>
          <w:sz w:val="32"/>
          <w:szCs w:val="32"/>
        </w:rPr>
      </w:pPr>
      <w:r>
        <w:rPr>
          <w:rFonts w:hAnsi="黑体" w:eastAsia="黑体"/>
          <w:sz w:val="32"/>
          <w:szCs w:val="32"/>
        </w:rPr>
        <w:t>第四十</w:t>
      </w:r>
      <w:r>
        <w:rPr>
          <w:rFonts w:hint="eastAsia" w:hAnsi="黑体" w:eastAsia="黑体"/>
          <w:sz w:val="32"/>
          <w:szCs w:val="32"/>
        </w:rPr>
        <w:t>九</w:t>
      </w:r>
      <w:r>
        <w:rPr>
          <w:rFonts w:hAnsi="黑体" w:eastAsia="黑体"/>
          <w:sz w:val="32"/>
          <w:szCs w:val="32"/>
        </w:rPr>
        <w:t>条</w:t>
      </w:r>
      <w:r>
        <w:rPr>
          <w:rFonts w:eastAsia="仿宋_GB2312"/>
          <w:sz w:val="32"/>
          <w:szCs w:val="32"/>
        </w:rPr>
        <w:t xml:space="preserve">  自治县享受民族自治地方</w:t>
      </w:r>
      <w:r>
        <w:rPr>
          <w:rFonts w:hint="eastAsia" w:eastAsia="仿宋_GB2312"/>
          <w:sz w:val="32"/>
          <w:szCs w:val="32"/>
        </w:rPr>
        <w:t>及国家级贫困县</w:t>
      </w:r>
      <w:r>
        <w:rPr>
          <w:rFonts w:eastAsia="仿宋_GB2312"/>
          <w:sz w:val="32"/>
          <w:szCs w:val="32"/>
        </w:rPr>
        <w:t>的扶持政策</w:t>
      </w:r>
      <w:r>
        <w:rPr>
          <w:rFonts w:hint="eastAsia" w:eastAsia="仿宋_GB2312"/>
          <w:sz w:val="32"/>
          <w:szCs w:val="32"/>
        </w:rPr>
        <w:t>。</w:t>
      </w:r>
    </w:p>
    <w:p>
      <w:pPr>
        <w:spacing w:line="570" w:lineRule="exact"/>
        <w:ind w:firstLine="640" w:firstLineChars="200"/>
        <w:rPr>
          <w:rFonts w:eastAsia="仿宋_GB2312"/>
          <w:sz w:val="32"/>
          <w:szCs w:val="32"/>
        </w:rPr>
      </w:pPr>
      <w:r>
        <w:rPr>
          <w:rFonts w:hint="eastAsia" w:eastAsia="仿宋_GB2312"/>
          <w:sz w:val="32"/>
          <w:szCs w:val="32"/>
        </w:rPr>
        <w:t>自治机关在上级国家机关的领导帮助下，</w:t>
      </w:r>
      <w:r>
        <w:rPr>
          <w:rFonts w:eastAsia="仿宋_GB2312"/>
          <w:sz w:val="32"/>
          <w:szCs w:val="32"/>
        </w:rPr>
        <w:t>从人力、物力、资金、技术等方面扶持帮助自治县</w:t>
      </w:r>
      <w:r>
        <w:rPr>
          <w:rFonts w:hint="eastAsia" w:eastAsia="仿宋_GB2312"/>
          <w:sz w:val="32"/>
          <w:szCs w:val="32"/>
        </w:rPr>
        <w:t>少数民族聚居地方和贫困对象</w:t>
      </w:r>
      <w:r>
        <w:rPr>
          <w:rFonts w:eastAsia="仿宋_GB2312"/>
          <w:sz w:val="32"/>
          <w:szCs w:val="32"/>
        </w:rPr>
        <w:t>的经济建设和社会发展，切实改善民生，着力提高公共服务水平。</w:t>
      </w:r>
    </w:p>
    <w:p>
      <w:pPr>
        <w:spacing w:line="570" w:lineRule="exact"/>
        <w:ind w:firstLine="640" w:firstLineChars="200"/>
        <w:rPr>
          <w:rFonts w:eastAsia="仿宋_GB2312"/>
          <w:b/>
          <w:sz w:val="32"/>
          <w:szCs w:val="32"/>
        </w:rPr>
      </w:pPr>
      <w:r>
        <w:rPr>
          <w:rFonts w:hAnsi="黑体" w:eastAsia="黑体"/>
          <w:sz w:val="32"/>
          <w:szCs w:val="32"/>
        </w:rPr>
        <w:t>第五十条</w:t>
      </w:r>
      <w:r>
        <w:rPr>
          <w:rFonts w:eastAsia="仿宋_GB2312"/>
          <w:b/>
          <w:sz w:val="32"/>
          <w:szCs w:val="32"/>
        </w:rPr>
        <w:t xml:space="preserve">  </w:t>
      </w:r>
      <w:r>
        <w:rPr>
          <w:rFonts w:eastAsia="仿宋_GB2312"/>
          <w:sz w:val="32"/>
          <w:szCs w:val="32"/>
        </w:rPr>
        <w:t>自治县在全国统一的财政体制下，通过规范的财政转移支付制度，享受上级财政的照顾，</w:t>
      </w:r>
      <w:r>
        <w:rPr>
          <w:rFonts w:hint="eastAsia" w:eastAsia="仿宋_GB2312"/>
          <w:sz w:val="32"/>
          <w:szCs w:val="32"/>
        </w:rPr>
        <w:t>对自治县适当提高</w:t>
      </w:r>
      <w:r>
        <w:rPr>
          <w:rFonts w:eastAsia="仿宋_GB2312"/>
          <w:sz w:val="32"/>
          <w:szCs w:val="32"/>
        </w:rPr>
        <w:t>均衡性转移支付补助系数；自治县享受的民族地区转移支付补助增幅高于非自治县的平均增幅。</w:t>
      </w:r>
    </w:p>
    <w:p>
      <w:pPr>
        <w:spacing w:line="570" w:lineRule="exact"/>
        <w:ind w:firstLine="640" w:firstLineChars="200"/>
        <w:rPr>
          <w:rFonts w:eastAsia="仿宋_GB2312"/>
          <w:b/>
          <w:sz w:val="32"/>
          <w:szCs w:val="32"/>
        </w:rPr>
      </w:pPr>
      <w:r>
        <w:rPr>
          <w:rFonts w:eastAsia="仿宋_GB2312"/>
          <w:sz w:val="32"/>
          <w:szCs w:val="32"/>
        </w:rPr>
        <w:t>上级国家机关给予自治县免交或者返还的税费，不抵减各项补助收入。</w:t>
      </w:r>
    </w:p>
    <w:p>
      <w:pPr>
        <w:spacing w:line="570" w:lineRule="exact"/>
        <w:ind w:firstLine="640" w:firstLineChars="200"/>
        <w:rPr>
          <w:rFonts w:eastAsia="仿宋_GB2312"/>
          <w:sz w:val="32"/>
          <w:szCs w:val="32"/>
        </w:rPr>
      </w:pPr>
      <w:r>
        <w:rPr>
          <w:rFonts w:hAnsi="黑体" w:eastAsia="黑体"/>
          <w:sz w:val="32"/>
          <w:szCs w:val="32"/>
        </w:rPr>
        <w:t>第五十</w:t>
      </w:r>
      <w:r>
        <w:rPr>
          <w:rFonts w:hint="eastAsia" w:hAnsi="黑体" w:eastAsia="黑体"/>
          <w:sz w:val="32"/>
          <w:szCs w:val="32"/>
        </w:rPr>
        <w:t>一</w:t>
      </w:r>
      <w:r>
        <w:rPr>
          <w:rFonts w:hAnsi="黑体" w:eastAsia="黑体"/>
          <w:sz w:val="32"/>
          <w:szCs w:val="32"/>
        </w:rPr>
        <w:t>条</w:t>
      </w:r>
      <w:r>
        <w:rPr>
          <w:rFonts w:eastAsia="黑体"/>
          <w:sz w:val="32"/>
          <w:szCs w:val="32"/>
        </w:rPr>
        <w:t xml:space="preserve">  </w:t>
      </w:r>
      <w:r>
        <w:rPr>
          <w:rFonts w:eastAsia="仿宋_GB2312"/>
          <w:sz w:val="32"/>
          <w:szCs w:val="32"/>
        </w:rPr>
        <w:t>自治县的民贸企业在经济贸易活动中，享受</w:t>
      </w:r>
      <w:r>
        <w:rPr>
          <w:rFonts w:hint="eastAsia" w:eastAsia="仿宋_GB2312"/>
          <w:sz w:val="32"/>
          <w:szCs w:val="32"/>
        </w:rPr>
        <w:t>符合法律法规规定</w:t>
      </w:r>
      <w:r>
        <w:rPr>
          <w:rFonts w:eastAsia="仿宋_GB2312"/>
          <w:sz w:val="32"/>
          <w:szCs w:val="32"/>
        </w:rPr>
        <w:t>的优惠政策。</w:t>
      </w:r>
    </w:p>
    <w:p>
      <w:pPr>
        <w:spacing w:line="570" w:lineRule="exact"/>
        <w:ind w:firstLine="640" w:firstLineChars="200"/>
        <w:rPr>
          <w:rFonts w:eastAsia="仿宋_GB2312"/>
          <w:sz w:val="32"/>
          <w:szCs w:val="32"/>
        </w:rPr>
      </w:pPr>
      <w:r>
        <w:rPr>
          <w:rFonts w:hAnsi="黑体" w:eastAsia="黑体"/>
          <w:sz w:val="32"/>
          <w:szCs w:val="32"/>
        </w:rPr>
        <w:t>第五十</w:t>
      </w:r>
      <w:r>
        <w:rPr>
          <w:rFonts w:hint="eastAsia" w:hAnsi="黑体" w:eastAsia="黑体"/>
          <w:sz w:val="32"/>
          <w:szCs w:val="32"/>
        </w:rPr>
        <w:t>二</w:t>
      </w:r>
      <w:r>
        <w:rPr>
          <w:rFonts w:hAnsi="黑体" w:eastAsia="黑体"/>
          <w:sz w:val="32"/>
          <w:szCs w:val="32"/>
        </w:rPr>
        <w:t>条</w:t>
      </w:r>
      <w:r>
        <w:rPr>
          <w:rFonts w:eastAsia="仿宋_GB2312"/>
          <w:sz w:val="32"/>
          <w:szCs w:val="32"/>
        </w:rPr>
        <w:t xml:space="preserve">  </w:t>
      </w:r>
      <w:r>
        <w:rPr>
          <w:rFonts w:hAnsi="仿宋_GB2312" w:eastAsia="仿宋_GB2312"/>
          <w:sz w:val="32"/>
          <w:szCs w:val="32"/>
        </w:rPr>
        <w:t>自治县享受国家、自治区规定的艰苦边远地区津贴和其他补贴，</w:t>
      </w:r>
      <w:r>
        <w:rPr>
          <w:rFonts w:hint="eastAsia" w:eastAsia="仿宋_GB2312"/>
          <w:sz w:val="32"/>
          <w:szCs w:val="32"/>
        </w:rPr>
        <w:t>按照国家和自治区政策规定和工作部署，</w:t>
      </w:r>
      <w:r>
        <w:rPr>
          <w:rFonts w:hAnsi="仿宋_GB2312" w:eastAsia="仿宋_GB2312"/>
          <w:sz w:val="32"/>
          <w:szCs w:val="32"/>
        </w:rPr>
        <w:t>逐步提高机关、企事业单位工作人员的工资水平。</w:t>
      </w:r>
    </w:p>
    <w:p>
      <w:pPr>
        <w:spacing w:line="570" w:lineRule="exact"/>
        <w:rPr>
          <w:rFonts w:eastAsia="仿宋_GB2312"/>
          <w:b/>
          <w:bCs/>
          <w:sz w:val="32"/>
          <w:szCs w:val="32"/>
        </w:rPr>
      </w:pPr>
    </w:p>
    <w:p>
      <w:pPr>
        <w:spacing w:line="570" w:lineRule="exact"/>
        <w:jc w:val="center"/>
        <w:rPr>
          <w:rFonts w:eastAsia="黑体"/>
          <w:bCs/>
          <w:sz w:val="36"/>
          <w:szCs w:val="36"/>
        </w:rPr>
      </w:pPr>
      <w:r>
        <w:rPr>
          <w:rFonts w:hAnsi="黑体" w:eastAsia="黑体"/>
          <w:bCs/>
          <w:sz w:val="32"/>
          <w:szCs w:val="32"/>
        </w:rPr>
        <w:t>第五章  民族关系</w:t>
      </w:r>
    </w:p>
    <w:p>
      <w:pPr>
        <w:spacing w:line="570" w:lineRule="exact"/>
        <w:rPr>
          <w:rFonts w:eastAsia="仿宋_GB2312"/>
          <w:b/>
          <w:bCs/>
          <w:sz w:val="32"/>
          <w:szCs w:val="32"/>
        </w:rPr>
      </w:pPr>
    </w:p>
    <w:p>
      <w:pPr>
        <w:spacing w:line="570" w:lineRule="exact"/>
        <w:ind w:firstLine="640" w:firstLineChars="200"/>
        <w:rPr>
          <w:rFonts w:eastAsia="仿宋_GB2312"/>
          <w:sz w:val="32"/>
          <w:szCs w:val="32"/>
        </w:rPr>
      </w:pPr>
      <w:r>
        <w:rPr>
          <w:rFonts w:hAnsi="黑体" w:eastAsia="黑体"/>
          <w:sz w:val="32"/>
          <w:szCs w:val="32"/>
        </w:rPr>
        <w:t>第五十三条</w:t>
      </w:r>
      <w:r>
        <w:rPr>
          <w:rFonts w:eastAsia="仿宋_GB2312"/>
          <w:sz w:val="32"/>
          <w:szCs w:val="32"/>
        </w:rPr>
        <w:t xml:space="preserve">  自治机关巩固和发展平等、团结、互助、和谐的社会主义民族关系；各民族都要互相团结，互相尊重，互相信任，互相学习，互相帮助，和睦相处，禁止对任何民族歧视，禁止破坏民族团结、制造民族分裂、侮辱少数民族的言行。 </w:t>
      </w:r>
    </w:p>
    <w:p>
      <w:pPr>
        <w:spacing w:line="570" w:lineRule="exact"/>
        <w:ind w:firstLine="640" w:firstLineChars="200"/>
        <w:rPr>
          <w:rFonts w:eastAsia="仿宋_GB2312"/>
          <w:sz w:val="32"/>
          <w:szCs w:val="32"/>
        </w:rPr>
      </w:pPr>
      <w:r>
        <w:rPr>
          <w:rFonts w:hAnsi="黑体" w:eastAsia="黑体"/>
          <w:sz w:val="32"/>
          <w:szCs w:val="32"/>
        </w:rPr>
        <w:t>第五十四条</w:t>
      </w:r>
      <w:r>
        <w:rPr>
          <w:rFonts w:eastAsia="仿宋_GB2312"/>
          <w:sz w:val="32"/>
          <w:szCs w:val="32"/>
        </w:rPr>
        <w:t xml:space="preserve">  自治机关保障自治县行政区域内各民族的合法权益，保障各民族都有使用和发展自己语言文字的自由，享有保持和改革自己风俗习惯的自由，尊重各民族的传统节日。</w:t>
      </w:r>
    </w:p>
    <w:p>
      <w:pPr>
        <w:spacing w:line="570" w:lineRule="exact"/>
        <w:ind w:firstLine="640" w:firstLineChars="200"/>
        <w:rPr>
          <w:rFonts w:eastAsia="仿宋_GB2312"/>
          <w:sz w:val="32"/>
          <w:szCs w:val="32"/>
        </w:rPr>
      </w:pPr>
      <w:r>
        <w:rPr>
          <w:rFonts w:eastAsia="仿宋_GB2312"/>
          <w:sz w:val="32"/>
          <w:szCs w:val="32"/>
        </w:rPr>
        <w:t>自治机关重视瑶文研究和壮文的推广工作，学习全国通用的普通话和规范</w:t>
      </w:r>
      <w:r>
        <w:rPr>
          <w:rFonts w:hint="eastAsia" w:eastAsia="仿宋_GB2312"/>
          <w:sz w:val="32"/>
          <w:szCs w:val="32"/>
        </w:rPr>
        <w:t>汉字</w:t>
      </w:r>
      <w:r>
        <w:rPr>
          <w:rFonts w:eastAsia="仿宋_GB2312"/>
          <w:sz w:val="32"/>
          <w:szCs w:val="32"/>
        </w:rPr>
        <w:t>。</w:t>
      </w:r>
    </w:p>
    <w:p>
      <w:pPr>
        <w:spacing w:line="570" w:lineRule="exact"/>
        <w:ind w:firstLine="640" w:firstLineChars="200"/>
        <w:rPr>
          <w:rFonts w:eastAsia="仿宋_GB2312"/>
          <w:sz w:val="32"/>
          <w:szCs w:val="32"/>
        </w:rPr>
      </w:pPr>
      <w:r>
        <w:rPr>
          <w:rFonts w:eastAsia="仿宋_GB2312"/>
          <w:sz w:val="32"/>
          <w:szCs w:val="32"/>
        </w:rPr>
        <w:t>自治机关在处理涉及本地方各民族的特殊问题时，必须与他们的代表充分协商，尊重他们的意见。</w:t>
      </w:r>
    </w:p>
    <w:p>
      <w:pPr>
        <w:spacing w:line="570" w:lineRule="exact"/>
        <w:ind w:firstLine="640" w:firstLineChars="200"/>
        <w:rPr>
          <w:rFonts w:eastAsia="仿宋_GB2312"/>
          <w:sz w:val="32"/>
          <w:szCs w:val="32"/>
        </w:rPr>
      </w:pPr>
      <w:r>
        <w:rPr>
          <w:rFonts w:hAnsi="黑体" w:eastAsia="黑体"/>
          <w:sz w:val="32"/>
          <w:szCs w:val="32"/>
        </w:rPr>
        <w:t>第五十五条</w:t>
      </w:r>
      <w:r>
        <w:rPr>
          <w:rFonts w:eastAsia="仿宋_GB2312"/>
          <w:sz w:val="32"/>
          <w:szCs w:val="32"/>
        </w:rPr>
        <w:t xml:space="preserve">  自治机关保障各民族有宗教信仰自由。任何国家机关、社会团体和个人不得强制公民信仰宗教或不信仰宗教，不得歧视信仰宗教的公民和不信仰宗教的公民。严禁任何组织、个人利用宗教进行破坏民族团结、扰乱社会秩序、损害公民身体健康和干预国家立法、行政、司法的活动。宗教团体和宗教事务不受外国势力的支配。</w:t>
      </w:r>
    </w:p>
    <w:p>
      <w:pPr>
        <w:spacing w:line="570" w:lineRule="exact"/>
        <w:ind w:firstLine="640" w:firstLineChars="200"/>
        <w:rPr>
          <w:rFonts w:eastAsia="仿宋_GB2312"/>
          <w:sz w:val="32"/>
          <w:szCs w:val="32"/>
        </w:rPr>
      </w:pPr>
      <w:r>
        <w:rPr>
          <w:rFonts w:hAnsi="黑体" w:eastAsia="黑体"/>
          <w:sz w:val="32"/>
          <w:szCs w:val="32"/>
        </w:rPr>
        <w:t>第五十</w:t>
      </w:r>
      <w:r>
        <w:rPr>
          <w:rFonts w:hint="eastAsia" w:hAnsi="黑体" w:eastAsia="黑体"/>
          <w:sz w:val="32"/>
          <w:szCs w:val="32"/>
        </w:rPr>
        <w:t>六</w:t>
      </w:r>
      <w:r>
        <w:rPr>
          <w:rFonts w:hAnsi="黑体" w:eastAsia="黑体"/>
          <w:sz w:val="32"/>
          <w:szCs w:val="32"/>
        </w:rPr>
        <w:t>条</w:t>
      </w:r>
      <w:r>
        <w:rPr>
          <w:rFonts w:eastAsia="黑体"/>
          <w:b/>
          <w:sz w:val="32"/>
          <w:szCs w:val="32"/>
        </w:rPr>
        <w:t xml:space="preserve"> </w:t>
      </w:r>
      <w:r>
        <w:rPr>
          <w:rFonts w:eastAsia="仿宋_GB2312"/>
          <w:b/>
          <w:sz w:val="32"/>
          <w:szCs w:val="32"/>
        </w:rPr>
        <w:t xml:space="preserve"> </w:t>
      </w:r>
      <w:r>
        <w:rPr>
          <w:rFonts w:eastAsia="仿宋_GB2312"/>
          <w:sz w:val="32"/>
          <w:szCs w:val="32"/>
        </w:rPr>
        <w:t xml:space="preserve">自治县积极开展促进民族团结进步创建活动，对民族团结进步创建事业和民族经济、文化事业作出突出贡献的单位和个人给予精神鼓励或奖励。 </w:t>
      </w:r>
    </w:p>
    <w:p>
      <w:pPr>
        <w:spacing w:line="570" w:lineRule="exact"/>
        <w:ind w:firstLine="640" w:firstLineChars="200"/>
        <w:rPr>
          <w:rFonts w:eastAsia="仿宋_GB2312"/>
          <w:sz w:val="32"/>
          <w:szCs w:val="32"/>
        </w:rPr>
      </w:pPr>
      <w:r>
        <w:rPr>
          <w:rFonts w:hAnsi="黑体" w:eastAsia="黑体"/>
          <w:sz w:val="32"/>
          <w:szCs w:val="32"/>
        </w:rPr>
        <w:t>第五十七条</w:t>
      </w:r>
      <w:r>
        <w:rPr>
          <w:rFonts w:eastAsia="仿宋_GB2312"/>
          <w:sz w:val="32"/>
          <w:szCs w:val="32"/>
        </w:rPr>
        <w:t xml:space="preserve">  自治机关应当加强对民族政策、法律法规的执行情况实施监督检查。</w:t>
      </w:r>
    </w:p>
    <w:p>
      <w:pPr>
        <w:spacing w:line="570" w:lineRule="exact"/>
        <w:rPr>
          <w:rFonts w:eastAsia="仿宋_GB2312"/>
          <w:b/>
          <w:bCs/>
          <w:sz w:val="32"/>
          <w:szCs w:val="32"/>
        </w:rPr>
      </w:pPr>
    </w:p>
    <w:p>
      <w:pPr>
        <w:spacing w:line="570" w:lineRule="exact"/>
        <w:jc w:val="center"/>
        <w:rPr>
          <w:rFonts w:eastAsia="黑体"/>
          <w:bCs/>
          <w:sz w:val="32"/>
          <w:szCs w:val="32"/>
        </w:rPr>
      </w:pPr>
      <w:r>
        <w:rPr>
          <w:rFonts w:hAnsi="黑体" w:eastAsia="黑体"/>
          <w:bCs/>
          <w:sz w:val="32"/>
          <w:szCs w:val="32"/>
        </w:rPr>
        <w:t>第六章</w:t>
      </w:r>
      <w:r>
        <w:rPr>
          <w:rFonts w:eastAsia="黑体"/>
          <w:bCs/>
          <w:sz w:val="32"/>
          <w:szCs w:val="32"/>
        </w:rPr>
        <w:t xml:space="preserve">  </w:t>
      </w:r>
      <w:r>
        <w:rPr>
          <w:rFonts w:hAnsi="黑体" w:eastAsia="黑体"/>
          <w:bCs/>
          <w:sz w:val="32"/>
          <w:szCs w:val="32"/>
        </w:rPr>
        <w:t>附则</w:t>
      </w:r>
    </w:p>
    <w:p>
      <w:pPr>
        <w:spacing w:line="570" w:lineRule="exact"/>
        <w:rPr>
          <w:rFonts w:eastAsia="仿宋_GB2312"/>
          <w:b/>
          <w:bCs/>
          <w:sz w:val="32"/>
          <w:szCs w:val="32"/>
        </w:rPr>
      </w:pPr>
    </w:p>
    <w:p>
      <w:pPr>
        <w:spacing w:line="570" w:lineRule="exact"/>
        <w:ind w:firstLine="640" w:firstLineChars="200"/>
        <w:rPr>
          <w:rFonts w:eastAsia="仿宋_GB2312"/>
          <w:sz w:val="32"/>
          <w:szCs w:val="32"/>
        </w:rPr>
      </w:pPr>
      <w:r>
        <w:rPr>
          <w:rFonts w:hAnsi="黑体" w:eastAsia="黑体"/>
          <w:sz w:val="32"/>
          <w:szCs w:val="32"/>
        </w:rPr>
        <w:t>第五十</w:t>
      </w:r>
      <w:r>
        <w:rPr>
          <w:rFonts w:hint="eastAsia" w:hAnsi="黑体" w:eastAsia="黑体"/>
          <w:sz w:val="32"/>
          <w:szCs w:val="32"/>
        </w:rPr>
        <w:t>八</w:t>
      </w:r>
      <w:r>
        <w:rPr>
          <w:rFonts w:hAnsi="黑体" w:eastAsia="黑体"/>
          <w:sz w:val="32"/>
          <w:szCs w:val="32"/>
        </w:rPr>
        <w:t>条</w:t>
      </w:r>
      <w:r>
        <w:rPr>
          <w:rFonts w:eastAsia="仿宋_GB2312"/>
          <w:iCs/>
          <w:color w:val="000000"/>
          <w:kern w:val="0"/>
          <w:sz w:val="32"/>
          <w:szCs w:val="32"/>
        </w:rPr>
        <w:t xml:space="preserve">  自治县行政区域内的国家机关、企业事业单位、社会团体及其他组织的公章</w:t>
      </w:r>
      <w:r>
        <w:rPr>
          <w:rFonts w:eastAsia="仿宋_GB2312"/>
          <w:bCs/>
          <w:sz w:val="32"/>
          <w:szCs w:val="32"/>
        </w:rPr>
        <w:t>、牌匾、文件、公告等，应当冠以“金秀瑶族自治县”全称。</w:t>
      </w:r>
    </w:p>
    <w:p>
      <w:pPr>
        <w:adjustRightInd w:val="0"/>
        <w:snapToGrid w:val="0"/>
        <w:spacing w:line="570" w:lineRule="exact"/>
        <w:ind w:firstLine="636" w:firstLineChars="199"/>
        <w:rPr>
          <w:rFonts w:eastAsia="仿宋_GB2312"/>
          <w:bCs/>
          <w:sz w:val="32"/>
          <w:szCs w:val="32"/>
        </w:rPr>
      </w:pPr>
      <w:r>
        <w:rPr>
          <w:rFonts w:hAnsi="黑体" w:eastAsia="黑体"/>
          <w:iCs/>
          <w:color w:val="000000"/>
          <w:kern w:val="0"/>
          <w:sz w:val="32"/>
          <w:szCs w:val="32"/>
        </w:rPr>
        <w:t>第五十九条</w:t>
      </w:r>
      <w:r>
        <w:rPr>
          <w:rFonts w:eastAsia="仿宋_GB2312"/>
          <w:bCs/>
          <w:sz w:val="32"/>
          <w:szCs w:val="32"/>
        </w:rPr>
        <w:t xml:space="preserve">  每年公历5月28日为自治县成立纪念日，</w:t>
      </w:r>
      <w:r>
        <w:rPr>
          <w:rFonts w:eastAsia="仿宋_GB2312"/>
          <w:sz w:val="32"/>
          <w:szCs w:val="32"/>
        </w:rPr>
        <w:t>放假2天。</w:t>
      </w:r>
      <w:r>
        <w:rPr>
          <w:rFonts w:eastAsia="仿宋_GB2312"/>
          <w:bCs/>
          <w:sz w:val="32"/>
          <w:szCs w:val="32"/>
        </w:rPr>
        <w:t>自治县根据本县实际，在自治县成立周年逢10时，举行庆典活动。</w:t>
      </w:r>
    </w:p>
    <w:p>
      <w:pPr>
        <w:adjustRightInd w:val="0"/>
        <w:snapToGrid w:val="0"/>
        <w:spacing w:line="570" w:lineRule="exact"/>
        <w:ind w:firstLine="636" w:firstLineChars="199"/>
        <w:rPr>
          <w:rFonts w:eastAsia="仿宋_GB2312"/>
          <w:bCs/>
          <w:sz w:val="32"/>
          <w:szCs w:val="32"/>
        </w:rPr>
      </w:pPr>
      <w:r>
        <w:rPr>
          <w:rFonts w:eastAsia="仿宋_GB2312"/>
          <w:sz w:val="32"/>
          <w:szCs w:val="32"/>
        </w:rPr>
        <w:t>自治县依据瑶族传统民俗，每年农历十月十六日为瑶族的“盘王节”，放假3天。</w:t>
      </w:r>
    </w:p>
    <w:p>
      <w:pPr>
        <w:spacing w:line="570" w:lineRule="exact"/>
        <w:ind w:firstLine="627" w:firstLineChars="196"/>
        <w:rPr>
          <w:rFonts w:hint="eastAsia" w:eastAsia="仿宋_GB2312"/>
          <w:sz w:val="32"/>
          <w:szCs w:val="32"/>
        </w:rPr>
      </w:pPr>
      <w:r>
        <w:rPr>
          <w:rFonts w:hAnsi="黑体" w:eastAsia="黑体"/>
          <w:bCs/>
          <w:sz w:val="32"/>
          <w:szCs w:val="32"/>
        </w:rPr>
        <w:t>第六十条</w:t>
      </w:r>
      <w:r>
        <w:rPr>
          <w:rFonts w:eastAsia="仿宋_GB2312"/>
          <w:bCs/>
          <w:w w:val="95"/>
          <w:sz w:val="32"/>
          <w:szCs w:val="32"/>
        </w:rPr>
        <w:t xml:space="preserve"> </w:t>
      </w:r>
      <w:r>
        <w:rPr>
          <w:rFonts w:eastAsia="仿宋_GB2312"/>
          <w:b/>
          <w:bCs/>
          <w:w w:val="95"/>
          <w:sz w:val="32"/>
          <w:szCs w:val="32"/>
        </w:rPr>
        <w:t xml:space="preserve"> </w:t>
      </w:r>
      <w:r>
        <w:rPr>
          <w:rFonts w:eastAsia="仿宋_GB2312"/>
          <w:bCs/>
          <w:sz w:val="32"/>
          <w:szCs w:val="32"/>
        </w:rPr>
        <w:t>本条例经自治县人民代表大</w:t>
      </w:r>
      <w:r>
        <w:rPr>
          <w:rFonts w:eastAsia="仿宋_GB2312"/>
          <w:sz w:val="32"/>
          <w:szCs w:val="32"/>
        </w:rPr>
        <w:t>会通过，报请广西壮族自治区人民代表大会常务委员会批准后生效，由自治县人民代表大会常务委员会公布施行。</w:t>
      </w:r>
    </w:p>
    <w:sectPr>
      <w:footerReference r:id="rId3" w:type="default"/>
      <w:footerReference r:id="rId4" w:type="even"/>
      <w:pgSz w:w="11906" w:h="16838"/>
      <w:pgMar w:top="2098" w:right="1474" w:bottom="1985" w:left="1588" w:header="851" w:footer="15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Verdana">
    <w:panose1 w:val="020B0604030504040204"/>
    <w:charset w:val="00"/>
    <w:family w:val="decorative"/>
    <w:pitch w:val="default"/>
    <w:sig w:usb0="A10006FF" w:usb1="4000205B" w:usb2="00000010" w:usb3="00000000" w:csb0="2000019F" w:csb1="00000000"/>
  </w:font>
  <w:font w:name="仿宋_GB2312">
    <w:panose1 w:val="02010609030101010101"/>
    <w:charset w:val="86"/>
    <w:family w:val="swiss"/>
    <w:pitch w:val="default"/>
    <w:sig w:usb0="00000001" w:usb1="080E0000" w:usb2="00000000" w:usb3="00000000" w:csb0="00040000" w:csb1="00000000"/>
  </w:font>
  <w:font w:name="Tahoma">
    <w:panose1 w:val="020B0604030504040204"/>
    <w:charset w:val="00"/>
    <w:family w:val="decorative"/>
    <w:pitch w:val="default"/>
    <w:sig w:usb0="E1002EFF" w:usb1="C000605B" w:usb2="00000029" w:usb3="00000000" w:csb0="200101FF" w:csb1="20280000"/>
  </w:font>
  <w:font w:name="楷体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Verdana">
    <w:panose1 w:val="020B0604030504040204"/>
    <w:charset w:val="00"/>
    <w:family w:val="roman"/>
    <w:pitch w:val="default"/>
    <w:sig w:usb0="A10006FF" w:usb1="4000205B" w:usb2="00000010" w:usb3="00000000" w:csb0="2000019F" w:csb1="00000000"/>
  </w:font>
  <w:font w:name="仿宋_GB2312">
    <w:panose1 w:val="02010609030101010101"/>
    <w:charset w:val="86"/>
    <w:family w:val="decorative"/>
    <w:pitch w:val="default"/>
    <w:sig w:usb0="00000001" w:usb1="080E0000" w:usb2="00000000" w:usb3="00000000" w:csb0="00040000" w:csb1="00000000"/>
  </w:font>
  <w:font w:name="Tahoma">
    <w:panose1 w:val="020B0604030504040204"/>
    <w:charset w:val="00"/>
    <w:family w:val="roman"/>
    <w:pitch w:val="default"/>
    <w:sig w:usb0="E1002EFF" w:usb1="C000605B" w:usb2="00000029" w:usb3="00000000" w:csb0="200101FF" w:csb1="20280000"/>
  </w:font>
  <w:font w:name="楷体_GB2312">
    <w:panose1 w:val="02010609030101010101"/>
    <w:charset w:val="86"/>
    <w:family w:val="decorative"/>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ind w:firstLine="280" w:firstLineChars="100"/>
      <w:rPr>
        <w:rFonts w:ascii="宋体" w:hAnsi="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4"/>
                            <w:ind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EVnM1ccBAAB1AwAADgAAAAAAAAABACAAAAAeAQAAZHJzL2Uyb0RvYy54&#10;bWxQSwUGAAAAAAYABgBZAQAAVwUAAAAA&#10;">
              <v:fill on="f" focussize="0,0"/>
              <v:stroke on="f" joinstyle="miter"/>
              <v:imagedata o:title=""/>
              <o:lock v:ext="edit" aspectratio="f"/>
              <v:textbox inset="0mm,0mm,0mm,0mm" style="mso-fit-shape-to-text:t;">
                <w:txbxContent>
                  <w:p>
                    <w:pPr>
                      <w:pStyle w:val="4"/>
                      <w:ind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rPr>
        <w:rFonts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4"/>
                          </w:pPr>
                          <w:r>
                            <w:rPr>
                              <w:sz w:val="24"/>
                            </w:rPr>
                            <w:tab/>
                          </w:r>
                          <w:r>
                            <w:rPr>
                              <w:rFonts w:hint="eastAsia"/>
                              <w:sz w:val="24"/>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7/DWbccBAAB1AwAADgAAAAAAAAABACAAAAAeAQAAZHJzL2Uyb0RvYy54&#10;bWxQSwUGAAAAAAYABgBZAQAAVwUAAAAA&#10;">
              <v:fill on="f" focussize="0,0"/>
              <v:stroke on="f" joinstyle="miter"/>
              <v:imagedata o:title=""/>
              <o:lock v:ext="edit" aspectratio="f"/>
              <v:textbox inset="0mm,0mm,0mm,0mm" style="mso-fit-shape-to-text:t;">
                <w:txbxContent>
                  <w:p>
                    <w:pPr>
                      <w:pStyle w:val="4"/>
                    </w:pPr>
                    <w:r>
                      <w:rPr>
                        <w:sz w:val="24"/>
                      </w:rPr>
                      <w:tab/>
                    </w:r>
                    <w:r>
                      <w:rPr>
                        <w:rFonts w:hint="eastAsia"/>
                        <w:sz w:val="24"/>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85"/>
    <w:rsid w:val="00012570"/>
    <w:rsid w:val="000373F6"/>
    <w:rsid w:val="0005220F"/>
    <w:rsid w:val="0007432C"/>
    <w:rsid w:val="0007560C"/>
    <w:rsid w:val="000B12F5"/>
    <w:rsid w:val="000B1DAA"/>
    <w:rsid w:val="000B69E6"/>
    <w:rsid w:val="000C785A"/>
    <w:rsid w:val="000E05A8"/>
    <w:rsid w:val="00100D26"/>
    <w:rsid w:val="00126692"/>
    <w:rsid w:val="0016580E"/>
    <w:rsid w:val="00176BF1"/>
    <w:rsid w:val="001B4184"/>
    <w:rsid w:val="001B68CD"/>
    <w:rsid w:val="001C5B7A"/>
    <w:rsid w:val="001D1AB9"/>
    <w:rsid w:val="001F479A"/>
    <w:rsid w:val="001F62D1"/>
    <w:rsid w:val="00224D0C"/>
    <w:rsid w:val="00241D52"/>
    <w:rsid w:val="00243201"/>
    <w:rsid w:val="0027688A"/>
    <w:rsid w:val="00290003"/>
    <w:rsid w:val="002A2153"/>
    <w:rsid w:val="002E2AE2"/>
    <w:rsid w:val="002F739D"/>
    <w:rsid w:val="00325644"/>
    <w:rsid w:val="0033105D"/>
    <w:rsid w:val="00344A9F"/>
    <w:rsid w:val="00401974"/>
    <w:rsid w:val="0040719F"/>
    <w:rsid w:val="00416DE1"/>
    <w:rsid w:val="004245FC"/>
    <w:rsid w:val="004623EB"/>
    <w:rsid w:val="00505D26"/>
    <w:rsid w:val="005673D7"/>
    <w:rsid w:val="00572157"/>
    <w:rsid w:val="00573DD7"/>
    <w:rsid w:val="005A0053"/>
    <w:rsid w:val="006068A1"/>
    <w:rsid w:val="00621F86"/>
    <w:rsid w:val="00653ECE"/>
    <w:rsid w:val="00676DCF"/>
    <w:rsid w:val="006D068C"/>
    <w:rsid w:val="006E41BB"/>
    <w:rsid w:val="00775F9B"/>
    <w:rsid w:val="007B43DF"/>
    <w:rsid w:val="007B7A2E"/>
    <w:rsid w:val="007E0121"/>
    <w:rsid w:val="0080523D"/>
    <w:rsid w:val="008862A5"/>
    <w:rsid w:val="00887D89"/>
    <w:rsid w:val="008973F5"/>
    <w:rsid w:val="008B1B7C"/>
    <w:rsid w:val="008E435C"/>
    <w:rsid w:val="00911B25"/>
    <w:rsid w:val="00916D90"/>
    <w:rsid w:val="009705C7"/>
    <w:rsid w:val="00972BD0"/>
    <w:rsid w:val="00985840"/>
    <w:rsid w:val="00990273"/>
    <w:rsid w:val="009A3681"/>
    <w:rsid w:val="009C3871"/>
    <w:rsid w:val="009F31E4"/>
    <w:rsid w:val="00A46132"/>
    <w:rsid w:val="00A55327"/>
    <w:rsid w:val="00A7113A"/>
    <w:rsid w:val="00AE379B"/>
    <w:rsid w:val="00AF4CFC"/>
    <w:rsid w:val="00B07B39"/>
    <w:rsid w:val="00B346EB"/>
    <w:rsid w:val="00B47AC3"/>
    <w:rsid w:val="00B7621E"/>
    <w:rsid w:val="00BD41A2"/>
    <w:rsid w:val="00BE617B"/>
    <w:rsid w:val="00C33ED6"/>
    <w:rsid w:val="00C36DC9"/>
    <w:rsid w:val="00C430AB"/>
    <w:rsid w:val="00C56C78"/>
    <w:rsid w:val="00C6020C"/>
    <w:rsid w:val="00C827E6"/>
    <w:rsid w:val="00C85CD8"/>
    <w:rsid w:val="00C863A5"/>
    <w:rsid w:val="00CB5B50"/>
    <w:rsid w:val="00CC7C7D"/>
    <w:rsid w:val="00CD23E8"/>
    <w:rsid w:val="00D41280"/>
    <w:rsid w:val="00D44D3C"/>
    <w:rsid w:val="00D774CE"/>
    <w:rsid w:val="00DB4A2B"/>
    <w:rsid w:val="00DB6D24"/>
    <w:rsid w:val="00DE3F78"/>
    <w:rsid w:val="00E1478F"/>
    <w:rsid w:val="00E45B85"/>
    <w:rsid w:val="00EA3FC3"/>
    <w:rsid w:val="00F145DF"/>
    <w:rsid w:val="00F47F4D"/>
    <w:rsid w:val="00F507DF"/>
    <w:rsid w:val="00F73B66"/>
    <w:rsid w:val="00F75FB2"/>
    <w:rsid w:val="00F76C65"/>
    <w:rsid w:val="00F84D93"/>
    <w:rsid w:val="00F85A76"/>
    <w:rsid w:val="00FC3881"/>
    <w:rsid w:val="412D0326"/>
    <w:rsid w:val="584C2C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Char"/>
    <w:basedOn w:val="1"/>
    <w:link w:val="6"/>
    <w:uiPriority w:val="0"/>
    <w:pPr>
      <w:widowControl/>
      <w:adjustRightInd w:val="0"/>
      <w:spacing w:after="160" w:line="240" w:lineRule="exact"/>
      <w:jc w:val="left"/>
    </w:pPr>
    <w:rPr>
      <w:rFonts w:ascii="Verdana" w:hAnsi="Verdana" w:eastAsia="仿宋_GB2312"/>
      <w:kern w:val="0"/>
      <w:sz w:val="24"/>
      <w:szCs w:val="20"/>
      <w:lang w:eastAsia="en-US"/>
    </w:rPr>
  </w:style>
  <w:style w:type="character" w:styleId="8">
    <w:name w:val="Strong"/>
    <w:basedOn w:val="6"/>
    <w:uiPriority w:val="0"/>
    <w:rPr>
      <w:b/>
    </w:rPr>
  </w:style>
  <w:style w:type="character" w:styleId="9">
    <w:name w:val="page number"/>
    <w:basedOn w:val="6"/>
    <w:uiPriority w:val="0"/>
  </w:style>
  <w:style w:type="paragraph" w:customStyle="1" w:styleId="11">
    <w:name w:val="Char Char Char Char Char Char Char"/>
    <w:basedOn w:val="1"/>
    <w:uiPriority w:val="0"/>
    <w:rPr>
      <w:rFonts w:ascii="Tahoma" w:hAnsi="Tahoma" w:cs="Tahoma"/>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1212</Words>
  <Characters>6910</Characters>
  <Lines>57</Lines>
  <Paragraphs>16</Paragraphs>
  <ScaleCrop>false</ScaleCrop>
  <LinksUpToDate>false</LinksUpToDate>
  <CharactersWithSpaces>8106</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2016-09-28T09:03:00Z</dcterms:created>
  <dc:creator>叶蕾</dc:creator>
  <cp:lastModifiedBy>huang</cp:lastModifiedBy>
  <cp:lastPrinted>2016-09-28T02:00:00Z</cp:lastPrinted>
  <dcterms:modified xsi:type="dcterms:W3CDTF">2017-01-09T14:19:17Z</dcterms:modified>
  <dc:title>都安县瑶族自治县人民代表大会</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