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58B1" w:rsidRPr="00365A80" w:rsidRDefault="004958B1">
      <w:pPr>
        <w:adjustRightInd w:val="0"/>
        <w:snapToGrid w:val="0"/>
        <w:spacing w:line="580" w:lineRule="atLeast"/>
        <w:jc w:val="center"/>
        <w:rPr>
          <w:rFonts w:ascii="宋体" w:hAnsi="宋体"/>
          <w:sz w:val="32"/>
          <w:szCs w:val="32"/>
        </w:rPr>
      </w:pPr>
    </w:p>
    <w:p w:rsidR="004958B1" w:rsidRPr="00365A80" w:rsidRDefault="004958B1">
      <w:pPr>
        <w:adjustRightInd w:val="0"/>
        <w:snapToGrid w:val="0"/>
        <w:spacing w:line="580" w:lineRule="atLeast"/>
        <w:jc w:val="center"/>
        <w:rPr>
          <w:rFonts w:ascii="宋体" w:hAnsi="宋体"/>
          <w:sz w:val="32"/>
          <w:szCs w:val="32"/>
        </w:rPr>
      </w:pPr>
    </w:p>
    <w:p w:rsidR="004958B1" w:rsidRPr="00365A80" w:rsidRDefault="006011DD" w:rsidP="00365A80">
      <w:pPr>
        <w:spacing w:line="560" w:lineRule="exact"/>
        <w:jc w:val="center"/>
        <w:rPr>
          <w:rFonts w:ascii="宋体" w:hAnsi="宋体" w:cs="Dotum"/>
          <w:sz w:val="44"/>
          <w:szCs w:val="44"/>
        </w:rPr>
      </w:pPr>
      <w:r w:rsidRPr="00365A80">
        <w:rPr>
          <w:rFonts w:ascii="宋体" w:hAnsi="宋体" w:hint="eastAsia"/>
          <w:sz w:val="44"/>
          <w:szCs w:val="44"/>
        </w:rPr>
        <w:t>新疆</w:t>
      </w:r>
      <w:r w:rsidRPr="00365A80">
        <w:rPr>
          <w:rFonts w:ascii="宋体" w:hAnsi="宋体" w:cs="宋体" w:hint="eastAsia"/>
          <w:sz w:val="44"/>
          <w:szCs w:val="44"/>
        </w:rPr>
        <w:t>维</w:t>
      </w:r>
      <w:r w:rsidRPr="00365A80">
        <w:rPr>
          <w:rFonts w:ascii="宋体" w:hAnsi="宋体" w:cs="Dotum" w:hint="eastAsia"/>
          <w:sz w:val="44"/>
          <w:szCs w:val="44"/>
        </w:rPr>
        <w:t>吾尔自治</w:t>
      </w:r>
      <w:r w:rsidRPr="00365A80">
        <w:rPr>
          <w:rFonts w:ascii="宋体" w:hAnsi="宋体" w:cs="宋体" w:hint="eastAsia"/>
          <w:sz w:val="44"/>
          <w:szCs w:val="44"/>
        </w:rPr>
        <w:t>区</w:t>
      </w:r>
      <w:bookmarkStart w:id="0" w:name="_GoBack"/>
      <w:r w:rsidRPr="00365A80">
        <w:rPr>
          <w:rFonts w:ascii="宋体" w:hAnsi="宋体" w:cs="宋体" w:hint="eastAsia"/>
          <w:sz w:val="44"/>
          <w:szCs w:val="44"/>
        </w:rPr>
        <w:t>实</w:t>
      </w:r>
      <w:r w:rsidRPr="00365A80">
        <w:rPr>
          <w:rFonts w:ascii="宋体" w:hAnsi="宋体" w:cs="Dotum" w:hint="eastAsia"/>
          <w:sz w:val="44"/>
          <w:szCs w:val="44"/>
        </w:rPr>
        <w:t>施《中华人民共和国</w:t>
      </w:r>
    </w:p>
    <w:p w:rsidR="004958B1" w:rsidRPr="00365A80" w:rsidRDefault="006011DD" w:rsidP="00365A80">
      <w:pPr>
        <w:spacing w:line="560" w:lineRule="exact"/>
        <w:jc w:val="center"/>
        <w:rPr>
          <w:rFonts w:ascii="宋体" w:hAnsi="宋体"/>
          <w:sz w:val="44"/>
          <w:szCs w:val="44"/>
        </w:rPr>
      </w:pPr>
      <w:r w:rsidRPr="00365A80">
        <w:rPr>
          <w:rFonts w:ascii="宋体" w:hAnsi="宋体" w:cs="Dotum" w:hint="eastAsia"/>
          <w:sz w:val="44"/>
          <w:szCs w:val="44"/>
        </w:rPr>
        <w:t>就</w:t>
      </w:r>
      <w:r w:rsidRPr="00365A80">
        <w:rPr>
          <w:rFonts w:ascii="宋体" w:hAnsi="宋体" w:cs="宋体" w:hint="eastAsia"/>
          <w:sz w:val="44"/>
          <w:szCs w:val="44"/>
        </w:rPr>
        <w:t>业</w:t>
      </w:r>
      <w:r w:rsidRPr="00365A80">
        <w:rPr>
          <w:rFonts w:ascii="宋体" w:hAnsi="宋体" w:cs="Dotum" w:hint="eastAsia"/>
          <w:sz w:val="44"/>
          <w:szCs w:val="44"/>
        </w:rPr>
        <w:t>促</w:t>
      </w:r>
      <w:r w:rsidRPr="00365A80">
        <w:rPr>
          <w:rFonts w:ascii="宋体" w:hAnsi="宋体" w:cs="宋体" w:hint="eastAsia"/>
          <w:sz w:val="44"/>
          <w:szCs w:val="44"/>
        </w:rPr>
        <w:t>进</w:t>
      </w:r>
      <w:r w:rsidRPr="00365A80">
        <w:rPr>
          <w:rFonts w:ascii="宋体" w:hAnsi="宋体" w:cs="Dotum" w:hint="eastAsia"/>
          <w:sz w:val="44"/>
          <w:szCs w:val="44"/>
        </w:rPr>
        <w:t>法》</w:t>
      </w:r>
      <w:r w:rsidRPr="00365A80">
        <w:rPr>
          <w:rFonts w:ascii="宋体" w:hAnsi="宋体" w:cs="宋体" w:hint="eastAsia"/>
          <w:sz w:val="44"/>
          <w:szCs w:val="44"/>
        </w:rPr>
        <w:t>办</w:t>
      </w:r>
      <w:r w:rsidRPr="00365A80">
        <w:rPr>
          <w:rFonts w:ascii="宋体" w:hAnsi="宋体" w:cs="Dotum" w:hint="eastAsia"/>
          <w:sz w:val="44"/>
          <w:szCs w:val="44"/>
        </w:rPr>
        <w:t>法</w:t>
      </w:r>
      <w:bookmarkEnd w:id="0"/>
    </w:p>
    <w:p w:rsidR="004958B1" w:rsidRPr="00F26795" w:rsidRDefault="004958B1" w:rsidP="00365A80">
      <w:pPr>
        <w:adjustRightInd w:val="0"/>
        <w:snapToGrid w:val="0"/>
        <w:spacing w:line="560" w:lineRule="exact"/>
        <w:ind w:leftChars="300" w:left="630" w:rightChars="300" w:right="630"/>
        <w:rPr>
          <w:rFonts w:ascii="宋体" w:hAnsi="宋体" w:cs="楷体"/>
          <w:sz w:val="32"/>
          <w:szCs w:val="32"/>
        </w:rPr>
      </w:pPr>
    </w:p>
    <w:p w:rsidR="004958B1" w:rsidRPr="00365A80" w:rsidRDefault="006011DD" w:rsidP="00365A80">
      <w:pPr>
        <w:spacing w:line="560" w:lineRule="exact"/>
        <w:ind w:leftChars="300" w:left="790" w:rightChars="300" w:right="630" w:hangingChars="50" w:hanging="160"/>
        <w:jc w:val="left"/>
        <w:rPr>
          <w:rFonts w:ascii="楷体_GB2312" w:eastAsia="楷体_GB2312" w:hAnsi="楷体" w:cs="楷体"/>
          <w:snapToGrid w:val="0"/>
          <w:kern w:val="0"/>
          <w:sz w:val="32"/>
          <w:szCs w:val="32"/>
        </w:rPr>
      </w:pPr>
      <w:r w:rsidRPr="00365A80">
        <w:rPr>
          <w:rFonts w:ascii="楷体_GB2312" w:eastAsia="楷体_GB2312" w:hAnsi="楷体" w:cs="楷体" w:hint="eastAsia"/>
          <w:sz w:val="32"/>
          <w:szCs w:val="32"/>
        </w:rPr>
        <w:t>（</w:t>
      </w:r>
      <w:r w:rsidRPr="00365A80">
        <w:rPr>
          <w:rFonts w:ascii="楷体_GB2312" w:eastAsia="楷体_GB2312" w:hAnsi="楷体" w:cs="楷体" w:hint="eastAsia"/>
          <w:snapToGrid w:val="0"/>
          <w:kern w:val="0"/>
          <w:sz w:val="32"/>
          <w:szCs w:val="32"/>
        </w:rPr>
        <w:t>2011年12月1日新疆维吾尔自治区第十一届人民代表大会常务委员会第三十二次会议通过</w:t>
      </w:r>
      <w:r w:rsidRPr="00365A80">
        <w:rPr>
          <w:rFonts w:ascii="楷体_GB2312" w:eastAsia="楷体_GB2312" w:hAnsi="楷体" w:cs="楷体" w:hint="eastAsia"/>
          <w:sz w:val="32"/>
          <w:szCs w:val="32"/>
        </w:rPr>
        <w:t>）</w:t>
      </w:r>
    </w:p>
    <w:p w:rsidR="004958B1" w:rsidRPr="00BA6A7B" w:rsidRDefault="004958B1" w:rsidP="00365A80">
      <w:pPr>
        <w:adjustRightInd w:val="0"/>
        <w:snapToGrid w:val="0"/>
        <w:spacing w:line="560" w:lineRule="exact"/>
        <w:ind w:leftChars="300" w:left="630" w:rightChars="300" w:right="630"/>
        <w:rPr>
          <w:rFonts w:ascii="宋体" w:hAnsi="宋体" w:cs="楷体"/>
          <w:sz w:val="32"/>
          <w:szCs w:val="32"/>
        </w:rPr>
      </w:pPr>
    </w:p>
    <w:p w:rsidR="004958B1" w:rsidRDefault="006011DD" w:rsidP="00365A80">
      <w:pPr>
        <w:adjustRightInd w:val="0"/>
        <w:snapToGrid w:val="0"/>
        <w:spacing w:line="560" w:lineRule="exact"/>
        <w:jc w:val="center"/>
        <w:rPr>
          <w:rFonts w:ascii="黑体" w:eastAsia="黑体" w:hAnsi="黑体" w:cs="黑体"/>
          <w:sz w:val="32"/>
          <w:szCs w:val="32"/>
        </w:rPr>
      </w:pPr>
      <w:r>
        <w:rPr>
          <w:rFonts w:ascii="黑体" w:eastAsia="黑体" w:hAnsi="黑体" w:cs="黑体" w:hint="eastAsia"/>
          <w:sz w:val="32"/>
          <w:szCs w:val="32"/>
        </w:rPr>
        <w:t>第一章  总则</w:t>
      </w:r>
    </w:p>
    <w:p w:rsidR="004958B1" w:rsidRPr="00BA6A7B" w:rsidRDefault="004958B1" w:rsidP="00365A80">
      <w:pPr>
        <w:spacing w:line="560" w:lineRule="exact"/>
        <w:ind w:firstLineChars="200" w:firstLine="640"/>
        <w:rPr>
          <w:rFonts w:ascii="宋体" w:hAnsi="宋体"/>
          <w:snapToGrid w:val="0"/>
          <w:kern w:val="0"/>
          <w:sz w:val="32"/>
          <w:szCs w:val="32"/>
        </w:rPr>
      </w:pPr>
    </w:p>
    <w:p w:rsidR="004958B1" w:rsidRPr="00365A80" w:rsidRDefault="006011DD" w:rsidP="00365A80">
      <w:pPr>
        <w:spacing w:line="560" w:lineRule="exact"/>
        <w:ind w:firstLineChars="200" w:firstLine="640"/>
        <w:rPr>
          <w:rFonts w:ascii="楷体_GB2312" w:eastAsia="楷体_GB2312" w:hAnsiTheme="minorEastAsia" w:cstheme="minorEastAsia"/>
          <w:snapToGrid w:val="0"/>
          <w:kern w:val="0"/>
          <w:sz w:val="32"/>
          <w:szCs w:val="32"/>
        </w:rPr>
      </w:pPr>
      <w:r>
        <w:rPr>
          <w:rFonts w:ascii="黑体" w:eastAsia="黑体" w:hAnsi="黑体" w:cs="黑体" w:hint="eastAsia"/>
          <w:sz w:val="32"/>
          <w:szCs w:val="32"/>
        </w:rPr>
        <w:t>第一条</w:t>
      </w:r>
      <w:r>
        <w:rPr>
          <w:rFonts w:asciiTheme="minorEastAsia" w:eastAsiaTheme="minorEastAsia" w:hAnsiTheme="minorEastAsia" w:cstheme="minorEastAsia" w:hint="eastAsia"/>
          <w:snapToGrid w:val="0"/>
          <w:kern w:val="0"/>
          <w:sz w:val="32"/>
          <w:szCs w:val="32"/>
        </w:rPr>
        <w:t xml:space="preserve"> </w:t>
      </w:r>
      <w:r w:rsidRPr="00365A80">
        <w:rPr>
          <w:rFonts w:ascii="楷体_GB2312" w:eastAsia="楷体_GB2312" w:hAnsiTheme="minorEastAsia" w:cstheme="minorEastAsia" w:hint="eastAsia"/>
          <w:snapToGrid w:val="0"/>
          <w:kern w:val="0"/>
          <w:sz w:val="32"/>
          <w:szCs w:val="32"/>
        </w:rPr>
        <w:t xml:space="preserve"> 为了促进就业，根据《中华人民共和国就业促进法》和有关法律、法规，结合自治区实际，制定本办法。</w:t>
      </w:r>
    </w:p>
    <w:p w:rsidR="004958B1" w:rsidRPr="00365A80" w:rsidRDefault="006011DD" w:rsidP="00365A80">
      <w:pPr>
        <w:spacing w:line="560" w:lineRule="exact"/>
        <w:ind w:firstLineChars="200" w:firstLine="640"/>
        <w:rPr>
          <w:rFonts w:ascii="仿宋_GB2312" w:eastAsia="仿宋_GB2312" w:hAnsiTheme="minorEastAsia" w:cstheme="minorEastAsia"/>
          <w:snapToGrid w:val="0"/>
          <w:kern w:val="0"/>
          <w:sz w:val="32"/>
          <w:szCs w:val="32"/>
        </w:rPr>
      </w:pPr>
      <w:r>
        <w:rPr>
          <w:rFonts w:asciiTheme="minorEastAsia" w:eastAsia="黑体" w:hAnsiTheme="minorEastAsia" w:cstheme="minorEastAsia" w:hint="eastAsia"/>
          <w:snapToGrid w:val="0"/>
          <w:kern w:val="0"/>
          <w:sz w:val="32"/>
          <w:szCs w:val="32"/>
        </w:rPr>
        <w:t>第二条</w:t>
      </w:r>
      <w:r>
        <w:rPr>
          <w:rFonts w:asciiTheme="minorEastAsia" w:eastAsiaTheme="minorEastAsia" w:hAnsiTheme="minorEastAsia" w:cstheme="minorEastAsia" w:hint="eastAsia"/>
          <w:b/>
          <w:snapToGrid w:val="0"/>
          <w:kern w:val="0"/>
          <w:sz w:val="32"/>
          <w:szCs w:val="32"/>
        </w:rPr>
        <w:t xml:space="preserve">  </w:t>
      </w:r>
      <w:r w:rsidRPr="00365A80">
        <w:rPr>
          <w:rFonts w:ascii="仿宋_GB2312" w:eastAsia="仿宋_GB2312" w:hAnsiTheme="minorEastAsia" w:cstheme="minorEastAsia" w:hint="eastAsia"/>
          <w:snapToGrid w:val="0"/>
          <w:kern w:val="0"/>
          <w:sz w:val="32"/>
          <w:szCs w:val="32"/>
        </w:rPr>
        <w:t>自治区行政区域内促进就业及其相关的服务和管理活动，适用本办法。</w:t>
      </w:r>
    </w:p>
    <w:p w:rsidR="004958B1" w:rsidRPr="00365A80" w:rsidRDefault="006011DD" w:rsidP="00365A80">
      <w:pPr>
        <w:spacing w:line="560" w:lineRule="exact"/>
        <w:ind w:firstLineChars="200" w:firstLine="640"/>
        <w:rPr>
          <w:rFonts w:ascii="仿宋_GB2312" w:eastAsia="仿宋_GB2312" w:hAnsiTheme="minorEastAsia" w:cstheme="minorEastAsia"/>
          <w:snapToGrid w:val="0"/>
          <w:kern w:val="0"/>
          <w:sz w:val="32"/>
          <w:szCs w:val="32"/>
        </w:rPr>
      </w:pPr>
      <w:r>
        <w:rPr>
          <w:rFonts w:asciiTheme="minorEastAsia" w:eastAsia="黑体" w:hAnsiTheme="minorEastAsia" w:cstheme="minorEastAsia" w:hint="eastAsia"/>
          <w:snapToGrid w:val="0"/>
          <w:kern w:val="0"/>
          <w:sz w:val="32"/>
          <w:szCs w:val="32"/>
        </w:rPr>
        <w:t>第三条</w:t>
      </w:r>
      <w:r>
        <w:rPr>
          <w:rFonts w:asciiTheme="minorEastAsia" w:eastAsiaTheme="minorEastAsia" w:hAnsiTheme="minorEastAsia" w:cstheme="minorEastAsia" w:hint="eastAsia"/>
          <w:b/>
          <w:snapToGrid w:val="0"/>
          <w:kern w:val="0"/>
          <w:sz w:val="32"/>
          <w:szCs w:val="32"/>
        </w:rPr>
        <w:t xml:space="preserve"> </w:t>
      </w:r>
      <w:r>
        <w:rPr>
          <w:rFonts w:asciiTheme="minorEastAsia" w:eastAsiaTheme="minorEastAsia" w:hAnsiTheme="minorEastAsia" w:cstheme="minorEastAsia" w:hint="eastAsia"/>
          <w:snapToGrid w:val="0"/>
          <w:kern w:val="0"/>
          <w:sz w:val="32"/>
          <w:szCs w:val="32"/>
        </w:rPr>
        <w:t xml:space="preserve"> </w:t>
      </w:r>
      <w:r w:rsidRPr="00365A80">
        <w:rPr>
          <w:rFonts w:ascii="仿宋_GB2312" w:eastAsia="仿宋_GB2312" w:hAnsiTheme="minorEastAsia" w:cstheme="minorEastAsia" w:hint="eastAsia"/>
          <w:snapToGrid w:val="0"/>
          <w:kern w:val="0"/>
          <w:sz w:val="32"/>
          <w:szCs w:val="32"/>
        </w:rPr>
        <w:t>县级以上人民政府应当把扩大就业作为促进经济社会发展的优先目标，实施积极的就业政策，坚持劳动者自主择业、市场调节就业、政府促进就业的方针，结合经济结构调整和发展方式转变，发展符合产业政策、就业容量大的产业，促进经济发展与扩大就业相协调。</w:t>
      </w:r>
    </w:p>
    <w:p w:rsidR="004958B1" w:rsidRDefault="006011DD" w:rsidP="00365A80">
      <w:pPr>
        <w:spacing w:line="560" w:lineRule="exact"/>
        <w:ind w:firstLineChars="200" w:firstLine="640"/>
        <w:rPr>
          <w:rFonts w:asciiTheme="minorEastAsia" w:eastAsia="黑体" w:hAnsiTheme="minorEastAsia" w:cstheme="minorEastAsia"/>
          <w:snapToGrid w:val="0"/>
          <w:kern w:val="0"/>
          <w:sz w:val="32"/>
          <w:szCs w:val="32"/>
        </w:rPr>
      </w:pPr>
      <w:r>
        <w:rPr>
          <w:rFonts w:asciiTheme="minorEastAsia" w:eastAsia="黑体" w:hAnsiTheme="minorEastAsia" w:cstheme="minorEastAsia" w:hint="eastAsia"/>
          <w:snapToGrid w:val="0"/>
          <w:kern w:val="0"/>
          <w:sz w:val="32"/>
          <w:szCs w:val="32"/>
        </w:rPr>
        <w:t>第四条</w:t>
      </w:r>
      <w:r>
        <w:rPr>
          <w:rFonts w:asciiTheme="minorEastAsia" w:eastAsiaTheme="minorEastAsia" w:hAnsiTheme="minorEastAsia" w:cstheme="minorEastAsia" w:hint="eastAsia"/>
          <w:snapToGrid w:val="0"/>
          <w:kern w:val="0"/>
          <w:sz w:val="32"/>
          <w:szCs w:val="32"/>
        </w:rPr>
        <w:t xml:space="preserve">  </w:t>
      </w:r>
      <w:r w:rsidRPr="00365A80">
        <w:rPr>
          <w:rFonts w:ascii="仿宋_GB2312" w:eastAsia="仿宋_GB2312" w:hAnsiTheme="minorEastAsia" w:cstheme="minorEastAsia" w:hint="eastAsia"/>
          <w:snapToGrid w:val="0"/>
          <w:kern w:val="0"/>
          <w:sz w:val="32"/>
          <w:szCs w:val="32"/>
        </w:rPr>
        <w:t>县级以上人民政府应当建立健全促进就业工作目标责任制，对促进就业各项工作的落实情况进行考核评价，并对所属有关行政部门和下一级人民政府进行考核监督</w:t>
      </w:r>
      <w:r>
        <w:rPr>
          <w:rFonts w:asciiTheme="minorEastAsia" w:eastAsiaTheme="minorEastAsia" w:hAnsiTheme="minorEastAsia" w:cstheme="minorEastAsia" w:hint="eastAsia"/>
          <w:snapToGrid w:val="0"/>
          <w:kern w:val="0"/>
          <w:sz w:val="32"/>
          <w:szCs w:val="32"/>
        </w:rPr>
        <w:t>。</w:t>
      </w:r>
    </w:p>
    <w:p w:rsidR="004958B1" w:rsidRPr="00365A80" w:rsidRDefault="006011DD" w:rsidP="00365A80">
      <w:pPr>
        <w:spacing w:line="560" w:lineRule="exact"/>
        <w:ind w:firstLineChars="200" w:firstLine="640"/>
        <w:rPr>
          <w:rFonts w:ascii="仿宋_GB2312" w:eastAsia="仿宋_GB2312" w:hAnsiTheme="minorEastAsia" w:cstheme="minorEastAsia"/>
          <w:snapToGrid w:val="0"/>
          <w:kern w:val="0"/>
          <w:sz w:val="32"/>
          <w:szCs w:val="32"/>
        </w:rPr>
      </w:pPr>
      <w:r>
        <w:rPr>
          <w:rFonts w:asciiTheme="minorEastAsia" w:eastAsia="黑体" w:hAnsiTheme="minorEastAsia" w:cstheme="minorEastAsia" w:hint="eastAsia"/>
          <w:snapToGrid w:val="0"/>
          <w:kern w:val="0"/>
          <w:sz w:val="32"/>
          <w:szCs w:val="32"/>
        </w:rPr>
        <w:lastRenderedPageBreak/>
        <w:t>第五条</w:t>
      </w:r>
      <w:r>
        <w:rPr>
          <w:rFonts w:asciiTheme="minorEastAsia" w:eastAsiaTheme="minorEastAsia" w:hAnsiTheme="minorEastAsia" w:cstheme="minorEastAsia" w:hint="eastAsia"/>
          <w:snapToGrid w:val="0"/>
          <w:kern w:val="0"/>
          <w:sz w:val="32"/>
          <w:szCs w:val="32"/>
        </w:rPr>
        <w:t xml:space="preserve"> </w:t>
      </w:r>
      <w:r>
        <w:rPr>
          <w:rFonts w:asciiTheme="minorEastAsia" w:eastAsiaTheme="minorEastAsia" w:hAnsiTheme="minorEastAsia" w:cstheme="minorEastAsia" w:hint="eastAsia"/>
          <w:b/>
          <w:snapToGrid w:val="0"/>
          <w:kern w:val="0"/>
          <w:sz w:val="32"/>
          <w:szCs w:val="32"/>
        </w:rPr>
        <w:t xml:space="preserve"> </w:t>
      </w:r>
      <w:r w:rsidRPr="00365A80">
        <w:rPr>
          <w:rFonts w:ascii="仿宋_GB2312" w:eastAsia="仿宋_GB2312" w:hAnsiTheme="minorEastAsia" w:cstheme="minorEastAsia" w:hint="eastAsia"/>
          <w:snapToGrid w:val="0"/>
          <w:kern w:val="0"/>
          <w:sz w:val="32"/>
          <w:szCs w:val="32"/>
        </w:rPr>
        <w:t>自治区人民政府统一领导全区的促进就业工作。自治区人民政府人力资源和社会保障行政部门具体负责全区的促进就业工作。</w:t>
      </w:r>
    </w:p>
    <w:p w:rsidR="004958B1" w:rsidRPr="00365A80" w:rsidRDefault="006011DD" w:rsidP="00365A80">
      <w:pPr>
        <w:spacing w:line="560" w:lineRule="exact"/>
        <w:ind w:firstLineChars="200" w:firstLine="640"/>
        <w:rPr>
          <w:rFonts w:ascii="仿宋_GB2312" w:eastAsia="仿宋_GB2312" w:hAnsiTheme="minorEastAsia" w:cstheme="minorEastAsia"/>
          <w:snapToGrid w:val="0"/>
          <w:kern w:val="0"/>
          <w:sz w:val="32"/>
          <w:szCs w:val="32"/>
        </w:rPr>
      </w:pPr>
      <w:r w:rsidRPr="00365A80">
        <w:rPr>
          <w:rFonts w:ascii="仿宋_GB2312" w:eastAsia="仿宋_GB2312" w:hAnsiTheme="minorEastAsia" w:cstheme="minorEastAsia" w:hint="eastAsia"/>
          <w:snapToGrid w:val="0"/>
          <w:kern w:val="0"/>
          <w:sz w:val="32"/>
          <w:szCs w:val="32"/>
        </w:rPr>
        <w:t>县级以上人民政府建立促进就业工作协调机制，统筹协调、研究解决本行政区域内就业工作中的重大问题。县级以上人民政府人力资源和社会保障行政部门，具体负责实施本行政区域内的促进就业工作。</w:t>
      </w:r>
    </w:p>
    <w:p w:rsidR="004958B1" w:rsidRPr="00365A80" w:rsidRDefault="006011DD" w:rsidP="00365A80">
      <w:pPr>
        <w:spacing w:line="560" w:lineRule="exact"/>
        <w:ind w:firstLineChars="200" w:firstLine="640"/>
        <w:rPr>
          <w:rFonts w:ascii="仿宋_GB2312" w:eastAsia="仿宋_GB2312" w:hAnsiTheme="minorEastAsia" w:cstheme="minorEastAsia"/>
          <w:snapToGrid w:val="0"/>
          <w:kern w:val="0"/>
          <w:sz w:val="32"/>
          <w:szCs w:val="32"/>
        </w:rPr>
      </w:pPr>
      <w:r w:rsidRPr="00365A80">
        <w:rPr>
          <w:rFonts w:ascii="仿宋_GB2312" w:eastAsia="仿宋_GB2312" w:hAnsiTheme="minorEastAsia" w:cstheme="minorEastAsia" w:hint="eastAsia"/>
          <w:snapToGrid w:val="0"/>
          <w:kern w:val="0"/>
          <w:sz w:val="32"/>
          <w:szCs w:val="32"/>
        </w:rPr>
        <w:t>县级以上人民政府有关行政部门按照各自职责分工，负责实施相应的促进就业工作。</w:t>
      </w:r>
    </w:p>
    <w:p w:rsidR="004958B1" w:rsidRDefault="006011DD" w:rsidP="00365A80">
      <w:pPr>
        <w:spacing w:line="560" w:lineRule="exact"/>
        <w:ind w:firstLineChars="200" w:firstLine="640"/>
        <w:rPr>
          <w:rFonts w:asciiTheme="minorEastAsia" w:eastAsia="黑体" w:hAnsiTheme="minorEastAsia" w:cstheme="minorEastAsia"/>
          <w:snapToGrid w:val="0"/>
          <w:kern w:val="0"/>
          <w:sz w:val="32"/>
          <w:szCs w:val="32"/>
        </w:rPr>
      </w:pPr>
      <w:r>
        <w:rPr>
          <w:rFonts w:asciiTheme="minorEastAsia" w:eastAsia="黑体" w:hAnsiTheme="minorEastAsia" w:cstheme="minorEastAsia" w:hint="eastAsia"/>
          <w:snapToGrid w:val="0"/>
          <w:kern w:val="0"/>
          <w:sz w:val="32"/>
          <w:szCs w:val="32"/>
        </w:rPr>
        <w:t>第六条</w:t>
      </w:r>
      <w:r w:rsidR="00BA6A7B">
        <w:rPr>
          <w:rFonts w:asciiTheme="minorEastAsia" w:eastAsiaTheme="minorEastAsia" w:hAnsiTheme="minorEastAsia" w:cstheme="minorEastAsia" w:hint="eastAsia"/>
          <w:snapToGrid w:val="0"/>
          <w:kern w:val="0"/>
          <w:sz w:val="32"/>
          <w:szCs w:val="32"/>
        </w:rPr>
        <w:t xml:space="preserve">  </w:t>
      </w:r>
      <w:r w:rsidRPr="00365A80">
        <w:rPr>
          <w:rFonts w:ascii="仿宋_GB2312" w:eastAsia="仿宋_GB2312" w:hAnsiTheme="minorEastAsia" w:cstheme="minorEastAsia" w:hint="eastAsia"/>
          <w:snapToGrid w:val="0"/>
          <w:kern w:val="0"/>
          <w:sz w:val="32"/>
          <w:szCs w:val="32"/>
        </w:rPr>
        <w:t>工会、共青团、妇女联合会、残疾人联合会、工商业联合会以及其他社会组织，协助人民政府开展促进就业工作，引导劳动者实现就业，依法维护劳动者合法权益</w:t>
      </w:r>
      <w:r>
        <w:rPr>
          <w:rFonts w:asciiTheme="minorEastAsia" w:eastAsiaTheme="minorEastAsia" w:hAnsiTheme="minorEastAsia" w:cstheme="minorEastAsia" w:hint="eastAsia"/>
          <w:snapToGrid w:val="0"/>
          <w:kern w:val="0"/>
          <w:sz w:val="32"/>
          <w:szCs w:val="32"/>
        </w:rPr>
        <w:t>。</w:t>
      </w:r>
    </w:p>
    <w:p w:rsidR="004958B1" w:rsidRPr="00365A80" w:rsidRDefault="006011DD" w:rsidP="00365A80">
      <w:pPr>
        <w:spacing w:line="560" w:lineRule="exact"/>
        <w:ind w:firstLineChars="200" w:firstLine="640"/>
        <w:rPr>
          <w:rFonts w:ascii="仿宋_GB2312" w:eastAsia="仿宋_GB2312" w:hAnsiTheme="minorEastAsia" w:cstheme="minorEastAsia"/>
          <w:snapToGrid w:val="0"/>
          <w:kern w:val="0"/>
          <w:sz w:val="32"/>
          <w:szCs w:val="32"/>
        </w:rPr>
      </w:pPr>
      <w:r>
        <w:rPr>
          <w:rFonts w:asciiTheme="minorEastAsia" w:eastAsia="黑体" w:hAnsiTheme="minorEastAsia" w:cstheme="minorEastAsia" w:hint="eastAsia"/>
          <w:snapToGrid w:val="0"/>
          <w:kern w:val="0"/>
          <w:sz w:val="32"/>
          <w:szCs w:val="32"/>
        </w:rPr>
        <w:t>第七条</w:t>
      </w:r>
      <w:r>
        <w:rPr>
          <w:rFonts w:asciiTheme="minorEastAsia" w:eastAsiaTheme="minorEastAsia" w:hAnsiTheme="minorEastAsia" w:cstheme="minorEastAsia" w:hint="eastAsia"/>
          <w:b/>
          <w:snapToGrid w:val="0"/>
          <w:kern w:val="0"/>
          <w:sz w:val="32"/>
          <w:szCs w:val="32"/>
        </w:rPr>
        <w:t xml:space="preserve">  </w:t>
      </w:r>
      <w:r w:rsidRPr="00365A80">
        <w:rPr>
          <w:rFonts w:ascii="仿宋_GB2312" w:eastAsia="仿宋_GB2312" w:hAnsiTheme="minorEastAsia" w:cstheme="minorEastAsia" w:hint="eastAsia"/>
          <w:snapToGrid w:val="0"/>
          <w:kern w:val="0"/>
          <w:sz w:val="32"/>
          <w:szCs w:val="32"/>
        </w:rPr>
        <w:t>广播、电视、报刊等媒体应当积极开展有关促进就业的法律、法规和政策等公益宣传，报道促进就业工作中的先进典型，引导劳动者树立正确的就业观念，增强劳动者自主择业、自主创业的意识。</w:t>
      </w:r>
    </w:p>
    <w:p w:rsidR="004958B1" w:rsidRPr="00365A80" w:rsidRDefault="006011DD" w:rsidP="00365A80">
      <w:pPr>
        <w:spacing w:line="560" w:lineRule="exact"/>
        <w:ind w:firstLineChars="200" w:firstLine="640"/>
        <w:rPr>
          <w:rFonts w:ascii="仿宋_GB2312" w:eastAsia="仿宋_GB2312" w:hAnsiTheme="minorEastAsia" w:cstheme="minorEastAsia"/>
          <w:snapToGrid w:val="0"/>
          <w:kern w:val="0"/>
          <w:sz w:val="32"/>
          <w:szCs w:val="32"/>
        </w:rPr>
      </w:pPr>
      <w:r>
        <w:rPr>
          <w:rFonts w:asciiTheme="minorEastAsia" w:eastAsia="黑体" w:hAnsiTheme="minorEastAsia" w:cstheme="minorEastAsia" w:hint="eastAsia"/>
          <w:snapToGrid w:val="0"/>
          <w:kern w:val="0"/>
          <w:sz w:val="32"/>
          <w:szCs w:val="32"/>
        </w:rPr>
        <w:t>第八条</w:t>
      </w:r>
      <w:r>
        <w:rPr>
          <w:rFonts w:asciiTheme="minorEastAsia" w:eastAsiaTheme="minorEastAsia" w:hAnsiTheme="minorEastAsia" w:cstheme="minorEastAsia" w:hint="eastAsia"/>
          <w:snapToGrid w:val="0"/>
          <w:kern w:val="0"/>
          <w:sz w:val="32"/>
          <w:szCs w:val="32"/>
        </w:rPr>
        <w:t xml:space="preserve">  </w:t>
      </w:r>
      <w:r w:rsidRPr="00365A80">
        <w:rPr>
          <w:rFonts w:ascii="仿宋_GB2312" w:eastAsia="仿宋_GB2312" w:hAnsiTheme="minorEastAsia" w:cstheme="minorEastAsia" w:hint="eastAsia"/>
          <w:snapToGrid w:val="0"/>
          <w:kern w:val="0"/>
          <w:sz w:val="32"/>
          <w:szCs w:val="32"/>
        </w:rPr>
        <w:t>县级以上人民政府应当发挥企业在促进就业中的主导作用，发挥就业容量大的劳动密集型企业、中小企业、民营企业、民族特色手工业及第三产业作用，积极创造就业岗位。</w:t>
      </w:r>
    </w:p>
    <w:p w:rsidR="004958B1" w:rsidRPr="00365A80" w:rsidRDefault="006011DD" w:rsidP="00365A80">
      <w:pPr>
        <w:spacing w:line="560" w:lineRule="exact"/>
        <w:ind w:firstLineChars="200" w:firstLine="640"/>
        <w:rPr>
          <w:rFonts w:ascii="仿宋_GB2312" w:eastAsia="仿宋_GB2312" w:hAnsiTheme="minorEastAsia" w:cstheme="minorEastAsia"/>
          <w:snapToGrid w:val="0"/>
          <w:kern w:val="0"/>
          <w:sz w:val="32"/>
          <w:szCs w:val="32"/>
        </w:rPr>
      </w:pPr>
      <w:r>
        <w:rPr>
          <w:rFonts w:asciiTheme="minorEastAsia" w:eastAsia="黑体" w:hAnsiTheme="minorEastAsia" w:cstheme="minorEastAsia" w:hint="eastAsia"/>
          <w:snapToGrid w:val="0"/>
          <w:kern w:val="0"/>
          <w:sz w:val="32"/>
          <w:szCs w:val="32"/>
        </w:rPr>
        <w:t>第九条</w:t>
      </w:r>
      <w:r>
        <w:rPr>
          <w:rFonts w:asciiTheme="minorEastAsia" w:eastAsiaTheme="minorEastAsia" w:hAnsiTheme="minorEastAsia" w:cstheme="minorEastAsia" w:hint="eastAsia"/>
          <w:snapToGrid w:val="0"/>
          <w:kern w:val="0"/>
          <w:sz w:val="32"/>
          <w:szCs w:val="32"/>
        </w:rPr>
        <w:t xml:space="preserve"> </w:t>
      </w:r>
      <w:r>
        <w:rPr>
          <w:rFonts w:asciiTheme="minorEastAsia" w:eastAsiaTheme="minorEastAsia" w:hAnsiTheme="minorEastAsia" w:cstheme="minorEastAsia" w:hint="eastAsia"/>
          <w:b/>
          <w:snapToGrid w:val="0"/>
          <w:kern w:val="0"/>
          <w:sz w:val="32"/>
          <w:szCs w:val="32"/>
        </w:rPr>
        <w:t xml:space="preserve"> </w:t>
      </w:r>
      <w:r w:rsidRPr="00365A80">
        <w:rPr>
          <w:rFonts w:ascii="仿宋_GB2312" w:eastAsia="仿宋_GB2312" w:hAnsiTheme="minorEastAsia" w:cstheme="minorEastAsia" w:hint="eastAsia"/>
          <w:snapToGrid w:val="0"/>
          <w:kern w:val="0"/>
          <w:sz w:val="32"/>
          <w:szCs w:val="32"/>
        </w:rPr>
        <w:t>劳动者依法享有平等就业和自主择业的权利。</w:t>
      </w:r>
    </w:p>
    <w:p w:rsidR="004958B1" w:rsidRPr="00365A80" w:rsidRDefault="006011DD" w:rsidP="00365A80">
      <w:pPr>
        <w:spacing w:line="560" w:lineRule="exact"/>
        <w:ind w:firstLineChars="200" w:firstLine="640"/>
        <w:rPr>
          <w:rFonts w:ascii="仿宋_GB2312" w:eastAsia="仿宋_GB2312" w:hAnsiTheme="minorEastAsia" w:cstheme="minorEastAsia"/>
          <w:snapToGrid w:val="0"/>
          <w:kern w:val="0"/>
          <w:sz w:val="32"/>
          <w:szCs w:val="32"/>
        </w:rPr>
      </w:pPr>
      <w:r w:rsidRPr="00365A80">
        <w:rPr>
          <w:rFonts w:ascii="仿宋_GB2312" w:eastAsia="仿宋_GB2312" w:hAnsiTheme="minorEastAsia" w:cstheme="minorEastAsia" w:hint="eastAsia"/>
          <w:snapToGrid w:val="0"/>
          <w:kern w:val="0"/>
          <w:sz w:val="32"/>
          <w:szCs w:val="32"/>
        </w:rPr>
        <w:t>劳动者就业，不因民族、种族、性别、宗教信仰等不同或者残疾而受到歧视。</w:t>
      </w:r>
    </w:p>
    <w:p w:rsidR="004958B1" w:rsidRPr="00365A80" w:rsidRDefault="006011DD" w:rsidP="00365A80">
      <w:pPr>
        <w:spacing w:line="560" w:lineRule="exact"/>
        <w:ind w:firstLineChars="200" w:firstLine="640"/>
        <w:rPr>
          <w:rFonts w:ascii="仿宋_GB2312" w:eastAsia="仿宋_GB2312" w:hAnsiTheme="minorEastAsia" w:cstheme="minorEastAsia"/>
          <w:snapToGrid w:val="0"/>
          <w:kern w:val="0"/>
          <w:sz w:val="32"/>
          <w:szCs w:val="32"/>
        </w:rPr>
      </w:pPr>
      <w:r>
        <w:rPr>
          <w:rFonts w:asciiTheme="minorEastAsia" w:eastAsia="黑体" w:hAnsiTheme="minorEastAsia" w:cstheme="minorEastAsia" w:hint="eastAsia"/>
          <w:snapToGrid w:val="0"/>
          <w:kern w:val="0"/>
          <w:sz w:val="32"/>
          <w:szCs w:val="32"/>
        </w:rPr>
        <w:lastRenderedPageBreak/>
        <w:t>第十条</w:t>
      </w:r>
      <w:r>
        <w:rPr>
          <w:rFonts w:asciiTheme="minorEastAsia" w:eastAsiaTheme="minorEastAsia" w:hAnsiTheme="minorEastAsia" w:cstheme="minorEastAsia" w:hint="eastAsia"/>
          <w:snapToGrid w:val="0"/>
          <w:kern w:val="0"/>
          <w:sz w:val="32"/>
          <w:szCs w:val="32"/>
        </w:rPr>
        <w:t xml:space="preserve">  </w:t>
      </w:r>
      <w:r w:rsidRPr="00365A80">
        <w:rPr>
          <w:rFonts w:ascii="仿宋_GB2312" w:eastAsia="仿宋_GB2312" w:hAnsiTheme="minorEastAsia" w:cstheme="minorEastAsia" w:hint="eastAsia"/>
          <w:snapToGrid w:val="0"/>
          <w:kern w:val="0"/>
          <w:sz w:val="32"/>
          <w:szCs w:val="32"/>
        </w:rPr>
        <w:t>用人单位依法享有自主用人的权利。</w:t>
      </w:r>
    </w:p>
    <w:p w:rsidR="004958B1" w:rsidRPr="00365A80" w:rsidRDefault="006011DD" w:rsidP="00365A80">
      <w:pPr>
        <w:spacing w:line="560" w:lineRule="exact"/>
        <w:ind w:firstLineChars="200" w:firstLine="640"/>
        <w:rPr>
          <w:rFonts w:ascii="仿宋_GB2312" w:eastAsia="仿宋_GB2312" w:hAnsiTheme="minorEastAsia" w:cstheme="minorEastAsia"/>
          <w:snapToGrid w:val="0"/>
          <w:kern w:val="0"/>
          <w:sz w:val="32"/>
          <w:szCs w:val="32"/>
        </w:rPr>
      </w:pPr>
      <w:r w:rsidRPr="00365A80">
        <w:rPr>
          <w:rFonts w:ascii="仿宋_GB2312" w:eastAsia="仿宋_GB2312" w:hAnsiTheme="minorEastAsia" w:cstheme="minorEastAsia" w:hint="eastAsia"/>
          <w:snapToGrid w:val="0"/>
          <w:kern w:val="0"/>
          <w:sz w:val="32"/>
          <w:szCs w:val="32"/>
        </w:rPr>
        <w:t>用人单位招用人员，应当向劳动者提供平等、公平的就业机会。</w:t>
      </w:r>
    </w:p>
    <w:p w:rsidR="004958B1" w:rsidRPr="00365A80" w:rsidRDefault="006011DD" w:rsidP="00365A80">
      <w:pPr>
        <w:spacing w:line="560" w:lineRule="exact"/>
        <w:ind w:firstLineChars="200" w:firstLine="640"/>
        <w:rPr>
          <w:rFonts w:ascii="仿宋_GB2312" w:eastAsia="仿宋_GB2312" w:hAnsiTheme="minorEastAsia" w:cstheme="minorEastAsia"/>
          <w:snapToGrid w:val="0"/>
          <w:kern w:val="0"/>
          <w:sz w:val="32"/>
          <w:szCs w:val="32"/>
        </w:rPr>
      </w:pPr>
      <w:r>
        <w:rPr>
          <w:rFonts w:asciiTheme="minorEastAsia" w:eastAsia="黑体" w:hAnsiTheme="minorEastAsia" w:cstheme="minorEastAsia" w:hint="eastAsia"/>
          <w:bCs/>
          <w:snapToGrid w:val="0"/>
          <w:kern w:val="0"/>
          <w:sz w:val="32"/>
          <w:szCs w:val="32"/>
        </w:rPr>
        <w:t>第十一条</w:t>
      </w:r>
      <w:r>
        <w:rPr>
          <w:rFonts w:asciiTheme="minorEastAsia" w:eastAsiaTheme="minorEastAsia" w:hAnsiTheme="minorEastAsia" w:cstheme="minorEastAsia" w:hint="eastAsia"/>
          <w:snapToGrid w:val="0"/>
          <w:kern w:val="0"/>
          <w:sz w:val="32"/>
          <w:szCs w:val="32"/>
        </w:rPr>
        <w:t xml:space="preserve">　</w:t>
      </w:r>
      <w:r w:rsidRPr="00365A80">
        <w:rPr>
          <w:rFonts w:ascii="仿宋_GB2312" w:eastAsia="仿宋_GB2312" w:hAnsiTheme="minorEastAsia" w:cstheme="minorEastAsia" w:hint="eastAsia"/>
          <w:snapToGrid w:val="0"/>
          <w:kern w:val="0"/>
          <w:sz w:val="32"/>
          <w:szCs w:val="32"/>
        </w:rPr>
        <w:t>各级人民政府和有关部门对在促进就业工作中作出显著成绩的单位和个人，给予表彰和奖励。</w:t>
      </w:r>
    </w:p>
    <w:p w:rsidR="004958B1" w:rsidRDefault="004958B1" w:rsidP="00365A80">
      <w:pPr>
        <w:spacing w:line="560" w:lineRule="exact"/>
        <w:ind w:firstLineChars="200" w:firstLine="640"/>
        <w:rPr>
          <w:rFonts w:asciiTheme="minorEastAsia" w:eastAsia="黑体" w:hAnsiTheme="minorEastAsia" w:cstheme="minorEastAsia"/>
          <w:snapToGrid w:val="0"/>
          <w:kern w:val="0"/>
          <w:sz w:val="32"/>
          <w:szCs w:val="32"/>
        </w:rPr>
      </w:pPr>
    </w:p>
    <w:p w:rsidR="004958B1" w:rsidRDefault="006011DD" w:rsidP="00365A80">
      <w:pPr>
        <w:spacing w:line="560" w:lineRule="exact"/>
        <w:jc w:val="center"/>
        <w:rPr>
          <w:rFonts w:asciiTheme="minorEastAsia" w:eastAsia="黑体" w:hAnsiTheme="minorEastAsia" w:cstheme="minorEastAsia"/>
          <w:snapToGrid w:val="0"/>
          <w:kern w:val="0"/>
          <w:sz w:val="32"/>
          <w:szCs w:val="32"/>
        </w:rPr>
      </w:pPr>
      <w:r>
        <w:rPr>
          <w:rFonts w:asciiTheme="minorEastAsia" w:eastAsia="黑体" w:hAnsiTheme="minorEastAsia" w:cstheme="minorEastAsia" w:hint="eastAsia"/>
          <w:snapToGrid w:val="0"/>
          <w:kern w:val="0"/>
          <w:sz w:val="32"/>
          <w:szCs w:val="32"/>
        </w:rPr>
        <w:t>第二章</w:t>
      </w:r>
      <w:r>
        <w:rPr>
          <w:rFonts w:asciiTheme="minorEastAsia" w:eastAsia="黑体" w:hAnsiTheme="minorEastAsia" w:cstheme="minorEastAsia" w:hint="eastAsia"/>
          <w:snapToGrid w:val="0"/>
          <w:kern w:val="0"/>
          <w:sz w:val="32"/>
          <w:szCs w:val="32"/>
        </w:rPr>
        <w:t xml:space="preserve">  </w:t>
      </w:r>
      <w:r>
        <w:rPr>
          <w:rFonts w:asciiTheme="minorEastAsia" w:eastAsia="黑体" w:hAnsiTheme="minorEastAsia" w:cstheme="minorEastAsia" w:hint="eastAsia"/>
          <w:snapToGrid w:val="0"/>
          <w:kern w:val="0"/>
          <w:sz w:val="32"/>
          <w:szCs w:val="32"/>
        </w:rPr>
        <w:t>就业支持</w:t>
      </w:r>
    </w:p>
    <w:p w:rsidR="004958B1" w:rsidRDefault="004958B1" w:rsidP="00365A80">
      <w:pPr>
        <w:spacing w:line="560" w:lineRule="exact"/>
        <w:jc w:val="center"/>
        <w:rPr>
          <w:rFonts w:asciiTheme="minorEastAsia" w:eastAsia="黑体" w:hAnsiTheme="minorEastAsia" w:cstheme="minorEastAsia"/>
          <w:snapToGrid w:val="0"/>
          <w:kern w:val="0"/>
          <w:sz w:val="32"/>
          <w:szCs w:val="32"/>
        </w:rPr>
      </w:pPr>
    </w:p>
    <w:p w:rsidR="004958B1" w:rsidRPr="00365A80" w:rsidRDefault="006011DD" w:rsidP="00365A80">
      <w:pPr>
        <w:spacing w:line="560" w:lineRule="exact"/>
        <w:ind w:firstLineChars="200" w:firstLine="640"/>
        <w:rPr>
          <w:rFonts w:ascii="仿宋_GB2312" w:eastAsia="仿宋_GB2312" w:hAnsiTheme="minorEastAsia" w:cstheme="minorEastAsia"/>
          <w:snapToGrid w:val="0"/>
          <w:kern w:val="0"/>
          <w:sz w:val="32"/>
          <w:szCs w:val="32"/>
        </w:rPr>
      </w:pPr>
      <w:r>
        <w:rPr>
          <w:rFonts w:asciiTheme="minorEastAsia" w:eastAsia="黑体" w:hAnsiTheme="minorEastAsia" w:cstheme="minorEastAsia" w:hint="eastAsia"/>
          <w:snapToGrid w:val="0"/>
          <w:kern w:val="0"/>
          <w:sz w:val="32"/>
          <w:szCs w:val="32"/>
        </w:rPr>
        <w:t>第十二条</w:t>
      </w:r>
      <w:r>
        <w:rPr>
          <w:rFonts w:asciiTheme="minorEastAsia" w:eastAsiaTheme="minorEastAsia" w:hAnsiTheme="minorEastAsia" w:cstheme="minorEastAsia" w:hint="eastAsia"/>
          <w:snapToGrid w:val="0"/>
          <w:kern w:val="0"/>
          <w:sz w:val="32"/>
          <w:szCs w:val="32"/>
        </w:rPr>
        <w:t xml:space="preserve"> </w:t>
      </w:r>
      <w:r>
        <w:rPr>
          <w:rFonts w:asciiTheme="minorEastAsia" w:eastAsiaTheme="minorEastAsia" w:hAnsiTheme="minorEastAsia" w:cstheme="minorEastAsia" w:hint="eastAsia"/>
          <w:b/>
          <w:snapToGrid w:val="0"/>
          <w:kern w:val="0"/>
          <w:sz w:val="32"/>
          <w:szCs w:val="32"/>
        </w:rPr>
        <w:t xml:space="preserve"> </w:t>
      </w:r>
      <w:r w:rsidRPr="00365A80">
        <w:rPr>
          <w:rFonts w:ascii="仿宋_GB2312" w:eastAsia="仿宋_GB2312" w:hAnsiTheme="minorEastAsia" w:cstheme="minorEastAsia" w:hint="eastAsia"/>
          <w:snapToGrid w:val="0"/>
          <w:kern w:val="0"/>
          <w:sz w:val="32"/>
          <w:szCs w:val="32"/>
        </w:rPr>
        <w:t>县级以上人民政府应当统筹协调产业和就业政策，充分发挥公共投资和政府重大建设项目带动就业的作用，实施相关扶持政策，支持有利于扩大就业的各类企业发展，增加就业岗位。</w:t>
      </w:r>
    </w:p>
    <w:p w:rsidR="004958B1" w:rsidRPr="00365A80" w:rsidRDefault="006011DD" w:rsidP="00365A80">
      <w:pPr>
        <w:spacing w:line="560" w:lineRule="exact"/>
        <w:ind w:firstLineChars="200" w:firstLine="640"/>
        <w:rPr>
          <w:rFonts w:ascii="仿宋_GB2312" w:eastAsia="仿宋_GB2312" w:hAnsiTheme="minorEastAsia" w:cstheme="minorEastAsia"/>
          <w:snapToGrid w:val="0"/>
          <w:kern w:val="0"/>
          <w:sz w:val="32"/>
          <w:szCs w:val="32"/>
        </w:rPr>
      </w:pPr>
      <w:r>
        <w:rPr>
          <w:rFonts w:asciiTheme="minorEastAsia" w:eastAsia="黑体" w:hAnsiTheme="minorEastAsia" w:cstheme="minorEastAsia" w:hint="eastAsia"/>
          <w:snapToGrid w:val="0"/>
          <w:kern w:val="0"/>
          <w:sz w:val="32"/>
          <w:szCs w:val="32"/>
        </w:rPr>
        <w:t>第十三条</w:t>
      </w:r>
      <w:r>
        <w:rPr>
          <w:rFonts w:asciiTheme="minorEastAsia" w:eastAsiaTheme="minorEastAsia" w:hAnsiTheme="minorEastAsia" w:cstheme="minorEastAsia" w:hint="eastAsia"/>
          <w:snapToGrid w:val="0"/>
          <w:kern w:val="0"/>
          <w:sz w:val="32"/>
          <w:szCs w:val="32"/>
        </w:rPr>
        <w:t xml:space="preserve"> </w:t>
      </w:r>
      <w:r>
        <w:rPr>
          <w:rFonts w:asciiTheme="minorEastAsia" w:eastAsiaTheme="minorEastAsia" w:hAnsiTheme="minorEastAsia" w:cstheme="minorEastAsia" w:hint="eastAsia"/>
          <w:b/>
          <w:snapToGrid w:val="0"/>
          <w:kern w:val="0"/>
          <w:sz w:val="32"/>
          <w:szCs w:val="32"/>
        </w:rPr>
        <w:t xml:space="preserve"> </w:t>
      </w:r>
      <w:r w:rsidRPr="00365A80">
        <w:rPr>
          <w:rFonts w:ascii="仿宋_GB2312" w:eastAsia="仿宋_GB2312" w:hAnsiTheme="minorEastAsia" w:cstheme="minorEastAsia" w:hint="eastAsia"/>
          <w:snapToGrid w:val="0"/>
          <w:kern w:val="0"/>
          <w:sz w:val="32"/>
          <w:szCs w:val="32"/>
        </w:rPr>
        <w:t>县级以上人民政府及其有关行政部门应当改善创业、就业环境，降低创业门槛，放宽市场准入条件，简化行政审批程序，提高办事效率，为劳动者创业、就业提供服务和政策支持。</w:t>
      </w:r>
    </w:p>
    <w:p w:rsidR="004958B1" w:rsidRPr="00365A80" w:rsidRDefault="006011DD" w:rsidP="00365A80">
      <w:pPr>
        <w:spacing w:line="560" w:lineRule="exact"/>
        <w:ind w:firstLineChars="200" w:firstLine="640"/>
        <w:rPr>
          <w:rFonts w:ascii="仿宋_GB2312" w:eastAsia="仿宋_GB2312" w:hAnsiTheme="minorEastAsia" w:cstheme="minorEastAsia"/>
          <w:snapToGrid w:val="0"/>
          <w:kern w:val="0"/>
          <w:sz w:val="32"/>
          <w:szCs w:val="32"/>
        </w:rPr>
      </w:pPr>
      <w:r>
        <w:rPr>
          <w:rFonts w:asciiTheme="minorEastAsia" w:eastAsia="黑体" w:hAnsiTheme="minorEastAsia" w:cstheme="minorEastAsia" w:hint="eastAsia"/>
          <w:snapToGrid w:val="0"/>
          <w:kern w:val="0"/>
          <w:sz w:val="32"/>
          <w:szCs w:val="32"/>
        </w:rPr>
        <w:t>第十四条</w:t>
      </w:r>
      <w:r>
        <w:rPr>
          <w:rFonts w:asciiTheme="minorEastAsia" w:eastAsiaTheme="minorEastAsia" w:hAnsiTheme="minorEastAsia" w:cstheme="minorEastAsia" w:hint="eastAsia"/>
          <w:snapToGrid w:val="0"/>
          <w:kern w:val="0"/>
          <w:sz w:val="32"/>
          <w:szCs w:val="32"/>
        </w:rPr>
        <w:t xml:space="preserve"> </w:t>
      </w:r>
      <w:r>
        <w:rPr>
          <w:rFonts w:asciiTheme="minorEastAsia" w:eastAsiaTheme="minorEastAsia" w:hAnsiTheme="minorEastAsia" w:cstheme="minorEastAsia" w:hint="eastAsia"/>
          <w:b/>
          <w:snapToGrid w:val="0"/>
          <w:kern w:val="0"/>
          <w:sz w:val="32"/>
          <w:szCs w:val="32"/>
        </w:rPr>
        <w:t xml:space="preserve"> </w:t>
      </w:r>
      <w:r w:rsidRPr="00365A80">
        <w:rPr>
          <w:rFonts w:ascii="仿宋_GB2312" w:eastAsia="仿宋_GB2312" w:hAnsiTheme="minorEastAsia" w:cstheme="minorEastAsia" w:hint="eastAsia"/>
          <w:snapToGrid w:val="0"/>
          <w:kern w:val="0"/>
          <w:sz w:val="32"/>
          <w:szCs w:val="32"/>
        </w:rPr>
        <w:t>县级以上人民政府应当根据就业状况和就业工作目标，在年度财政预算中安排一定比例的促进就业专项资金，用于下列事项：</w:t>
      </w:r>
    </w:p>
    <w:p w:rsidR="004958B1" w:rsidRPr="00365A80" w:rsidRDefault="006011DD" w:rsidP="00365A80">
      <w:pPr>
        <w:spacing w:line="560" w:lineRule="exact"/>
        <w:ind w:firstLineChars="200" w:firstLine="640"/>
        <w:rPr>
          <w:rFonts w:ascii="仿宋_GB2312" w:eastAsia="仿宋_GB2312" w:hAnsiTheme="minorEastAsia" w:cstheme="minorEastAsia"/>
          <w:snapToGrid w:val="0"/>
          <w:kern w:val="0"/>
          <w:sz w:val="32"/>
          <w:szCs w:val="32"/>
        </w:rPr>
      </w:pPr>
      <w:r w:rsidRPr="00365A80">
        <w:rPr>
          <w:rFonts w:ascii="仿宋_GB2312" w:eastAsia="仿宋_GB2312" w:hAnsiTheme="minorEastAsia" w:cstheme="minorEastAsia" w:hint="eastAsia"/>
          <w:snapToGrid w:val="0"/>
          <w:kern w:val="0"/>
          <w:sz w:val="32"/>
          <w:szCs w:val="32"/>
        </w:rPr>
        <w:t>（一）职业介绍、职业培训、公益性岗位、职业技能鉴定、特定就业政策和社会保险等补贴；</w:t>
      </w:r>
    </w:p>
    <w:p w:rsidR="004958B1" w:rsidRPr="00365A80" w:rsidRDefault="006011DD" w:rsidP="00365A80">
      <w:pPr>
        <w:spacing w:line="560" w:lineRule="exact"/>
        <w:ind w:firstLineChars="200" w:firstLine="640"/>
        <w:rPr>
          <w:rFonts w:ascii="仿宋_GB2312" w:eastAsia="仿宋_GB2312" w:hAnsiTheme="minorEastAsia" w:cstheme="minorEastAsia"/>
          <w:snapToGrid w:val="0"/>
          <w:kern w:val="0"/>
          <w:sz w:val="32"/>
          <w:szCs w:val="32"/>
        </w:rPr>
      </w:pPr>
      <w:r w:rsidRPr="00365A80">
        <w:rPr>
          <w:rFonts w:ascii="仿宋_GB2312" w:eastAsia="仿宋_GB2312" w:hAnsiTheme="minorEastAsia" w:cstheme="minorEastAsia" w:hint="eastAsia"/>
          <w:snapToGrid w:val="0"/>
          <w:kern w:val="0"/>
          <w:sz w:val="32"/>
          <w:szCs w:val="32"/>
        </w:rPr>
        <w:t>（二）小额贷款担保基金和微利项目的小额担保贷款贴息；</w:t>
      </w:r>
    </w:p>
    <w:p w:rsidR="004958B1" w:rsidRPr="00365A80" w:rsidRDefault="006011DD" w:rsidP="00365A80">
      <w:pPr>
        <w:spacing w:line="560" w:lineRule="exact"/>
        <w:ind w:firstLineChars="200" w:firstLine="640"/>
        <w:rPr>
          <w:rFonts w:ascii="仿宋_GB2312" w:eastAsia="仿宋_GB2312" w:hAnsiTheme="minorEastAsia" w:cstheme="minorEastAsia"/>
          <w:snapToGrid w:val="0"/>
          <w:kern w:val="0"/>
          <w:sz w:val="32"/>
          <w:szCs w:val="32"/>
        </w:rPr>
      </w:pPr>
      <w:r w:rsidRPr="00365A80">
        <w:rPr>
          <w:rFonts w:ascii="仿宋_GB2312" w:eastAsia="仿宋_GB2312" w:hAnsiTheme="minorEastAsia" w:cstheme="minorEastAsia" w:hint="eastAsia"/>
          <w:snapToGrid w:val="0"/>
          <w:kern w:val="0"/>
          <w:sz w:val="32"/>
          <w:szCs w:val="32"/>
        </w:rPr>
        <w:lastRenderedPageBreak/>
        <w:t>（三）扶持公共就业服务；</w:t>
      </w:r>
    </w:p>
    <w:p w:rsidR="004958B1" w:rsidRPr="00365A80" w:rsidRDefault="006011DD" w:rsidP="00365A80">
      <w:pPr>
        <w:spacing w:line="560" w:lineRule="exact"/>
        <w:ind w:firstLineChars="200" w:firstLine="640"/>
        <w:rPr>
          <w:rFonts w:ascii="仿宋_GB2312" w:eastAsia="仿宋_GB2312" w:hAnsiTheme="minorEastAsia" w:cstheme="minorEastAsia"/>
          <w:snapToGrid w:val="0"/>
          <w:kern w:val="0"/>
          <w:sz w:val="32"/>
          <w:szCs w:val="32"/>
        </w:rPr>
      </w:pPr>
      <w:r w:rsidRPr="00365A80">
        <w:rPr>
          <w:rFonts w:ascii="仿宋_GB2312" w:eastAsia="仿宋_GB2312" w:hAnsiTheme="minorEastAsia" w:cstheme="minorEastAsia" w:hint="eastAsia"/>
          <w:snapToGrid w:val="0"/>
          <w:kern w:val="0"/>
          <w:sz w:val="32"/>
          <w:szCs w:val="32"/>
        </w:rPr>
        <w:t>（四）国家和自治区规定的其他促进就业的事项。</w:t>
      </w:r>
    </w:p>
    <w:p w:rsidR="004958B1" w:rsidRPr="00365A80" w:rsidRDefault="006011DD" w:rsidP="00365A80">
      <w:pPr>
        <w:spacing w:line="560" w:lineRule="exact"/>
        <w:ind w:firstLineChars="200" w:firstLine="640"/>
        <w:rPr>
          <w:rFonts w:ascii="仿宋_GB2312" w:eastAsia="仿宋_GB2312" w:hAnsiTheme="minorEastAsia" w:cstheme="minorEastAsia"/>
          <w:snapToGrid w:val="0"/>
          <w:kern w:val="0"/>
          <w:sz w:val="32"/>
          <w:szCs w:val="32"/>
        </w:rPr>
      </w:pPr>
      <w:r w:rsidRPr="00365A80">
        <w:rPr>
          <w:rFonts w:ascii="仿宋_GB2312" w:eastAsia="仿宋_GB2312" w:hAnsiTheme="minorEastAsia" w:cstheme="minorEastAsia" w:hint="eastAsia"/>
          <w:snapToGrid w:val="0"/>
          <w:kern w:val="0"/>
          <w:sz w:val="32"/>
          <w:szCs w:val="32"/>
        </w:rPr>
        <w:t>就业专项资金应当专款专用,任何单位和个人不得截留、侵占和挪用。审计、财政部门应当依法对就业专项资金的使用和管理情况进行监督检查。</w:t>
      </w:r>
    </w:p>
    <w:p w:rsidR="004958B1" w:rsidRPr="00365A80" w:rsidRDefault="006011DD" w:rsidP="00365A80">
      <w:pPr>
        <w:spacing w:line="560" w:lineRule="exact"/>
        <w:ind w:firstLineChars="200" w:firstLine="640"/>
        <w:rPr>
          <w:rFonts w:ascii="仿宋_GB2312" w:eastAsia="仿宋_GB2312" w:hAnsiTheme="minorEastAsia" w:cstheme="minorEastAsia"/>
          <w:snapToGrid w:val="0"/>
          <w:kern w:val="0"/>
          <w:sz w:val="32"/>
          <w:szCs w:val="32"/>
        </w:rPr>
      </w:pPr>
      <w:r>
        <w:rPr>
          <w:rFonts w:asciiTheme="minorEastAsia" w:eastAsia="黑体" w:hAnsiTheme="minorEastAsia" w:cstheme="minorEastAsia" w:hint="eastAsia"/>
          <w:snapToGrid w:val="0"/>
          <w:kern w:val="0"/>
          <w:sz w:val="32"/>
          <w:szCs w:val="32"/>
        </w:rPr>
        <w:t>第十五条</w:t>
      </w:r>
      <w:r>
        <w:rPr>
          <w:rFonts w:asciiTheme="minorEastAsia" w:eastAsiaTheme="minorEastAsia" w:hAnsiTheme="minorEastAsia" w:cstheme="minorEastAsia" w:hint="eastAsia"/>
          <w:b/>
          <w:snapToGrid w:val="0"/>
          <w:kern w:val="0"/>
          <w:sz w:val="32"/>
          <w:szCs w:val="32"/>
        </w:rPr>
        <w:t xml:space="preserve">  </w:t>
      </w:r>
      <w:r w:rsidRPr="00365A80">
        <w:rPr>
          <w:rFonts w:ascii="仿宋_GB2312" w:eastAsia="仿宋_GB2312" w:hAnsiTheme="minorEastAsia" w:cstheme="minorEastAsia" w:hint="eastAsia"/>
          <w:snapToGrid w:val="0"/>
          <w:kern w:val="0"/>
          <w:sz w:val="32"/>
          <w:szCs w:val="32"/>
        </w:rPr>
        <w:t>县级以上人民政府应当完善失业保险制度，合理安排失业保险基金的用途，发挥失业保险基金保障基本生活、预防失业和促进就业的作用。</w:t>
      </w:r>
    </w:p>
    <w:p w:rsidR="004958B1" w:rsidRPr="00365A80" w:rsidRDefault="006011DD" w:rsidP="00365A80">
      <w:pPr>
        <w:spacing w:line="560" w:lineRule="exact"/>
        <w:ind w:firstLineChars="200" w:firstLine="640"/>
        <w:rPr>
          <w:rFonts w:ascii="仿宋_GB2312" w:eastAsia="仿宋_GB2312" w:hAnsiTheme="minorEastAsia" w:cstheme="minorEastAsia"/>
          <w:snapToGrid w:val="0"/>
          <w:kern w:val="0"/>
          <w:sz w:val="32"/>
          <w:szCs w:val="32"/>
        </w:rPr>
      </w:pPr>
      <w:r>
        <w:rPr>
          <w:rFonts w:asciiTheme="minorEastAsia" w:eastAsia="黑体" w:hAnsiTheme="minorEastAsia" w:cstheme="minorEastAsia" w:hint="eastAsia"/>
          <w:snapToGrid w:val="0"/>
          <w:kern w:val="0"/>
          <w:sz w:val="32"/>
          <w:szCs w:val="32"/>
        </w:rPr>
        <w:t>第十六条</w:t>
      </w:r>
      <w:r>
        <w:rPr>
          <w:rFonts w:asciiTheme="minorEastAsia" w:eastAsiaTheme="minorEastAsia" w:hAnsiTheme="minorEastAsia" w:cstheme="minorEastAsia" w:hint="eastAsia"/>
          <w:snapToGrid w:val="0"/>
          <w:kern w:val="0"/>
          <w:sz w:val="32"/>
          <w:szCs w:val="32"/>
        </w:rPr>
        <w:t xml:space="preserve"> </w:t>
      </w:r>
      <w:r>
        <w:rPr>
          <w:rFonts w:asciiTheme="minorEastAsia" w:eastAsiaTheme="minorEastAsia" w:hAnsiTheme="minorEastAsia" w:cstheme="minorEastAsia" w:hint="eastAsia"/>
          <w:b/>
          <w:snapToGrid w:val="0"/>
          <w:kern w:val="0"/>
          <w:sz w:val="32"/>
          <w:szCs w:val="32"/>
        </w:rPr>
        <w:t xml:space="preserve"> </w:t>
      </w:r>
      <w:r w:rsidRPr="00365A80">
        <w:rPr>
          <w:rFonts w:ascii="仿宋_GB2312" w:eastAsia="仿宋_GB2312" w:hAnsiTheme="minorEastAsia" w:cstheme="minorEastAsia" w:hint="eastAsia"/>
          <w:snapToGrid w:val="0"/>
          <w:kern w:val="0"/>
          <w:sz w:val="32"/>
          <w:szCs w:val="32"/>
        </w:rPr>
        <w:t>县级以上人民政府应当完善小额担保贷款服务体系，采取适当措施，增加小额贷款担保基金规模，对创业人员、劳动密集型小企业给予小额担保贷款和贴息等政策扶持。</w:t>
      </w:r>
    </w:p>
    <w:p w:rsidR="004958B1" w:rsidRPr="00365A80" w:rsidRDefault="006011DD" w:rsidP="00365A80">
      <w:pPr>
        <w:spacing w:line="560" w:lineRule="exact"/>
        <w:ind w:firstLineChars="200" w:firstLine="640"/>
        <w:rPr>
          <w:rFonts w:ascii="仿宋_GB2312" w:eastAsia="仿宋_GB2312" w:hAnsiTheme="minorEastAsia" w:cstheme="minorEastAsia"/>
          <w:snapToGrid w:val="0"/>
          <w:kern w:val="0"/>
          <w:sz w:val="32"/>
          <w:szCs w:val="32"/>
        </w:rPr>
      </w:pPr>
      <w:r>
        <w:rPr>
          <w:rFonts w:asciiTheme="minorEastAsia" w:eastAsia="黑体" w:hAnsiTheme="minorEastAsia" w:cstheme="minorEastAsia" w:hint="eastAsia"/>
          <w:snapToGrid w:val="0"/>
          <w:kern w:val="0"/>
          <w:sz w:val="32"/>
          <w:szCs w:val="32"/>
        </w:rPr>
        <w:t>第十七条</w:t>
      </w:r>
      <w:r>
        <w:rPr>
          <w:rFonts w:asciiTheme="minorEastAsia" w:eastAsiaTheme="minorEastAsia" w:hAnsiTheme="minorEastAsia" w:cstheme="minorEastAsia" w:hint="eastAsia"/>
          <w:snapToGrid w:val="0"/>
          <w:kern w:val="0"/>
          <w:sz w:val="32"/>
          <w:szCs w:val="32"/>
        </w:rPr>
        <w:t xml:space="preserve">  </w:t>
      </w:r>
      <w:r w:rsidRPr="00365A80">
        <w:rPr>
          <w:rFonts w:ascii="仿宋_GB2312" w:eastAsia="仿宋_GB2312" w:hAnsiTheme="minorEastAsia" w:cstheme="minorEastAsia" w:hint="eastAsia"/>
          <w:snapToGrid w:val="0"/>
          <w:kern w:val="0"/>
          <w:sz w:val="32"/>
          <w:szCs w:val="32"/>
        </w:rPr>
        <w:t>县级以上人民政府应当结合本地主导产业和特色产业的发展，建设创业孵化基地、创业园区，为创业人员提供创业条件。对初次创业人员进入创业孵化基地、创业园区从事生产、经营活动的，在场地租赁、管理费用等方面给予减免收费的政策扶持。</w:t>
      </w:r>
    </w:p>
    <w:p w:rsidR="004958B1" w:rsidRPr="00365A80" w:rsidRDefault="006011DD" w:rsidP="00365A80">
      <w:pPr>
        <w:spacing w:line="560" w:lineRule="exact"/>
        <w:ind w:firstLineChars="200" w:firstLine="640"/>
        <w:rPr>
          <w:rFonts w:ascii="仿宋_GB2312" w:eastAsia="仿宋_GB2312" w:hAnsiTheme="minorEastAsia" w:cstheme="minorEastAsia"/>
          <w:snapToGrid w:val="0"/>
          <w:kern w:val="0"/>
          <w:sz w:val="32"/>
          <w:szCs w:val="32"/>
        </w:rPr>
      </w:pPr>
      <w:r>
        <w:rPr>
          <w:rFonts w:asciiTheme="minorEastAsia" w:eastAsia="黑体" w:hAnsiTheme="minorEastAsia" w:cstheme="minorEastAsia" w:hint="eastAsia"/>
          <w:snapToGrid w:val="0"/>
          <w:kern w:val="0"/>
          <w:sz w:val="32"/>
          <w:szCs w:val="32"/>
        </w:rPr>
        <w:t>第十八条</w:t>
      </w:r>
      <w:r>
        <w:rPr>
          <w:rFonts w:asciiTheme="minorEastAsia" w:eastAsiaTheme="minorEastAsia" w:hAnsiTheme="minorEastAsia" w:cstheme="minorEastAsia" w:hint="eastAsia"/>
          <w:snapToGrid w:val="0"/>
          <w:kern w:val="0"/>
          <w:sz w:val="32"/>
          <w:szCs w:val="32"/>
        </w:rPr>
        <w:t xml:space="preserve">  </w:t>
      </w:r>
      <w:r w:rsidRPr="00365A80">
        <w:rPr>
          <w:rFonts w:ascii="仿宋_GB2312" w:eastAsia="仿宋_GB2312" w:hAnsiTheme="minorEastAsia" w:cstheme="minorEastAsia" w:hint="eastAsia"/>
          <w:snapToGrid w:val="0"/>
          <w:kern w:val="0"/>
          <w:sz w:val="32"/>
          <w:szCs w:val="32"/>
        </w:rPr>
        <w:t>各级人民政府应当重视和积极促进少数民族劳动者就业工作。</w:t>
      </w:r>
    </w:p>
    <w:p w:rsidR="004958B1" w:rsidRPr="00365A80" w:rsidRDefault="006011DD" w:rsidP="00365A80">
      <w:pPr>
        <w:spacing w:line="560" w:lineRule="exact"/>
        <w:ind w:firstLineChars="200" w:firstLine="640"/>
        <w:rPr>
          <w:rFonts w:ascii="仿宋_GB2312" w:eastAsia="仿宋_GB2312" w:hAnsiTheme="minorEastAsia" w:cstheme="minorEastAsia"/>
          <w:snapToGrid w:val="0"/>
          <w:kern w:val="0"/>
          <w:sz w:val="32"/>
          <w:szCs w:val="32"/>
        </w:rPr>
      </w:pPr>
      <w:r w:rsidRPr="00365A80">
        <w:rPr>
          <w:rFonts w:ascii="仿宋_GB2312" w:eastAsia="仿宋_GB2312" w:hAnsiTheme="minorEastAsia" w:cstheme="minorEastAsia" w:hint="eastAsia"/>
          <w:snapToGrid w:val="0"/>
          <w:kern w:val="0"/>
          <w:sz w:val="32"/>
          <w:szCs w:val="32"/>
        </w:rPr>
        <w:t>国家机关和事业单位招录、招聘人员，应当依照法律和自治区有关规定对少数民族报考者予以照顾。</w:t>
      </w:r>
    </w:p>
    <w:p w:rsidR="004958B1" w:rsidRDefault="006011DD" w:rsidP="00365A80">
      <w:pPr>
        <w:spacing w:line="560" w:lineRule="exact"/>
        <w:ind w:firstLineChars="200" w:firstLine="640"/>
        <w:rPr>
          <w:rFonts w:asciiTheme="minorEastAsia" w:eastAsia="黑体" w:hAnsiTheme="minorEastAsia" w:cstheme="minorEastAsia"/>
          <w:snapToGrid w:val="0"/>
          <w:kern w:val="0"/>
          <w:sz w:val="32"/>
          <w:szCs w:val="32"/>
        </w:rPr>
      </w:pPr>
      <w:r w:rsidRPr="00365A80">
        <w:rPr>
          <w:rFonts w:ascii="仿宋_GB2312" w:eastAsia="仿宋_GB2312" w:hAnsiTheme="minorEastAsia" w:cstheme="minorEastAsia" w:hint="eastAsia"/>
          <w:snapToGrid w:val="0"/>
          <w:kern w:val="0"/>
          <w:sz w:val="32"/>
          <w:szCs w:val="32"/>
        </w:rPr>
        <w:t>各类企业应当吸纳当地劳动者就业，并优先招用少数民族劳动者。企业招用当地劳动者就业的，按照自治区有关规定享受各</w:t>
      </w:r>
      <w:r w:rsidRPr="00365A80">
        <w:rPr>
          <w:rFonts w:ascii="仿宋_GB2312" w:eastAsia="仿宋_GB2312" w:hAnsiTheme="minorEastAsia" w:cstheme="minorEastAsia" w:hint="eastAsia"/>
          <w:snapToGrid w:val="0"/>
          <w:kern w:val="0"/>
          <w:sz w:val="32"/>
          <w:szCs w:val="32"/>
        </w:rPr>
        <w:lastRenderedPageBreak/>
        <w:t>项就业扶持政策。</w:t>
      </w:r>
    </w:p>
    <w:p w:rsidR="004958B1" w:rsidRPr="00365A80" w:rsidRDefault="006011DD" w:rsidP="00365A80">
      <w:pPr>
        <w:spacing w:line="560" w:lineRule="exact"/>
        <w:ind w:firstLineChars="200" w:firstLine="640"/>
        <w:rPr>
          <w:rFonts w:ascii="仿宋_GB2312" w:eastAsia="仿宋_GB2312" w:hAnsiTheme="minorEastAsia" w:cstheme="minorEastAsia"/>
          <w:snapToGrid w:val="0"/>
          <w:kern w:val="0"/>
          <w:sz w:val="32"/>
          <w:szCs w:val="32"/>
        </w:rPr>
      </w:pPr>
      <w:r>
        <w:rPr>
          <w:rFonts w:asciiTheme="minorEastAsia" w:eastAsia="黑体" w:hAnsiTheme="minorEastAsia" w:cstheme="minorEastAsia" w:hint="eastAsia"/>
          <w:snapToGrid w:val="0"/>
          <w:kern w:val="0"/>
          <w:sz w:val="32"/>
          <w:szCs w:val="32"/>
        </w:rPr>
        <w:t>第十九条</w:t>
      </w:r>
      <w:r>
        <w:rPr>
          <w:rFonts w:asciiTheme="minorEastAsia" w:eastAsiaTheme="minorEastAsia" w:hAnsiTheme="minorEastAsia" w:cstheme="minorEastAsia" w:hint="eastAsia"/>
          <w:b/>
          <w:snapToGrid w:val="0"/>
          <w:kern w:val="0"/>
          <w:sz w:val="32"/>
          <w:szCs w:val="32"/>
        </w:rPr>
        <w:t xml:space="preserve">  </w:t>
      </w:r>
      <w:r w:rsidRPr="00365A80">
        <w:rPr>
          <w:rFonts w:ascii="仿宋_GB2312" w:eastAsia="仿宋_GB2312" w:hAnsiTheme="minorEastAsia" w:cstheme="minorEastAsia" w:hint="eastAsia"/>
          <w:snapToGrid w:val="0"/>
          <w:kern w:val="0"/>
          <w:sz w:val="32"/>
          <w:szCs w:val="32"/>
        </w:rPr>
        <w:t>县级以上人民政府应当完善和实施毕业生见习制度，组织普通高、中等学校和高、中等职业学校（以下简称大中专院校）毕业生到见习单位进行见习，并按照自治区有关规定给予生活补贴。见习单位应当为见习人员提供必要的工作、生活条件。</w:t>
      </w:r>
    </w:p>
    <w:p w:rsidR="004958B1" w:rsidRPr="00365A80" w:rsidRDefault="006011DD" w:rsidP="00365A80">
      <w:pPr>
        <w:spacing w:line="560" w:lineRule="exact"/>
        <w:ind w:firstLineChars="200" w:firstLine="640"/>
        <w:rPr>
          <w:rFonts w:ascii="仿宋_GB2312" w:eastAsia="仿宋_GB2312" w:hAnsiTheme="minorEastAsia" w:cstheme="minorEastAsia"/>
          <w:snapToGrid w:val="0"/>
          <w:kern w:val="0"/>
          <w:sz w:val="32"/>
          <w:szCs w:val="32"/>
        </w:rPr>
      </w:pPr>
      <w:r w:rsidRPr="00365A80">
        <w:rPr>
          <w:rFonts w:ascii="仿宋_GB2312" w:eastAsia="仿宋_GB2312" w:hAnsiTheme="minorEastAsia" w:cstheme="minorEastAsia" w:hint="eastAsia"/>
          <w:snapToGrid w:val="0"/>
          <w:kern w:val="0"/>
          <w:sz w:val="32"/>
          <w:szCs w:val="32"/>
        </w:rPr>
        <w:t>鼓励用人单位优先录用经过见习的毕业生。</w:t>
      </w:r>
    </w:p>
    <w:p w:rsidR="004958B1" w:rsidRPr="00365A80" w:rsidRDefault="006011DD" w:rsidP="00365A80">
      <w:pPr>
        <w:spacing w:line="560" w:lineRule="exact"/>
        <w:ind w:firstLineChars="200" w:firstLine="640"/>
        <w:rPr>
          <w:rFonts w:ascii="仿宋_GB2312" w:eastAsia="仿宋_GB2312" w:hAnsiTheme="minorEastAsia" w:cstheme="minorEastAsia"/>
          <w:snapToGrid w:val="0"/>
          <w:kern w:val="0"/>
          <w:sz w:val="32"/>
          <w:szCs w:val="32"/>
        </w:rPr>
      </w:pPr>
      <w:r>
        <w:rPr>
          <w:rFonts w:asciiTheme="minorEastAsia" w:eastAsia="黑体" w:hAnsiTheme="minorEastAsia" w:cstheme="minorEastAsia" w:hint="eastAsia"/>
          <w:snapToGrid w:val="0"/>
          <w:kern w:val="0"/>
          <w:sz w:val="32"/>
          <w:szCs w:val="32"/>
        </w:rPr>
        <w:t>第二十条</w:t>
      </w:r>
      <w:r>
        <w:rPr>
          <w:rFonts w:asciiTheme="minorEastAsia" w:eastAsiaTheme="minorEastAsia" w:hAnsiTheme="minorEastAsia" w:cstheme="minorEastAsia" w:hint="eastAsia"/>
          <w:b/>
          <w:snapToGrid w:val="0"/>
          <w:kern w:val="0"/>
          <w:sz w:val="32"/>
          <w:szCs w:val="32"/>
        </w:rPr>
        <w:t xml:space="preserve">  </w:t>
      </w:r>
      <w:r w:rsidRPr="00365A80">
        <w:rPr>
          <w:rFonts w:ascii="仿宋_GB2312" w:eastAsia="仿宋_GB2312" w:hAnsiTheme="minorEastAsia" w:cstheme="minorEastAsia" w:hint="eastAsia"/>
          <w:snapToGrid w:val="0"/>
          <w:kern w:val="0"/>
          <w:sz w:val="32"/>
          <w:szCs w:val="32"/>
        </w:rPr>
        <w:t>县级以上人民政府应当完善和实施大中专院校毕业生就业政策，鼓励、支持和引导大中专院校毕业生面向城乡基层、企业就业。鼓励自主创业、自谋职业和灵活就业。</w:t>
      </w:r>
    </w:p>
    <w:p w:rsidR="004958B1" w:rsidRPr="00365A80" w:rsidRDefault="006011DD" w:rsidP="00365A80">
      <w:pPr>
        <w:spacing w:line="560" w:lineRule="exact"/>
        <w:ind w:firstLineChars="200" w:firstLine="640"/>
        <w:rPr>
          <w:rFonts w:ascii="仿宋_GB2312" w:eastAsia="仿宋_GB2312" w:hAnsiTheme="minorEastAsia" w:cstheme="minorEastAsia"/>
          <w:snapToGrid w:val="0"/>
          <w:kern w:val="0"/>
          <w:sz w:val="32"/>
          <w:szCs w:val="32"/>
        </w:rPr>
      </w:pPr>
      <w:r w:rsidRPr="00365A80">
        <w:rPr>
          <w:rFonts w:ascii="仿宋_GB2312" w:eastAsia="仿宋_GB2312" w:hAnsiTheme="minorEastAsia" w:cstheme="minorEastAsia" w:hint="eastAsia"/>
          <w:snapToGrid w:val="0"/>
          <w:kern w:val="0"/>
          <w:sz w:val="32"/>
          <w:szCs w:val="32"/>
        </w:rPr>
        <w:t>大中专院校毕业生在企业就业的，按照自治区有关规定享受社会保险补贴待遇；从事农牧业生产经营管理和服务的，按照自治区有关规定享受社会保险补贴和生活补贴。</w:t>
      </w:r>
    </w:p>
    <w:p w:rsidR="004958B1" w:rsidRPr="00365A80" w:rsidRDefault="006011DD" w:rsidP="00365A80">
      <w:pPr>
        <w:spacing w:line="560" w:lineRule="exact"/>
        <w:ind w:firstLineChars="200" w:firstLine="640"/>
        <w:rPr>
          <w:rFonts w:ascii="仿宋_GB2312" w:eastAsia="仿宋_GB2312" w:hAnsiTheme="minorEastAsia" w:cstheme="minorEastAsia"/>
          <w:snapToGrid w:val="0"/>
          <w:kern w:val="0"/>
          <w:sz w:val="32"/>
          <w:szCs w:val="32"/>
        </w:rPr>
      </w:pPr>
      <w:r>
        <w:rPr>
          <w:rFonts w:asciiTheme="minorEastAsia" w:eastAsia="黑体" w:hAnsiTheme="minorEastAsia" w:cstheme="minorEastAsia" w:hint="eastAsia"/>
          <w:snapToGrid w:val="0"/>
          <w:kern w:val="0"/>
          <w:sz w:val="32"/>
          <w:szCs w:val="32"/>
        </w:rPr>
        <w:t>第二十一条</w:t>
      </w:r>
      <w:r>
        <w:rPr>
          <w:rFonts w:asciiTheme="minorEastAsia" w:eastAsiaTheme="minorEastAsia" w:hAnsiTheme="minorEastAsia" w:cstheme="minorEastAsia" w:hint="eastAsia"/>
          <w:snapToGrid w:val="0"/>
          <w:kern w:val="0"/>
          <w:sz w:val="32"/>
          <w:szCs w:val="32"/>
        </w:rPr>
        <w:t xml:space="preserve"> </w:t>
      </w:r>
      <w:r>
        <w:rPr>
          <w:rFonts w:asciiTheme="minorEastAsia" w:eastAsiaTheme="minorEastAsia" w:hAnsiTheme="minorEastAsia" w:cstheme="minorEastAsia" w:hint="eastAsia"/>
          <w:b/>
          <w:snapToGrid w:val="0"/>
          <w:kern w:val="0"/>
          <w:sz w:val="32"/>
          <w:szCs w:val="32"/>
        </w:rPr>
        <w:t xml:space="preserve"> </w:t>
      </w:r>
      <w:r w:rsidRPr="00365A80">
        <w:rPr>
          <w:rFonts w:ascii="仿宋_GB2312" w:eastAsia="仿宋_GB2312" w:hAnsiTheme="minorEastAsia" w:cstheme="minorEastAsia" w:hint="eastAsia"/>
          <w:snapToGrid w:val="0"/>
          <w:kern w:val="0"/>
          <w:sz w:val="32"/>
          <w:szCs w:val="32"/>
        </w:rPr>
        <w:t>下列人员创办企业、从事个体经营的，按照国家和自治区有关规定享受减免税收、免缴行政事业性收费的优惠：</w:t>
      </w:r>
    </w:p>
    <w:p w:rsidR="004958B1" w:rsidRPr="00365A80" w:rsidRDefault="006011DD" w:rsidP="00365A80">
      <w:pPr>
        <w:spacing w:line="560" w:lineRule="exact"/>
        <w:ind w:firstLineChars="200" w:firstLine="640"/>
        <w:rPr>
          <w:rFonts w:ascii="仿宋_GB2312" w:eastAsia="仿宋_GB2312" w:hAnsiTheme="minorEastAsia" w:cstheme="minorEastAsia"/>
          <w:snapToGrid w:val="0"/>
          <w:kern w:val="0"/>
          <w:sz w:val="32"/>
          <w:szCs w:val="32"/>
        </w:rPr>
      </w:pPr>
      <w:r w:rsidRPr="00365A80">
        <w:rPr>
          <w:rFonts w:ascii="仿宋_GB2312" w:eastAsia="仿宋_GB2312" w:hAnsiTheme="minorEastAsia" w:cstheme="minorEastAsia" w:hint="eastAsia"/>
          <w:snapToGrid w:val="0"/>
          <w:kern w:val="0"/>
          <w:sz w:val="32"/>
          <w:szCs w:val="32"/>
        </w:rPr>
        <w:t>（一）失业人员；</w:t>
      </w:r>
    </w:p>
    <w:p w:rsidR="004958B1" w:rsidRPr="00365A80" w:rsidRDefault="006011DD" w:rsidP="00365A80">
      <w:pPr>
        <w:spacing w:line="560" w:lineRule="exact"/>
        <w:ind w:firstLineChars="200" w:firstLine="640"/>
        <w:rPr>
          <w:rFonts w:ascii="仿宋_GB2312" w:eastAsia="仿宋_GB2312" w:hAnsiTheme="minorEastAsia" w:cstheme="minorEastAsia"/>
          <w:snapToGrid w:val="0"/>
          <w:kern w:val="0"/>
          <w:sz w:val="32"/>
          <w:szCs w:val="32"/>
        </w:rPr>
      </w:pPr>
      <w:r w:rsidRPr="00365A80">
        <w:rPr>
          <w:rFonts w:ascii="仿宋_GB2312" w:eastAsia="仿宋_GB2312" w:hAnsiTheme="minorEastAsia" w:cstheme="minorEastAsia" w:hint="eastAsia"/>
          <w:snapToGrid w:val="0"/>
          <w:kern w:val="0"/>
          <w:sz w:val="32"/>
          <w:szCs w:val="32"/>
        </w:rPr>
        <w:t>（二）残疾人；</w:t>
      </w:r>
    </w:p>
    <w:p w:rsidR="004958B1" w:rsidRPr="00365A80" w:rsidRDefault="006011DD" w:rsidP="00365A80">
      <w:pPr>
        <w:spacing w:line="560" w:lineRule="exact"/>
        <w:ind w:firstLineChars="200" w:firstLine="640"/>
        <w:rPr>
          <w:rFonts w:ascii="仿宋_GB2312" w:eastAsia="仿宋_GB2312" w:hAnsiTheme="minorEastAsia" w:cstheme="minorEastAsia"/>
          <w:snapToGrid w:val="0"/>
          <w:kern w:val="0"/>
          <w:sz w:val="32"/>
          <w:szCs w:val="32"/>
        </w:rPr>
      </w:pPr>
      <w:r w:rsidRPr="00365A80">
        <w:rPr>
          <w:rFonts w:ascii="仿宋_GB2312" w:eastAsia="仿宋_GB2312" w:hAnsiTheme="minorEastAsia" w:cstheme="minorEastAsia" w:hint="eastAsia"/>
          <w:snapToGrid w:val="0"/>
          <w:kern w:val="0"/>
          <w:sz w:val="32"/>
          <w:szCs w:val="32"/>
        </w:rPr>
        <w:t>（三）大中专院校毕业生；</w:t>
      </w:r>
    </w:p>
    <w:p w:rsidR="004958B1" w:rsidRPr="00365A80" w:rsidRDefault="006011DD" w:rsidP="00365A80">
      <w:pPr>
        <w:spacing w:line="560" w:lineRule="exact"/>
        <w:ind w:firstLineChars="200" w:firstLine="640"/>
        <w:rPr>
          <w:rFonts w:ascii="仿宋_GB2312" w:eastAsia="仿宋_GB2312" w:hAnsiTheme="minorEastAsia" w:cstheme="minorEastAsia"/>
          <w:snapToGrid w:val="0"/>
          <w:kern w:val="0"/>
          <w:sz w:val="32"/>
          <w:szCs w:val="32"/>
        </w:rPr>
      </w:pPr>
      <w:r w:rsidRPr="00365A80">
        <w:rPr>
          <w:rFonts w:ascii="仿宋_GB2312" w:eastAsia="仿宋_GB2312" w:hAnsiTheme="minorEastAsia" w:cstheme="minorEastAsia" w:hint="eastAsia"/>
          <w:snapToGrid w:val="0"/>
          <w:kern w:val="0"/>
          <w:sz w:val="32"/>
          <w:szCs w:val="32"/>
        </w:rPr>
        <w:t>（四）其他符合国家和自治区有关规定的人员。</w:t>
      </w:r>
    </w:p>
    <w:p w:rsidR="004958B1" w:rsidRPr="00365A80" w:rsidRDefault="006011DD" w:rsidP="00365A80">
      <w:pPr>
        <w:spacing w:line="560" w:lineRule="exact"/>
        <w:ind w:firstLineChars="200" w:firstLine="640"/>
        <w:rPr>
          <w:rFonts w:ascii="仿宋_GB2312" w:eastAsia="仿宋_GB2312" w:hAnsiTheme="minorEastAsia" w:cstheme="minorEastAsia"/>
          <w:snapToGrid w:val="0"/>
          <w:kern w:val="0"/>
          <w:sz w:val="32"/>
          <w:szCs w:val="32"/>
        </w:rPr>
      </w:pPr>
      <w:r>
        <w:rPr>
          <w:rFonts w:asciiTheme="minorEastAsia" w:eastAsia="黑体" w:hAnsiTheme="minorEastAsia" w:cstheme="minorEastAsia" w:hint="eastAsia"/>
          <w:snapToGrid w:val="0"/>
          <w:kern w:val="0"/>
          <w:sz w:val="32"/>
          <w:szCs w:val="32"/>
        </w:rPr>
        <w:t>第二十二条</w:t>
      </w:r>
      <w:r>
        <w:rPr>
          <w:rFonts w:asciiTheme="minorEastAsia" w:eastAsiaTheme="minorEastAsia" w:hAnsiTheme="minorEastAsia" w:cstheme="minorEastAsia" w:hint="eastAsia"/>
          <w:b/>
          <w:snapToGrid w:val="0"/>
          <w:kern w:val="0"/>
          <w:sz w:val="32"/>
          <w:szCs w:val="32"/>
        </w:rPr>
        <w:t xml:space="preserve">  </w:t>
      </w:r>
      <w:r w:rsidRPr="00365A80">
        <w:rPr>
          <w:rFonts w:ascii="仿宋_GB2312" w:eastAsia="仿宋_GB2312" w:hAnsiTheme="minorEastAsia" w:cstheme="minorEastAsia" w:hint="eastAsia"/>
          <w:snapToGrid w:val="0"/>
          <w:kern w:val="0"/>
          <w:sz w:val="32"/>
          <w:szCs w:val="32"/>
        </w:rPr>
        <w:t xml:space="preserve">县级以上人民政府应当完善并实施与非全日制用工等灵活就业相适应的劳动关系调整、工资支付和社会保险等政策，为灵活就业人员提供帮助和服务。 </w:t>
      </w:r>
    </w:p>
    <w:p w:rsidR="004958B1" w:rsidRPr="00365A80" w:rsidRDefault="006011DD" w:rsidP="00365A80">
      <w:pPr>
        <w:spacing w:line="560" w:lineRule="exact"/>
        <w:ind w:firstLineChars="200" w:firstLine="640"/>
        <w:rPr>
          <w:rFonts w:ascii="仿宋_GB2312" w:eastAsia="仿宋_GB2312" w:hAnsiTheme="minorEastAsia" w:cstheme="minorEastAsia"/>
          <w:snapToGrid w:val="0"/>
          <w:kern w:val="0"/>
          <w:sz w:val="32"/>
          <w:szCs w:val="32"/>
        </w:rPr>
      </w:pPr>
      <w:r w:rsidRPr="00365A80">
        <w:rPr>
          <w:rFonts w:ascii="仿宋_GB2312" w:eastAsia="仿宋_GB2312" w:hAnsiTheme="minorEastAsia" w:cstheme="minorEastAsia" w:hint="eastAsia"/>
          <w:snapToGrid w:val="0"/>
          <w:kern w:val="0"/>
          <w:sz w:val="32"/>
          <w:szCs w:val="32"/>
        </w:rPr>
        <w:lastRenderedPageBreak/>
        <w:t>灵活就业人员按照自治区有关规定享受社会保险补贴。</w:t>
      </w:r>
    </w:p>
    <w:p w:rsidR="004958B1" w:rsidRPr="00365A80" w:rsidRDefault="006011DD" w:rsidP="00365A80">
      <w:pPr>
        <w:spacing w:line="560" w:lineRule="exact"/>
        <w:ind w:firstLineChars="200" w:firstLine="640"/>
        <w:rPr>
          <w:rFonts w:ascii="仿宋_GB2312" w:eastAsia="仿宋_GB2312" w:hAnsiTheme="minorEastAsia" w:cstheme="minorEastAsia"/>
          <w:snapToGrid w:val="0"/>
          <w:kern w:val="0"/>
          <w:sz w:val="32"/>
          <w:szCs w:val="32"/>
        </w:rPr>
      </w:pPr>
      <w:r>
        <w:rPr>
          <w:rFonts w:asciiTheme="minorEastAsia" w:eastAsia="黑体" w:hAnsiTheme="minorEastAsia" w:cstheme="minorEastAsia" w:hint="eastAsia"/>
          <w:snapToGrid w:val="0"/>
          <w:kern w:val="0"/>
          <w:sz w:val="32"/>
          <w:szCs w:val="32"/>
        </w:rPr>
        <w:t>第二十三条</w:t>
      </w:r>
      <w:r>
        <w:rPr>
          <w:rFonts w:asciiTheme="minorEastAsia" w:eastAsiaTheme="minorEastAsia" w:hAnsiTheme="minorEastAsia" w:cstheme="minorEastAsia" w:hint="eastAsia"/>
          <w:b/>
          <w:snapToGrid w:val="0"/>
          <w:kern w:val="0"/>
          <w:sz w:val="32"/>
          <w:szCs w:val="32"/>
        </w:rPr>
        <w:t xml:space="preserve"> </w:t>
      </w:r>
      <w:bookmarkStart w:id="1" w:name="4"/>
      <w:bookmarkEnd w:id="1"/>
      <w:r>
        <w:rPr>
          <w:rFonts w:asciiTheme="minorEastAsia" w:eastAsiaTheme="minorEastAsia" w:hAnsiTheme="minorEastAsia" w:cstheme="minorEastAsia" w:hint="eastAsia"/>
          <w:b/>
          <w:snapToGrid w:val="0"/>
          <w:kern w:val="0"/>
          <w:sz w:val="32"/>
          <w:szCs w:val="32"/>
        </w:rPr>
        <w:t xml:space="preserve"> </w:t>
      </w:r>
      <w:r w:rsidRPr="00365A80">
        <w:rPr>
          <w:rFonts w:ascii="仿宋_GB2312" w:eastAsia="仿宋_GB2312" w:hAnsiTheme="minorEastAsia" w:cstheme="minorEastAsia" w:hint="eastAsia"/>
          <w:snapToGrid w:val="0"/>
          <w:kern w:val="0"/>
          <w:sz w:val="32"/>
          <w:szCs w:val="32"/>
        </w:rPr>
        <w:t>县级以上人民政府应当采取就地就近、向城镇和非农产业转移等方式，引导农业富余劳动力转移就业，实施有利于农村劳动者进城就业的户籍管理、住房租购、子女就学和社会保障等方面的政策措施，改善农村劳动者进城就业环境。</w:t>
      </w:r>
    </w:p>
    <w:p w:rsidR="00365A80" w:rsidRDefault="00365A80" w:rsidP="00365A80">
      <w:pPr>
        <w:spacing w:line="560" w:lineRule="exact"/>
        <w:jc w:val="center"/>
        <w:rPr>
          <w:rFonts w:asciiTheme="minorEastAsia" w:eastAsia="黑体" w:hAnsiTheme="minorEastAsia" w:cstheme="minorEastAsia"/>
          <w:snapToGrid w:val="0"/>
          <w:kern w:val="0"/>
          <w:sz w:val="32"/>
          <w:szCs w:val="32"/>
        </w:rPr>
      </w:pPr>
    </w:p>
    <w:p w:rsidR="004958B1" w:rsidRDefault="006011DD" w:rsidP="00365A80">
      <w:pPr>
        <w:spacing w:line="560" w:lineRule="exact"/>
        <w:jc w:val="center"/>
        <w:rPr>
          <w:rFonts w:asciiTheme="minorEastAsia" w:eastAsia="黑体" w:hAnsiTheme="minorEastAsia" w:cstheme="minorEastAsia"/>
          <w:snapToGrid w:val="0"/>
          <w:kern w:val="0"/>
          <w:sz w:val="32"/>
          <w:szCs w:val="32"/>
        </w:rPr>
      </w:pPr>
      <w:r>
        <w:rPr>
          <w:rFonts w:asciiTheme="minorEastAsia" w:eastAsia="黑体" w:hAnsiTheme="minorEastAsia" w:cstheme="minorEastAsia" w:hint="eastAsia"/>
          <w:snapToGrid w:val="0"/>
          <w:kern w:val="0"/>
          <w:sz w:val="32"/>
          <w:szCs w:val="32"/>
        </w:rPr>
        <w:t>第三章</w:t>
      </w:r>
      <w:r>
        <w:rPr>
          <w:rFonts w:asciiTheme="minorEastAsia" w:eastAsia="黑体" w:hAnsiTheme="minorEastAsia" w:cstheme="minorEastAsia" w:hint="eastAsia"/>
          <w:snapToGrid w:val="0"/>
          <w:kern w:val="0"/>
          <w:sz w:val="32"/>
          <w:szCs w:val="32"/>
        </w:rPr>
        <w:t xml:space="preserve">  </w:t>
      </w:r>
      <w:r>
        <w:rPr>
          <w:rFonts w:asciiTheme="minorEastAsia" w:eastAsia="黑体" w:hAnsiTheme="minorEastAsia" w:cstheme="minorEastAsia" w:hint="eastAsia"/>
          <w:snapToGrid w:val="0"/>
          <w:kern w:val="0"/>
          <w:sz w:val="32"/>
          <w:szCs w:val="32"/>
        </w:rPr>
        <w:t>就业服务和管理</w:t>
      </w:r>
    </w:p>
    <w:p w:rsidR="004958B1" w:rsidRDefault="004958B1" w:rsidP="00365A80">
      <w:pPr>
        <w:spacing w:line="560" w:lineRule="exact"/>
        <w:ind w:firstLineChars="200" w:firstLine="640"/>
        <w:rPr>
          <w:rFonts w:asciiTheme="minorEastAsia" w:eastAsia="黑体" w:hAnsiTheme="minorEastAsia" w:cstheme="minorEastAsia"/>
          <w:snapToGrid w:val="0"/>
          <w:kern w:val="0"/>
          <w:sz w:val="32"/>
          <w:szCs w:val="32"/>
        </w:rPr>
      </w:pPr>
    </w:p>
    <w:p w:rsidR="004958B1" w:rsidRPr="00365A80" w:rsidRDefault="006011DD" w:rsidP="00365A80">
      <w:pPr>
        <w:spacing w:line="560" w:lineRule="exact"/>
        <w:ind w:firstLineChars="200" w:firstLine="640"/>
        <w:rPr>
          <w:rFonts w:ascii="仿宋_GB2312" w:eastAsia="仿宋_GB2312" w:hAnsiTheme="minorEastAsia" w:cstheme="minorEastAsia"/>
          <w:snapToGrid w:val="0"/>
          <w:kern w:val="0"/>
          <w:sz w:val="32"/>
          <w:szCs w:val="32"/>
        </w:rPr>
      </w:pPr>
      <w:r>
        <w:rPr>
          <w:rFonts w:asciiTheme="minorEastAsia" w:eastAsia="黑体" w:hAnsiTheme="minorEastAsia" w:cstheme="minorEastAsia" w:hint="eastAsia"/>
          <w:snapToGrid w:val="0"/>
          <w:kern w:val="0"/>
          <w:sz w:val="32"/>
          <w:szCs w:val="32"/>
        </w:rPr>
        <w:t>第二十四条</w:t>
      </w:r>
      <w:r>
        <w:rPr>
          <w:rFonts w:asciiTheme="minorEastAsia" w:eastAsiaTheme="minorEastAsia" w:hAnsiTheme="minorEastAsia" w:cstheme="minorEastAsia" w:hint="eastAsia"/>
          <w:b/>
          <w:snapToGrid w:val="0"/>
          <w:kern w:val="0"/>
          <w:sz w:val="32"/>
          <w:szCs w:val="32"/>
        </w:rPr>
        <w:t xml:space="preserve">  </w:t>
      </w:r>
      <w:r w:rsidRPr="00365A80">
        <w:rPr>
          <w:rFonts w:ascii="仿宋_GB2312" w:eastAsia="仿宋_GB2312" w:hAnsiTheme="minorEastAsia" w:cstheme="minorEastAsia" w:hint="eastAsia"/>
          <w:snapToGrid w:val="0"/>
          <w:kern w:val="0"/>
          <w:sz w:val="32"/>
          <w:szCs w:val="32"/>
        </w:rPr>
        <w:t>县级以上人民政府应当培育和完善统一开放、竞争有序的人力资源市场，加强人力资源市场监督管理，规范公共就业服务、职业中介、用人单位招用人员等活动，促进劳动者通过市场实现就业。</w:t>
      </w:r>
    </w:p>
    <w:p w:rsidR="004958B1" w:rsidRDefault="006011DD" w:rsidP="00365A80">
      <w:pPr>
        <w:spacing w:line="560" w:lineRule="exact"/>
        <w:ind w:firstLineChars="200" w:firstLine="640"/>
        <w:rPr>
          <w:rFonts w:asciiTheme="minorEastAsia" w:eastAsia="黑体" w:hAnsiTheme="minorEastAsia" w:cstheme="minorEastAsia"/>
          <w:snapToGrid w:val="0"/>
          <w:kern w:val="0"/>
          <w:sz w:val="32"/>
          <w:szCs w:val="32"/>
        </w:rPr>
      </w:pPr>
      <w:r w:rsidRPr="00365A80">
        <w:rPr>
          <w:rFonts w:ascii="仿宋_GB2312" w:eastAsia="仿宋_GB2312" w:hAnsiTheme="minorEastAsia" w:cstheme="minorEastAsia" w:hint="eastAsia"/>
          <w:snapToGrid w:val="0"/>
          <w:kern w:val="0"/>
          <w:sz w:val="32"/>
          <w:szCs w:val="32"/>
        </w:rPr>
        <w:t>县级以上人民政府人力资源和社会保障行政部门应当加强人力资源市场信息网络及相关设施建设，完善人力资源市场信息发布制度，及时向社会发布人力资源信息，为劳动者求职、用人单位招用人员、培训机构开展培训等活动提供便捷的信息服务</w:t>
      </w:r>
      <w:r>
        <w:rPr>
          <w:rFonts w:asciiTheme="minorEastAsia" w:eastAsiaTheme="minorEastAsia" w:hAnsiTheme="minorEastAsia" w:cstheme="minorEastAsia" w:hint="eastAsia"/>
          <w:snapToGrid w:val="0"/>
          <w:kern w:val="0"/>
          <w:sz w:val="32"/>
          <w:szCs w:val="32"/>
        </w:rPr>
        <w:t>。</w:t>
      </w:r>
    </w:p>
    <w:p w:rsidR="004958B1" w:rsidRPr="00365A80" w:rsidRDefault="006011DD" w:rsidP="00365A80">
      <w:pPr>
        <w:spacing w:line="560" w:lineRule="exact"/>
        <w:ind w:firstLineChars="200" w:firstLine="640"/>
        <w:rPr>
          <w:rFonts w:ascii="仿宋_GB2312" w:eastAsia="仿宋_GB2312" w:hAnsiTheme="minorEastAsia" w:cstheme="minorEastAsia"/>
          <w:snapToGrid w:val="0"/>
          <w:kern w:val="0"/>
          <w:sz w:val="32"/>
          <w:szCs w:val="32"/>
        </w:rPr>
      </w:pPr>
      <w:r>
        <w:rPr>
          <w:rFonts w:asciiTheme="minorEastAsia" w:eastAsia="黑体" w:hAnsiTheme="minorEastAsia" w:cstheme="minorEastAsia" w:hint="eastAsia"/>
          <w:snapToGrid w:val="0"/>
          <w:kern w:val="0"/>
          <w:sz w:val="32"/>
          <w:szCs w:val="32"/>
        </w:rPr>
        <w:t>第二十五条</w:t>
      </w:r>
      <w:r>
        <w:rPr>
          <w:rFonts w:asciiTheme="minorEastAsia" w:eastAsiaTheme="minorEastAsia" w:hAnsiTheme="minorEastAsia" w:cstheme="minorEastAsia" w:hint="eastAsia"/>
          <w:b/>
          <w:snapToGrid w:val="0"/>
          <w:kern w:val="0"/>
          <w:sz w:val="32"/>
          <w:szCs w:val="32"/>
        </w:rPr>
        <w:t xml:space="preserve">  </w:t>
      </w:r>
      <w:r w:rsidRPr="00365A80">
        <w:rPr>
          <w:rFonts w:ascii="仿宋_GB2312" w:eastAsia="仿宋_GB2312" w:hAnsiTheme="minorEastAsia" w:cstheme="minorEastAsia" w:hint="eastAsia"/>
          <w:snapToGrid w:val="0"/>
          <w:kern w:val="0"/>
          <w:sz w:val="32"/>
          <w:szCs w:val="32"/>
        </w:rPr>
        <w:t>县级以上人民政府设立的公共就业服务机构，应当规范服务标准，完善服务功能，制定服务流程，公开服务制度，接受服务监督，为求职者和用人单位提供优质、高效服务。</w:t>
      </w:r>
    </w:p>
    <w:p w:rsidR="004958B1" w:rsidRPr="00365A80" w:rsidRDefault="006011DD" w:rsidP="00365A80">
      <w:pPr>
        <w:spacing w:line="560" w:lineRule="exact"/>
        <w:ind w:firstLineChars="200" w:firstLine="640"/>
        <w:rPr>
          <w:rFonts w:ascii="仿宋_GB2312" w:eastAsia="仿宋_GB2312" w:hAnsiTheme="minorEastAsia" w:cstheme="minorEastAsia"/>
          <w:snapToGrid w:val="0"/>
          <w:kern w:val="0"/>
          <w:sz w:val="32"/>
          <w:szCs w:val="32"/>
        </w:rPr>
      </w:pPr>
      <w:r w:rsidRPr="00365A80">
        <w:rPr>
          <w:rFonts w:ascii="仿宋_GB2312" w:eastAsia="仿宋_GB2312" w:hAnsiTheme="minorEastAsia" w:cstheme="minorEastAsia" w:hint="eastAsia"/>
          <w:snapToGrid w:val="0"/>
          <w:kern w:val="0"/>
          <w:sz w:val="32"/>
          <w:szCs w:val="32"/>
        </w:rPr>
        <w:t>残疾人联合会所属的残疾人就业服务机构为公共就业服务机构，负责为残疾人提供相关就业服务。</w:t>
      </w:r>
    </w:p>
    <w:p w:rsidR="004958B1" w:rsidRDefault="006011DD" w:rsidP="00365A80">
      <w:pPr>
        <w:spacing w:line="560" w:lineRule="exact"/>
        <w:ind w:firstLineChars="200" w:firstLine="640"/>
        <w:rPr>
          <w:rFonts w:asciiTheme="minorEastAsia" w:eastAsia="黑体" w:hAnsiTheme="minorEastAsia" w:cstheme="minorEastAsia"/>
          <w:snapToGrid w:val="0"/>
          <w:kern w:val="0"/>
          <w:sz w:val="32"/>
          <w:szCs w:val="32"/>
        </w:rPr>
      </w:pPr>
      <w:r w:rsidRPr="00365A80">
        <w:rPr>
          <w:rFonts w:ascii="仿宋_GB2312" w:eastAsia="仿宋_GB2312" w:hAnsiTheme="minorEastAsia" w:cstheme="minorEastAsia" w:hint="eastAsia"/>
          <w:snapToGrid w:val="0"/>
          <w:kern w:val="0"/>
          <w:sz w:val="32"/>
          <w:szCs w:val="32"/>
        </w:rPr>
        <w:t>公共就业服务经费纳入本级财政预算。公共就业服务机构不</w:t>
      </w:r>
      <w:r w:rsidRPr="00365A80">
        <w:rPr>
          <w:rFonts w:ascii="仿宋_GB2312" w:eastAsia="仿宋_GB2312" w:hAnsiTheme="minorEastAsia" w:cstheme="minorEastAsia" w:hint="eastAsia"/>
          <w:snapToGrid w:val="0"/>
          <w:kern w:val="0"/>
          <w:sz w:val="32"/>
          <w:szCs w:val="32"/>
        </w:rPr>
        <w:lastRenderedPageBreak/>
        <w:t>得从事经营性活动。</w:t>
      </w:r>
    </w:p>
    <w:p w:rsidR="004958B1" w:rsidRPr="00365A80" w:rsidRDefault="006011DD" w:rsidP="00365A80">
      <w:pPr>
        <w:spacing w:line="560" w:lineRule="exact"/>
        <w:ind w:firstLineChars="200" w:firstLine="640"/>
        <w:rPr>
          <w:rFonts w:ascii="仿宋_GB2312" w:eastAsia="仿宋_GB2312" w:hAnsiTheme="minorEastAsia" w:cstheme="minorEastAsia"/>
          <w:snapToGrid w:val="0"/>
          <w:kern w:val="0"/>
          <w:sz w:val="32"/>
          <w:szCs w:val="32"/>
        </w:rPr>
      </w:pPr>
      <w:r>
        <w:rPr>
          <w:rFonts w:asciiTheme="minorEastAsia" w:eastAsia="黑体" w:hAnsiTheme="minorEastAsia" w:cstheme="minorEastAsia" w:hint="eastAsia"/>
          <w:snapToGrid w:val="0"/>
          <w:kern w:val="0"/>
          <w:sz w:val="32"/>
          <w:szCs w:val="32"/>
        </w:rPr>
        <w:t>第二十六条</w:t>
      </w:r>
      <w:r>
        <w:rPr>
          <w:rFonts w:asciiTheme="minorEastAsia" w:eastAsiaTheme="minorEastAsia" w:hAnsiTheme="minorEastAsia" w:cstheme="minorEastAsia" w:hint="eastAsia"/>
          <w:snapToGrid w:val="0"/>
          <w:kern w:val="0"/>
          <w:sz w:val="32"/>
          <w:szCs w:val="32"/>
        </w:rPr>
        <w:t xml:space="preserve"> </w:t>
      </w:r>
      <w:r>
        <w:rPr>
          <w:rFonts w:asciiTheme="minorEastAsia" w:eastAsiaTheme="minorEastAsia" w:hAnsiTheme="minorEastAsia" w:cstheme="minorEastAsia" w:hint="eastAsia"/>
          <w:b/>
          <w:snapToGrid w:val="0"/>
          <w:kern w:val="0"/>
          <w:sz w:val="32"/>
          <w:szCs w:val="32"/>
        </w:rPr>
        <w:t xml:space="preserve"> </w:t>
      </w:r>
      <w:r w:rsidRPr="00365A80">
        <w:rPr>
          <w:rFonts w:ascii="仿宋_GB2312" w:eastAsia="仿宋_GB2312" w:hAnsiTheme="minorEastAsia" w:cstheme="minorEastAsia" w:hint="eastAsia"/>
          <w:snapToGrid w:val="0"/>
          <w:kern w:val="0"/>
          <w:sz w:val="32"/>
          <w:szCs w:val="32"/>
        </w:rPr>
        <w:t>公共就业服务机构应当设置创业服务专项业务，向社会公开征集、推介发布创业项目，建立创业项目资源库，并为创业人员提供项目开发、方案设计、风险评估、创业培训、开业指导、融资服务、跟踪扶持等创业服务。</w:t>
      </w:r>
    </w:p>
    <w:p w:rsidR="004958B1" w:rsidRPr="00365A80" w:rsidRDefault="006011DD" w:rsidP="00365A80">
      <w:pPr>
        <w:spacing w:line="560" w:lineRule="exact"/>
        <w:ind w:firstLineChars="200" w:firstLine="640"/>
        <w:rPr>
          <w:rFonts w:ascii="仿宋_GB2312" w:eastAsia="仿宋_GB2312" w:hAnsiTheme="minorEastAsia" w:cstheme="minorEastAsia"/>
          <w:snapToGrid w:val="0"/>
          <w:kern w:val="0"/>
          <w:sz w:val="32"/>
          <w:szCs w:val="32"/>
        </w:rPr>
      </w:pPr>
      <w:r>
        <w:rPr>
          <w:rFonts w:asciiTheme="minorEastAsia" w:eastAsia="黑体" w:hAnsiTheme="minorEastAsia" w:cstheme="minorEastAsia" w:hint="eastAsia"/>
          <w:snapToGrid w:val="0"/>
          <w:kern w:val="0"/>
          <w:sz w:val="32"/>
          <w:szCs w:val="32"/>
        </w:rPr>
        <w:t>第二十七条</w:t>
      </w:r>
      <w:r>
        <w:rPr>
          <w:rFonts w:asciiTheme="minorEastAsia" w:eastAsiaTheme="minorEastAsia" w:hAnsiTheme="minorEastAsia" w:cstheme="minorEastAsia" w:hint="eastAsia"/>
          <w:b/>
          <w:snapToGrid w:val="0"/>
          <w:kern w:val="0"/>
          <w:sz w:val="32"/>
          <w:szCs w:val="32"/>
        </w:rPr>
        <w:t xml:space="preserve">  </w:t>
      </w:r>
      <w:r w:rsidRPr="00365A80">
        <w:rPr>
          <w:rFonts w:ascii="仿宋_GB2312" w:eastAsia="仿宋_GB2312" w:hAnsiTheme="minorEastAsia" w:cstheme="minorEastAsia" w:hint="eastAsia"/>
          <w:snapToGrid w:val="0"/>
          <w:kern w:val="0"/>
          <w:sz w:val="32"/>
          <w:szCs w:val="32"/>
        </w:rPr>
        <w:t>公共就业服务机构应当为大中专院校毕业生提供档案管理、人事代理、社会保险办理、权益保障以及与职称评定有关的服务，采取网络招聘、专场招聘、用工求职洽谈会等方式，开展大中专院校毕业生就业服务活动。</w:t>
      </w:r>
    </w:p>
    <w:p w:rsidR="004958B1" w:rsidRPr="00365A80" w:rsidRDefault="006011DD" w:rsidP="00365A80">
      <w:pPr>
        <w:spacing w:line="560" w:lineRule="exact"/>
        <w:ind w:firstLineChars="200" w:firstLine="640"/>
        <w:rPr>
          <w:rFonts w:ascii="仿宋_GB2312" w:eastAsia="仿宋_GB2312" w:hAnsiTheme="minorEastAsia" w:cstheme="minorEastAsia"/>
          <w:snapToGrid w:val="0"/>
          <w:kern w:val="0"/>
          <w:sz w:val="32"/>
          <w:szCs w:val="32"/>
        </w:rPr>
      </w:pPr>
      <w:r>
        <w:rPr>
          <w:rFonts w:asciiTheme="minorEastAsia" w:eastAsia="黑体" w:hAnsiTheme="minorEastAsia" w:cstheme="minorEastAsia" w:hint="eastAsia"/>
          <w:snapToGrid w:val="0"/>
          <w:kern w:val="0"/>
          <w:sz w:val="32"/>
          <w:szCs w:val="32"/>
        </w:rPr>
        <w:t>第二十八条</w:t>
      </w:r>
      <w:r>
        <w:rPr>
          <w:rFonts w:asciiTheme="minorEastAsia" w:eastAsiaTheme="minorEastAsia" w:hAnsiTheme="minorEastAsia" w:cstheme="minorEastAsia" w:hint="eastAsia"/>
          <w:b/>
          <w:snapToGrid w:val="0"/>
          <w:kern w:val="0"/>
          <w:sz w:val="32"/>
          <w:szCs w:val="32"/>
        </w:rPr>
        <w:t xml:space="preserve">  </w:t>
      </w:r>
      <w:r w:rsidRPr="00365A80">
        <w:rPr>
          <w:rFonts w:ascii="仿宋_GB2312" w:eastAsia="仿宋_GB2312" w:hAnsiTheme="minorEastAsia" w:cstheme="minorEastAsia" w:hint="eastAsia"/>
          <w:snapToGrid w:val="0"/>
          <w:kern w:val="0"/>
          <w:sz w:val="32"/>
          <w:szCs w:val="32"/>
        </w:rPr>
        <w:t>大中专院校应当根据经济社会发展需要和产业发展趋势，调整学科和专业结构，优化人才培养结构，将就业和创业指导作为必修课纳入教学计划，加强就业观念教育，帮助毕业生了解就业政策，增强创业意识，提高就业竞争能力和创业能力。</w:t>
      </w:r>
    </w:p>
    <w:p w:rsidR="004958B1" w:rsidRPr="00365A80" w:rsidRDefault="006011DD" w:rsidP="00365A80">
      <w:pPr>
        <w:spacing w:line="560" w:lineRule="exact"/>
        <w:ind w:firstLineChars="200" w:firstLine="640"/>
        <w:rPr>
          <w:rFonts w:ascii="仿宋_GB2312" w:eastAsia="仿宋_GB2312" w:hAnsiTheme="minorEastAsia" w:cstheme="minorEastAsia"/>
          <w:snapToGrid w:val="0"/>
          <w:kern w:val="0"/>
          <w:sz w:val="32"/>
          <w:szCs w:val="32"/>
        </w:rPr>
      </w:pPr>
      <w:r w:rsidRPr="00365A80">
        <w:rPr>
          <w:rFonts w:ascii="仿宋_GB2312" w:eastAsia="仿宋_GB2312" w:hAnsiTheme="minorEastAsia" w:cstheme="minorEastAsia" w:hint="eastAsia"/>
          <w:snapToGrid w:val="0"/>
          <w:kern w:val="0"/>
          <w:sz w:val="32"/>
          <w:szCs w:val="32"/>
        </w:rPr>
        <w:t>大中专院校应当按照国家和自治区有关规定，建立毕业生就业指导服务工作专项经费制度，确定就业指导工作人员，为毕业生提供就业服务。</w:t>
      </w:r>
    </w:p>
    <w:p w:rsidR="004958B1" w:rsidRPr="00365A80" w:rsidRDefault="006011DD" w:rsidP="00365A80">
      <w:pPr>
        <w:spacing w:line="560" w:lineRule="exact"/>
        <w:ind w:firstLineChars="200" w:firstLine="640"/>
        <w:rPr>
          <w:rFonts w:ascii="仿宋_GB2312" w:eastAsia="仿宋_GB2312" w:hAnsiTheme="minorEastAsia" w:cstheme="minorEastAsia"/>
          <w:snapToGrid w:val="0"/>
          <w:kern w:val="0"/>
          <w:sz w:val="32"/>
          <w:szCs w:val="32"/>
        </w:rPr>
      </w:pPr>
      <w:r>
        <w:rPr>
          <w:rFonts w:asciiTheme="minorEastAsia" w:eastAsia="黑体" w:hAnsiTheme="minorEastAsia" w:cstheme="minorEastAsia" w:hint="eastAsia"/>
          <w:snapToGrid w:val="0"/>
          <w:kern w:val="0"/>
          <w:sz w:val="32"/>
          <w:szCs w:val="32"/>
        </w:rPr>
        <w:t>第二十九条</w:t>
      </w:r>
      <w:r>
        <w:rPr>
          <w:rFonts w:asciiTheme="minorEastAsia" w:eastAsiaTheme="minorEastAsia" w:hAnsiTheme="minorEastAsia" w:cstheme="minorEastAsia" w:hint="eastAsia"/>
          <w:snapToGrid w:val="0"/>
          <w:kern w:val="0"/>
          <w:sz w:val="32"/>
          <w:szCs w:val="32"/>
        </w:rPr>
        <w:t xml:space="preserve"> </w:t>
      </w:r>
      <w:r>
        <w:rPr>
          <w:rFonts w:asciiTheme="minorEastAsia" w:eastAsiaTheme="minorEastAsia" w:hAnsiTheme="minorEastAsia" w:cstheme="minorEastAsia" w:hint="eastAsia"/>
          <w:b/>
          <w:snapToGrid w:val="0"/>
          <w:kern w:val="0"/>
          <w:sz w:val="32"/>
          <w:szCs w:val="32"/>
        </w:rPr>
        <w:t xml:space="preserve"> </w:t>
      </w:r>
      <w:r w:rsidRPr="00365A80">
        <w:rPr>
          <w:rFonts w:ascii="仿宋_GB2312" w:eastAsia="仿宋_GB2312" w:hAnsiTheme="minorEastAsia" w:cstheme="minorEastAsia" w:hint="eastAsia"/>
          <w:snapToGrid w:val="0"/>
          <w:kern w:val="0"/>
          <w:sz w:val="32"/>
          <w:szCs w:val="32"/>
        </w:rPr>
        <w:t>在法定劳动年龄内有就业愿望的城镇失业人员，可以到住所地街道、社区公共就业服务机构办理失业登记；农村劳动者进城求职的，可以到住所地街道、社区公共就业服务机构办理求职登记。</w:t>
      </w:r>
    </w:p>
    <w:p w:rsidR="004958B1" w:rsidRPr="00365A80" w:rsidRDefault="006011DD" w:rsidP="00365A80">
      <w:pPr>
        <w:spacing w:line="560" w:lineRule="exact"/>
        <w:ind w:firstLineChars="200" w:firstLine="640"/>
        <w:rPr>
          <w:rFonts w:ascii="仿宋_GB2312" w:eastAsia="仿宋_GB2312" w:hAnsiTheme="minorEastAsia" w:cstheme="minorEastAsia"/>
          <w:snapToGrid w:val="0"/>
          <w:kern w:val="0"/>
          <w:sz w:val="32"/>
          <w:szCs w:val="32"/>
        </w:rPr>
      </w:pPr>
      <w:r w:rsidRPr="00365A80">
        <w:rPr>
          <w:rFonts w:ascii="仿宋_GB2312" w:eastAsia="仿宋_GB2312" w:hAnsiTheme="minorEastAsia" w:cstheme="minorEastAsia" w:hint="eastAsia"/>
          <w:snapToGrid w:val="0"/>
          <w:kern w:val="0"/>
          <w:sz w:val="32"/>
          <w:szCs w:val="32"/>
        </w:rPr>
        <w:t>公共就业服务机构办理失业、求职登记，应当向登记者提供</w:t>
      </w:r>
      <w:r w:rsidRPr="00365A80">
        <w:rPr>
          <w:rFonts w:ascii="仿宋_GB2312" w:eastAsia="仿宋_GB2312" w:hAnsiTheme="minorEastAsia" w:cstheme="minorEastAsia" w:hint="eastAsia"/>
          <w:snapToGrid w:val="0"/>
          <w:kern w:val="0"/>
          <w:sz w:val="32"/>
          <w:szCs w:val="32"/>
        </w:rPr>
        <w:lastRenderedPageBreak/>
        <w:t>职业指导、职业介绍以及就业政策咨询等服务。</w:t>
      </w:r>
    </w:p>
    <w:p w:rsidR="004958B1" w:rsidRPr="00365A80" w:rsidRDefault="006011DD" w:rsidP="00365A80">
      <w:pPr>
        <w:spacing w:line="560" w:lineRule="exact"/>
        <w:ind w:firstLineChars="200" w:firstLine="640"/>
        <w:rPr>
          <w:rFonts w:ascii="仿宋_GB2312" w:eastAsia="仿宋_GB2312" w:hAnsiTheme="minorEastAsia" w:cstheme="minorEastAsia"/>
          <w:snapToGrid w:val="0"/>
          <w:kern w:val="0"/>
          <w:sz w:val="32"/>
          <w:szCs w:val="32"/>
        </w:rPr>
      </w:pPr>
      <w:r w:rsidRPr="00365A80">
        <w:rPr>
          <w:rFonts w:ascii="仿宋_GB2312" w:eastAsia="仿宋_GB2312" w:hAnsiTheme="minorEastAsia" w:cstheme="minorEastAsia" w:hint="eastAsia"/>
          <w:snapToGrid w:val="0"/>
          <w:kern w:val="0"/>
          <w:sz w:val="32"/>
          <w:szCs w:val="32"/>
        </w:rPr>
        <w:t>登记者应当参加公共就业服务机构安排的就业培训、职业介绍等活动。</w:t>
      </w:r>
    </w:p>
    <w:p w:rsidR="004958B1" w:rsidRPr="00365A80" w:rsidRDefault="006011DD" w:rsidP="00365A80">
      <w:pPr>
        <w:spacing w:line="560" w:lineRule="exact"/>
        <w:ind w:firstLineChars="200" w:firstLine="640"/>
        <w:rPr>
          <w:rFonts w:ascii="仿宋_GB2312" w:eastAsia="仿宋_GB2312" w:hAnsiTheme="minorEastAsia" w:cstheme="minorEastAsia"/>
          <w:snapToGrid w:val="0"/>
          <w:kern w:val="0"/>
          <w:sz w:val="32"/>
          <w:szCs w:val="32"/>
        </w:rPr>
      </w:pPr>
      <w:r>
        <w:rPr>
          <w:rFonts w:asciiTheme="minorEastAsia" w:eastAsia="黑体" w:hAnsiTheme="minorEastAsia" w:cstheme="minorEastAsia" w:hint="eastAsia"/>
          <w:snapToGrid w:val="0"/>
          <w:kern w:val="0"/>
          <w:sz w:val="32"/>
          <w:szCs w:val="32"/>
        </w:rPr>
        <w:t>第三十条</w:t>
      </w:r>
      <w:r>
        <w:rPr>
          <w:rFonts w:asciiTheme="minorEastAsia" w:eastAsiaTheme="minorEastAsia" w:hAnsiTheme="minorEastAsia" w:cstheme="minorEastAsia" w:hint="eastAsia"/>
          <w:snapToGrid w:val="0"/>
          <w:kern w:val="0"/>
          <w:sz w:val="32"/>
          <w:szCs w:val="32"/>
        </w:rPr>
        <w:t xml:space="preserve"> </w:t>
      </w:r>
      <w:r>
        <w:rPr>
          <w:rFonts w:asciiTheme="minorEastAsia" w:eastAsiaTheme="minorEastAsia" w:hAnsiTheme="minorEastAsia" w:cstheme="minorEastAsia" w:hint="eastAsia"/>
          <w:b/>
          <w:snapToGrid w:val="0"/>
          <w:kern w:val="0"/>
          <w:sz w:val="32"/>
          <w:szCs w:val="32"/>
        </w:rPr>
        <w:t xml:space="preserve"> </w:t>
      </w:r>
      <w:r w:rsidRPr="00365A80">
        <w:rPr>
          <w:rFonts w:ascii="仿宋_GB2312" w:eastAsia="仿宋_GB2312" w:hAnsiTheme="minorEastAsia" w:cstheme="minorEastAsia" w:hint="eastAsia"/>
          <w:snapToGrid w:val="0"/>
          <w:kern w:val="0"/>
          <w:sz w:val="32"/>
          <w:szCs w:val="32"/>
        </w:rPr>
        <w:t>用人单位应当自招用劳动者之日起三十日内，到所在地街道、社区公共就业服务机构为劳动者办理就业登记。</w:t>
      </w:r>
    </w:p>
    <w:p w:rsidR="004958B1" w:rsidRPr="00365A80" w:rsidRDefault="006011DD" w:rsidP="00365A80">
      <w:pPr>
        <w:spacing w:line="560" w:lineRule="exact"/>
        <w:ind w:firstLineChars="200" w:firstLine="640"/>
        <w:rPr>
          <w:rFonts w:ascii="仿宋_GB2312" w:eastAsia="仿宋_GB2312" w:hAnsiTheme="minorEastAsia" w:cstheme="minorEastAsia"/>
          <w:snapToGrid w:val="0"/>
          <w:kern w:val="0"/>
          <w:sz w:val="32"/>
          <w:szCs w:val="32"/>
        </w:rPr>
      </w:pPr>
      <w:r w:rsidRPr="00365A80">
        <w:rPr>
          <w:rFonts w:ascii="仿宋_GB2312" w:eastAsia="仿宋_GB2312" w:hAnsiTheme="minorEastAsia" w:cstheme="minorEastAsia" w:hint="eastAsia"/>
          <w:snapToGrid w:val="0"/>
          <w:kern w:val="0"/>
          <w:sz w:val="32"/>
          <w:szCs w:val="32"/>
        </w:rPr>
        <w:t>劳动者从事个体经营或者非全日制用工等灵活就业的，应当及时向街道、社区公共就业服务机构办理就业登记。</w:t>
      </w:r>
    </w:p>
    <w:p w:rsidR="004958B1" w:rsidRPr="00365A80" w:rsidRDefault="006011DD" w:rsidP="00365A80">
      <w:pPr>
        <w:spacing w:line="560" w:lineRule="exact"/>
        <w:ind w:firstLineChars="200" w:firstLine="640"/>
        <w:rPr>
          <w:rFonts w:ascii="仿宋_GB2312" w:eastAsia="仿宋_GB2312" w:hAnsiTheme="minorEastAsia" w:cstheme="minorEastAsia"/>
          <w:snapToGrid w:val="0"/>
          <w:kern w:val="0"/>
          <w:sz w:val="32"/>
          <w:szCs w:val="32"/>
        </w:rPr>
      </w:pPr>
      <w:r>
        <w:rPr>
          <w:rFonts w:asciiTheme="minorEastAsia" w:eastAsia="黑体" w:hAnsiTheme="minorEastAsia" w:cstheme="minorEastAsia" w:hint="eastAsia"/>
          <w:snapToGrid w:val="0"/>
          <w:kern w:val="0"/>
          <w:sz w:val="32"/>
          <w:szCs w:val="32"/>
        </w:rPr>
        <w:t>第三十一条</w:t>
      </w:r>
      <w:r>
        <w:rPr>
          <w:rFonts w:asciiTheme="minorEastAsia" w:eastAsiaTheme="minorEastAsia" w:hAnsiTheme="minorEastAsia" w:cstheme="minorEastAsia" w:hint="eastAsia"/>
          <w:b/>
          <w:snapToGrid w:val="0"/>
          <w:kern w:val="0"/>
          <w:sz w:val="32"/>
          <w:szCs w:val="32"/>
        </w:rPr>
        <w:t xml:space="preserve">  </w:t>
      </w:r>
      <w:r w:rsidRPr="00365A80">
        <w:rPr>
          <w:rFonts w:ascii="仿宋_GB2312" w:eastAsia="仿宋_GB2312" w:hAnsiTheme="minorEastAsia" w:cstheme="minorEastAsia" w:hint="eastAsia"/>
          <w:snapToGrid w:val="0"/>
          <w:kern w:val="0"/>
          <w:sz w:val="32"/>
          <w:szCs w:val="32"/>
        </w:rPr>
        <w:t>县级以上人民政府应当建立失业预警制度，制定应对失业的应急预案，对可能出现的较大规模失业状况，及时采取措施进行预防、调节和控制，保持就业稳定。</w:t>
      </w:r>
    </w:p>
    <w:p w:rsidR="004958B1" w:rsidRPr="00365A80" w:rsidRDefault="006011DD" w:rsidP="00365A80">
      <w:pPr>
        <w:spacing w:line="560" w:lineRule="exact"/>
        <w:ind w:firstLineChars="200" w:firstLine="640"/>
        <w:rPr>
          <w:rFonts w:ascii="仿宋_GB2312" w:eastAsia="仿宋_GB2312" w:hAnsiTheme="minorEastAsia" w:cstheme="minorEastAsia"/>
          <w:snapToGrid w:val="0"/>
          <w:kern w:val="0"/>
          <w:sz w:val="32"/>
          <w:szCs w:val="32"/>
        </w:rPr>
      </w:pPr>
      <w:r>
        <w:rPr>
          <w:rFonts w:asciiTheme="minorEastAsia" w:eastAsia="黑体" w:hAnsiTheme="minorEastAsia" w:cstheme="minorEastAsia" w:hint="eastAsia"/>
          <w:snapToGrid w:val="0"/>
          <w:kern w:val="0"/>
          <w:sz w:val="32"/>
          <w:szCs w:val="32"/>
        </w:rPr>
        <w:t>第三十二条</w:t>
      </w:r>
      <w:r>
        <w:rPr>
          <w:rFonts w:asciiTheme="minorEastAsia" w:eastAsiaTheme="minorEastAsia" w:hAnsiTheme="minorEastAsia" w:cstheme="minorEastAsia" w:hint="eastAsia"/>
          <w:snapToGrid w:val="0"/>
          <w:kern w:val="0"/>
          <w:sz w:val="32"/>
          <w:szCs w:val="32"/>
        </w:rPr>
        <w:t xml:space="preserve"> </w:t>
      </w:r>
      <w:r>
        <w:rPr>
          <w:rFonts w:asciiTheme="minorEastAsia" w:eastAsiaTheme="minorEastAsia" w:hAnsiTheme="minorEastAsia" w:cstheme="minorEastAsia" w:hint="eastAsia"/>
          <w:b/>
          <w:snapToGrid w:val="0"/>
          <w:kern w:val="0"/>
          <w:sz w:val="32"/>
          <w:szCs w:val="32"/>
        </w:rPr>
        <w:t xml:space="preserve"> </w:t>
      </w:r>
      <w:r w:rsidRPr="00365A80">
        <w:rPr>
          <w:rFonts w:ascii="仿宋_GB2312" w:eastAsia="仿宋_GB2312" w:hAnsiTheme="minorEastAsia" w:cstheme="minorEastAsia" w:hint="eastAsia"/>
          <w:snapToGrid w:val="0"/>
          <w:kern w:val="0"/>
          <w:sz w:val="32"/>
          <w:szCs w:val="32"/>
        </w:rPr>
        <w:t>设立职业中介机构的，应当向人力资源和社会保障行政部门提出许可申请。人力资源和社会保障行政部门应当自受理申请之日起二十日内依法审查，作出是否许可的决定。</w:t>
      </w:r>
    </w:p>
    <w:p w:rsidR="004958B1" w:rsidRPr="00365A80" w:rsidRDefault="006011DD" w:rsidP="00365A80">
      <w:pPr>
        <w:spacing w:line="560" w:lineRule="exact"/>
        <w:ind w:firstLineChars="200" w:firstLine="640"/>
        <w:rPr>
          <w:rFonts w:ascii="仿宋_GB2312" w:eastAsia="仿宋_GB2312" w:hAnsiTheme="minorEastAsia" w:cstheme="minorEastAsia"/>
          <w:snapToGrid w:val="0"/>
          <w:kern w:val="0"/>
          <w:sz w:val="32"/>
          <w:szCs w:val="32"/>
        </w:rPr>
      </w:pPr>
      <w:r w:rsidRPr="00365A80">
        <w:rPr>
          <w:rFonts w:ascii="仿宋_GB2312" w:eastAsia="仿宋_GB2312" w:hAnsiTheme="minorEastAsia" w:cstheme="minorEastAsia" w:hint="eastAsia"/>
          <w:snapToGrid w:val="0"/>
          <w:kern w:val="0"/>
          <w:sz w:val="32"/>
          <w:szCs w:val="32"/>
        </w:rPr>
        <w:t>经许可设立的职业中介机构，应当向工商行政管理部门办理登记。未经许可和登记的，不得从事职业中介活动。</w:t>
      </w:r>
    </w:p>
    <w:p w:rsidR="004958B1" w:rsidRPr="00365A80" w:rsidRDefault="006011DD" w:rsidP="00365A80">
      <w:pPr>
        <w:spacing w:line="560" w:lineRule="exact"/>
        <w:ind w:firstLineChars="200" w:firstLine="640"/>
        <w:rPr>
          <w:rFonts w:ascii="仿宋_GB2312" w:eastAsia="仿宋_GB2312" w:hAnsiTheme="minorEastAsia" w:cstheme="minorEastAsia"/>
          <w:snapToGrid w:val="0"/>
          <w:kern w:val="0"/>
          <w:sz w:val="32"/>
          <w:szCs w:val="32"/>
        </w:rPr>
      </w:pPr>
      <w:r w:rsidRPr="00365A80">
        <w:rPr>
          <w:rFonts w:ascii="仿宋_GB2312" w:eastAsia="仿宋_GB2312" w:hAnsiTheme="minorEastAsia" w:cstheme="minorEastAsia" w:hint="eastAsia"/>
          <w:snapToGrid w:val="0"/>
          <w:kern w:val="0"/>
          <w:sz w:val="32"/>
          <w:szCs w:val="32"/>
        </w:rPr>
        <w:t>人力资源和社会保障行政部门应当向社会公布依法设立的职业中介机构名录。</w:t>
      </w:r>
    </w:p>
    <w:p w:rsidR="004958B1" w:rsidRPr="00365A80" w:rsidRDefault="006011DD" w:rsidP="00365A80">
      <w:pPr>
        <w:spacing w:line="560" w:lineRule="exact"/>
        <w:ind w:firstLineChars="200" w:firstLine="640"/>
        <w:rPr>
          <w:rFonts w:ascii="仿宋_GB2312" w:eastAsia="仿宋_GB2312" w:hAnsiTheme="minorEastAsia" w:cstheme="minorEastAsia"/>
          <w:snapToGrid w:val="0"/>
          <w:kern w:val="0"/>
          <w:sz w:val="32"/>
          <w:szCs w:val="32"/>
        </w:rPr>
      </w:pPr>
      <w:r>
        <w:rPr>
          <w:rFonts w:asciiTheme="minorEastAsia" w:eastAsia="黑体" w:hAnsiTheme="minorEastAsia" w:cstheme="minorEastAsia" w:hint="eastAsia"/>
          <w:snapToGrid w:val="0"/>
          <w:kern w:val="0"/>
          <w:sz w:val="32"/>
          <w:szCs w:val="32"/>
        </w:rPr>
        <w:t>第三十三条</w:t>
      </w:r>
      <w:r>
        <w:rPr>
          <w:rFonts w:asciiTheme="minorEastAsia" w:eastAsiaTheme="minorEastAsia" w:hAnsiTheme="minorEastAsia" w:cstheme="minorEastAsia" w:hint="eastAsia"/>
          <w:snapToGrid w:val="0"/>
          <w:kern w:val="0"/>
          <w:sz w:val="32"/>
          <w:szCs w:val="32"/>
        </w:rPr>
        <w:t xml:space="preserve"> </w:t>
      </w:r>
      <w:r>
        <w:rPr>
          <w:rFonts w:asciiTheme="minorEastAsia" w:eastAsiaTheme="minorEastAsia" w:hAnsiTheme="minorEastAsia" w:cstheme="minorEastAsia" w:hint="eastAsia"/>
          <w:b/>
          <w:snapToGrid w:val="0"/>
          <w:kern w:val="0"/>
          <w:sz w:val="32"/>
          <w:szCs w:val="32"/>
        </w:rPr>
        <w:t xml:space="preserve"> </w:t>
      </w:r>
      <w:r w:rsidRPr="00365A80">
        <w:rPr>
          <w:rFonts w:ascii="仿宋_GB2312" w:eastAsia="仿宋_GB2312" w:hAnsiTheme="minorEastAsia" w:cstheme="minorEastAsia" w:hint="eastAsia"/>
          <w:snapToGrid w:val="0"/>
          <w:kern w:val="0"/>
          <w:sz w:val="32"/>
          <w:szCs w:val="32"/>
        </w:rPr>
        <w:t>职业中介机构应当依法经营，在服务场所明示营业执照、许可证、服务项目、收费标准、举报投诉电话等信息，建立业务台帐，记录服务对象、服务结果和收费等情况；不得以暴力、欺诈、胁迫等手段从事职业中介活动，不得侵害求职者合法权益。</w:t>
      </w:r>
    </w:p>
    <w:p w:rsidR="004958B1" w:rsidRPr="00365A80" w:rsidRDefault="006011DD" w:rsidP="00365A80">
      <w:pPr>
        <w:spacing w:line="560" w:lineRule="exact"/>
        <w:ind w:firstLineChars="200" w:firstLine="640"/>
        <w:rPr>
          <w:rFonts w:ascii="仿宋_GB2312" w:eastAsia="仿宋_GB2312" w:hAnsiTheme="minorEastAsia" w:cstheme="minorEastAsia"/>
          <w:snapToGrid w:val="0"/>
          <w:kern w:val="0"/>
          <w:sz w:val="32"/>
          <w:szCs w:val="32"/>
        </w:rPr>
      </w:pPr>
      <w:r w:rsidRPr="00365A80">
        <w:rPr>
          <w:rFonts w:ascii="仿宋_GB2312" w:eastAsia="仿宋_GB2312" w:hAnsiTheme="minorEastAsia" w:cstheme="minorEastAsia" w:hint="eastAsia"/>
          <w:snapToGrid w:val="0"/>
          <w:kern w:val="0"/>
          <w:sz w:val="32"/>
          <w:szCs w:val="32"/>
        </w:rPr>
        <w:lastRenderedPageBreak/>
        <w:t>职业中介机构提供免费职业介绍等公益性就业服务的，按照国家和自治区有关规定享受职业介绍补贴。</w:t>
      </w:r>
    </w:p>
    <w:p w:rsidR="004958B1" w:rsidRPr="00365A80" w:rsidRDefault="004958B1" w:rsidP="00365A80">
      <w:pPr>
        <w:spacing w:line="560" w:lineRule="exact"/>
        <w:ind w:firstLineChars="200" w:firstLine="643"/>
        <w:jc w:val="center"/>
        <w:rPr>
          <w:rFonts w:ascii="黑体" w:eastAsia="黑体" w:hAnsi="黑体" w:cstheme="minorEastAsia"/>
          <w:b/>
          <w:snapToGrid w:val="0"/>
          <w:kern w:val="0"/>
          <w:sz w:val="32"/>
          <w:szCs w:val="32"/>
        </w:rPr>
      </w:pPr>
    </w:p>
    <w:p w:rsidR="004958B1" w:rsidRPr="00365A80" w:rsidRDefault="006011DD" w:rsidP="00365A80">
      <w:pPr>
        <w:spacing w:line="560" w:lineRule="exact"/>
        <w:ind w:firstLineChars="200" w:firstLine="640"/>
        <w:jc w:val="center"/>
        <w:rPr>
          <w:rFonts w:ascii="黑体" w:eastAsia="黑体" w:hAnsi="黑体" w:cstheme="minorEastAsia"/>
          <w:snapToGrid w:val="0"/>
          <w:kern w:val="0"/>
          <w:sz w:val="32"/>
          <w:szCs w:val="32"/>
        </w:rPr>
      </w:pPr>
      <w:r w:rsidRPr="00365A80">
        <w:rPr>
          <w:rFonts w:ascii="黑体" w:eastAsia="黑体" w:hAnsi="黑体" w:cstheme="minorEastAsia" w:hint="eastAsia"/>
          <w:snapToGrid w:val="0"/>
          <w:kern w:val="0"/>
          <w:sz w:val="32"/>
          <w:szCs w:val="32"/>
        </w:rPr>
        <w:t>第四章  职业教育和职业技能培训</w:t>
      </w:r>
    </w:p>
    <w:p w:rsidR="004958B1" w:rsidRDefault="006011DD" w:rsidP="00365A80">
      <w:pPr>
        <w:spacing w:line="560" w:lineRule="exact"/>
        <w:ind w:firstLineChars="200" w:firstLine="640"/>
        <w:rPr>
          <w:rFonts w:asciiTheme="minorEastAsia" w:eastAsia="黑体" w:hAnsiTheme="minorEastAsia" w:cstheme="minorEastAsia"/>
          <w:snapToGrid w:val="0"/>
          <w:kern w:val="0"/>
          <w:sz w:val="32"/>
          <w:szCs w:val="32"/>
        </w:rPr>
      </w:pPr>
      <w:r>
        <w:rPr>
          <w:rFonts w:asciiTheme="minorEastAsia" w:eastAsiaTheme="minorEastAsia" w:hAnsiTheme="minorEastAsia" w:cstheme="minorEastAsia" w:hint="eastAsia"/>
          <w:snapToGrid w:val="0"/>
          <w:kern w:val="0"/>
          <w:sz w:val="32"/>
          <w:szCs w:val="32"/>
        </w:rPr>
        <w:t xml:space="preserve">   </w:t>
      </w:r>
    </w:p>
    <w:p w:rsidR="004958B1" w:rsidRPr="00365A80" w:rsidRDefault="006011DD" w:rsidP="00365A80">
      <w:pPr>
        <w:spacing w:line="560" w:lineRule="exact"/>
        <w:ind w:firstLineChars="200" w:firstLine="640"/>
        <w:rPr>
          <w:rFonts w:ascii="仿宋_GB2312" w:eastAsia="仿宋_GB2312" w:hAnsiTheme="minorEastAsia" w:cstheme="minorEastAsia"/>
          <w:snapToGrid w:val="0"/>
          <w:kern w:val="0"/>
          <w:sz w:val="32"/>
          <w:szCs w:val="32"/>
        </w:rPr>
      </w:pPr>
      <w:r>
        <w:rPr>
          <w:rFonts w:asciiTheme="minorEastAsia" w:eastAsia="黑体" w:hAnsiTheme="minorEastAsia" w:cstheme="minorEastAsia" w:hint="eastAsia"/>
          <w:snapToGrid w:val="0"/>
          <w:kern w:val="0"/>
          <w:sz w:val="32"/>
          <w:szCs w:val="32"/>
        </w:rPr>
        <w:t>第三十四条</w:t>
      </w:r>
      <w:r>
        <w:rPr>
          <w:rFonts w:asciiTheme="minorEastAsia" w:eastAsiaTheme="minorEastAsia" w:hAnsiTheme="minorEastAsia" w:cstheme="minorEastAsia" w:hint="eastAsia"/>
          <w:snapToGrid w:val="0"/>
          <w:kern w:val="0"/>
          <w:sz w:val="32"/>
          <w:szCs w:val="32"/>
        </w:rPr>
        <w:t xml:space="preserve"> </w:t>
      </w:r>
      <w:r>
        <w:rPr>
          <w:rFonts w:asciiTheme="minorEastAsia" w:eastAsiaTheme="minorEastAsia" w:hAnsiTheme="minorEastAsia" w:cstheme="minorEastAsia" w:hint="eastAsia"/>
          <w:b/>
          <w:snapToGrid w:val="0"/>
          <w:kern w:val="0"/>
          <w:sz w:val="32"/>
          <w:szCs w:val="32"/>
        </w:rPr>
        <w:t xml:space="preserve"> </w:t>
      </w:r>
      <w:r w:rsidRPr="00365A80">
        <w:rPr>
          <w:rFonts w:ascii="仿宋_GB2312" w:eastAsia="仿宋_GB2312" w:hAnsiTheme="minorEastAsia" w:cstheme="minorEastAsia" w:hint="eastAsia"/>
          <w:snapToGrid w:val="0"/>
          <w:kern w:val="0"/>
          <w:sz w:val="32"/>
          <w:szCs w:val="32"/>
        </w:rPr>
        <w:t>县级以上人民政府应当发展职业教育，建立健全面向城乡全体劳动者的职业技能培训制度，制定实施职业能力开发计划，开展职业培训工作，提高劳动者职业技能，增强就业能力和创业能力。</w:t>
      </w:r>
    </w:p>
    <w:p w:rsidR="004958B1" w:rsidRPr="00365A80" w:rsidRDefault="006011DD" w:rsidP="00365A80">
      <w:pPr>
        <w:spacing w:line="560" w:lineRule="exact"/>
        <w:ind w:firstLineChars="200" w:firstLine="640"/>
        <w:rPr>
          <w:rFonts w:ascii="仿宋_GB2312" w:eastAsia="仿宋_GB2312" w:hAnsiTheme="minorEastAsia" w:cstheme="minorEastAsia"/>
          <w:snapToGrid w:val="0"/>
          <w:kern w:val="0"/>
          <w:sz w:val="32"/>
          <w:szCs w:val="32"/>
        </w:rPr>
      </w:pPr>
      <w:r w:rsidRPr="00365A80">
        <w:rPr>
          <w:rFonts w:ascii="仿宋_GB2312" w:eastAsia="仿宋_GB2312" w:hAnsiTheme="minorEastAsia" w:cstheme="minorEastAsia" w:hint="eastAsia"/>
          <w:snapToGrid w:val="0"/>
          <w:kern w:val="0"/>
          <w:sz w:val="32"/>
          <w:szCs w:val="32"/>
        </w:rPr>
        <w:t>支持职业院校、职业技能培训机构和用人单位依法开展就业前培训、提高职业技能培训、再就业培训、创业培训和农业富余劳动力转移就业培训。</w:t>
      </w:r>
    </w:p>
    <w:p w:rsidR="004958B1" w:rsidRDefault="006011DD" w:rsidP="00365A80">
      <w:pPr>
        <w:spacing w:line="560" w:lineRule="exact"/>
        <w:ind w:firstLineChars="200" w:firstLine="640"/>
        <w:rPr>
          <w:rFonts w:asciiTheme="minorEastAsia" w:eastAsia="黑体" w:hAnsiTheme="minorEastAsia" w:cstheme="minorEastAsia"/>
          <w:snapToGrid w:val="0"/>
          <w:kern w:val="0"/>
          <w:sz w:val="32"/>
          <w:szCs w:val="32"/>
        </w:rPr>
      </w:pPr>
      <w:r w:rsidRPr="00365A80">
        <w:rPr>
          <w:rFonts w:ascii="仿宋_GB2312" w:eastAsia="仿宋_GB2312" w:hAnsiTheme="minorEastAsia" w:cstheme="minorEastAsia" w:hint="eastAsia"/>
          <w:snapToGrid w:val="0"/>
          <w:kern w:val="0"/>
          <w:sz w:val="32"/>
          <w:szCs w:val="32"/>
        </w:rPr>
        <w:t xml:space="preserve">鼓励劳动者参加各种形式的职业教育和职业技能培训。 </w:t>
      </w:r>
      <w:r>
        <w:rPr>
          <w:rFonts w:asciiTheme="minorEastAsia" w:eastAsiaTheme="minorEastAsia" w:hAnsiTheme="minorEastAsia" w:cstheme="minorEastAsia" w:hint="eastAsia"/>
          <w:snapToGrid w:val="0"/>
          <w:kern w:val="0"/>
          <w:sz w:val="32"/>
          <w:szCs w:val="32"/>
        </w:rPr>
        <w:t xml:space="preserve"> </w:t>
      </w:r>
    </w:p>
    <w:p w:rsidR="004958B1" w:rsidRDefault="006011DD" w:rsidP="00365A80">
      <w:pPr>
        <w:spacing w:line="560" w:lineRule="exact"/>
        <w:ind w:firstLineChars="200" w:firstLine="640"/>
        <w:rPr>
          <w:rFonts w:asciiTheme="minorEastAsia" w:eastAsia="黑体" w:hAnsiTheme="minorEastAsia" w:cstheme="minorEastAsia"/>
          <w:snapToGrid w:val="0"/>
          <w:kern w:val="0"/>
          <w:sz w:val="32"/>
          <w:szCs w:val="32"/>
        </w:rPr>
      </w:pPr>
      <w:r>
        <w:rPr>
          <w:rFonts w:asciiTheme="minorEastAsia" w:eastAsia="黑体" w:hAnsiTheme="minorEastAsia" w:cstheme="minorEastAsia" w:hint="eastAsia"/>
          <w:snapToGrid w:val="0"/>
          <w:kern w:val="0"/>
          <w:sz w:val="32"/>
          <w:szCs w:val="32"/>
        </w:rPr>
        <w:t>第三十五条</w:t>
      </w:r>
      <w:r>
        <w:rPr>
          <w:rFonts w:asciiTheme="minorEastAsia" w:eastAsiaTheme="minorEastAsia" w:hAnsiTheme="minorEastAsia" w:cstheme="minorEastAsia" w:hint="eastAsia"/>
          <w:snapToGrid w:val="0"/>
          <w:kern w:val="0"/>
          <w:sz w:val="32"/>
          <w:szCs w:val="32"/>
        </w:rPr>
        <w:t xml:space="preserve"> </w:t>
      </w:r>
      <w:r>
        <w:rPr>
          <w:rFonts w:asciiTheme="minorEastAsia" w:eastAsiaTheme="minorEastAsia" w:hAnsiTheme="minorEastAsia" w:cstheme="minorEastAsia" w:hint="eastAsia"/>
          <w:b/>
          <w:snapToGrid w:val="0"/>
          <w:kern w:val="0"/>
          <w:sz w:val="32"/>
          <w:szCs w:val="32"/>
        </w:rPr>
        <w:t xml:space="preserve"> </w:t>
      </w:r>
      <w:r w:rsidRPr="00365A80">
        <w:rPr>
          <w:rFonts w:ascii="仿宋_GB2312" w:eastAsia="仿宋_GB2312" w:hAnsiTheme="minorEastAsia" w:cstheme="minorEastAsia" w:hint="eastAsia"/>
          <w:snapToGrid w:val="0"/>
          <w:kern w:val="0"/>
          <w:sz w:val="32"/>
          <w:szCs w:val="32"/>
        </w:rPr>
        <w:t>就业困难人员、未就业大中专院校毕业生、进城务工农村劳动者、农业富余劳动力转移就业人员参加职业技能培训、创业培训和专项职业能力培训，取得职业资格证书或者培训合格证书的，按照自治区有关规定享受职业培训补贴；通过初次职业技能鉴定，取得职业资格证书的，享受职业技能鉴定补贴。</w:t>
      </w:r>
    </w:p>
    <w:p w:rsidR="004958B1" w:rsidRDefault="006011DD" w:rsidP="00365A80">
      <w:pPr>
        <w:spacing w:line="560" w:lineRule="exact"/>
        <w:ind w:firstLineChars="200" w:firstLine="640"/>
        <w:rPr>
          <w:rFonts w:asciiTheme="minorEastAsia" w:eastAsia="黑体" w:hAnsiTheme="minorEastAsia" w:cstheme="minorEastAsia"/>
          <w:snapToGrid w:val="0"/>
          <w:kern w:val="0"/>
          <w:sz w:val="32"/>
          <w:szCs w:val="32"/>
        </w:rPr>
      </w:pPr>
      <w:r>
        <w:rPr>
          <w:rFonts w:asciiTheme="minorEastAsia" w:eastAsia="黑体" w:hAnsiTheme="minorEastAsia" w:cstheme="minorEastAsia" w:hint="eastAsia"/>
          <w:snapToGrid w:val="0"/>
          <w:kern w:val="0"/>
          <w:sz w:val="32"/>
          <w:szCs w:val="32"/>
        </w:rPr>
        <w:t>第三十六条</w:t>
      </w:r>
      <w:r>
        <w:rPr>
          <w:rFonts w:asciiTheme="minorEastAsia" w:eastAsiaTheme="minorEastAsia" w:hAnsiTheme="minorEastAsia" w:cstheme="minorEastAsia" w:hint="eastAsia"/>
          <w:b/>
          <w:snapToGrid w:val="0"/>
          <w:kern w:val="0"/>
          <w:sz w:val="32"/>
          <w:szCs w:val="32"/>
        </w:rPr>
        <w:t xml:space="preserve">  </w:t>
      </w:r>
      <w:r w:rsidRPr="00365A80">
        <w:rPr>
          <w:rFonts w:ascii="仿宋_GB2312" w:eastAsia="仿宋_GB2312" w:hAnsiTheme="minorEastAsia" w:cstheme="minorEastAsia" w:hint="eastAsia"/>
          <w:snapToGrid w:val="0"/>
          <w:kern w:val="0"/>
          <w:sz w:val="32"/>
          <w:szCs w:val="32"/>
        </w:rPr>
        <w:t>县级以上人民政府应当根据本地产业发展需要，依托企业和职业院校、职业技能培训机构，建立公共职业技能训练基地，为劳动者提供职业技能训练和职业技能鉴定服务。</w:t>
      </w:r>
    </w:p>
    <w:p w:rsidR="004958B1" w:rsidRPr="00365A80" w:rsidRDefault="006011DD" w:rsidP="00365A80">
      <w:pPr>
        <w:spacing w:line="560" w:lineRule="exact"/>
        <w:ind w:firstLineChars="200" w:firstLine="640"/>
        <w:rPr>
          <w:rFonts w:ascii="仿宋_GB2312" w:eastAsia="仿宋_GB2312" w:hAnsiTheme="minorEastAsia" w:cstheme="minorEastAsia"/>
          <w:snapToGrid w:val="0"/>
          <w:kern w:val="0"/>
          <w:sz w:val="32"/>
          <w:szCs w:val="32"/>
        </w:rPr>
      </w:pPr>
      <w:r>
        <w:rPr>
          <w:rFonts w:asciiTheme="minorEastAsia" w:eastAsia="黑体" w:hAnsiTheme="minorEastAsia" w:cstheme="minorEastAsia" w:hint="eastAsia"/>
          <w:snapToGrid w:val="0"/>
          <w:kern w:val="0"/>
          <w:sz w:val="32"/>
          <w:szCs w:val="32"/>
        </w:rPr>
        <w:t>第三十七条</w:t>
      </w:r>
      <w:r>
        <w:rPr>
          <w:rFonts w:asciiTheme="minorEastAsia" w:eastAsiaTheme="minorEastAsia" w:hAnsiTheme="minorEastAsia" w:cstheme="minorEastAsia" w:hint="eastAsia"/>
          <w:snapToGrid w:val="0"/>
          <w:kern w:val="0"/>
          <w:sz w:val="32"/>
          <w:szCs w:val="32"/>
        </w:rPr>
        <w:t xml:space="preserve"> </w:t>
      </w:r>
      <w:r>
        <w:rPr>
          <w:rFonts w:asciiTheme="minorEastAsia" w:eastAsiaTheme="minorEastAsia" w:hAnsiTheme="minorEastAsia" w:cstheme="minorEastAsia" w:hint="eastAsia"/>
          <w:b/>
          <w:snapToGrid w:val="0"/>
          <w:kern w:val="0"/>
          <w:sz w:val="32"/>
          <w:szCs w:val="32"/>
        </w:rPr>
        <w:t xml:space="preserve"> </w:t>
      </w:r>
      <w:r w:rsidRPr="00365A80">
        <w:rPr>
          <w:rFonts w:ascii="仿宋_GB2312" w:eastAsia="仿宋_GB2312" w:hAnsiTheme="minorEastAsia" w:cstheme="minorEastAsia" w:hint="eastAsia"/>
          <w:snapToGrid w:val="0"/>
          <w:kern w:val="0"/>
          <w:sz w:val="32"/>
          <w:szCs w:val="32"/>
        </w:rPr>
        <w:t>县级以上人民政府人力资源和社会保障行政</w:t>
      </w:r>
      <w:r w:rsidRPr="00365A80">
        <w:rPr>
          <w:rFonts w:ascii="仿宋_GB2312" w:eastAsia="仿宋_GB2312" w:hAnsiTheme="minorEastAsia" w:cstheme="minorEastAsia" w:hint="eastAsia"/>
          <w:snapToGrid w:val="0"/>
          <w:kern w:val="0"/>
          <w:sz w:val="32"/>
          <w:szCs w:val="32"/>
        </w:rPr>
        <w:lastRenderedPageBreak/>
        <w:t>部门应当完善和实施劳动预备制度，按照自愿原则，对初高中毕业生实行六至十二个月的培训。经培训取得相应职业资格，或者掌握相应职业技能的，按照自治区有关规定享受职业培训补贴和职业技能鉴定补贴。</w:t>
      </w:r>
    </w:p>
    <w:p w:rsidR="004958B1" w:rsidRPr="00365A80" w:rsidRDefault="006011DD" w:rsidP="00365A80">
      <w:pPr>
        <w:spacing w:line="560" w:lineRule="exact"/>
        <w:ind w:firstLineChars="200" w:firstLine="640"/>
        <w:rPr>
          <w:rFonts w:ascii="仿宋_GB2312" w:eastAsia="仿宋_GB2312" w:hAnsiTheme="minorEastAsia" w:cstheme="minorEastAsia"/>
          <w:snapToGrid w:val="0"/>
          <w:kern w:val="0"/>
          <w:sz w:val="32"/>
          <w:szCs w:val="32"/>
        </w:rPr>
      </w:pPr>
      <w:r>
        <w:rPr>
          <w:rFonts w:asciiTheme="minorEastAsia" w:eastAsia="黑体" w:hAnsiTheme="minorEastAsia" w:cstheme="minorEastAsia" w:hint="eastAsia"/>
          <w:snapToGrid w:val="0"/>
          <w:kern w:val="0"/>
          <w:sz w:val="32"/>
          <w:szCs w:val="32"/>
        </w:rPr>
        <w:t>第三十八条</w:t>
      </w:r>
      <w:r>
        <w:rPr>
          <w:rFonts w:asciiTheme="minorEastAsia" w:eastAsiaTheme="minorEastAsia" w:hAnsiTheme="minorEastAsia" w:cstheme="minorEastAsia" w:hint="eastAsia"/>
          <w:snapToGrid w:val="0"/>
          <w:kern w:val="0"/>
          <w:sz w:val="32"/>
          <w:szCs w:val="32"/>
        </w:rPr>
        <w:t xml:space="preserve"> </w:t>
      </w:r>
      <w:r>
        <w:rPr>
          <w:rFonts w:asciiTheme="minorEastAsia" w:eastAsiaTheme="minorEastAsia" w:hAnsiTheme="minorEastAsia" w:cstheme="minorEastAsia" w:hint="eastAsia"/>
          <w:b/>
          <w:snapToGrid w:val="0"/>
          <w:kern w:val="0"/>
          <w:sz w:val="32"/>
          <w:szCs w:val="32"/>
        </w:rPr>
        <w:t xml:space="preserve"> </w:t>
      </w:r>
      <w:r w:rsidRPr="00365A80">
        <w:rPr>
          <w:rFonts w:ascii="仿宋_GB2312" w:eastAsia="仿宋_GB2312" w:hAnsiTheme="minorEastAsia" w:cstheme="minorEastAsia" w:hint="eastAsia"/>
          <w:snapToGrid w:val="0"/>
          <w:kern w:val="0"/>
          <w:sz w:val="32"/>
          <w:szCs w:val="32"/>
        </w:rPr>
        <w:t>企业应当建立健全职业教育培训制度，按照国家和自治区有关规定提取职工教育经费，用于对劳动者职业技能培训和继续教育培训。企业职工教育经费应当专款专用。企业应当将职工教育经费的提取和使用情况，向全体职工公开。</w:t>
      </w:r>
    </w:p>
    <w:p w:rsidR="004958B1" w:rsidRPr="00365A80" w:rsidRDefault="006011DD" w:rsidP="00365A80">
      <w:pPr>
        <w:spacing w:line="560" w:lineRule="exact"/>
        <w:ind w:firstLineChars="200" w:firstLine="640"/>
        <w:rPr>
          <w:rFonts w:ascii="仿宋_GB2312" w:eastAsia="仿宋_GB2312" w:hAnsiTheme="minorEastAsia" w:cstheme="minorEastAsia"/>
          <w:snapToGrid w:val="0"/>
          <w:kern w:val="0"/>
          <w:sz w:val="32"/>
          <w:szCs w:val="32"/>
        </w:rPr>
      </w:pPr>
      <w:r>
        <w:rPr>
          <w:rFonts w:asciiTheme="minorEastAsia" w:eastAsia="黑体" w:hAnsiTheme="minorEastAsia" w:cstheme="minorEastAsia" w:hint="eastAsia"/>
          <w:snapToGrid w:val="0"/>
          <w:kern w:val="0"/>
          <w:sz w:val="32"/>
          <w:szCs w:val="32"/>
        </w:rPr>
        <w:t>第三十九条</w:t>
      </w:r>
      <w:r>
        <w:rPr>
          <w:rFonts w:asciiTheme="minorEastAsia" w:eastAsiaTheme="minorEastAsia" w:hAnsiTheme="minorEastAsia" w:cstheme="minorEastAsia" w:hint="eastAsia"/>
          <w:snapToGrid w:val="0"/>
          <w:kern w:val="0"/>
          <w:sz w:val="32"/>
          <w:szCs w:val="32"/>
        </w:rPr>
        <w:t xml:space="preserve"> </w:t>
      </w:r>
      <w:r>
        <w:rPr>
          <w:rFonts w:asciiTheme="minorEastAsia" w:eastAsiaTheme="minorEastAsia" w:hAnsiTheme="minorEastAsia" w:cstheme="minorEastAsia" w:hint="eastAsia"/>
          <w:b/>
          <w:snapToGrid w:val="0"/>
          <w:kern w:val="0"/>
          <w:sz w:val="32"/>
          <w:szCs w:val="32"/>
        </w:rPr>
        <w:t xml:space="preserve"> </w:t>
      </w:r>
      <w:r w:rsidRPr="00365A80">
        <w:rPr>
          <w:rFonts w:ascii="仿宋_GB2312" w:eastAsia="仿宋_GB2312" w:hAnsiTheme="minorEastAsia" w:cstheme="minorEastAsia" w:hint="eastAsia"/>
          <w:snapToGrid w:val="0"/>
          <w:kern w:val="0"/>
          <w:sz w:val="32"/>
          <w:szCs w:val="32"/>
        </w:rPr>
        <w:t>县级以上人民政府及其有关行政部门应当积极组织开展职业技能竞赛活动，对获得中华技能大奖、全国技术能手和自治区技术能手称号的，给予表彰和奖励。</w:t>
      </w:r>
    </w:p>
    <w:p w:rsidR="004958B1" w:rsidRDefault="004958B1" w:rsidP="00365A80">
      <w:pPr>
        <w:spacing w:line="560" w:lineRule="exact"/>
        <w:ind w:firstLineChars="200" w:firstLine="640"/>
        <w:rPr>
          <w:rFonts w:asciiTheme="minorEastAsia" w:eastAsia="黑体" w:hAnsiTheme="minorEastAsia" w:cstheme="minorEastAsia"/>
          <w:snapToGrid w:val="0"/>
          <w:kern w:val="0"/>
          <w:sz w:val="32"/>
          <w:szCs w:val="32"/>
        </w:rPr>
      </w:pPr>
    </w:p>
    <w:p w:rsidR="004958B1" w:rsidRDefault="006011DD" w:rsidP="00365A80">
      <w:pPr>
        <w:spacing w:line="560" w:lineRule="exact"/>
        <w:jc w:val="center"/>
        <w:rPr>
          <w:rFonts w:asciiTheme="minorEastAsia" w:eastAsia="黑体" w:hAnsiTheme="minorEastAsia" w:cstheme="minorEastAsia"/>
          <w:snapToGrid w:val="0"/>
          <w:kern w:val="0"/>
          <w:sz w:val="32"/>
          <w:szCs w:val="32"/>
        </w:rPr>
      </w:pPr>
      <w:r>
        <w:rPr>
          <w:rFonts w:asciiTheme="minorEastAsia" w:eastAsia="黑体" w:hAnsiTheme="minorEastAsia" w:cstheme="minorEastAsia" w:hint="eastAsia"/>
          <w:snapToGrid w:val="0"/>
          <w:kern w:val="0"/>
          <w:sz w:val="32"/>
          <w:szCs w:val="32"/>
        </w:rPr>
        <w:t>第五章</w:t>
      </w:r>
      <w:r>
        <w:rPr>
          <w:rFonts w:asciiTheme="minorEastAsia" w:eastAsia="黑体" w:hAnsiTheme="minorEastAsia" w:cstheme="minorEastAsia" w:hint="eastAsia"/>
          <w:snapToGrid w:val="0"/>
          <w:kern w:val="0"/>
          <w:sz w:val="32"/>
          <w:szCs w:val="32"/>
        </w:rPr>
        <w:t xml:space="preserve">  </w:t>
      </w:r>
      <w:r>
        <w:rPr>
          <w:rFonts w:asciiTheme="minorEastAsia" w:eastAsia="黑体" w:hAnsiTheme="minorEastAsia" w:cstheme="minorEastAsia" w:hint="eastAsia"/>
          <w:snapToGrid w:val="0"/>
          <w:kern w:val="0"/>
          <w:sz w:val="32"/>
          <w:szCs w:val="32"/>
        </w:rPr>
        <w:t>就业援助</w:t>
      </w:r>
    </w:p>
    <w:p w:rsidR="004958B1" w:rsidRDefault="004958B1" w:rsidP="00365A80">
      <w:pPr>
        <w:spacing w:line="560" w:lineRule="exact"/>
        <w:ind w:firstLineChars="200" w:firstLine="640"/>
        <w:rPr>
          <w:rFonts w:asciiTheme="minorEastAsia" w:eastAsia="黑体" w:hAnsiTheme="minorEastAsia" w:cstheme="minorEastAsia"/>
          <w:snapToGrid w:val="0"/>
          <w:kern w:val="0"/>
          <w:sz w:val="32"/>
          <w:szCs w:val="32"/>
        </w:rPr>
      </w:pPr>
    </w:p>
    <w:p w:rsidR="004958B1" w:rsidRPr="00365A80" w:rsidRDefault="006011DD" w:rsidP="00365A80">
      <w:pPr>
        <w:spacing w:line="560" w:lineRule="exact"/>
        <w:ind w:firstLineChars="200" w:firstLine="640"/>
        <w:rPr>
          <w:rFonts w:ascii="仿宋_GB2312" w:eastAsia="仿宋_GB2312" w:hAnsiTheme="minorEastAsia" w:cstheme="minorEastAsia"/>
          <w:snapToGrid w:val="0"/>
          <w:kern w:val="0"/>
          <w:sz w:val="32"/>
          <w:szCs w:val="32"/>
        </w:rPr>
      </w:pPr>
      <w:r>
        <w:rPr>
          <w:rFonts w:asciiTheme="minorEastAsia" w:eastAsia="黑体" w:hAnsiTheme="minorEastAsia" w:cstheme="minorEastAsia" w:hint="eastAsia"/>
          <w:snapToGrid w:val="0"/>
          <w:kern w:val="0"/>
          <w:sz w:val="32"/>
          <w:szCs w:val="32"/>
        </w:rPr>
        <w:t>第四十条</w:t>
      </w:r>
      <w:r>
        <w:rPr>
          <w:rFonts w:asciiTheme="minorEastAsia" w:eastAsiaTheme="minorEastAsia" w:hAnsiTheme="minorEastAsia" w:cstheme="minorEastAsia" w:hint="eastAsia"/>
          <w:snapToGrid w:val="0"/>
          <w:kern w:val="0"/>
          <w:sz w:val="32"/>
          <w:szCs w:val="32"/>
        </w:rPr>
        <w:t xml:space="preserve"> </w:t>
      </w:r>
      <w:r>
        <w:rPr>
          <w:rFonts w:asciiTheme="minorEastAsia" w:eastAsiaTheme="minorEastAsia" w:hAnsiTheme="minorEastAsia" w:cstheme="minorEastAsia" w:hint="eastAsia"/>
          <w:b/>
          <w:snapToGrid w:val="0"/>
          <w:kern w:val="0"/>
          <w:sz w:val="32"/>
          <w:szCs w:val="32"/>
        </w:rPr>
        <w:t xml:space="preserve"> </w:t>
      </w:r>
      <w:r w:rsidRPr="00365A80">
        <w:rPr>
          <w:rFonts w:ascii="仿宋_GB2312" w:eastAsia="仿宋_GB2312" w:hAnsiTheme="minorEastAsia" w:cstheme="minorEastAsia" w:hint="eastAsia"/>
          <w:snapToGrid w:val="0"/>
          <w:kern w:val="0"/>
          <w:sz w:val="32"/>
          <w:szCs w:val="32"/>
        </w:rPr>
        <w:t>县级以上人民政府应当采取税费减免、贷款贴息、社会保险补贴、培训和职业技能鉴定补贴等措施，通过公益性岗位安置等途径，对就业困难人员实行优先扶持和重点帮助。</w:t>
      </w:r>
    </w:p>
    <w:p w:rsidR="004958B1" w:rsidRPr="00365A80" w:rsidRDefault="006011DD" w:rsidP="00365A80">
      <w:pPr>
        <w:spacing w:line="560" w:lineRule="exact"/>
        <w:ind w:firstLineChars="200" w:firstLine="640"/>
        <w:rPr>
          <w:rFonts w:ascii="仿宋_GB2312" w:eastAsia="仿宋_GB2312" w:hAnsiTheme="minorEastAsia" w:cstheme="minorEastAsia"/>
          <w:snapToGrid w:val="0"/>
          <w:kern w:val="0"/>
          <w:sz w:val="32"/>
          <w:szCs w:val="32"/>
        </w:rPr>
      </w:pPr>
      <w:r w:rsidRPr="00365A80">
        <w:rPr>
          <w:rFonts w:ascii="仿宋_GB2312" w:eastAsia="仿宋_GB2312" w:hAnsiTheme="minorEastAsia" w:cstheme="minorEastAsia" w:hint="eastAsia"/>
          <w:snapToGrid w:val="0"/>
          <w:kern w:val="0"/>
          <w:sz w:val="32"/>
          <w:szCs w:val="32"/>
        </w:rPr>
        <w:t>法定劳动年龄内具有下列情形之一的人员，为就业困难人员：</w:t>
      </w:r>
    </w:p>
    <w:p w:rsidR="004958B1" w:rsidRPr="00365A80" w:rsidRDefault="006011DD" w:rsidP="00365A80">
      <w:pPr>
        <w:spacing w:line="560" w:lineRule="exact"/>
        <w:ind w:firstLineChars="200" w:firstLine="640"/>
        <w:rPr>
          <w:rFonts w:ascii="仿宋_GB2312" w:eastAsia="仿宋_GB2312" w:hAnsiTheme="minorEastAsia" w:cstheme="minorEastAsia"/>
          <w:snapToGrid w:val="0"/>
          <w:kern w:val="0"/>
          <w:sz w:val="32"/>
          <w:szCs w:val="32"/>
        </w:rPr>
      </w:pPr>
      <w:r w:rsidRPr="00365A80">
        <w:rPr>
          <w:rFonts w:ascii="仿宋_GB2312" w:eastAsia="仿宋_GB2312" w:hAnsiTheme="minorEastAsia" w:cstheme="minorEastAsia" w:hint="eastAsia"/>
          <w:snapToGrid w:val="0"/>
          <w:kern w:val="0"/>
          <w:sz w:val="32"/>
          <w:szCs w:val="32"/>
        </w:rPr>
        <w:t>（一）家庭成员均失业的城镇居民；</w:t>
      </w:r>
    </w:p>
    <w:p w:rsidR="004958B1" w:rsidRPr="00365A80" w:rsidRDefault="006011DD" w:rsidP="00365A80">
      <w:pPr>
        <w:spacing w:line="560" w:lineRule="exact"/>
        <w:ind w:firstLineChars="200" w:firstLine="640"/>
        <w:rPr>
          <w:rFonts w:ascii="仿宋_GB2312" w:eastAsia="仿宋_GB2312" w:hAnsiTheme="minorEastAsia" w:cstheme="minorEastAsia"/>
          <w:snapToGrid w:val="0"/>
          <w:kern w:val="0"/>
          <w:sz w:val="32"/>
          <w:szCs w:val="32"/>
        </w:rPr>
      </w:pPr>
      <w:r w:rsidRPr="00365A80">
        <w:rPr>
          <w:rFonts w:ascii="仿宋_GB2312" w:eastAsia="仿宋_GB2312" w:hAnsiTheme="minorEastAsia" w:cstheme="minorEastAsia" w:hint="eastAsia"/>
          <w:snapToGrid w:val="0"/>
          <w:kern w:val="0"/>
          <w:sz w:val="32"/>
          <w:szCs w:val="32"/>
        </w:rPr>
        <w:t>（二）享受最低生活保障待遇的人员；</w:t>
      </w:r>
    </w:p>
    <w:p w:rsidR="004958B1" w:rsidRPr="00365A80" w:rsidRDefault="006011DD" w:rsidP="00365A80">
      <w:pPr>
        <w:spacing w:line="560" w:lineRule="exact"/>
        <w:ind w:firstLineChars="200" w:firstLine="640"/>
        <w:rPr>
          <w:rFonts w:ascii="仿宋_GB2312" w:eastAsia="仿宋_GB2312" w:hAnsiTheme="minorEastAsia" w:cstheme="minorEastAsia"/>
          <w:snapToGrid w:val="0"/>
          <w:kern w:val="0"/>
          <w:sz w:val="32"/>
          <w:szCs w:val="32"/>
        </w:rPr>
      </w:pPr>
      <w:r w:rsidRPr="00365A80">
        <w:rPr>
          <w:rFonts w:ascii="仿宋_GB2312" w:eastAsia="仿宋_GB2312" w:hAnsiTheme="minorEastAsia" w:cstheme="minorEastAsia" w:hint="eastAsia"/>
          <w:snapToGrid w:val="0"/>
          <w:kern w:val="0"/>
          <w:sz w:val="32"/>
          <w:szCs w:val="32"/>
        </w:rPr>
        <w:t>（三）女年满四十周岁、男年满五十周岁的城镇失业人员；</w:t>
      </w:r>
    </w:p>
    <w:p w:rsidR="004958B1" w:rsidRPr="00365A80" w:rsidRDefault="006011DD" w:rsidP="00365A80">
      <w:pPr>
        <w:spacing w:line="560" w:lineRule="exact"/>
        <w:ind w:firstLineChars="200" w:firstLine="640"/>
        <w:rPr>
          <w:rFonts w:ascii="仿宋_GB2312" w:eastAsia="仿宋_GB2312" w:hAnsiTheme="minorEastAsia" w:cstheme="minorEastAsia"/>
          <w:snapToGrid w:val="0"/>
          <w:kern w:val="0"/>
          <w:sz w:val="32"/>
          <w:szCs w:val="32"/>
        </w:rPr>
      </w:pPr>
      <w:r w:rsidRPr="00365A80">
        <w:rPr>
          <w:rFonts w:ascii="仿宋_GB2312" w:eastAsia="仿宋_GB2312" w:hAnsiTheme="minorEastAsia" w:cstheme="minorEastAsia" w:hint="eastAsia"/>
          <w:snapToGrid w:val="0"/>
          <w:kern w:val="0"/>
          <w:sz w:val="32"/>
          <w:szCs w:val="32"/>
        </w:rPr>
        <w:t>（四）连续失业一年以上的城镇居民；</w:t>
      </w:r>
    </w:p>
    <w:p w:rsidR="004958B1" w:rsidRDefault="006011DD" w:rsidP="00365A80">
      <w:pPr>
        <w:spacing w:line="560" w:lineRule="exact"/>
        <w:ind w:firstLineChars="200" w:firstLine="640"/>
        <w:rPr>
          <w:rFonts w:asciiTheme="minorEastAsia" w:eastAsiaTheme="minorEastAsia" w:hAnsiTheme="minorEastAsia" w:cstheme="minorEastAsia"/>
          <w:snapToGrid w:val="0"/>
          <w:kern w:val="0"/>
          <w:sz w:val="32"/>
          <w:szCs w:val="32"/>
        </w:rPr>
      </w:pPr>
      <w:r w:rsidRPr="00365A80">
        <w:rPr>
          <w:rFonts w:ascii="仿宋_GB2312" w:eastAsia="仿宋_GB2312" w:hAnsiTheme="minorEastAsia" w:cstheme="minorEastAsia" w:hint="eastAsia"/>
          <w:snapToGrid w:val="0"/>
          <w:kern w:val="0"/>
          <w:sz w:val="32"/>
          <w:szCs w:val="32"/>
        </w:rPr>
        <w:lastRenderedPageBreak/>
        <w:t>（五）土地被征用且经济收入低于当地平均生活水平的农民</w:t>
      </w:r>
      <w:r>
        <w:rPr>
          <w:rFonts w:asciiTheme="minorEastAsia" w:eastAsiaTheme="minorEastAsia" w:hAnsiTheme="minorEastAsia" w:cstheme="minorEastAsia" w:hint="eastAsia"/>
          <w:snapToGrid w:val="0"/>
          <w:kern w:val="0"/>
          <w:sz w:val="32"/>
          <w:szCs w:val="32"/>
        </w:rPr>
        <w:t>；</w:t>
      </w:r>
    </w:p>
    <w:p w:rsidR="004958B1" w:rsidRPr="00365A80" w:rsidRDefault="006011DD" w:rsidP="00365A80">
      <w:pPr>
        <w:spacing w:line="560" w:lineRule="exact"/>
        <w:ind w:firstLineChars="200" w:firstLine="640"/>
        <w:rPr>
          <w:rFonts w:ascii="仿宋_GB2312" w:eastAsia="仿宋_GB2312" w:hAnsiTheme="minorEastAsia" w:cstheme="minorEastAsia"/>
          <w:snapToGrid w:val="0"/>
          <w:kern w:val="0"/>
          <w:sz w:val="32"/>
          <w:szCs w:val="32"/>
        </w:rPr>
      </w:pPr>
      <w:r w:rsidRPr="00365A80">
        <w:rPr>
          <w:rFonts w:ascii="仿宋_GB2312" w:eastAsia="仿宋_GB2312" w:hAnsiTheme="minorEastAsia" w:cstheme="minorEastAsia" w:hint="eastAsia"/>
          <w:snapToGrid w:val="0"/>
          <w:kern w:val="0"/>
          <w:sz w:val="32"/>
          <w:szCs w:val="32"/>
        </w:rPr>
        <w:t>（六）残疾人；</w:t>
      </w:r>
    </w:p>
    <w:p w:rsidR="004958B1" w:rsidRPr="00365A80" w:rsidRDefault="006011DD" w:rsidP="00365A80">
      <w:pPr>
        <w:spacing w:line="560" w:lineRule="exact"/>
        <w:ind w:firstLineChars="200" w:firstLine="640"/>
        <w:rPr>
          <w:rFonts w:ascii="仿宋_GB2312" w:eastAsia="仿宋_GB2312" w:hAnsiTheme="minorEastAsia" w:cstheme="minorEastAsia"/>
          <w:snapToGrid w:val="0"/>
          <w:kern w:val="0"/>
          <w:sz w:val="32"/>
          <w:szCs w:val="32"/>
        </w:rPr>
      </w:pPr>
      <w:r w:rsidRPr="00365A80">
        <w:rPr>
          <w:rFonts w:ascii="仿宋_GB2312" w:eastAsia="仿宋_GB2312" w:hAnsiTheme="minorEastAsia" w:cstheme="minorEastAsia" w:hint="eastAsia"/>
          <w:snapToGrid w:val="0"/>
          <w:kern w:val="0"/>
          <w:sz w:val="32"/>
          <w:szCs w:val="32"/>
        </w:rPr>
        <w:t>（七）自治区人民政府规定的其他就业困难人员。</w:t>
      </w:r>
    </w:p>
    <w:p w:rsidR="004958B1" w:rsidRPr="00365A80" w:rsidRDefault="006011DD" w:rsidP="00365A80">
      <w:pPr>
        <w:spacing w:line="560" w:lineRule="exact"/>
        <w:ind w:firstLineChars="200" w:firstLine="640"/>
        <w:rPr>
          <w:rFonts w:ascii="仿宋_GB2312" w:eastAsia="仿宋_GB2312" w:hAnsiTheme="minorEastAsia" w:cstheme="minorEastAsia"/>
          <w:snapToGrid w:val="0"/>
          <w:kern w:val="0"/>
          <w:sz w:val="32"/>
          <w:szCs w:val="32"/>
        </w:rPr>
      </w:pPr>
      <w:r>
        <w:rPr>
          <w:rFonts w:asciiTheme="minorEastAsia" w:eastAsia="黑体" w:hAnsiTheme="minorEastAsia" w:cstheme="minorEastAsia" w:hint="eastAsia"/>
          <w:snapToGrid w:val="0"/>
          <w:kern w:val="0"/>
          <w:sz w:val="32"/>
          <w:szCs w:val="32"/>
        </w:rPr>
        <w:t>第四十一条</w:t>
      </w:r>
      <w:r>
        <w:rPr>
          <w:rFonts w:asciiTheme="minorEastAsia" w:eastAsiaTheme="minorEastAsia" w:hAnsiTheme="minorEastAsia" w:cstheme="minorEastAsia" w:hint="eastAsia"/>
          <w:snapToGrid w:val="0"/>
          <w:kern w:val="0"/>
          <w:sz w:val="32"/>
          <w:szCs w:val="32"/>
        </w:rPr>
        <w:t xml:space="preserve"> </w:t>
      </w:r>
      <w:r>
        <w:rPr>
          <w:rFonts w:asciiTheme="minorEastAsia" w:eastAsiaTheme="minorEastAsia" w:hAnsiTheme="minorEastAsia" w:cstheme="minorEastAsia" w:hint="eastAsia"/>
          <w:b/>
          <w:snapToGrid w:val="0"/>
          <w:kern w:val="0"/>
          <w:sz w:val="32"/>
          <w:szCs w:val="32"/>
        </w:rPr>
        <w:t xml:space="preserve"> </w:t>
      </w:r>
      <w:r w:rsidRPr="00365A80">
        <w:rPr>
          <w:rFonts w:ascii="仿宋_GB2312" w:eastAsia="仿宋_GB2312" w:hAnsiTheme="minorEastAsia" w:cstheme="minorEastAsia" w:hint="eastAsia"/>
          <w:snapToGrid w:val="0"/>
          <w:kern w:val="0"/>
          <w:sz w:val="32"/>
          <w:szCs w:val="32"/>
        </w:rPr>
        <w:t>就业困难人员可以向住所地街道、社区公共就业服务机构申请就业援助。</w:t>
      </w:r>
    </w:p>
    <w:p w:rsidR="004958B1" w:rsidRPr="00365A80" w:rsidRDefault="006011DD" w:rsidP="00365A80">
      <w:pPr>
        <w:spacing w:line="560" w:lineRule="exact"/>
        <w:ind w:firstLineChars="200" w:firstLine="640"/>
        <w:rPr>
          <w:rFonts w:ascii="仿宋_GB2312" w:eastAsia="仿宋_GB2312" w:hAnsiTheme="minorEastAsia" w:cstheme="minorEastAsia"/>
          <w:snapToGrid w:val="0"/>
          <w:kern w:val="0"/>
          <w:sz w:val="32"/>
          <w:szCs w:val="32"/>
        </w:rPr>
      </w:pPr>
      <w:r w:rsidRPr="00365A80">
        <w:rPr>
          <w:rFonts w:ascii="仿宋_GB2312" w:eastAsia="仿宋_GB2312" w:hAnsiTheme="minorEastAsia" w:cstheme="minorEastAsia" w:hint="eastAsia"/>
          <w:snapToGrid w:val="0"/>
          <w:kern w:val="0"/>
          <w:sz w:val="32"/>
          <w:szCs w:val="32"/>
        </w:rPr>
        <w:t>公共就业服务机构对申请就业援助的就业困难人员应当及时认定和登记，提供就业援助服务。</w:t>
      </w:r>
    </w:p>
    <w:p w:rsidR="004958B1" w:rsidRPr="00365A80" w:rsidRDefault="006011DD" w:rsidP="00365A80">
      <w:pPr>
        <w:spacing w:line="560" w:lineRule="exact"/>
        <w:ind w:firstLineChars="200" w:firstLine="640"/>
        <w:jc w:val="left"/>
        <w:rPr>
          <w:rFonts w:ascii="仿宋_GB2312" w:eastAsia="仿宋_GB2312" w:hAnsiTheme="minorEastAsia" w:cstheme="minorEastAsia"/>
          <w:snapToGrid w:val="0"/>
          <w:kern w:val="0"/>
          <w:sz w:val="32"/>
          <w:szCs w:val="32"/>
        </w:rPr>
      </w:pPr>
      <w:r>
        <w:rPr>
          <w:rFonts w:asciiTheme="minorEastAsia" w:eastAsia="黑体" w:hAnsiTheme="minorEastAsia" w:cstheme="minorEastAsia" w:hint="eastAsia"/>
          <w:snapToGrid w:val="0"/>
          <w:kern w:val="0"/>
          <w:sz w:val="32"/>
          <w:szCs w:val="32"/>
        </w:rPr>
        <w:t>第四十二条</w:t>
      </w:r>
      <w:r>
        <w:rPr>
          <w:rFonts w:asciiTheme="minorEastAsia" w:eastAsiaTheme="minorEastAsia" w:hAnsiTheme="minorEastAsia" w:cstheme="minorEastAsia" w:hint="eastAsia"/>
          <w:b/>
          <w:snapToGrid w:val="0"/>
          <w:kern w:val="0"/>
          <w:sz w:val="32"/>
          <w:szCs w:val="32"/>
        </w:rPr>
        <w:t xml:space="preserve">  </w:t>
      </w:r>
      <w:r w:rsidRPr="00365A80">
        <w:rPr>
          <w:rFonts w:ascii="仿宋_GB2312" w:eastAsia="仿宋_GB2312" w:hAnsiTheme="minorEastAsia" w:cstheme="minorEastAsia" w:hint="eastAsia"/>
          <w:snapToGrid w:val="0"/>
          <w:kern w:val="0"/>
          <w:sz w:val="32"/>
          <w:szCs w:val="32"/>
        </w:rPr>
        <w:t>各级人民政府应当采取多种形式开发公益性岗位。政府投资开发的公益性岗位，应当优先安排符合岗位要求的就业困难人员。</w:t>
      </w:r>
    </w:p>
    <w:p w:rsidR="004958B1" w:rsidRPr="00365A80" w:rsidRDefault="006011DD" w:rsidP="00365A80">
      <w:pPr>
        <w:spacing w:line="560" w:lineRule="exact"/>
        <w:ind w:firstLineChars="200" w:firstLine="640"/>
        <w:rPr>
          <w:rFonts w:ascii="仿宋_GB2312" w:eastAsia="仿宋_GB2312" w:hAnsiTheme="minorEastAsia" w:cstheme="minorEastAsia"/>
          <w:snapToGrid w:val="0"/>
          <w:kern w:val="0"/>
          <w:sz w:val="32"/>
          <w:szCs w:val="32"/>
        </w:rPr>
      </w:pPr>
      <w:r w:rsidRPr="00365A80">
        <w:rPr>
          <w:rFonts w:ascii="仿宋_GB2312" w:eastAsia="仿宋_GB2312" w:hAnsiTheme="minorEastAsia" w:cstheme="minorEastAsia" w:hint="eastAsia"/>
          <w:snapToGrid w:val="0"/>
          <w:kern w:val="0"/>
          <w:sz w:val="32"/>
          <w:szCs w:val="32"/>
        </w:rPr>
        <w:t>公益性岗位的范围，按照自治区有关规定执行。</w:t>
      </w:r>
    </w:p>
    <w:p w:rsidR="004958B1" w:rsidRPr="00365A80" w:rsidRDefault="006011DD" w:rsidP="00365A80">
      <w:pPr>
        <w:spacing w:line="560" w:lineRule="exact"/>
        <w:ind w:firstLineChars="200" w:firstLine="640"/>
        <w:rPr>
          <w:rFonts w:ascii="仿宋_GB2312" w:eastAsia="仿宋_GB2312" w:hAnsiTheme="minorEastAsia" w:cstheme="minorEastAsia"/>
          <w:snapToGrid w:val="0"/>
          <w:kern w:val="0"/>
          <w:sz w:val="32"/>
          <w:szCs w:val="32"/>
        </w:rPr>
      </w:pPr>
      <w:r>
        <w:rPr>
          <w:rFonts w:asciiTheme="minorEastAsia" w:eastAsia="黑体" w:hAnsiTheme="minorEastAsia" w:cstheme="minorEastAsia" w:hint="eastAsia"/>
          <w:snapToGrid w:val="0"/>
          <w:kern w:val="0"/>
          <w:sz w:val="32"/>
          <w:szCs w:val="32"/>
        </w:rPr>
        <w:t>第四十三条</w:t>
      </w:r>
      <w:r>
        <w:rPr>
          <w:rFonts w:asciiTheme="minorEastAsia" w:eastAsiaTheme="minorEastAsia" w:hAnsiTheme="minorEastAsia" w:cstheme="minorEastAsia" w:hint="eastAsia"/>
          <w:snapToGrid w:val="0"/>
          <w:kern w:val="0"/>
          <w:sz w:val="32"/>
          <w:szCs w:val="32"/>
        </w:rPr>
        <w:t xml:space="preserve"> </w:t>
      </w:r>
      <w:r>
        <w:rPr>
          <w:rFonts w:asciiTheme="minorEastAsia" w:eastAsiaTheme="minorEastAsia" w:hAnsiTheme="minorEastAsia" w:cstheme="minorEastAsia" w:hint="eastAsia"/>
          <w:b/>
          <w:snapToGrid w:val="0"/>
          <w:kern w:val="0"/>
          <w:sz w:val="32"/>
          <w:szCs w:val="32"/>
        </w:rPr>
        <w:t xml:space="preserve"> </w:t>
      </w:r>
      <w:r w:rsidRPr="00365A80">
        <w:rPr>
          <w:rFonts w:ascii="仿宋_GB2312" w:eastAsia="仿宋_GB2312" w:hAnsiTheme="minorEastAsia" w:cstheme="minorEastAsia" w:hint="eastAsia"/>
          <w:snapToGrid w:val="0"/>
          <w:kern w:val="0"/>
          <w:sz w:val="32"/>
          <w:szCs w:val="32"/>
        </w:rPr>
        <w:t>就业困难人员在公益性岗位就业的，按照自治区有关规定享受社会保险补贴和岗位补贴。岗位补贴标准不低于当地最低工资标准，并可以根据岗位工作实际，实行绩效工资制度。</w:t>
      </w:r>
    </w:p>
    <w:p w:rsidR="004958B1" w:rsidRPr="00365A80" w:rsidRDefault="006011DD" w:rsidP="00365A80">
      <w:pPr>
        <w:spacing w:line="560" w:lineRule="exact"/>
        <w:ind w:firstLineChars="200" w:firstLine="640"/>
        <w:rPr>
          <w:rFonts w:ascii="仿宋_GB2312" w:eastAsia="仿宋_GB2312" w:hAnsiTheme="minorEastAsia" w:cstheme="minorEastAsia"/>
          <w:snapToGrid w:val="0"/>
          <w:kern w:val="0"/>
          <w:sz w:val="32"/>
          <w:szCs w:val="32"/>
        </w:rPr>
      </w:pPr>
      <w:r>
        <w:rPr>
          <w:rFonts w:asciiTheme="minorEastAsia" w:eastAsia="黑体" w:hAnsiTheme="minorEastAsia" w:cstheme="minorEastAsia" w:hint="eastAsia"/>
          <w:snapToGrid w:val="0"/>
          <w:kern w:val="0"/>
          <w:sz w:val="32"/>
          <w:szCs w:val="32"/>
        </w:rPr>
        <w:t>第四十四条</w:t>
      </w:r>
      <w:r>
        <w:rPr>
          <w:rFonts w:asciiTheme="minorEastAsia" w:eastAsiaTheme="minorEastAsia" w:hAnsiTheme="minorEastAsia" w:cstheme="minorEastAsia" w:hint="eastAsia"/>
          <w:b/>
          <w:snapToGrid w:val="0"/>
          <w:kern w:val="0"/>
          <w:sz w:val="32"/>
          <w:szCs w:val="32"/>
        </w:rPr>
        <w:t xml:space="preserve">  </w:t>
      </w:r>
      <w:r w:rsidRPr="00365A80">
        <w:rPr>
          <w:rFonts w:ascii="仿宋_GB2312" w:eastAsia="仿宋_GB2312" w:hAnsiTheme="minorEastAsia" w:cstheme="minorEastAsia" w:hint="eastAsia"/>
          <w:snapToGrid w:val="0"/>
          <w:kern w:val="0"/>
          <w:sz w:val="32"/>
          <w:szCs w:val="32"/>
        </w:rPr>
        <w:t>企业招用就业困难人员，按照自治区有关规定享受社会保险补贴。</w:t>
      </w:r>
    </w:p>
    <w:p w:rsidR="004958B1" w:rsidRPr="00365A80" w:rsidRDefault="006011DD" w:rsidP="00365A80">
      <w:pPr>
        <w:spacing w:line="560" w:lineRule="exact"/>
        <w:ind w:firstLineChars="200" w:firstLine="640"/>
        <w:rPr>
          <w:rFonts w:ascii="仿宋_GB2312" w:eastAsia="仿宋_GB2312" w:hAnsiTheme="minorEastAsia" w:cstheme="minorEastAsia"/>
          <w:snapToGrid w:val="0"/>
          <w:kern w:val="0"/>
          <w:sz w:val="32"/>
          <w:szCs w:val="32"/>
        </w:rPr>
      </w:pPr>
      <w:r>
        <w:rPr>
          <w:rFonts w:asciiTheme="minorEastAsia" w:eastAsia="黑体" w:hAnsiTheme="minorEastAsia" w:cstheme="minorEastAsia" w:hint="eastAsia"/>
          <w:snapToGrid w:val="0"/>
          <w:kern w:val="0"/>
          <w:sz w:val="32"/>
          <w:szCs w:val="32"/>
        </w:rPr>
        <w:t>第四十五条</w:t>
      </w:r>
      <w:r>
        <w:rPr>
          <w:rFonts w:asciiTheme="minorEastAsia" w:eastAsiaTheme="minorEastAsia" w:hAnsiTheme="minorEastAsia" w:cstheme="minorEastAsia" w:hint="eastAsia"/>
          <w:b/>
          <w:snapToGrid w:val="0"/>
          <w:kern w:val="0"/>
          <w:sz w:val="32"/>
          <w:szCs w:val="32"/>
        </w:rPr>
        <w:t xml:space="preserve"> </w:t>
      </w:r>
      <w:r>
        <w:rPr>
          <w:rFonts w:asciiTheme="minorEastAsia" w:eastAsiaTheme="minorEastAsia" w:hAnsiTheme="minorEastAsia" w:cstheme="minorEastAsia" w:hint="eastAsia"/>
          <w:snapToGrid w:val="0"/>
          <w:kern w:val="0"/>
          <w:sz w:val="32"/>
          <w:szCs w:val="32"/>
        </w:rPr>
        <w:t xml:space="preserve"> </w:t>
      </w:r>
      <w:r w:rsidRPr="00365A80">
        <w:rPr>
          <w:rFonts w:ascii="仿宋_GB2312" w:eastAsia="仿宋_GB2312" w:hAnsiTheme="minorEastAsia" w:cstheme="minorEastAsia" w:hint="eastAsia"/>
          <w:snapToGrid w:val="0"/>
          <w:kern w:val="0"/>
          <w:sz w:val="32"/>
          <w:szCs w:val="32"/>
        </w:rPr>
        <w:t>法定劳动年龄内的城镇居民家庭成员均处于失业状况的，向公共就业服务机构申请就业援助，经公共就业服务机构查证属实的，应当在三个工作日内为该家庭中至少一人提供适合的就业岗位。</w:t>
      </w:r>
    </w:p>
    <w:p w:rsidR="004958B1" w:rsidRDefault="004958B1" w:rsidP="00365A80">
      <w:pPr>
        <w:spacing w:line="560" w:lineRule="exact"/>
        <w:ind w:firstLineChars="200" w:firstLine="640"/>
        <w:rPr>
          <w:rFonts w:asciiTheme="minorEastAsia" w:eastAsia="黑体" w:hAnsiTheme="minorEastAsia" w:cstheme="minorEastAsia"/>
          <w:snapToGrid w:val="0"/>
          <w:kern w:val="0"/>
          <w:sz w:val="32"/>
          <w:szCs w:val="32"/>
        </w:rPr>
      </w:pPr>
    </w:p>
    <w:p w:rsidR="004958B1" w:rsidRDefault="006011DD" w:rsidP="00365A80">
      <w:pPr>
        <w:spacing w:line="560" w:lineRule="exact"/>
        <w:jc w:val="center"/>
        <w:rPr>
          <w:rFonts w:asciiTheme="minorEastAsia" w:eastAsia="黑体" w:hAnsiTheme="minorEastAsia" w:cstheme="minorEastAsia"/>
          <w:snapToGrid w:val="0"/>
          <w:kern w:val="0"/>
          <w:sz w:val="32"/>
          <w:szCs w:val="32"/>
        </w:rPr>
      </w:pPr>
      <w:r>
        <w:rPr>
          <w:rFonts w:asciiTheme="minorEastAsia" w:eastAsia="黑体" w:hAnsiTheme="minorEastAsia" w:cstheme="minorEastAsia" w:hint="eastAsia"/>
          <w:snapToGrid w:val="0"/>
          <w:kern w:val="0"/>
          <w:sz w:val="32"/>
          <w:szCs w:val="32"/>
        </w:rPr>
        <w:lastRenderedPageBreak/>
        <w:t>第六章</w:t>
      </w:r>
      <w:r>
        <w:rPr>
          <w:rFonts w:asciiTheme="minorEastAsia" w:eastAsia="黑体" w:hAnsiTheme="minorEastAsia" w:cstheme="minorEastAsia" w:hint="eastAsia"/>
          <w:snapToGrid w:val="0"/>
          <w:kern w:val="0"/>
          <w:sz w:val="32"/>
          <w:szCs w:val="32"/>
        </w:rPr>
        <w:t xml:space="preserve">  </w:t>
      </w:r>
      <w:r>
        <w:rPr>
          <w:rFonts w:asciiTheme="minorEastAsia" w:eastAsia="黑体" w:hAnsiTheme="minorEastAsia" w:cstheme="minorEastAsia" w:hint="eastAsia"/>
          <w:snapToGrid w:val="0"/>
          <w:kern w:val="0"/>
          <w:sz w:val="32"/>
          <w:szCs w:val="32"/>
        </w:rPr>
        <w:t>法律责任</w:t>
      </w:r>
    </w:p>
    <w:p w:rsidR="004958B1" w:rsidRDefault="004958B1" w:rsidP="00365A80">
      <w:pPr>
        <w:spacing w:line="560" w:lineRule="exact"/>
        <w:ind w:firstLineChars="200" w:firstLine="640"/>
        <w:rPr>
          <w:rFonts w:asciiTheme="minorEastAsia" w:eastAsia="黑体" w:hAnsiTheme="minorEastAsia" w:cstheme="minorEastAsia"/>
          <w:snapToGrid w:val="0"/>
          <w:kern w:val="0"/>
          <w:sz w:val="32"/>
          <w:szCs w:val="32"/>
        </w:rPr>
      </w:pPr>
    </w:p>
    <w:p w:rsidR="004958B1" w:rsidRPr="00365A80" w:rsidRDefault="006011DD" w:rsidP="00365A80">
      <w:pPr>
        <w:spacing w:line="560" w:lineRule="exact"/>
        <w:ind w:firstLineChars="200" w:firstLine="640"/>
        <w:rPr>
          <w:rFonts w:ascii="仿宋_GB2312" w:eastAsia="仿宋_GB2312" w:hAnsiTheme="minorEastAsia" w:cstheme="minorEastAsia"/>
          <w:snapToGrid w:val="0"/>
          <w:kern w:val="0"/>
          <w:sz w:val="32"/>
          <w:szCs w:val="32"/>
        </w:rPr>
      </w:pPr>
      <w:r>
        <w:rPr>
          <w:rFonts w:asciiTheme="minorEastAsia" w:eastAsia="黑体" w:hAnsiTheme="minorEastAsia" w:cstheme="minorEastAsia" w:hint="eastAsia"/>
          <w:snapToGrid w:val="0"/>
          <w:kern w:val="0"/>
          <w:sz w:val="32"/>
          <w:szCs w:val="32"/>
        </w:rPr>
        <w:t>第四十六条</w:t>
      </w:r>
      <w:r>
        <w:rPr>
          <w:rFonts w:asciiTheme="minorEastAsia" w:eastAsiaTheme="minorEastAsia" w:hAnsiTheme="minorEastAsia" w:cstheme="minorEastAsia" w:hint="eastAsia"/>
          <w:b/>
          <w:snapToGrid w:val="0"/>
          <w:kern w:val="0"/>
          <w:sz w:val="32"/>
          <w:szCs w:val="32"/>
        </w:rPr>
        <w:t xml:space="preserve">  </w:t>
      </w:r>
      <w:r w:rsidRPr="00365A80">
        <w:rPr>
          <w:rFonts w:ascii="仿宋_GB2312" w:eastAsia="仿宋_GB2312" w:hAnsiTheme="minorEastAsia" w:cstheme="minorEastAsia" w:hint="eastAsia"/>
          <w:snapToGrid w:val="0"/>
          <w:kern w:val="0"/>
          <w:sz w:val="32"/>
          <w:szCs w:val="32"/>
        </w:rPr>
        <w:t>县级以上人民政府有关行政部门、公共就业服务机构及其工作人员有下列情形之一的，由其所在单位或者上级主管部门责令限期改正；对直接负责的主管人员和其他直接责任人依法给予行政处分;构成犯罪的，依法追究刑事责任：</w:t>
      </w:r>
    </w:p>
    <w:p w:rsidR="004958B1" w:rsidRPr="00365A80" w:rsidRDefault="006011DD" w:rsidP="00365A80">
      <w:pPr>
        <w:spacing w:line="560" w:lineRule="exact"/>
        <w:ind w:firstLineChars="200" w:firstLine="640"/>
        <w:rPr>
          <w:rFonts w:ascii="仿宋_GB2312" w:eastAsia="仿宋_GB2312" w:hAnsiTheme="minorEastAsia" w:cstheme="minorEastAsia"/>
          <w:snapToGrid w:val="0"/>
          <w:kern w:val="0"/>
          <w:sz w:val="32"/>
          <w:szCs w:val="32"/>
        </w:rPr>
      </w:pPr>
      <w:r w:rsidRPr="00365A80">
        <w:rPr>
          <w:rFonts w:ascii="仿宋_GB2312" w:eastAsia="仿宋_GB2312" w:hAnsiTheme="minorEastAsia" w:cstheme="minorEastAsia" w:hint="eastAsia"/>
          <w:snapToGrid w:val="0"/>
          <w:kern w:val="0"/>
          <w:sz w:val="32"/>
          <w:szCs w:val="32"/>
        </w:rPr>
        <w:t>（一）未履行促进就业工作职责；</w:t>
      </w:r>
    </w:p>
    <w:p w:rsidR="004958B1" w:rsidRPr="00365A80" w:rsidRDefault="006011DD" w:rsidP="00365A80">
      <w:pPr>
        <w:spacing w:line="560" w:lineRule="exact"/>
        <w:ind w:firstLineChars="200" w:firstLine="640"/>
        <w:rPr>
          <w:rFonts w:ascii="仿宋_GB2312" w:eastAsia="仿宋_GB2312" w:hAnsiTheme="minorEastAsia" w:cstheme="minorEastAsia"/>
          <w:snapToGrid w:val="0"/>
          <w:kern w:val="0"/>
          <w:sz w:val="32"/>
          <w:szCs w:val="32"/>
        </w:rPr>
      </w:pPr>
      <w:r w:rsidRPr="00365A80">
        <w:rPr>
          <w:rFonts w:ascii="仿宋_GB2312" w:eastAsia="仿宋_GB2312" w:hAnsiTheme="minorEastAsia" w:cstheme="minorEastAsia" w:hint="eastAsia"/>
          <w:snapToGrid w:val="0"/>
          <w:kern w:val="0"/>
          <w:sz w:val="32"/>
          <w:szCs w:val="32"/>
        </w:rPr>
        <w:t>（二）拒不实施促进就业政策和措施；</w:t>
      </w:r>
    </w:p>
    <w:p w:rsidR="004958B1" w:rsidRPr="00365A80" w:rsidRDefault="006011DD" w:rsidP="00365A80">
      <w:pPr>
        <w:spacing w:line="560" w:lineRule="exact"/>
        <w:ind w:firstLineChars="200" w:firstLine="640"/>
        <w:rPr>
          <w:rFonts w:ascii="仿宋_GB2312" w:eastAsia="仿宋_GB2312" w:hAnsiTheme="minorEastAsia" w:cstheme="minorEastAsia"/>
          <w:snapToGrid w:val="0"/>
          <w:kern w:val="0"/>
          <w:sz w:val="32"/>
          <w:szCs w:val="32"/>
        </w:rPr>
      </w:pPr>
      <w:r w:rsidRPr="00365A80">
        <w:rPr>
          <w:rFonts w:ascii="仿宋_GB2312" w:eastAsia="仿宋_GB2312" w:hAnsiTheme="minorEastAsia" w:cstheme="minorEastAsia" w:hint="eastAsia"/>
          <w:snapToGrid w:val="0"/>
          <w:kern w:val="0"/>
          <w:sz w:val="32"/>
          <w:szCs w:val="32"/>
        </w:rPr>
        <w:t>（三）截留、挪用、侵占就业专项资金；</w:t>
      </w:r>
    </w:p>
    <w:p w:rsidR="004958B1" w:rsidRPr="00365A80" w:rsidRDefault="006011DD" w:rsidP="00365A80">
      <w:pPr>
        <w:spacing w:line="560" w:lineRule="exact"/>
        <w:ind w:firstLineChars="200" w:firstLine="640"/>
        <w:rPr>
          <w:rFonts w:ascii="仿宋_GB2312" w:eastAsia="仿宋_GB2312" w:hAnsiTheme="minorEastAsia" w:cstheme="minorEastAsia"/>
          <w:snapToGrid w:val="0"/>
          <w:kern w:val="0"/>
          <w:sz w:val="32"/>
          <w:szCs w:val="32"/>
        </w:rPr>
      </w:pPr>
      <w:r w:rsidRPr="00365A80">
        <w:rPr>
          <w:rFonts w:ascii="仿宋_GB2312" w:eastAsia="仿宋_GB2312" w:hAnsiTheme="minorEastAsia" w:cstheme="minorEastAsia" w:hint="eastAsia"/>
          <w:snapToGrid w:val="0"/>
          <w:kern w:val="0"/>
          <w:sz w:val="32"/>
          <w:szCs w:val="32"/>
        </w:rPr>
        <w:t>（四）对投诉举报推诿、拖延，未及时核实处理；</w:t>
      </w:r>
    </w:p>
    <w:p w:rsidR="004958B1" w:rsidRPr="00365A80" w:rsidRDefault="006011DD" w:rsidP="00365A80">
      <w:pPr>
        <w:spacing w:line="560" w:lineRule="exact"/>
        <w:ind w:firstLineChars="200" w:firstLine="640"/>
        <w:rPr>
          <w:rFonts w:ascii="仿宋_GB2312" w:eastAsia="仿宋_GB2312" w:hAnsiTheme="minorEastAsia" w:cstheme="minorEastAsia"/>
          <w:snapToGrid w:val="0"/>
          <w:kern w:val="0"/>
          <w:sz w:val="32"/>
          <w:szCs w:val="32"/>
        </w:rPr>
      </w:pPr>
      <w:r w:rsidRPr="00365A80">
        <w:rPr>
          <w:rFonts w:ascii="仿宋_GB2312" w:eastAsia="仿宋_GB2312" w:hAnsiTheme="minorEastAsia" w:cstheme="minorEastAsia" w:hint="eastAsia"/>
          <w:snapToGrid w:val="0"/>
          <w:kern w:val="0"/>
          <w:sz w:val="32"/>
          <w:szCs w:val="32"/>
        </w:rPr>
        <w:t>（五）虚报促进就业考核内容；</w:t>
      </w:r>
    </w:p>
    <w:p w:rsidR="004958B1" w:rsidRDefault="006011DD" w:rsidP="00365A80">
      <w:pPr>
        <w:spacing w:line="560" w:lineRule="exact"/>
        <w:ind w:firstLineChars="200" w:firstLine="640"/>
        <w:rPr>
          <w:rFonts w:asciiTheme="minorEastAsia" w:eastAsia="黑体" w:hAnsiTheme="minorEastAsia" w:cstheme="minorEastAsia"/>
          <w:snapToGrid w:val="0"/>
          <w:kern w:val="0"/>
          <w:sz w:val="32"/>
          <w:szCs w:val="32"/>
        </w:rPr>
      </w:pPr>
      <w:r w:rsidRPr="00365A80">
        <w:rPr>
          <w:rFonts w:ascii="仿宋_GB2312" w:eastAsia="仿宋_GB2312" w:hAnsiTheme="minorEastAsia" w:cstheme="minorEastAsia" w:hint="eastAsia"/>
          <w:snapToGrid w:val="0"/>
          <w:kern w:val="0"/>
          <w:sz w:val="32"/>
          <w:szCs w:val="32"/>
        </w:rPr>
        <w:t>（六）其他玩忽职守、滥用职权、徇私舞弊的行为。</w:t>
      </w:r>
    </w:p>
    <w:p w:rsidR="004958B1" w:rsidRPr="00365A80" w:rsidRDefault="006011DD" w:rsidP="00365A80">
      <w:pPr>
        <w:spacing w:line="560" w:lineRule="exact"/>
        <w:ind w:firstLineChars="200" w:firstLine="640"/>
        <w:rPr>
          <w:rFonts w:ascii="仿宋_GB2312" w:eastAsia="仿宋_GB2312" w:hAnsiTheme="minorEastAsia" w:cstheme="minorEastAsia"/>
          <w:snapToGrid w:val="0"/>
          <w:kern w:val="0"/>
          <w:sz w:val="32"/>
          <w:szCs w:val="32"/>
        </w:rPr>
      </w:pPr>
      <w:r>
        <w:rPr>
          <w:rFonts w:asciiTheme="minorEastAsia" w:eastAsia="黑体" w:hAnsiTheme="minorEastAsia" w:cstheme="minorEastAsia" w:hint="eastAsia"/>
          <w:snapToGrid w:val="0"/>
          <w:kern w:val="0"/>
          <w:sz w:val="32"/>
          <w:szCs w:val="32"/>
        </w:rPr>
        <w:t>第四十七条</w:t>
      </w:r>
      <w:r>
        <w:rPr>
          <w:rFonts w:asciiTheme="minorEastAsia" w:eastAsiaTheme="minorEastAsia" w:hAnsiTheme="minorEastAsia" w:cstheme="minorEastAsia" w:hint="eastAsia"/>
          <w:snapToGrid w:val="0"/>
          <w:kern w:val="0"/>
          <w:sz w:val="32"/>
          <w:szCs w:val="32"/>
        </w:rPr>
        <w:t xml:space="preserve">  </w:t>
      </w:r>
      <w:r w:rsidRPr="00365A80">
        <w:rPr>
          <w:rFonts w:ascii="仿宋_GB2312" w:eastAsia="仿宋_GB2312" w:hAnsiTheme="minorEastAsia" w:cstheme="minorEastAsia" w:hint="eastAsia"/>
          <w:snapToGrid w:val="0"/>
          <w:kern w:val="0"/>
          <w:sz w:val="32"/>
          <w:szCs w:val="32"/>
        </w:rPr>
        <w:t>违反本办法规定，实施就业歧视的，劳动者可以向人民法院提起诉讼。</w:t>
      </w:r>
    </w:p>
    <w:p w:rsidR="004958B1" w:rsidRPr="00365A80" w:rsidRDefault="006011DD" w:rsidP="00365A80">
      <w:pPr>
        <w:spacing w:line="560" w:lineRule="exact"/>
        <w:ind w:firstLineChars="200" w:firstLine="640"/>
        <w:jc w:val="left"/>
        <w:rPr>
          <w:rFonts w:ascii="仿宋_GB2312" w:eastAsia="仿宋_GB2312" w:hAnsiTheme="minorEastAsia" w:cstheme="minorEastAsia"/>
          <w:snapToGrid w:val="0"/>
          <w:kern w:val="0"/>
          <w:sz w:val="32"/>
          <w:szCs w:val="32"/>
        </w:rPr>
      </w:pPr>
      <w:r>
        <w:rPr>
          <w:rFonts w:asciiTheme="minorEastAsia" w:eastAsia="黑体" w:hAnsiTheme="minorEastAsia" w:cstheme="minorEastAsia" w:hint="eastAsia"/>
          <w:snapToGrid w:val="0"/>
          <w:kern w:val="0"/>
          <w:sz w:val="32"/>
          <w:szCs w:val="32"/>
        </w:rPr>
        <w:t>第四十八条</w:t>
      </w:r>
      <w:r>
        <w:rPr>
          <w:rFonts w:asciiTheme="minorEastAsia" w:eastAsiaTheme="minorEastAsia" w:hAnsiTheme="minorEastAsia" w:cstheme="minorEastAsia" w:hint="eastAsia"/>
          <w:snapToGrid w:val="0"/>
          <w:kern w:val="0"/>
          <w:sz w:val="32"/>
          <w:szCs w:val="32"/>
        </w:rPr>
        <w:t xml:space="preserve">  </w:t>
      </w:r>
      <w:r w:rsidRPr="00365A80">
        <w:rPr>
          <w:rFonts w:ascii="仿宋_GB2312" w:eastAsia="仿宋_GB2312" w:hAnsiTheme="minorEastAsia" w:cstheme="minorEastAsia" w:hint="eastAsia"/>
          <w:snapToGrid w:val="0"/>
          <w:kern w:val="0"/>
          <w:sz w:val="32"/>
          <w:szCs w:val="32"/>
        </w:rPr>
        <w:t>用人单位、职业中介机构、职业技能培训机构采取虚报人数等手段骗取政府补贴资金的，由人力资源和社会保障行政部门依法追回，并处骗取金额一倍以上三倍以下罚款；构成犯罪的，依法追究刑事责任。</w:t>
      </w:r>
    </w:p>
    <w:p w:rsidR="004958B1" w:rsidRPr="00365A80" w:rsidRDefault="006011DD" w:rsidP="00365A80">
      <w:pPr>
        <w:spacing w:line="560" w:lineRule="exact"/>
        <w:ind w:firstLineChars="200" w:firstLine="640"/>
        <w:rPr>
          <w:rFonts w:ascii="仿宋_GB2312" w:eastAsia="仿宋_GB2312" w:hAnsiTheme="minorEastAsia" w:cstheme="minorEastAsia"/>
          <w:snapToGrid w:val="0"/>
          <w:kern w:val="0"/>
          <w:sz w:val="32"/>
          <w:szCs w:val="32"/>
        </w:rPr>
      </w:pPr>
      <w:r>
        <w:rPr>
          <w:rFonts w:asciiTheme="minorEastAsia" w:eastAsia="黑体" w:hAnsiTheme="minorEastAsia" w:cstheme="minorEastAsia" w:hint="eastAsia"/>
          <w:snapToGrid w:val="0"/>
          <w:kern w:val="0"/>
          <w:sz w:val="32"/>
          <w:szCs w:val="32"/>
        </w:rPr>
        <w:t>第四十九条</w:t>
      </w:r>
      <w:r>
        <w:rPr>
          <w:rFonts w:asciiTheme="minorEastAsia" w:eastAsiaTheme="minorEastAsia" w:hAnsiTheme="minorEastAsia" w:cstheme="minorEastAsia" w:hint="eastAsia"/>
          <w:b/>
          <w:snapToGrid w:val="0"/>
          <w:kern w:val="0"/>
          <w:sz w:val="32"/>
          <w:szCs w:val="32"/>
        </w:rPr>
        <w:t xml:space="preserve"> </w:t>
      </w:r>
      <w:r w:rsidRPr="00365A80">
        <w:rPr>
          <w:rFonts w:ascii="仿宋_GB2312" w:eastAsia="仿宋_GB2312" w:hAnsiTheme="minorEastAsia" w:cstheme="minorEastAsia" w:hint="eastAsia"/>
          <w:snapToGrid w:val="0"/>
          <w:kern w:val="0"/>
          <w:sz w:val="32"/>
          <w:szCs w:val="32"/>
        </w:rPr>
        <w:t xml:space="preserve"> 职业中介机构以暴力、欺诈、胁迫等手段从事职业中介活动，由人力资源和社会保障行政部门责令限期改正，没收违法所得，并处一万元以上五万元以下的罚款；情节严重的，吊销许可证；造成劳动者人身伤害的，应当依法予以赔偿；构成</w:t>
      </w:r>
      <w:r w:rsidRPr="00365A80">
        <w:rPr>
          <w:rFonts w:ascii="仿宋_GB2312" w:eastAsia="仿宋_GB2312" w:hAnsiTheme="minorEastAsia" w:cstheme="minorEastAsia" w:hint="eastAsia"/>
          <w:snapToGrid w:val="0"/>
          <w:kern w:val="0"/>
          <w:sz w:val="32"/>
          <w:szCs w:val="32"/>
        </w:rPr>
        <w:lastRenderedPageBreak/>
        <w:t>犯罪的，依法追究刑事责任。</w:t>
      </w:r>
    </w:p>
    <w:p w:rsidR="004958B1" w:rsidRPr="00365A80" w:rsidRDefault="006011DD" w:rsidP="00365A80">
      <w:pPr>
        <w:spacing w:line="560" w:lineRule="exact"/>
        <w:ind w:firstLineChars="200" w:firstLine="640"/>
        <w:rPr>
          <w:rFonts w:ascii="仿宋_GB2312" w:eastAsia="仿宋_GB2312" w:hAnsiTheme="minorEastAsia" w:cstheme="minorEastAsia"/>
          <w:snapToGrid w:val="0"/>
          <w:kern w:val="0"/>
          <w:sz w:val="32"/>
          <w:szCs w:val="32"/>
        </w:rPr>
      </w:pPr>
      <w:r>
        <w:rPr>
          <w:rFonts w:asciiTheme="minorEastAsia" w:eastAsia="黑体" w:hAnsiTheme="minorEastAsia" w:cstheme="minorEastAsia" w:hint="eastAsia"/>
          <w:snapToGrid w:val="0"/>
          <w:kern w:val="0"/>
          <w:sz w:val="32"/>
          <w:szCs w:val="32"/>
        </w:rPr>
        <w:t>第五十条</w:t>
      </w:r>
      <w:r>
        <w:rPr>
          <w:rFonts w:asciiTheme="minorEastAsia" w:eastAsiaTheme="minorEastAsia" w:hAnsiTheme="minorEastAsia" w:cstheme="minorEastAsia" w:hint="eastAsia"/>
          <w:b/>
          <w:snapToGrid w:val="0"/>
          <w:kern w:val="0"/>
          <w:sz w:val="32"/>
          <w:szCs w:val="32"/>
        </w:rPr>
        <w:t xml:space="preserve">  </w:t>
      </w:r>
      <w:r w:rsidRPr="00365A80">
        <w:rPr>
          <w:rFonts w:ascii="仿宋_GB2312" w:eastAsia="仿宋_GB2312" w:hAnsiTheme="minorEastAsia" w:cstheme="minorEastAsia" w:hint="eastAsia"/>
          <w:snapToGrid w:val="0"/>
          <w:kern w:val="0"/>
          <w:sz w:val="32"/>
          <w:szCs w:val="32"/>
        </w:rPr>
        <w:t>用人单位未按规定为劳动者办理就业登记的，由人力资源和社会保障行政部门责令限期改正；逾期拒不改正的，按未办理就业登记的人数，处每人一千元罚款；给劳动者造成损害的，依法承担赔偿责任。</w:t>
      </w:r>
    </w:p>
    <w:p w:rsidR="004958B1" w:rsidRPr="00365A80" w:rsidRDefault="006011DD" w:rsidP="00365A80">
      <w:pPr>
        <w:spacing w:line="560" w:lineRule="exact"/>
        <w:ind w:firstLineChars="200" w:firstLine="640"/>
        <w:rPr>
          <w:rFonts w:ascii="仿宋_GB2312" w:eastAsia="仿宋_GB2312" w:hAnsiTheme="minorEastAsia" w:cstheme="minorEastAsia"/>
          <w:snapToGrid w:val="0"/>
          <w:kern w:val="0"/>
          <w:sz w:val="32"/>
          <w:szCs w:val="32"/>
        </w:rPr>
      </w:pPr>
      <w:r>
        <w:rPr>
          <w:rFonts w:asciiTheme="minorEastAsia" w:eastAsia="黑体" w:hAnsiTheme="minorEastAsia" w:cstheme="minorEastAsia" w:hint="eastAsia"/>
          <w:snapToGrid w:val="0"/>
          <w:kern w:val="0"/>
          <w:sz w:val="32"/>
          <w:szCs w:val="32"/>
        </w:rPr>
        <w:t>第五十一条</w:t>
      </w:r>
      <w:r>
        <w:rPr>
          <w:rFonts w:asciiTheme="minorEastAsia" w:eastAsiaTheme="minorEastAsia" w:hAnsiTheme="minorEastAsia" w:cstheme="minorEastAsia" w:hint="eastAsia"/>
          <w:snapToGrid w:val="0"/>
          <w:kern w:val="0"/>
          <w:sz w:val="32"/>
          <w:szCs w:val="32"/>
        </w:rPr>
        <w:t xml:space="preserve"> </w:t>
      </w:r>
      <w:r>
        <w:rPr>
          <w:rFonts w:asciiTheme="minorEastAsia" w:eastAsiaTheme="minorEastAsia" w:hAnsiTheme="minorEastAsia" w:cstheme="minorEastAsia" w:hint="eastAsia"/>
          <w:b/>
          <w:snapToGrid w:val="0"/>
          <w:kern w:val="0"/>
          <w:sz w:val="32"/>
          <w:szCs w:val="32"/>
        </w:rPr>
        <w:t xml:space="preserve"> </w:t>
      </w:r>
      <w:r w:rsidRPr="00365A80">
        <w:rPr>
          <w:rFonts w:ascii="仿宋_GB2312" w:eastAsia="仿宋_GB2312" w:hAnsiTheme="minorEastAsia" w:cstheme="minorEastAsia" w:hint="eastAsia"/>
          <w:snapToGrid w:val="0"/>
          <w:kern w:val="0"/>
          <w:sz w:val="32"/>
          <w:szCs w:val="32"/>
        </w:rPr>
        <w:t>违反本办法规定，应当承担法律责任的其他行为，依照《中华人民共和国就业促进法》和有关法律、法规的规定执行。</w:t>
      </w:r>
    </w:p>
    <w:p w:rsidR="004958B1" w:rsidRDefault="004958B1" w:rsidP="00365A80">
      <w:pPr>
        <w:spacing w:line="560" w:lineRule="exact"/>
        <w:ind w:firstLineChars="200" w:firstLine="640"/>
        <w:rPr>
          <w:rFonts w:asciiTheme="minorEastAsia" w:eastAsia="黑体" w:hAnsiTheme="minorEastAsia" w:cstheme="minorEastAsia"/>
          <w:snapToGrid w:val="0"/>
          <w:kern w:val="0"/>
          <w:sz w:val="32"/>
          <w:szCs w:val="32"/>
        </w:rPr>
      </w:pPr>
    </w:p>
    <w:p w:rsidR="004958B1" w:rsidRDefault="006011DD" w:rsidP="00365A80">
      <w:pPr>
        <w:spacing w:line="560" w:lineRule="exact"/>
        <w:jc w:val="center"/>
        <w:rPr>
          <w:rFonts w:asciiTheme="minorEastAsia" w:eastAsia="黑体" w:hAnsiTheme="minorEastAsia" w:cstheme="minorEastAsia"/>
          <w:snapToGrid w:val="0"/>
          <w:kern w:val="0"/>
          <w:sz w:val="32"/>
          <w:szCs w:val="32"/>
        </w:rPr>
      </w:pPr>
      <w:r>
        <w:rPr>
          <w:rFonts w:asciiTheme="minorEastAsia" w:eastAsia="黑体" w:hAnsiTheme="minorEastAsia" w:cstheme="minorEastAsia" w:hint="eastAsia"/>
          <w:snapToGrid w:val="0"/>
          <w:kern w:val="0"/>
          <w:sz w:val="32"/>
          <w:szCs w:val="32"/>
        </w:rPr>
        <w:t>第七章</w:t>
      </w:r>
      <w:r>
        <w:rPr>
          <w:rFonts w:asciiTheme="minorEastAsia" w:eastAsia="黑体" w:hAnsiTheme="minorEastAsia" w:cstheme="minorEastAsia" w:hint="eastAsia"/>
          <w:snapToGrid w:val="0"/>
          <w:kern w:val="0"/>
          <w:sz w:val="32"/>
          <w:szCs w:val="32"/>
        </w:rPr>
        <w:t xml:space="preserve">  </w:t>
      </w:r>
      <w:r>
        <w:rPr>
          <w:rFonts w:asciiTheme="minorEastAsia" w:eastAsia="黑体" w:hAnsiTheme="minorEastAsia" w:cstheme="minorEastAsia" w:hint="eastAsia"/>
          <w:snapToGrid w:val="0"/>
          <w:kern w:val="0"/>
          <w:sz w:val="32"/>
          <w:szCs w:val="32"/>
        </w:rPr>
        <w:t>附则</w:t>
      </w:r>
    </w:p>
    <w:p w:rsidR="004958B1" w:rsidRDefault="004958B1" w:rsidP="00365A80">
      <w:pPr>
        <w:spacing w:line="560" w:lineRule="exact"/>
        <w:ind w:firstLineChars="200" w:firstLine="640"/>
        <w:jc w:val="center"/>
        <w:rPr>
          <w:rFonts w:asciiTheme="minorEastAsia" w:eastAsia="黑体" w:hAnsiTheme="minorEastAsia" w:cstheme="minorEastAsia"/>
          <w:snapToGrid w:val="0"/>
          <w:kern w:val="0"/>
          <w:sz w:val="32"/>
          <w:szCs w:val="32"/>
        </w:rPr>
      </w:pPr>
    </w:p>
    <w:p w:rsidR="004958B1" w:rsidRDefault="006011DD" w:rsidP="00365A80">
      <w:pPr>
        <w:spacing w:line="560" w:lineRule="exact"/>
        <w:ind w:firstLineChars="200" w:firstLine="640"/>
        <w:rPr>
          <w:rFonts w:asciiTheme="minorEastAsia" w:eastAsiaTheme="minorEastAsia" w:hAnsiTheme="minorEastAsia" w:cstheme="minorEastAsia"/>
          <w:snapToGrid w:val="0"/>
          <w:kern w:val="0"/>
          <w:sz w:val="32"/>
          <w:szCs w:val="32"/>
        </w:rPr>
      </w:pPr>
      <w:r>
        <w:rPr>
          <w:rFonts w:asciiTheme="minorEastAsia" w:eastAsia="黑体" w:hAnsiTheme="minorEastAsia" w:cstheme="minorEastAsia" w:hint="eastAsia"/>
          <w:snapToGrid w:val="0"/>
          <w:kern w:val="0"/>
          <w:sz w:val="32"/>
          <w:szCs w:val="32"/>
        </w:rPr>
        <w:t>第五十二条</w:t>
      </w:r>
      <w:r>
        <w:rPr>
          <w:rFonts w:asciiTheme="minorEastAsia" w:eastAsiaTheme="minorEastAsia" w:hAnsiTheme="minorEastAsia" w:cstheme="minorEastAsia" w:hint="eastAsia"/>
          <w:b/>
          <w:snapToGrid w:val="0"/>
          <w:kern w:val="0"/>
          <w:sz w:val="32"/>
          <w:szCs w:val="32"/>
        </w:rPr>
        <w:t xml:space="preserve">  </w:t>
      </w:r>
      <w:r w:rsidRPr="00365A80">
        <w:rPr>
          <w:rFonts w:ascii="仿宋_GB2312" w:eastAsia="仿宋_GB2312" w:hAnsiTheme="minorEastAsia" w:cstheme="minorEastAsia" w:hint="eastAsia"/>
          <w:snapToGrid w:val="0"/>
          <w:kern w:val="0"/>
          <w:sz w:val="32"/>
          <w:szCs w:val="32"/>
        </w:rPr>
        <w:t>本办法自2012年2月1日起施行。</w:t>
      </w:r>
    </w:p>
    <w:p w:rsidR="004958B1" w:rsidRDefault="004958B1" w:rsidP="00365A80">
      <w:pPr>
        <w:spacing w:line="560" w:lineRule="exact"/>
        <w:rPr>
          <w:rFonts w:asciiTheme="minorEastAsia" w:eastAsiaTheme="minorEastAsia" w:hAnsiTheme="minorEastAsia" w:cstheme="minorEastAsia"/>
          <w:sz w:val="32"/>
          <w:szCs w:val="32"/>
        </w:rPr>
      </w:pPr>
    </w:p>
    <w:p w:rsidR="004958B1" w:rsidRDefault="004958B1" w:rsidP="00365A80">
      <w:pPr>
        <w:adjustRightInd w:val="0"/>
        <w:snapToGrid w:val="0"/>
        <w:spacing w:line="560" w:lineRule="exact"/>
        <w:ind w:firstLineChars="200" w:firstLine="640"/>
        <w:rPr>
          <w:rFonts w:ascii="仿宋" w:eastAsia="仿宋" w:hAnsi="仿宋" w:cs="仿宋"/>
          <w:sz w:val="32"/>
          <w:szCs w:val="32"/>
        </w:rPr>
      </w:pPr>
    </w:p>
    <w:sectPr w:rsidR="004958B1" w:rsidSect="004958B1">
      <w:footerReference w:type="even" r:id="rId7"/>
      <w:footerReference w:type="default" r:id="rId8"/>
      <w:pgSz w:w="11906" w:h="16838"/>
      <w:pgMar w:top="2154" w:right="1531" w:bottom="1814" w:left="1531" w:header="851" w:footer="1361" w:gutter="0"/>
      <w:cols w:space="0"/>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A64E0" w:rsidRDefault="00AA64E0" w:rsidP="004958B1">
      <w:r>
        <w:separator/>
      </w:r>
    </w:p>
  </w:endnote>
  <w:endnote w:type="continuationSeparator" w:id="0">
    <w:p w:rsidR="00AA64E0" w:rsidRDefault="00AA64E0" w:rsidP="004958B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楷体">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58B1" w:rsidRDefault="005E5CE0">
    <w:pPr>
      <w:pStyle w:val="a3"/>
    </w:pPr>
    <w:r>
      <w:pict>
        <v:shapetype id="_x0000_t202" coordsize="21600,21600" o:spt="202" path="m,l,21600r21600,l21600,xe">
          <v:stroke joinstyle="miter"/>
          <v:path gradientshapeok="t" o:connecttype="rect"/>
        </v:shapetype>
        <v:shape id="_x0000_s1027" type="#_x0000_t202" style="position:absolute;margin-left:208pt;margin-top:0;width:2in;height:2in;z-index:251659264;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filled="f" stroked="f">
          <v:textbox style="mso-fit-shape-to-text:t" inset="0,0,0,0">
            <w:txbxContent>
              <w:p w:rsidR="004958B1" w:rsidRDefault="006011DD">
                <w:pPr>
                  <w:adjustRightInd w:val="0"/>
                  <w:snapToGrid w:val="0"/>
                  <w:spacing w:line="240" w:lineRule="atLeast"/>
                  <w:ind w:leftChars="200" w:left="420"/>
                  <w:rPr>
                    <w:rFonts w:ascii="宋体" w:hAnsi="宋体" w:cs="宋体"/>
                    <w:sz w:val="28"/>
                    <w:szCs w:val="28"/>
                  </w:rPr>
                </w:pPr>
                <w:r>
                  <w:rPr>
                    <w:rFonts w:ascii="宋体" w:hAnsi="宋体" w:cs="宋体" w:hint="eastAsia"/>
                    <w:sz w:val="28"/>
                    <w:szCs w:val="28"/>
                  </w:rPr>
                  <w:t xml:space="preserve">— </w:t>
                </w:r>
                <w:r w:rsidR="005E5CE0">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5E5CE0">
                  <w:rPr>
                    <w:rFonts w:ascii="宋体" w:hAnsi="宋体" w:cs="宋体" w:hint="eastAsia"/>
                    <w:sz w:val="28"/>
                    <w:szCs w:val="28"/>
                  </w:rPr>
                  <w:fldChar w:fldCharType="separate"/>
                </w:r>
                <w:r w:rsidR="00F26795">
                  <w:rPr>
                    <w:rFonts w:ascii="宋体" w:hAnsi="宋体" w:cs="宋体"/>
                    <w:noProof/>
                    <w:sz w:val="28"/>
                    <w:szCs w:val="28"/>
                  </w:rPr>
                  <w:t>2</w:t>
                </w:r>
                <w:r w:rsidR="005E5CE0">
                  <w:rPr>
                    <w:rFonts w:ascii="宋体" w:hAnsi="宋体" w:cs="宋体" w:hint="eastAsia"/>
                    <w:sz w:val="28"/>
                    <w:szCs w:val="28"/>
                  </w:rPr>
                  <w:fldChar w:fldCharType="end"/>
                </w:r>
                <w:r>
                  <w:rPr>
                    <w:rFonts w:ascii="宋体" w:hAnsi="宋体" w:cs="宋体" w:hint="eastAsia"/>
                    <w:sz w:val="28"/>
                    <w:szCs w:val="28"/>
                  </w:rPr>
                  <w:t xml:space="preserve"> —</w:t>
                </w: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58B1" w:rsidRDefault="005E5CE0">
    <w:pPr>
      <w:pStyle w:val="a3"/>
    </w:pPr>
    <w:r>
      <w:pict>
        <v:shapetype id="_x0000_t202" coordsize="21600,21600" o:spt="202" path="m,l,21600r21600,l21600,xe">
          <v:stroke joinstyle="miter"/>
          <v:path gradientshapeok="t" o:connecttype="rect"/>
        </v:shapetype>
        <v:shape id="_x0000_s1026" type="#_x0000_t202" style="position:absolute;margin-left:208pt;margin-top:0;width:2in;height:2in;z-index:251658240;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filled="f" stroked="f">
          <v:textbox style="mso-fit-shape-to-text:t" inset="0,0,0,0">
            <w:txbxContent>
              <w:p w:rsidR="004958B1" w:rsidRDefault="006011DD">
                <w:pPr>
                  <w:adjustRightInd w:val="0"/>
                  <w:snapToGrid w:val="0"/>
                  <w:spacing w:line="240" w:lineRule="atLeast"/>
                  <w:ind w:rightChars="200" w:right="420"/>
                  <w:rPr>
                    <w:sz w:val="28"/>
                    <w:szCs w:val="28"/>
                  </w:rPr>
                </w:pPr>
                <w:r>
                  <w:rPr>
                    <w:rFonts w:ascii="宋体" w:hAnsi="宋体" w:cs="宋体" w:hint="eastAsia"/>
                    <w:sz w:val="28"/>
                    <w:szCs w:val="28"/>
                  </w:rPr>
                  <w:t xml:space="preserve">— </w:t>
                </w:r>
                <w:r w:rsidR="005E5CE0">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5E5CE0">
                  <w:rPr>
                    <w:rFonts w:ascii="宋体" w:hAnsi="宋体" w:cs="宋体" w:hint="eastAsia"/>
                    <w:sz w:val="28"/>
                    <w:szCs w:val="28"/>
                  </w:rPr>
                  <w:fldChar w:fldCharType="separate"/>
                </w:r>
                <w:r w:rsidR="00F26795">
                  <w:rPr>
                    <w:rFonts w:ascii="宋体" w:hAnsi="宋体" w:cs="宋体"/>
                    <w:noProof/>
                    <w:sz w:val="28"/>
                    <w:szCs w:val="28"/>
                  </w:rPr>
                  <w:t>1</w:t>
                </w:r>
                <w:r w:rsidR="005E5CE0">
                  <w:rPr>
                    <w:rFonts w:ascii="宋体" w:hAnsi="宋体" w:cs="宋体" w:hint="eastAsia"/>
                    <w:sz w:val="28"/>
                    <w:szCs w:val="28"/>
                  </w:rPr>
                  <w:fldChar w:fldCharType="end"/>
                </w:r>
                <w:r>
                  <w:rPr>
                    <w:rFonts w:ascii="宋体" w:hAnsi="宋体" w:cs="宋体" w:hint="eastAsia"/>
                    <w:sz w:val="28"/>
                    <w:szCs w:val="28"/>
                  </w:rPr>
                  <w:t xml:space="preserve"> —</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A64E0" w:rsidRDefault="00AA64E0" w:rsidP="004958B1">
      <w:r>
        <w:separator/>
      </w:r>
    </w:p>
  </w:footnote>
  <w:footnote w:type="continuationSeparator" w:id="0">
    <w:p w:rsidR="00AA64E0" w:rsidRDefault="00AA64E0" w:rsidP="004958B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69"/>
  <w:bordersDoNotSurroundHeader/>
  <w:bordersDoNotSurroundFooter/>
  <w:proofState w:spelling="clean"/>
  <w:attachedTemplate r:id="rId1"/>
  <w:defaultTabStop w:val="420"/>
  <w:evenAndOddHeaders/>
  <w:drawingGridHorizontalSpacing w:val="210"/>
  <w:drawingGridVerticalSpacing w:val="156"/>
  <w:displayVerticalDrawingGridEvery w:val="2"/>
  <w:characterSpacingControl w:val="compressPunctuation"/>
  <w:hdrShapeDefaults>
    <o:shapedefaults v:ext="edit" spidmax="5122"/>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5F8211A2"/>
    <w:rsid w:val="00365A80"/>
    <w:rsid w:val="004958B1"/>
    <w:rsid w:val="005E5CE0"/>
    <w:rsid w:val="006011DD"/>
    <w:rsid w:val="00AA64E0"/>
    <w:rsid w:val="00BA6A7B"/>
    <w:rsid w:val="00CD02D1"/>
    <w:rsid w:val="00F26795"/>
    <w:rsid w:val="00FB1F61"/>
    <w:rsid w:val="05097AD0"/>
    <w:rsid w:val="10B63C0C"/>
    <w:rsid w:val="166E52DE"/>
    <w:rsid w:val="280A3758"/>
    <w:rsid w:val="31DD71E5"/>
    <w:rsid w:val="44611165"/>
    <w:rsid w:val="5F8211A2"/>
    <w:rsid w:val="688B2412"/>
    <w:rsid w:val="6F6010DB"/>
    <w:rsid w:val="7A8C251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4958B1"/>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4958B1"/>
    <w:pPr>
      <w:tabs>
        <w:tab w:val="center" w:pos="4153"/>
        <w:tab w:val="right" w:pos="8306"/>
      </w:tabs>
      <w:snapToGrid w:val="0"/>
      <w:jc w:val="left"/>
    </w:pPr>
    <w:rPr>
      <w:sz w:val="18"/>
    </w:rPr>
  </w:style>
  <w:style w:type="paragraph" w:styleId="a4">
    <w:name w:val="header"/>
    <w:basedOn w:val="a"/>
    <w:qFormat/>
    <w:rsid w:val="004958B1"/>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法规文本.dotx</Template>
  <TotalTime>20</TotalTime>
  <Pages>13</Pages>
  <Words>885</Words>
  <Characters>5047</Characters>
  <Application>Microsoft Office Word</Application>
  <DocSecurity>0</DocSecurity>
  <Lines>42</Lines>
  <Paragraphs>11</Paragraphs>
  <ScaleCrop>false</ScaleCrop>
  <Company/>
  <LinksUpToDate>false</LinksUpToDate>
  <CharactersWithSpaces>5921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5</cp:revision>
  <dcterms:created xsi:type="dcterms:W3CDTF">2017-03-14T07:54:00Z</dcterms:created>
  <dcterms:modified xsi:type="dcterms:W3CDTF">2017-07-31T05:03:00Z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2052-10.1.0.6173</vt:lpwstr>
  </property>
</Properties>
</file>