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D30" w:rsidRDefault="00AF4D30">
      <w:pPr>
        <w:shd w:val="clear" w:color="auto" w:fill="FFFFFF"/>
        <w:spacing w:line="560" w:lineRule="exact"/>
        <w:jc w:val="center"/>
        <w:rPr>
          <w:rFonts w:asciiTheme="minorEastAsia" w:eastAsiaTheme="minorEastAsia" w:hAnsiTheme="minorEastAsia"/>
          <w:sz w:val="44"/>
          <w:szCs w:val="44"/>
        </w:rPr>
      </w:pPr>
    </w:p>
    <w:p w:rsidR="00AF4D30" w:rsidRDefault="00AF4D30">
      <w:pPr>
        <w:shd w:val="clear" w:color="auto" w:fill="FFFFFF"/>
        <w:spacing w:line="560" w:lineRule="exact"/>
        <w:jc w:val="center"/>
        <w:rPr>
          <w:rFonts w:asciiTheme="minorEastAsia" w:eastAsiaTheme="minorEastAsia" w:hAnsiTheme="minorEastAsia"/>
          <w:sz w:val="44"/>
          <w:szCs w:val="44"/>
        </w:rPr>
      </w:pPr>
    </w:p>
    <w:p w:rsidR="00AF4D30" w:rsidRDefault="003E30B9">
      <w:pPr>
        <w:shd w:val="clear" w:color="auto" w:fill="FFFFFF"/>
        <w:spacing w:line="560" w:lineRule="exact"/>
        <w:jc w:val="center"/>
        <w:rPr>
          <w:rFonts w:asciiTheme="minorEastAsia" w:eastAsiaTheme="minorEastAsia" w:hAnsiTheme="minorEastAsia"/>
          <w:bCs/>
          <w:sz w:val="44"/>
          <w:szCs w:val="44"/>
          <w:shd w:val="clear" w:color="auto" w:fill="FFFFFF"/>
        </w:rPr>
      </w:pPr>
      <w:r>
        <w:rPr>
          <w:rFonts w:asciiTheme="minorEastAsia" w:eastAsiaTheme="minorEastAsia" w:hAnsiTheme="minorEastAsia" w:hint="eastAsia"/>
          <w:sz w:val="44"/>
          <w:szCs w:val="44"/>
        </w:rPr>
        <w:t>新疆维吾尔自治区社会科学普及条例</w:t>
      </w:r>
      <w:bookmarkStart w:id="0" w:name="_Toc27173"/>
      <w:bookmarkStart w:id="1" w:name="_Toc4756"/>
      <w:bookmarkEnd w:id="0"/>
      <w:bookmarkEnd w:id="1"/>
    </w:p>
    <w:p w:rsidR="00AF4D30" w:rsidRDefault="003E30B9">
      <w:pPr>
        <w:pStyle w:val="a5"/>
        <w:spacing w:before="0" w:beforeAutospacing="0" w:after="0" w:afterAutospacing="0" w:line="560" w:lineRule="exact"/>
        <w:ind w:firstLineChars="200" w:firstLine="640"/>
        <w:jc w:val="both"/>
        <w:rPr>
          <w:rFonts w:ascii="楷体_GB2312" w:eastAsia="楷体_GB2312" w:hAnsi="Times New Roman"/>
          <w:kern w:val="2"/>
          <w:sz w:val="32"/>
          <w:szCs w:val="32"/>
        </w:rPr>
      </w:pPr>
      <w:r>
        <w:rPr>
          <w:rFonts w:ascii="楷体_GB2312" w:eastAsia="楷体_GB2312" w:hAnsi="Times New Roman" w:hint="eastAsia"/>
          <w:kern w:val="2"/>
          <w:sz w:val="32"/>
          <w:szCs w:val="32"/>
        </w:rPr>
        <w:t xml:space="preserve"> </w:t>
      </w:r>
    </w:p>
    <w:p w:rsidR="00AF4D30" w:rsidRDefault="003E30B9">
      <w:pPr>
        <w:pStyle w:val="a5"/>
        <w:spacing w:before="0" w:beforeAutospacing="0" w:after="0" w:afterAutospacing="0" w:line="560" w:lineRule="exact"/>
        <w:ind w:leftChars="337" w:left="708" w:rightChars="296" w:right="622"/>
        <w:jc w:val="center"/>
        <w:rPr>
          <w:rFonts w:ascii="楷体_GB2312" w:eastAsia="楷体_GB2312" w:hAnsi="Times New Roman" w:cs="Times New Roman"/>
          <w:kern w:val="2"/>
          <w:sz w:val="32"/>
          <w:szCs w:val="28"/>
        </w:rPr>
      </w:pPr>
      <w:r>
        <w:rPr>
          <w:rFonts w:ascii="楷体_GB2312" w:eastAsia="楷体_GB2312" w:hAnsi="Times New Roman" w:cs="Times New Roman" w:hint="eastAsia"/>
          <w:kern w:val="2"/>
          <w:sz w:val="32"/>
          <w:szCs w:val="28"/>
        </w:rPr>
        <w:t>（</w:t>
      </w:r>
      <w:r>
        <w:rPr>
          <w:rFonts w:ascii="楷体_GB2312" w:eastAsia="楷体_GB2312" w:hAnsi="Times New Roman" w:cs="Times New Roman" w:hint="eastAsia"/>
          <w:kern w:val="2"/>
          <w:sz w:val="32"/>
          <w:szCs w:val="28"/>
        </w:rPr>
        <w:t>2021</w:t>
      </w:r>
      <w:r>
        <w:rPr>
          <w:rFonts w:ascii="楷体_GB2312" w:eastAsia="楷体_GB2312" w:hAnsi="Times New Roman" w:cs="Times New Roman" w:hint="eastAsia"/>
          <w:kern w:val="2"/>
          <w:sz w:val="32"/>
          <w:szCs w:val="28"/>
        </w:rPr>
        <w:t>年</w:t>
      </w:r>
      <w:r>
        <w:rPr>
          <w:rFonts w:ascii="楷体_GB2312" w:eastAsia="楷体_GB2312" w:hAnsi="Times New Roman" w:cs="Times New Roman" w:hint="eastAsia"/>
          <w:kern w:val="2"/>
          <w:sz w:val="32"/>
          <w:szCs w:val="28"/>
        </w:rPr>
        <w:t>3</w:t>
      </w:r>
      <w:r>
        <w:rPr>
          <w:rFonts w:ascii="楷体_GB2312" w:eastAsia="楷体_GB2312" w:hAnsi="Times New Roman" w:cs="Times New Roman" w:hint="eastAsia"/>
          <w:kern w:val="2"/>
          <w:sz w:val="32"/>
          <w:szCs w:val="28"/>
        </w:rPr>
        <w:t>月</w:t>
      </w:r>
      <w:r>
        <w:rPr>
          <w:rFonts w:ascii="楷体_GB2312" w:eastAsia="楷体_GB2312" w:hAnsi="Times New Roman" w:cs="Times New Roman" w:hint="eastAsia"/>
          <w:kern w:val="2"/>
          <w:sz w:val="32"/>
          <w:szCs w:val="28"/>
        </w:rPr>
        <w:t>25</w:t>
      </w:r>
      <w:r>
        <w:rPr>
          <w:rFonts w:ascii="楷体_GB2312" w:eastAsia="楷体_GB2312" w:hAnsi="Times New Roman" w:cs="Times New Roman" w:hint="eastAsia"/>
          <w:kern w:val="2"/>
          <w:sz w:val="32"/>
          <w:szCs w:val="28"/>
        </w:rPr>
        <w:t>日由新疆维吾尔自治区第十三届人民代表大会常务委员会第二十四次会议通过）</w:t>
      </w:r>
    </w:p>
    <w:p w:rsidR="00AF4D30" w:rsidRDefault="003E30B9">
      <w:pPr>
        <w:pStyle w:val="a5"/>
        <w:spacing w:before="0" w:beforeAutospacing="0" w:after="0" w:afterAutospacing="0" w:line="560" w:lineRule="exact"/>
        <w:ind w:firstLineChars="200" w:firstLine="640"/>
        <w:jc w:val="both"/>
        <w:rPr>
          <w:rFonts w:ascii="仿宋_GB2312" w:eastAsia="黑体"/>
          <w:bCs/>
          <w:kern w:val="2"/>
          <w:sz w:val="32"/>
          <w:szCs w:val="32"/>
          <w:shd w:val="clear" w:color="auto" w:fill="FFFFFF"/>
        </w:rPr>
      </w:pPr>
      <w:r>
        <w:rPr>
          <w:rFonts w:ascii="仿宋_GB2312" w:eastAsia="黑体" w:hint="eastAsia"/>
          <w:bCs/>
          <w:kern w:val="2"/>
          <w:sz w:val="32"/>
          <w:szCs w:val="32"/>
          <w:shd w:val="clear" w:color="auto" w:fill="FFFFFF"/>
        </w:rPr>
        <w:t xml:space="preserve"> </w:t>
      </w:r>
    </w:p>
    <w:p w:rsidR="00AF4D30" w:rsidRDefault="003E30B9">
      <w:pPr>
        <w:shd w:val="clear" w:color="auto" w:fill="FFFFFF"/>
        <w:spacing w:line="560" w:lineRule="exact"/>
        <w:jc w:val="center"/>
        <w:rPr>
          <w:rFonts w:ascii="楷体_GB2312" w:eastAsia="楷体_GB2312" w:hAnsi="黑体"/>
          <w:sz w:val="32"/>
          <w:szCs w:val="32"/>
          <w:shd w:val="clear" w:color="auto" w:fill="FFFFFF"/>
        </w:rPr>
      </w:pPr>
      <w:r>
        <w:rPr>
          <w:rFonts w:ascii="楷体_GB2312" w:eastAsia="楷体_GB2312" w:hAnsi="黑体" w:hint="eastAsia"/>
          <w:sz w:val="32"/>
          <w:szCs w:val="32"/>
          <w:shd w:val="clear" w:color="auto" w:fill="FFFFFF"/>
        </w:rPr>
        <w:t>目</w:t>
      </w:r>
      <w:r>
        <w:rPr>
          <w:rFonts w:ascii="楷体_GB2312" w:eastAsia="楷体_GB2312" w:hAnsi="黑体" w:hint="eastAsia"/>
          <w:sz w:val="32"/>
          <w:szCs w:val="32"/>
          <w:shd w:val="clear" w:color="auto" w:fill="FFFFFF"/>
        </w:rPr>
        <w:t xml:space="preserve">    </w:t>
      </w:r>
      <w:r>
        <w:rPr>
          <w:rFonts w:ascii="楷体_GB2312" w:eastAsia="楷体_GB2312" w:hAnsi="黑体" w:hint="eastAsia"/>
          <w:sz w:val="32"/>
          <w:szCs w:val="32"/>
          <w:shd w:val="clear" w:color="auto" w:fill="FFFFFF"/>
        </w:rPr>
        <w:t>录</w:t>
      </w:r>
    </w:p>
    <w:p w:rsidR="00AF4D30" w:rsidRDefault="003E30B9">
      <w:pPr>
        <w:shd w:val="clear" w:color="auto" w:fill="FFFFFF"/>
        <w:spacing w:line="560" w:lineRule="exact"/>
        <w:ind w:firstLineChars="200" w:firstLine="640"/>
        <w:rPr>
          <w:rFonts w:ascii="楷体_GB2312" w:eastAsia="楷体_GB2312"/>
          <w:sz w:val="32"/>
          <w:szCs w:val="32"/>
        </w:rPr>
      </w:pPr>
      <w:r>
        <w:rPr>
          <w:rFonts w:ascii="楷体_GB2312" w:eastAsia="楷体_GB2312" w:hAnsi="黑体" w:hint="eastAsia"/>
          <w:sz w:val="32"/>
          <w:szCs w:val="32"/>
          <w:shd w:val="clear" w:color="auto" w:fill="FFFFFF"/>
        </w:rPr>
        <w:t>第一章</w:t>
      </w:r>
      <w:r>
        <w:rPr>
          <w:rFonts w:ascii="楷体_GB2312" w:eastAsia="楷体_GB2312" w:hint="eastAsia"/>
          <w:sz w:val="32"/>
          <w:szCs w:val="32"/>
          <w:shd w:val="clear" w:color="auto" w:fill="FFFFFF"/>
        </w:rPr>
        <w:t xml:space="preserve">  </w:t>
      </w:r>
      <w:r>
        <w:rPr>
          <w:rFonts w:ascii="楷体_GB2312" w:eastAsia="楷体_GB2312" w:hAnsi="黑体" w:hint="eastAsia"/>
          <w:sz w:val="32"/>
          <w:szCs w:val="32"/>
          <w:shd w:val="clear" w:color="auto" w:fill="FFFFFF"/>
        </w:rPr>
        <w:t>总</w:t>
      </w:r>
      <w:r>
        <w:rPr>
          <w:rFonts w:ascii="楷体_GB2312" w:eastAsia="楷体_GB2312" w:hAnsi="黑体" w:hint="eastAsia"/>
          <w:sz w:val="32"/>
          <w:szCs w:val="32"/>
          <w:shd w:val="clear" w:color="auto" w:fill="FFFFFF"/>
        </w:rPr>
        <w:t xml:space="preserve">  </w:t>
      </w:r>
      <w:r>
        <w:rPr>
          <w:rFonts w:ascii="楷体_GB2312" w:eastAsia="楷体_GB2312" w:hAnsi="黑体" w:hint="eastAsia"/>
          <w:sz w:val="32"/>
          <w:szCs w:val="32"/>
          <w:shd w:val="clear" w:color="auto" w:fill="FFFFFF"/>
        </w:rPr>
        <w:t>则</w:t>
      </w:r>
      <w:r>
        <w:rPr>
          <w:rFonts w:ascii="楷体_GB2312" w:eastAsia="楷体_GB2312" w:hAnsi="黑体" w:hint="eastAsia"/>
          <w:sz w:val="32"/>
          <w:szCs w:val="32"/>
          <w:shd w:val="clear" w:color="auto" w:fill="FFFFFF"/>
        </w:rPr>
        <w:tab/>
      </w:r>
    </w:p>
    <w:p w:rsidR="00AF4D30" w:rsidRDefault="003E30B9">
      <w:pPr>
        <w:shd w:val="clear" w:color="auto" w:fill="FFFFFF"/>
        <w:spacing w:line="560" w:lineRule="exact"/>
        <w:ind w:firstLineChars="200" w:firstLine="640"/>
        <w:rPr>
          <w:rFonts w:ascii="楷体_GB2312" w:eastAsia="楷体_GB2312" w:hAnsi="黑体"/>
          <w:sz w:val="32"/>
          <w:szCs w:val="32"/>
          <w:shd w:val="clear" w:color="auto" w:fill="FFFFFF"/>
        </w:rPr>
      </w:pPr>
      <w:r>
        <w:rPr>
          <w:rFonts w:ascii="楷体_GB2312" w:eastAsia="楷体_GB2312" w:hAnsi="黑体" w:hint="eastAsia"/>
          <w:sz w:val="32"/>
          <w:szCs w:val="32"/>
          <w:shd w:val="clear" w:color="auto" w:fill="FFFFFF"/>
        </w:rPr>
        <w:t>第二章</w:t>
      </w:r>
      <w:r>
        <w:rPr>
          <w:rFonts w:ascii="楷体_GB2312" w:eastAsia="楷体_GB2312" w:hint="eastAsia"/>
          <w:sz w:val="32"/>
          <w:szCs w:val="32"/>
          <w:shd w:val="clear" w:color="auto" w:fill="FFFFFF"/>
        </w:rPr>
        <w:t xml:space="preserve">  </w:t>
      </w:r>
      <w:r>
        <w:rPr>
          <w:rFonts w:ascii="楷体_GB2312" w:eastAsia="楷体_GB2312" w:hAnsi="黑体" w:cs="黑体" w:hint="eastAsia"/>
          <w:sz w:val="32"/>
          <w:szCs w:val="32"/>
          <w:shd w:val="clear" w:color="auto" w:fill="FFFFFF"/>
        </w:rPr>
        <w:t>内容和形式</w:t>
      </w:r>
    </w:p>
    <w:p w:rsidR="00AF4D30" w:rsidRDefault="003E30B9">
      <w:pPr>
        <w:shd w:val="clear" w:color="auto" w:fill="FFFFFF"/>
        <w:spacing w:line="560" w:lineRule="exact"/>
        <w:ind w:firstLineChars="200" w:firstLine="640"/>
        <w:rPr>
          <w:rFonts w:ascii="楷体_GB2312" w:eastAsia="楷体_GB2312" w:hAnsi="黑体"/>
          <w:sz w:val="32"/>
          <w:szCs w:val="32"/>
          <w:shd w:val="clear" w:color="auto" w:fill="FFFFFF"/>
        </w:rPr>
      </w:pPr>
      <w:r>
        <w:rPr>
          <w:rFonts w:ascii="楷体_GB2312" w:eastAsia="楷体_GB2312" w:hAnsi="黑体" w:hint="eastAsia"/>
          <w:sz w:val="32"/>
          <w:szCs w:val="32"/>
          <w:shd w:val="clear" w:color="auto" w:fill="FFFFFF"/>
        </w:rPr>
        <w:t>第三章</w:t>
      </w:r>
      <w:r>
        <w:rPr>
          <w:rFonts w:ascii="楷体_GB2312" w:eastAsia="楷体_GB2312" w:hint="eastAsia"/>
          <w:sz w:val="32"/>
          <w:szCs w:val="32"/>
          <w:shd w:val="clear" w:color="auto" w:fill="FFFFFF"/>
        </w:rPr>
        <w:t xml:space="preserve">  </w:t>
      </w:r>
      <w:r>
        <w:rPr>
          <w:rFonts w:ascii="楷体_GB2312" w:eastAsia="楷体_GB2312" w:hAnsi="黑体" w:cs="黑体" w:hint="eastAsia"/>
          <w:sz w:val="32"/>
          <w:szCs w:val="32"/>
          <w:shd w:val="clear" w:color="auto" w:fill="FFFFFF"/>
        </w:rPr>
        <w:t>组织实施</w:t>
      </w:r>
    </w:p>
    <w:p w:rsidR="00AF4D30" w:rsidRDefault="003E30B9">
      <w:pPr>
        <w:shd w:val="clear" w:color="auto" w:fill="FFFFFF"/>
        <w:spacing w:line="560" w:lineRule="exact"/>
        <w:ind w:firstLineChars="200" w:firstLine="640"/>
        <w:rPr>
          <w:rFonts w:ascii="楷体_GB2312" w:eastAsia="楷体_GB2312" w:hAnsi="黑体"/>
          <w:sz w:val="32"/>
          <w:szCs w:val="32"/>
          <w:shd w:val="clear" w:color="auto" w:fill="FFFFFF"/>
        </w:rPr>
      </w:pPr>
      <w:r>
        <w:rPr>
          <w:rFonts w:ascii="楷体_GB2312" w:eastAsia="楷体_GB2312" w:hAnsi="黑体" w:hint="eastAsia"/>
          <w:sz w:val="32"/>
          <w:szCs w:val="32"/>
          <w:shd w:val="clear" w:color="auto" w:fill="FFFFFF"/>
        </w:rPr>
        <w:t>第四章</w:t>
      </w:r>
      <w:r>
        <w:rPr>
          <w:rFonts w:ascii="楷体_GB2312" w:eastAsia="楷体_GB2312" w:hint="eastAsia"/>
          <w:sz w:val="32"/>
          <w:szCs w:val="32"/>
          <w:shd w:val="clear" w:color="auto" w:fill="FFFFFF"/>
        </w:rPr>
        <w:t xml:space="preserve">  </w:t>
      </w:r>
      <w:r>
        <w:rPr>
          <w:rFonts w:ascii="楷体_GB2312" w:eastAsia="楷体_GB2312" w:hAnsi="黑体" w:hint="eastAsia"/>
          <w:sz w:val="32"/>
          <w:szCs w:val="32"/>
          <w:shd w:val="clear" w:color="auto" w:fill="FFFFFF"/>
        </w:rPr>
        <w:t>社会责任</w:t>
      </w:r>
      <w:bookmarkStart w:id="2" w:name="_GoBack"/>
      <w:bookmarkEnd w:id="2"/>
    </w:p>
    <w:p w:rsidR="00AF4D30" w:rsidRDefault="003E30B9">
      <w:pPr>
        <w:shd w:val="clear" w:color="auto" w:fill="FFFFFF"/>
        <w:spacing w:line="560" w:lineRule="exact"/>
        <w:ind w:firstLineChars="200" w:firstLine="640"/>
        <w:rPr>
          <w:rFonts w:ascii="楷体_GB2312" w:eastAsia="楷体_GB2312" w:hAnsi="黑体"/>
          <w:sz w:val="32"/>
          <w:szCs w:val="32"/>
          <w:shd w:val="clear" w:color="auto" w:fill="FFFFFF"/>
        </w:rPr>
      </w:pPr>
      <w:r>
        <w:rPr>
          <w:rFonts w:ascii="楷体_GB2312" w:eastAsia="楷体_GB2312" w:hAnsi="黑体" w:hint="eastAsia"/>
          <w:sz w:val="32"/>
          <w:szCs w:val="32"/>
          <w:shd w:val="clear" w:color="auto" w:fill="FFFFFF"/>
        </w:rPr>
        <w:t>第五章</w:t>
      </w:r>
      <w:r>
        <w:rPr>
          <w:rFonts w:ascii="楷体_GB2312" w:eastAsia="楷体_GB2312" w:hint="eastAsia"/>
          <w:sz w:val="32"/>
          <w:szCs w:val="32"/>
          <w:shd w:val="clear" w:color="auto" w:fill="FFFFFF"/>
        </w:rPr>
        <w:t xml:space="preserve">  </w:t>
      </w:r>
      <w:r>
        <w:rPr>
          <w:rFonts w:ascii="楷体_GB2312" w:eastAsia="楷体_GB2312" w:hAnsi="黑体" w:hint="eastAsia"/>
          <w:sz w:val="32"/>
          <w:szCs w:val="32"/>
          <w:shd w:val="clear" w:color="auto" w:fill="FFFFFF"/>
        </w:rPr>
        <w:t>保障措施</w:t>
      </w:r>
      <w:r>
        <w:rPr>
          <w:rFonts w:ascii="楷体_GB2312" w:eastAsia="楷体_GB2312" w:hAnsi="黑体" w:hint="eastAsia"/>
          <w:sz w:val="32"/>
          <w:szCs w:val="32"/>
          <w:shd w:val="clear" w:color="auto" w:fill="FFFFFF"/>
        </w:rPr>
        <w:tab/>
      </w:r>
    </w:p>
    <w:p w:rsidR="00AF4D30" w:rsidRDefault="003E30B9">
      <w:pPr>
        <w:shd w:val="clear" w:color="auto" w:fill="FFFFFF"/>
        <w:spacing w:line="560" w:lineRule="exact"/>
        <w:ind w:firstLineChars="200" w:firstLine="640"/>
        <w:rPr>
          <w:rFonts w:ascii="楷体_GB2312" w:eastAsia="楷体_GB2312" w:hAnsi="黑体"/>
          <w:sz w:val="32"/>
          <w:szCs w:val="32"/>
          <w:shd w:val="clear" w:color="auto" w:fill="FFFFFF"/>
        </w:rPr>
      </w:pPr>
      <w:r>
        <w:rPr>
          <w:rFonts w:ascii="楷体_GB2312" w:eastAsia="楷体_GB2312" w:hAnsi="黑体" w:hint="eastAsia"/>
          <w:sz w:val="32"/>
          <w:szCs w:val="32"/>
          <w:shd w:val="clear" w:color="auto" w:fill="FFFFFF"/>
        </w:rPr>
        <w:t>第六章</w:t>
      </w:r>
      <w:r>
        <w:rPr>
          <w:rFonts w:ascii="楷体_GB2312" w:eastAsia="楷体_GB2312" w:hint="eastAsia"/>
          <w:sz w:val="32"/>
          <w:szCs w:val="32"/>
          <w:shd w:val="clear" w:color="auto" w:fill="FFFFFF"/>
        </w:rPr>
        <w:t xml:space="preserve">  </w:t>
      </w:r>
      <w:r>
        <w:rPr>
          <w:rFonts w:ascii="楷体_GB2312" w:eastAsia="楷体_GB2312" w:hAnsi="黑体" w:hint="eastAsia"/>
          <w:sz w:val="32"/>
          <w:szCs w:val="32"/>
          <w:shd w:val="clear" w:color="auto" w:fill="FFFFFF"/>
        </w:rPr>
        <w:t>法律责任</w:t>
      </w:r>
    </w:p>
    <w:p w:rsidR="00AF4D30" w:rsidRDefault="003E30B9">
      <w:pPr>
        <w:shd w:val="clear" w:color="auto" w:fill="FFFFFF"/>
        <w:spacing w:line="560" w:lineRule="exact"/>
        <w:ind w:firstLineChars="200" w:firstLine="640"/>
        <w:rPr>
          <w:rFonts w:ascii="楷体_GB2312" w:eastAsia="楷体_GB2312" w:hAnsi="黑体"/>
          <w:sz w:val="32"/>
          <w:szCs w:val="32"/>
          <w:shd w:val="clear" w:color="auto" w:fill="FFFFFF"/>
        </w:rPr>
      </w:pPr>
      <w:r>
        <w:rPr>
          <w:rFonts w:ascii="楷体_GB2312" w:eastAsia="楷体_GB2312" w:hAnsi="黑体" w:hint="eastAsia"/>
          <w:sz w:val="32"/>
          <w:szCs w:val="32"/>
          <w:shd w:val="clear" w:color="auto" w:fill="FFFFFF"/>
        </w:rPr>
        <w:t>第七章</w:t>
      </w:r>
      <w:r>
        <w:rPr>
          <w:rFonts w:ascii="楷体_GB2312" w:eastAsia="楷体_GB2312" w:hint="eastAsia"/>
          <w:sz w:val="32"/>
          <w:szCs w:val="32"/>
          <w:shd w:val="clear" w:color="auto" w:fill="FFFFFF"/>
        </w:rPr>
        <w:t xml:space="preserve">  </w:t>
      </w:r>
      <w:r>
        <w:rPr>
          <w:rFonts w:ascii="楷体_GB2312" w:eastAsia="楷体_GB2312" w:hAnsi="黑体" w:hint="eastAsia"/>
          <w:sz w:val="32"/>
          <w:szCs w:val="32"/>
          <w:shd w:val="clear" w:color="auto" w:fill="FFFFFF"/>
        </w:rPr>
        <w:t>附</w:t>
      </w:r>
      <w:r>
        <w:rPr>
          <w:rFonts w:ascii="楷体_GB2312" w:eastAsia="楷体_GB2312" w:hint="eastAsia"/>
          <w:sz w:val="32"/>
          <w:szCs w:val="32"/>
          <w:shd w:val="clear" w:color="auto" w:fill="FFFFFF"/>
        </w:rPr>
        <w:t xml:space="preserve">  </w:t>
      </w:r>
      <w:r>
        <w:rPr>
          <w:rFonts w:ascii="楷体_GB2312" w:eastAsia="楷体_GB2312" w:hAnsi="黑体" w:hint="eastAsia"/>
          <w:sz w:val="32"/>
          <w:szCs w:val="32"/>
          <w:shd w:val="clear" w:color="auto" w:fill="FFFFFF"/>
        </w:rPr>
        <w:t>则</w:t>
      </w:r>
    </w:p>
    <w:p w:rsidR="00AF4D30" w:rsidRDefault="00AF4D30">
      <w:pPr>
        <w:shd w:val="clear" w:color="auto" w:fill="FFFFFF"/>
        <w:spacing w:line="560" w:lineRule="exact"/>
        <w:ind w:firstLineChars="200" w:firstLine="640"/>
        <w:rPr>
          <w:rFonts w:ascii="楷体_GB2312" w:eastAsia="楷体_GB2312" w:hAnsi="黑体"/>
          <w:bCs/>
          <w:sz w:val="32"/>
          <w:szCs w:val="32"/>
          <w:shd w:val="clear" w:color="auto" w:fill="FFFFFF"/>
        </w:rPr>
      </w:pPr>
    </w:p>
    <w:p w:rsidR="00AF4D30" w:rsidRDefault="003E30B9">
      <w:pPr>
        <w:shd w:val="clear" w:color="auto" w:fill="FFFFFF"/>
        <w:spacing w:line="560" w:lineRule="exact"/>
        <w:jc w:val="center"/>
        <w:rPr>
          <w:rFonts w:ascii="仿宋_GB2312" w:eastAsia="黑体" w:hAnsi="黑体"/>
          <w:bCs/>
          <w:sz w:val="32"/>
          <w:szCs w:val="32"/>
          <w:shd w:val="clear" w:color="auto" w:fill="FFFFFF"/>
        </w:rPr>
      </w:pPr>
      <w:r>
        <w:rPr>
          <w:rFonts w:ascii="仿宋_GB2312" w:eastAsia="黑体" w:hAnsi="黑体" w:hint="eastAsia"/>
          <w:bCs/>
          <w:sz w:val="32"/>
          <w:szCs w:val="32"/>
          <w:shd w:val="clear" w:color="auto" w:fill="FFFFFF"/>
        </w:rPr>
        <w:t>第一章</w:t>
      </w:r>
      <w:r>
        <w:rPr>
          <w:rFonts w:ascii="仿宋_GB2312" w:eastAsia="黑体" w:hint="eastAsia"/>
          <w:bCs/>
          <w:sz w:val="32"/>
          <w:szCs w:val="32"/>
          <w:shd w:val="clear" w:color="auto" w:fill="FFFFFF"/>
        </w:rPr>
        <w:t xml:space="preserve">  </w:t>
      </w:r>
      <w:r>
        <w:rPr>
          <w:rFonts w:ascii="仿宋_GB2312" w:eastAsia="黑体" w:hAnsi="黑体" w:hint="eastAsia"/>
          <w:bCs/>
          <w:sz w:val="32"/>
          <w:szCs w:val="32"/>
          <w:shd w:val="clear" w:color="auto" w:fill="FFFFFF"/>
        </w:rPr>
        <w:t>总</w:t>
      </w:r>
      <w:r>
        <w:rPr>
          <w:rFonts w:ascii="仿宋_GB2312" w:eastAsia="黑体" w:hint="eastAsia"/>
          <w:bCs/>
          <w:sz w:val="32"/>
          <w:szCs w:val="32"/>
          <w:shd w:val="clear" w:color="auto" w:fill="FFFFFF"/>
        </w:rPr>
        <w:t xml:space="preserve">  </w:t>
      </w:r>
      <w:r>
        <w:rPr>
          <w:rFonts w:ascii="仿宋_GB2312" w:eastAsia="黑体" w:hAnsi="黑体" w:hint="eastAsia"/>
          <w:bCs/>
          <w:sz w:val="32"/>
          <w:szCs w:val="32"/>
          <w:shd w:val="clear" w:color="auto" w:fill="FFFFFF"/>
        </w:rPr>
        <w:t>则</w:t>
      </w:r>
    </w:p>
    <w:p w:rsidR="00AF4D30" w:rsidRDefault="00AF4D30">
      <w:pPr>
        <w:shd w:val="clear" w:color="auto" w:fill="FFFFFF"/>
        <w:spacing w:line="560" w:lineRule="exact"/>
        <w:jc w:val="center"/>
        <w:rPr>
          <w:rFonts w:ascii="仿宋_GB2312" w:eastAsia="黑体"/>
          <w:bCs/>
          <w:sz w:val="32"/>
          <w:szCs w:val="32"/>
        </w:rPr>
      </w:pP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第一条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为了加强和规范社会</w:t>
      </w:r>
      <w:r w:rsidR="00617315">
        <w:rPr>
          <w:rFonts w:ascii="仿宋_GB2312" w:eastAsia="仿宋_GB2312" w:hint="eastAsia"/>
          <w:sz w:val="32"/>
          <w:szCs w:val="32"/>
          <w:shd w:val="clear" w:color="auto" w:fill="FFFFFF"/>
        </w:rPr>
        <w:t>科学普及</w:t>
      </w:r>
      <w:r>
        <w:rPr>
          <w:rFonts w:ascii="仿宋_GB2312" w:eastAsia="仿宋_GB2312" w:hint="eastAsia"/>
          <w:sz w:val="32"/>
          <w:szCs w:val="32"/>
          <w:shd w:val="clear" w:color="auto" w:fill="FFFFFF"/>
        </w:rPr>
        <w:t>工作，</w:t>
      </w:r>
      <w:r>
        <w:rPr>
          <w:rFonts w:ascii="仿宋_GB2312" w:eastAsia="仿宋_GB2312" w:hAnsi="黑体" w:cs="黑体" w:hint="eastAsia"/>
          <w:sz w:val="32"/>
          <w:szCs w:val="32"/>
          <w:shd w:val="clear" w:color="auto" w:fill="FFFFFF"/>
        </w:rPr>
        <w:t>培育和践行</w:t>
      </w:r>
      <w:r>
        <w:rPr>
          <w:rFonts w:ascii="仿宋_GB2312" w:eastAsia="仿宋_GB2312" w:hint="eastAsia"/>
          <w:sz w:val="32"/>
          <w:szCs w:val="32"/>
          <w:shd w:val="clear" w:color="auto" w:fill="FFFFFF"/>
        </w:rPr>
        <w:t>社会主义核心价值观，提高公民的社会科学文化素养和思想道德素质，</w:t>
      </w:r>
      <w:r>
        <w:rPr>
          <w:rFonts w:ascii="仿宋_GB2312" w:eastAsia="仿宋_GB2312" w:hAnsi="黑体" w:cs="黑体" w:hint="eastAsia"/>
          <w:sz w:val="32"/>
          <w:szCs w:val="32"/>
          <w:shd w:val="clear" w:color="auto" w:fill="FFFFFF"/>
        </w:rPr>
        <w:t>促进人的全面发展和社会全面进步，</w:t>
      </w:r>
      <w:r>
        <w:rPr>
          <w:rFonts w:ascii="仿宋_GB2312" w:eastAsia="仿宋_GB2312" w:hint="eastAsia"/>
          <w:sz w:val="32"/>
          <w:szCs w:val="32"/>
          <w:shd w:val="clear" w:color="auto" w:fill="FFFFFF"/>
        </w:rPr>
        <w:t>根据有关法律法规，结合自治区实际，制定本条例。</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lastRenderedPageBreak/>
        <w:t>第二条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自治区行政区域内开展社会科学普及，适用本条例。</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本条例所称社会科学普及，是指采取公众易于认知、理解、接受、参与的方式和途径，普及社会科学知识和理论成果，传播科学思想，</w:t>
      </w:r>
      <w:r>
        <w:rPr>
          <w:rFonts w:ascii="仿宋_GB2312" w:eastAsia="仿宋_GB2312" w:hAnsi="黑体" w:cs="黑体" w:hint="eastAsia"/>
          <w:sz w:val="32"/>
          <w:szCs w:val="32"/>
          <w:shd w:val="clear" w:color="auto" w:fill="FFFFFF"/>
        </w:rPr>
        <w:t>倡导社会文明，传承中华优秀传统</w:t>
      </w:r>
      <w:r>
        <w:rPr>
          <w:rFonts w:ascii="仿宋_GB2312" w:eastAsia="仿宋_GB2312" w:hAnsi="黑体" w:cs="黑体" w:hint="eastAsia"/>
          <w:sz w:val="32"/>
          <w:szCs w:val="32"/>
          <w:shd w:val="clear" w:color="auto" w:fill="FFFFFF"/>
        </w:rPr>
        <w:t>文化，</w:t>
      </w:r>
      <w:r>
        <w:rPr>
          <w:rFonts w:ascii="仿宋_GB2312" w:eastAsia="仿宋_GB2312" w:hint="eastAsia"/>
          <w:sz w:val="32"/>
          <w:szCs w:val="32"/>
          <w:shd w:val="clear" w:color="auto" w:fill="FFFFFF"/>
        </w:rPr>
        <w:t>弘扬科学精神和人文精神的活动。</w:t>
      </w:r>
    </w:p>
    <w:p w:rsidR="00AF4D30" w:rsidRDefault="003E30B9">
      <w:pPr>
        <w:shd w:val="clear" w:color="auto" w:fill="FFFFFF"/>
        <w:spacing w:line="560" w:lineRule="exact"/>
        <w:ind w:firstLineChars="200" w:firstLine="640"/>
        <w:rPr>
          <w:rFonts w:ascii="仿宋_GB2312" w:eastAsia="仿宋_GB2312" w:hAnsi="黑体" w:cs="黑体"/>
          <w:sz w:val="32"/>
          <w:szCs w:val="32"/>
        </w:rPr>
      </w:pPr>
      <w:r>
        <w:rPr>
          <w:rFonts w:ascii="仿宋_GB2312" w:eastAsia="黑体" w:hAnsi="黑体" w:hint="eastAsia"/>
          <w:bCs/>
          <w:sz w:val="32"/>
          <w:szCs w:val="32"/>
          <w:shd w:val="clear" w:color="auto" w:fill="FFFFFF"/>
        </w:rPr>
        <w:t>第三条</w:t>
      </w:r>
      <w:r>
        <w:rPr>
          <w:rFonts w:ascii="仿宋_GB2312" w:eastAsia="黑体" w:hAnsi="黑体" w:hint="eastAsia"/>
          <w:bCs/>
          <w:sz w:val="32"/>
          <w:szCs w:val="32"/>
          <w:shd w:val="clear" w:color="auto" w:fill="FFFFFF"/>
        </w:rPr>
        <w:t xml:space="preserve">  </w:t>
      </w:r>
      <w:r>
        <w:rPr>
          <w:rFonts w:ascii="仿宋_GB2312" w:eastAsia="仿宋_GB2312" w:hAnsi="黑体" w:cs="黑体" w:hint="eastAsia"/>
          <w:bCs/>
          <w:sz w:val="32"/>
          <w:szCs w:val="32"/>
          <w:shd w:val="clear" w:color="auto" w:fill="FFFFFF"/>
        </w:rPr>
        <w:t>社会科学普及应当</w:t>
      </w:r>
      <w:r>
        <w:rPr>
          <w:rFonts w:ascii="仿宋_GB2312" w:eastAsia="仿宋_GB2312" w:hAnsi="黑体" w:cs="黑体" w:hint="eastAsia"/>
          <w:sz w:val="32"/>
          <w:szCs w:val="32"/>
        </w:rPr>
        <w:t>以习近平新时代中国特色社会主义思想为指导，</w:t>
      </w:r>
      <w:r>
        <w:rPr>
          <w:rFonts w:ascii="仿宋_GB2312" w:eastAsia="仿宋_GB2312" w:hAnsi="黑体" w:cs="黑体" w:hint="eastAsia"/>
          <w:sz w:val="32"/>
          <w:szCs w:val="32"/>
          <w:shd w:val="clear" w:color="auto" w:fill="FFFFFF"/>
        </w:rPr>
        <w:t>巩固马克思主义在意识形态领域的指导地位，巩固各族人民团结奋斗的思想基础，</w:t>
      </w:r>
      <w:r>
        <w:rPr>
          <w:rFonts w:ascii="仿宋_GB2312" w:eastAsia="仿宋_GB2312" w:hAnsi="黑体" w:cs="黑体" w:hint="eastAsia"/>
          <w:sz w:val="32"/>
          <w:szCs w:val="32"/>
        </w:rPr>
        <w:t>完整准确贯彻新时代党的治疆方略，牢牢扭住社会稳定和长治久安总目标，推进文化润疆工程。</w:t>
      </w:r>
    </w:p>
    <w:p w:rsidR="00AF4D30" w:rsidRDefault="003E30B9">
      <w:pPr>
        <w:shd w:val="clear" w:color="auto" w:fill="FFFFFF"/>
        <w:spacing w:line="560" w:lineRule="exact"/>
        <w:ind w:firstLineChars="200" w:firstLine="640"/>
        <w:rPr>
          <w:rFonts w:ascii="仿宋_GB2312" w:eastAsia="仿宋_GB2312" w:hAnsi="黑体"/>
          <w:bCs/>
          <w:sz w:val="32"/>
          <w:szCs w:val="32"/>
        </w:rPr>
      </w:pPr>
      <w:r>
        <w:rPr>
          <w:rFonts w:ascii="仿宋_GB2312" w:eastAsia="仿宋_GB2312" w:hAnsi="黑体" w:cs="黑体" w:hint="eastAsia"/>
          <w:bCs/>
          <w:sz w:val="32"/>
          <w:szCs w:val="32"/>
          <w:shd w:val="clear" w:color="auto" w:fill="FFFFFF"/>
        </w:rPr>
        <w:t>社会科学普及应当</w:t>
      </w:r>
      <w:r>
        <w:rPr>
          <w:rFonts w:ascii="仿宋_GB2312" w:eastAsia="仿宋_GB2312" w:hAnsi="黑体" w:cs="黑体" w:hint="eastAsia"/>
          <w:sz w:val="32"/>
          <w:szCs w:val="32"/>
        </w:rPr>
        <w:t>以铸牢</w:t>
      </w:r>
      <w:r>
        <w:rPr>
          <w:rFonts w:ascii="仿宋_GB2312" w:eastAsia="仿宋_GB2312" w:hAnsi="黑体" w:cs="黑体" w:hint="eastAsia"/>
          <w:bCs/>
          <w:sz w:val="32"/>
          <w:szCs w:val="32"/>
          <w:shd w:val="clear" w:color="auto" w:fill="FFFFFF"/>
        </w:rPr>
        <w:t>中华民族共同体意识为主线，教育引导公民树立正确的国家观、历史观、民族观、文化观、宗教观，增强对伟大祖国、中华民族、中华文化、中国共产党、中国特色社会主义的认同，促进各民族广泛交往、全面交流、深度交融，让中华民族共同体意识根植心灵深处。</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第四条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社会科学普及</w:t>
      </w:r>
      <w:r>
        <w:rPr>
          <w:rFonts w:ascii="仿宋_GB2312" w:eastAsia="仿宋_GB2312" w:hAnsi="黑体" w:hint="eastAsia"/>
          <w:sz w:val="32"/>
          <w:szCs w:val="32"/>
          <w:shd w:val="clear" w:color="auto" w:fill="FFFFFF"/>
        </w:rPr>
        <w:t>应当</w:t>
      </w:r>
      <w:r>
        <w:rPr>
          <w:rFonts w:ascii="仿宋_GB2312" w:eastAsia="仿宋_GB2312" w:hint="eastAsia"/>
          <w:sz w:val="32"/>
          <w:szCs w:val="32"/>
          <w:shd w:val="clear" w:color="auto" w:fill="FFFFFF"/>
        </w:rPr>
        <w:t>坚持中国共产党的领导，坚持政府</w:t>
      </w:r>
      <w:r>
        <w:rPr>
          <w:rFonts w:ascii="仿宋_GB2312" w:eastAsia="仿宋_GB2312" w:hAnsi="黑体" w:hint="eastAsia"/>
          <w:sz w:val="32"/>
          <w:szCs w:val="32"/>
          <w:shd w:val="clear" w:color="auto" w:fill="FFFFFF"/>
        </w:rPr>
        <w:t>推动</w:t>
      </w:r>
      <w:r>
        <w:rPr>
          <w:rFonts w:ascii="仿宋_GB2312" w:eastAsia="仿宋_GB2312" w:hint="eastAsia"/>
          <w:sz w:val="32"/>
          <w:szCs w:val="32"/>
          <w:shd w:val="clear" w:color="auto" w:fill="FFFFFF"/>
        </w:rPr>
        <w:t>、社会支持、全民参与、</w:t>
      </w:r>
      <w:r>
        <w:rPr>
          <w:rFonts w:ascii="仿宋_GB2312" w:eastAsia="仿宋_GB2312" w:hAnsi="黑体" w:hint="eastAsia"/>
          <w:sz w:val="32"/>
          <w:szCs w:val="32"/>
          <w:shd w:val="clear" w:color="auto" w:fill="FFFFFF"/>
        </w:rPr>
        <w:t>资源共享、</w:t>
      </w:r>
      <w:r>
        <w:rPr>
          <w:rFonts w:ascii="仿宋_GB2312" w:eastAsia="仿宋_GB2312" w:hint="eastAsia"/>
          <w:sz w:val="32"/>
          <w:szCs w:val="32"/>
          <w:shd w:val="clear" w:color="auto" w:fill="FFFFFF"/>
        </w:rPr>
        <w:t>服务大众的原则。</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第五条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社会科学普及是</w:t>
      </w:r>
      <w:r>
        <w:rPr>
          <w:rFonts w:ascii="仿宋_GB2312" w:eastAsia="仿宋_GB2312" w:hAnsi="黑体" w:cs="黑体" w:hint="eastAsia"/>
          <w:sz w:val="32"/>
          <w:szCs w:val="32"/>
          <w:shd w:val="clear" w:color="auto" w:fill="FFFFFF"/>
        </w:rPr>
        <w:t>社会文明进步的重要组成部分，是</w:t>
      </w:r>
      <w:r>
        <w:rPr>
          <w:rFonts w:ascii="仿宋_GB2312" w:eastAsia="仿宋_GB2312" w:hint="eastAsia"/>
          <w:sz w:val="32"/>
          <w:szCs w:val="32"/>
          <w:shd w:val="clear" w:color="auto" w:fill="FFFFFF"/>
        </w:rPr>
        <w:t>公益事业，组织、支持和参与社会科学普及活动是全社会的共同</w:t>
      </w:r>
      <w:r>
        <w:rPr>
          <w:rFonts w:ascii="仿宋_GB2312" w:eastAsia="仿宋_GB2312" w:hAnsi="黑体" w:cs="黑体" w:hint="eastAsia"/>
          <w:sz w:val="32"/>
          <w:szCs w:val="32"/>
          <w:shd w:val="clear" w:color="auto" w:fill="FFFFFF"/>
        </w:rPr>
        <w:t>任务</w:t>
      </w:r>
      <w:r>
        <w:rPr>
          <w:rFonts w:ascii="仿宋_GB2312" w:eastAsia="仿宋_GB2312" w:hint="eastAsia"/>
          <w:sz w:val="32"/>
          <w:szCs w:val="32"/>
          <w:shd w:val="clear" w:color="auto" w:fill="FFFFFF"/>
        </w:rPr>
        <w:t>。</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第六条</w:t>
      </w:r>
      <w:r>
        <w:rPr>
          <w:rFonts w:ascii="仿宋_GB2312" w:eastAsia="黑体" w:hAnsi="黑体" w:hint="eastAsia"/>
          <w:bCs/>
          <w:sz w:val="32"/>
          <w:szCs w:val="32"/>
          <w:shd w:val="clear" w:color="auto" w:fill="FFFFFF"/>
        </w:rPr>
        <w:t xml:space="preserve">  </w:t>
      </w:r>
      <w:r>
        <w:rPr>
          <w:rFonts w:ascii="仿宋_GB2312" w:eastAsia="仿宋_GB2312" w:hAnsi="黑体" w:hint="eastAsia"/>
          <w:sz w:val="32"/>
          <w:szCs w:val="32"/>
          <w:shd w:val="clear" w:color="auto" w:fill="FFFFFF"/>
        </w:rPr>
        <w:t>县级以上人民政府对在社会科学普及事业中</w:t>
      </w:r>
      <w:r>
        <w:rPr>
          <w:rFonts w:ascii="仿宋_GB2312" w:eastAsia="仿宋_GB2312" w:hAnsi="黑体" w:hint="eastAsia"/>
          <w:sz w:val="32"/>
          <w:szCs w:val="32"/>
          <w:shd w:val="clear" w:color="auto" w:fill="FFFFFF"/>
        </w:rPr>
        <w:t>作出突出贡献的组织和个人，按照有关规定给予表彰或者奖励。</w:t>
      </w:r>
      <w:r>
        <w:rPr>
          <w:rFonts w:ascii="仿宋_GB2312" w:eastAsia="仿宋_GB2312" w:hint="eastAsia"/>
          <w:sz w:val="32"/>
          <w:szCs w:val="32"/>
          <w:shd w:val="clear" w:color="auto" w:fill="FFFFFF"/>
        </w:rPr>
        <w:t xml:space="preserve"> </w:t>
      </w:r>
    </w:p>
    <w:p w:rsidR="00AF4D30" w:rsidRDefault="00AF4D30">
      <w:pPr>
        <w:shd w:val="clear" w:color="auto" w:fill="FFFFFF"/>
        <w:spacing w:line="560" w:lineRule="exact"/>
        <w:rPr>
          <w:rFonts w:ascii="仿宋_GB2312" w:eastAsia="仿宋_GB2312"/>
          <w:sz w:val="32"/>
          <w:szCs w:val="32"/>
          <w:shd w:val="clear" w:color="auto" w:fill="FFFFFF"/>
        </w:rPr>
      </w:pPr>
      <w:bookmarkStart w:id="3" w:name="_Toc3931"/>
      <w:bookmarkStart w:id="4" w:name="_Toc406"/>
      <w:bookmarkStart w:id="5" w:name="_Toc4800"/>
      <w:bookmarkStart w:id="6" w:name="_Toc21148"/>
      <w:bookmarkEnd w:id="3"/>
      <w:bookmarkEnd w:id="4"/>
      <w:bookmarkEnd w:id="5"/>
    </w:p>
    <w:p w:rsidR="00AF4D30" w:rsidRDefault="003E30B9">
      <w:pPr>
        <w:shd w:val="clear" w:color="auto" w:fill="FFFFFF"/>
        <w:spacing w:line="560" w:lineRule="exact"/>
        <w:jc w:val="center"/>
        <w:rPr>
          <w:rFonts w:ascii="仿宋_GB2312" w:eastAsia="黑体" w:hAnsi="黑体"/>
          <w:bCs/>
          <w:sz w:val="32"/>
          <w:szCs w:val="32"/>
          <w:shd w:val="clear" w:color="auto" w:fill="FFFFFF"/>
        </w:rPr>
      </w:pPr>
      <w:r>
        <w:rPr>
          <w:rFonts w:ascii="仿宋_GB2312" w:eastAsia="黑体" w:hAnsi="黑体" w:hint="eastAsia"/>
          <w:bCs/>
          <w:sz w:val="32"/>
          <w:szCs w:val="32"/>
          <w:shd w:val="clear" w:color="auto" w:fill="FFFFFF"/>
        </w:rPr>
        <w:t>第二章</w:t>
      </w:r>
      <w:bookmarkEnd w:id="6"/>
      <w:r>
        <w:rPr>
          <w:rFonts w:ascii="仿宋_GB2312" w:eastAsia="黑体" w:hint="eastAsia"/>
          <w:bCs/>
          <w:sz w:val="32"/>
          <w:szCs w:val="32"/>
          <w:shd w:val="clear" w:color="auto" w:fill="FFFFFF"/>
        </w:rPr>
        <w:t xml:space="preserve">   </w:t>
      </w:r>
      <w:r>
        <w:rPr>
          <w:rFonts w:ascii="仿宋_GB2312" w:eastAsia="黑体" w:hAnsi="黑体" w:hint="eastAsia"/>
          <w:bCs/>
          <w:sz w:val="32"/>
          <w:szCs w:val="32"/>
          <w:shd w:val="clear" w:color="auto" w:fill="FFFFFF"/>
        </w:rPr>
        <w:t>内容和形式</w:t>
      </w:r>
    </w:p>
    <w:p w:rsidR="00AF4D30" w:rsidRDefault="00AF4D30">
      <w:pPr>
        <w:shd w:val="clear" w:color="auto" w:fill="FFFFFF"/>
        <w:spacing w:line="560" w:lineRule="exact"/>
        <w:rPr>
          <w:rFonts w:ascii="仿宋_GB2312" w:eastAsia="黑体"/>
          <w:bCs/>
          <w:sz w:val="32"/>
          <w:szCs w:val="32"/>
          <w:shd w:val="clear" w:color="auto" w:fill="FFFFFF"/>
        </w:rPr>
      </w:pP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第七条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社会科学普及的主要内容包括：</w:t>
      </w:r>
    </w:p>
    <w:p w:rsidR="00AF4D30" w:rsidRDefault="003E30B9">
      <w:pPr>
        <w:shd w:val="clear" w:color="auto" w:fill="FFFFFF"/>
        <w:spacing w:line="560" w:lineRule="exact"/>
        <w:ind w:firstLineChars="200" w:firstLine="640"/>
        <w:rPr>
          <w:rFonts w:ascii="仿宋_GB2312" w:eastAsia="仿宋_GB2312" w:hAnsi="黑体"/>
          <w:sz w:val="32"/>
          <w:szCs w:val="32"/>
          <w:shd w:val="clear" w:color="auto" w:fill="FFFFFF"/>
        </w:rPr>
      </w:pPr>
      <w:r>
        <w:rPr>
          <w:rFonts w:ascii="仿宋_GB2312" w:eastAsia="仿宋_GB2312" w:hAnsi="黑体" w:hint="eastAsia"/>
          <w:sz w:val="32"/>
          <w:szCs w:val="32"/>
          <w:shd w:val="clear" w:color="auto" w:fill="FFFFFF"/>
        </w:rPr>
        <w:t>（一）</w:t>
      </w:r>
      <w:r>
        <w:rPr>
          <w:rFonts w:ascii="仿宋_GB2312" w:eastAsia="仿宋_GB2312" w:hAnsi="黑体" w:hint="eastAsia"/>
          <w:sz w:val="32"/>
          <w:szCs w:val="32"/>
        </w:rPr>
        <w:t>马克思列宁主义、毛泽东思想、邓小平理论、“三个代表”重要思想、科学发展观、习近平新时代中国特色社会主义思想，党的路线、方针、政策</w:t>
      </w:r>
      <w:r>
        <w:rPr>
          <w:rFonts w:ascii="仿宋_GB2312" w:eastAsia="仿宋_GB2312" w:hAnsi="黑体" w:hint="eastAsia"/>
          <w:sz w:val="32"/>
          <w:szCs w:val="32"/>
          <w:shd w:val="clear" w:color="auto" w:fill="FFFFFF"/>
        </w:rPr>
        <w:t>；</w:t>
      </w:r>
    </w:p>
    <w:p w:rsidR="00AF4D30" w:rsidRDefault="003E30B9">
      <w:pPr>
        <w:shd w:val="clear" w:color="auto" w:fill="FFFFFF"/>
        <w:spacing w:line="560" w:lineRule="exact"/>
        <w:ind w:firstLineChars="200" w:firstLine="640"/>
        <w:rPr>
          <w:rFonts w:ascii="仿宋_GB2312" w:eastAsia="仿宋_GB2312" w:hAnsi="黑体"/>
          <w:bCs/>
          <w:sz w:val="32"/>
          <w:szCs w:val="32"/>
        </w:rPr>
      </w:pPr>
      <w:r>
        <w:rPr>
          <w:rFonts w:ascii="仿宋_GB2312" w:eastAsia="仿宋_GB2312" w:hAnsi="黑体" w:hint="eastAsia"/>
          <w:sz w:val="32"/>
          <w:szCs w:val="32"/>
          <w:shd w:val="clear" w:color="auto" w:fill="FFFFFF"/>
        </w:rPr>
        <w:t>（二）</w:t>
      </w:r>
      <w:r>
        <w:rPr>
          <w:rFonts w:ascii="仿宋_GB2312" w:eastAsia="仿宋_GB2312" w:hAnsi="黑体" w:hint="eastAsia"/>
          <w:sz w:val="32"/>
          <w:szCs w:val="32"/>
        </w:rPr>
        <w:t>社会主义核心价值观</w:t>
      </w:r>
      <w:r>
        <w:rPr>
          <w:rFonts w:ascii="仿宋_GB2312" w:eastAsia="仿宋_GB2312" w:hAnsi="黑体" w:cs="黑体" w:hint="eastAsia"/>
          <w:sz w:val="32"/>
          <w:szCs w:val="32"/>
        </w:rPr>
        <w:t>，</w:t>
      </w:r>
      <w:r>
        <w:rPr>
          <w:rFonts w:ascii="仿宋_GB2312" w:eastAsia="仿宋_GB2312" w:hAnsi="黑体" w:hint="eastAsia"/>
          <w:sz w:val="32"/>
          <w:szCs w:val="32"/>
        </w:rPr>
        <w:t>以爱国主义为核心的民族精神和以改革创新为核心的时代精神，胡杨精神、兵团精神</w:t>
      </w:r>
      <w:r>
        <w:rPr>
          <w:rFonts w:ascii="仿宋_GB2312" w:eastAsia="仿宋_GB2312" w:hAnsi="黑体" w:hint="eastAsia"/>
          <w:sz w:val="32"/>
          <w:szCs w:val="32"/>
          <w:shd w:val="clear" w:color="auto" w:fill="FFFFFF"/>
        </w:rPr>
        <w:t>；</w:t>
      </w:r>
    </w:p>
    <w:p w:rsidR="00AF4D30" w:rsidRDefault="003E30B9">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shd w:val="clear" w:color="auto" w:fill="FFFFFF"/>
        </w:rPr>
        <w:t>（三）</w:t>
      </w:r>
      <w:r>
        <w:rPr>
          <w:rFonts w:ascii="仿宋_GB2312" w:eastAsia="仿宋_GB2312" w:hAnsi="黑体" w:hint="eastAsia"/>
          <w:sz w:val="32"/>
          <w:szCs w:val="32"/>
        </w:rPr>
        <w:t>宪法、法律法规基本知识；</w:t>
      </w:r>
    </w:p>
    <w:p w:rsidR="00AF4D30" w:rsidRDefault="003E30B9">
      <w:pPr>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shd w:val="clear" w:color="auto" w:fill="FFFFFF"/>
        </w:rPr>
        <w:t>（四）</w:t>
      </w:r>
      <w:r>
        <w:rPr>
          <w:rFonts w:ascii="仿宋_GB2312" w:eastAsia="仿宋_GB2312" w:hAnsi="黑体" w:cs="黑体" w:hint="eastAsia"/>
          <w:sz w:val="32"/>
          <w:szCs w:val="32"/>
        </w:rPr>
        <w:t>中华民族共同体意识、</w:t>
      </w:r>
      <w:r>
        <w:rPr>
          <w:rFonts w:ascii="仿宋_GB2312" w:eastAsia="仿宋_GB2312" w:hAnsi="黑体" w:hint="eastAsia"/>
          <w:sz w:val="32"/>
          <w:szCs w:val="32"/>
        </w:rPr>
        <w:t>党的民族宗教理论和政策；</w:t>
      </w:r>
    </w:p>
    <w:p w:rsidR="00AF4D30" w:rsidRDefault="003E30B9">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（五）党史、新中国史、改革开放史、社会主义发展史、新疆地方与祖国关系史；</w:t>
      </w:r>
    </w:p>
    <w:p w:rsidR="00AF4D30" w:rsidRDefault="003E30B9">
      <w:pPr>
        <w:shd w:val="clear" w:color="auto" w:fill="FFFFFF"/>
        <w:spacing w:line="560" w:lineRule="exact"/>
        <w:ind w:firstLineChars="200" w:firstLine="640"/>
        <w:rPr>
          <w:rFonts w:ascii="仿宋_GB2312" w:eastAsia="仿宋_GB2312" w:hAnsi="黑体"/>
          <w:bCs/>
          <w:sz w:val="32"/>
          <w:szCs w:val="32"/>
        </w:rPr>
      </w:pPr>
      <w:r>
        <w:rPr>
          <w:rFonts w:ascii="仿宋_GB2312" w:eastAsia="仿宋_GB2312" w:hAnsi="黑体" w:hint="eastAsia"/>
          <w:sz w:val="32"/>
          <w:szCs w:val="32"/>
        </w:rPr>
        <w:t>（</w:t>
      </w:r>
      <w:r>
        <w:rPr>
          <w:rFonts w:ascii="仿宋_GB2312" w:eastAsia="仿宋_GB2312" w:hAnsi="黑体" w:cs="黑体" w:hint="eastAsia"/>
          <w:sz w:val="32"/>
          <w:szCs w:val="32"/>
        </w:rPr>
        <w:t>六</w:t>
      </w:r>
      <w:r>
        <w:rPr>
          <w:rFonts w:ascii="仿宋_GB2312" w:eastAsia="仿宋_GB2312" w:hAnsi="黑体" w:hint="eastAsia"/>
          <w:sz w:val="32"/>
          <w:szCs w:val="32"/>
        </w:rPr>
        <w:t>）</w:t>
      </w:r>
      <w:r>
        <w:rPr>
          <w:rFonts w:ascii="仿宋_GB2312" w:eastAsia="仿宋_GB2312" w:hAnsi="黑体" w:hint="eastAsia"/>
          <w:sz w:val="32"/>
          <w:szCs w:val="32"/>
          <w:shd w:val="clear" w:color="auto" w:fill="FFFFFF"/>
        </w:rPr>
        <w:t>新时代党的治疆方略</w:t>
      </w:r>
      <w:r>
        <w:rPr>
          <w:rFonts w:ascii="仿宋_GB2312" w:eastAsia="仿宋_GB2312" w:hAnsi="黑体" w:cs="黑体" w:hint="eastAsia"/>
          <w:sz w:val="32"/>
          <w:szCs w:val="32"/>
        </w:rPr>
        <w:t>，</w:t>
      </w:r>
      <w:r>
        <w:rPr>
          <w:rFonts w:ascii="仿宋_GB2312" w:eastAsia="仿宋_GB2312" w:hAnsi="黑体" w:cs="黑体" w:hint="eastAsia"/>
          <w:sz w:val="32"/>
          <w:szCs w:val="32"/>
          <w:shd w:val="clear" w:color="auto" w:fill="FFFFFF"/>
        </w:rPr>
        <w:t>新疆工作系列白皮书</w:t>
      </w:r>
      <w:r>
        <w:rPr>
          <w:rFonts w:ascii="仿宋_GB2312" w:eastAsia="仿宋_GB2312" w:hAnsi="黑体" w:hint="eastAsia"/>
          <w:sz w:val="32"/>
          <w:szCs w:val="32"/>
          <w:shd w:val="clear" w:color="auto" w:fill="FFFFFF"/>
        </w:rPr>
        <w:t>；</w:t>
      </w:r>
    </w:p>
    <w:p w:rsidR="00AF4D30" w:rsidRDefault="003E30B9">
      <w:pPr>
        <w:spacing w:line="560" w:lineRule="exact"/>
        <w:ind w:firstLineChars="200" w:firstLine="640"/>
        <w:rPr>
          <w:rFonts w:ascii="仿宋_GB2312" w:eastAsia="仿宋_GB2312" w:hAnsi="黑体"/>
          <w:sz w:val="32"/>
          <w:szCs w:val="32"/>
          <w:shd w:val="clear" w:color="auto" w:fill="FFFFFF"/>
        </w:rPr>
      </w:pPr>
      <w:r>
        <w:rPr>
          <w:rFonts w:ascii="仿宋_GB2312" w:eastAsia="仿宋_GB2312" w:hAnsi="黑体" w:hint="eastAsia"/>
          <w:sz w:val="32"/>
          <w:szCs w:val="32"/>
          <w:shd w:val="clear" w:color="auto" w:fill="FFFFFF"/>
        </w:rPr>
        <w:t>（七）</w:t>
      </w:r>
      <w:r>
        <w:rPr>
          <w:rFonts w:ascii="仿宋_GB2312" w:eastAsia="仿宋_GB2312" w:hAnsi="黑体" w:hint="eastAsia"/>
          <w:sz w:val="32"/>
          <w:szCs w:val="32"/>
        </w:rPr>
        <w:t>中华优秀传统文化、革命文化、</w:t>
      </w:r>
      <w:r>
        <w:rPr>
          <w:rFonts w:ascii="仿宋_GB2312" w:eastAsia="仿宋_GB2312" w:hAnsi="黑体" w:cs="黑体" w:hint="eastAsia"/>
          <w:sz w:val="32"/>
          <w:szCs w:val="32"/>
        </w:rPr>
        <w:t>中国特色</w:t>
      </w:r>
      <w:r>
        <w:rPr>
          <w:rFonts w:ascii="仿宋_GB2312" w:eastAsia="仿宋_GB2312" w:hAnsi="黑体" w:hint="eastAsia"/>
          <w:sz w:val="32"/>
          <w:szCs w:val="32"/>
        </w:rPr>
        <w:t>社会主义先进文化</w:t>
      </w:r>
      <w:r>
        <w:rPr>
          <w:rFonts w:ascii="仿宋_GB2312" w:eastAsia="仿宋_GB2312" w:hAnsi="黑体" w:hint="eastAsia"/>
          <w:sz w:val="32"/>
          <w:szCs w:val="32"/>
          <w:shd w:val="clear" w:color="auto" w:fill="FFFFFF"/>
        </w:rPr>
        <w:t>；</w:t>
      </w:r>
    </w:p>
    <w:p w:rsidR="00AF4D30" w:rsidRDefault="003E30B9">
      <w:pPr>
        <w:spacing w:line="560" w:lineRule="exact"/>
        <w:ind w:firstLineChars="200" w:firstLine="640"/>
        <w:rPr>
          <w:rFonts w:ascii="仿宋_GB2312" w:eastAsia="仿宋_GB2312" w:hAnsi="黑体"/>
          <w:sz w:val="32"/>
          <w:szCs w:val="32"/>
          <w:shd w:val="clear" w:color="auto" w:fill="FFFFFF"/>
        </w:rPr>
      </w:pPr>
      <w:r>
        <w:rPr>
          <w:rFonts w:ascii="仿宋_GB2312" w:eastAsia="仿宋_GB2312" w:hAnsi="黑体" w:hint="eastAsia"/>
          <w:sz w:val="32"/>
          <w:szCs w:val="32"/>
          <w:shd w:val="clear" w:color="auto" w:fill="FFFFFF"/>
        </w:rPr>
        <w:t>（八）健康、文明的生活理念和生活方式；</w:t>
      </w:r>
    </w:p>
    <w:p w:rsidR="00AF4D30" w:rsidRDefault="003E30B9">
      <w:pPr>
        <w:shd w:val="clear" w:color="auto" w:fill="FFFFFF"/>
        <w:spacing w:line="560" w:lineRule="exact"/>
        <w:ind w:firstLineChars="200" w:firstLine="640"/>
        <w:rPr>
          <w:rFonts w:ascii="仿宋_GB2312" w:eastAsia="仿宋_GB2312" w:hAnsi="黑体"/>
          <w:sz w:val="32"/>
          <w:szCs w:val="32"/>
        </w:rPr>
      </w:pPr>
      <w:r>
        <w:rPr>
          <w:rFonts w:ascii="仿宋_GB2312" w:eastAsia="仿宋_GB2312" w:hAnsi="黑体" w:hint="eastAsia"/>
          <w:sz w:val="32"/>
          <w:szCs w:val="32"/>
          <w:shd w:val="clear" w:color="auto" w:fill="FFFFFF"/>
        </w:rPr>
        <w:t>（九）哲学、</w:t>
      </w:r>
      <w:r>
        <w:rPr>
          <w:rFonts w:ascii="仿宋_GB2312" w:eastAsia="仿宋_GB2312" w:hAnsi="黑体" w:cs="黑体" w:hint="eastAsia"/>
          <w:sz w:val="32"/>
          <w:szCs w:val="32"/>
          <w:shd w:val="clear" w:color="auto" w:fill="FFFFFF"/>
        </w:rPr>
        <w:t>政治学、</w:t>
      </w:r>
      <w:r>
        <w:rPr>
          <w:rFonts w:ascii="仿宋_GB2312" w:eastAsia="仿宋_GB2312" w:hAnsi="黑体" w:hint="eastAsia"/>
          <w:sz w:val="32"/>
          <w:szCs w:val="32"/>
          <w:shd w:val="clear" w:color="auto" w:fill="FFFFFF"/>
        </w:rPr>
        <w:t>经济学、</w:t>
      </w:r>
      <w:r>
        <w:rPr>
          <w:rFonts w:ascii="仿宋_GB2312" w:eastAsia="仿宋_GB2312" w:hAnsi="黑体" w:cs="黑体" w:hint="eastAsia"/>
          <w:sz w:val="32"/>
          <w:szCs w:val="32"/>
          <w:shd w:val="clear" w:color="auto" w:fill="FFFFFF"/>
        </w:rPr>
        <w:t>社会学、民族学、宗教学、</w:t>
      </w:r>
      <w:r>
        <w:rPr>
          <w:rFonts w:ascii="仿宋_GB2312" w:eastAsia="仿宋_GB2312" w:hAnsi="黑体" w:hint="eastAsia"/>
          <w:sz w:val="32"/>
          <w:szCs w:val="32"/>
          <w:shd w:val="clear" w:color="auto" w:fill="FFFFFF"/>
        </w:rPr>
        <w:t>法学、教育学、文学、历史学、军事学、管理学、艺术学、心理学、考古学等</w:t>
      </w:r>
      <w:r>
        <w:rPr>
          <w:rFonts w:ascii="仿宋_GB2312" w:eastAsia="仿宋_GB2312" w:hAnsi="黑体" w:cs="黑体" w:hint="eastAsia"/>
          <w:sz w:val="32"/>
          <w:szCs w:val="32"/>
          <w:shd w:val="clear" w:color="auto" w:fill="FFFFFF"/>
        </w:rPr>
        <w:t>体现人类社会文明和社会发展规律的</w:t>
      </w:r>
      <w:r>
        <w:rPr>
          <w:rFonts w:ascii="仿宋_GB2312" w:eastAsia="仿宋_GB2312" w:hAnsi="黑体" w:hint="eastAsia"/>
          <w:sz w:val="32"/>
          <w:szCs w:val="32"/>
          <w:shd w:val="clear" w:color="auto" w:fill="FFFFFF"/>
        </w:rPr>
        <w:t>社会科学</w:t>
      </w:r>
      <w:r>
        <w:rPr>
          <w:rFonts w:ascii="仿宋_GB2312" w:eastAsia="仿宋_GB2312" w:hAnsi="黑体" w:hint="eastAsia"/>
          <w:sz w:val="32"/>
          <w:szCs w:val="32"/>
        </w:rPr>
        <w:t>基础理论</w:t>
      </w:r>
      <w:r>
        <w:rPr>
          <w:rFonts w:ascii="仿宋_GB2312" w:eastAsia="仿宋_GB2312" w:hAnsi="黑体" w:cs="黑体" w:hint="eastAsia"/>
          <w:sz w:val="32"/>
          <w:szCs w:val="32"/>
        </w:rPr>
        <w:t>以</w:t>
      </w:r>
      <w:r>
        <w:rPr>
          <w:rFonts w:ascii="仿宋_GB2312" w:eastAsia="仿宋_GB2312" w:hAnsi="黑体" w:hint="eastAsia"/>
          <w:sz w:val="32"/>
          <w:szCs w:val="32"/>
        </w:rPr>
        <w:t>及应用知识。</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第八条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社会科学普及通过家庭教育、学校教育和社会教育</w:t>
      </w:r>
      <w:r>
        <w:rPr>
          <w:rFonts w:ascii="仿宋_GB2312" w:eastAsia="仿宋_GB2312" w:hint="eastAsia"/>
          <w:sz w:val="32"/>
          <w:szCs w:val="32"/>
          <w:shd w:val="clear" w:color="auto" w:fill="FFFFFF"/>
        </w:rPr>
        <w:lastRenderedPageBreak/>
        <w:t>开展。</w:t>
      </w:r>
    </w:p>
    <w:p w:rsidR="00AF4D30" w:rsidRDefault="003E30B9">
      <w:pPr>
        <w:shd w:val="clear" w:color="auto" w:fill="FFFFFF"/>
        <w:spacing w:line="560" w:lineRule="exact"/>
        <w:ind w:firstLineChars="200" w:firstLine="640"/>
        <w:rPr>
          <w:rFonts w:ascii="仿宋_GB2312" w:eastAsia="仿宋_GB2312" w:hAnsi="黑体" w:cs="黑体"/>
          <w:sz w:val="32"/>
          <w:szCs w:val="32"/>
          <w:shd w:val="clear" w:color="auto" w:fill="FFFFFF"/>
        </w:rPr>
      </w:pPr>
      <w:r>
        <w:rPr>
          <w:rFonts w:ascii="仿宋_GB2312" w:eastAsia="仿宋_GB2312" w:hint="eastAsia"/>
          <w:sz w:val="32"/>
          <w:szCs w:val="32"/>
          <w:shd w:val="clear" w:color="auto" w:fill="FFFFFF"/>
        </w:rPr>
        <w:t>社会教育的主要形式包括：</w:t>
      </w:r>
      <w:r>
        <w:rPr>
          <w:rFonts w:ascii="仿宋_GB2312" w:eastAsia="仿宋_GB2312" w:hAnsi="黑体" w:cs="黑体" w:hint="eastAsia"/>
          <w:sz w:val="32"/>
          <w:szCs w:val="32"/>
          <w:shd w:val="clear" w:color="auto" w:fill="FFFFFF"/>
        </w:rPr>
        <w:t xml:space="preserve"> </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仿宋_GB2312" w:hint="eastAsia"/>
          <w:sz w:val="32"/>
          <w:szCs w:val="32"/>
          <w:shd w:val="clear" w:color="auto" w:fill="FFFFFF"/>
        </w:rPr>
        <w:t>（</w:t>
      </w:r>
      <w:r>
        <w:rPr>
          <w:rFonts w:ascii="仿宋_GB2312" w:eastAsia="仿宋_GB2312" w:hAnsi="黑体" w:cs="黑体" w:hint="eastAsia"/>
          <w:sz w:val="32"/>
          <w:szCs w:val="32"/>
          <w:shd w:val="clear" w:color="auto" w:fill="FFFFFF"/>
        </w:rPr>
        <w:t>一</w:t>
      </w:r>
      <w:r>
        <w:rPr>
          <w:rFonts w:ascii="仿宋_GB2312" w:eastAsia="仿宋_GB2312" w:hint="eastAsia"/>
          <w:sz w:val="32"/>
          <w:szCs w:val="32"/>
          <w:shd w:val="clear" w:color="auto" w:fill="FFFFFF"/>
        </w:rPr>
        <w:t>）</w:t>
      </w:r>
      <w:r>
        <w:rPr>
          <w:rFonts w:ascii="仿宋_GB2312" w:eastAsia="仿宋_GB2312" w:hint="eastAsia"/>
          <w:sz w:val="32"/>
          <w:szCs w:val="32"/>
        </w:rPr>
        <w:t>举办社会科学讲座、论坛、研讨会、座谈会、宣讲</w:t>
      </w:r>
      <w:r>
        <w:rPr>
          <w:rFonts w:ascii="仿宋_GB2312" w:eastAsia="仿宋_GB2312" w:hAnsi="黑体" w:hint="eastAsia"/>
          <w:sz w:val="32"/>
          <w:szCs w:val="32"/>
        </w:rPr>
        <w:t>、报告会</w:t>
      </w:r>
      <w:r>
        <w:rPr>
          <w:rFonts w:ascii="仿宋_GB2312" w:eastAsia="仿宋_GB2312" w:hAnsi="黑体" w:cs="黑体" w:hint="eastAsia"/>
          <w:sz w:val="32"/>
          <w:szCs w:val="32"/>
        </w:rPr>
        <w:t>，组织</w:t>
      </w:r>
      <w:r>
        <w:rPr>
          <w:rFonts w:ascii="仿宋_GB2312" w:eastAsia="仿宋_GB2312" w:hint="eastAsia"/>
          <w:sz w:val="32"/>
          <w:szCs w:val="32"/>
        </w:rPr>
        <w:t>对话、咨询、培训、展览、演出以及各类知识竞赛</w:t>
      </w:r>
      <w:r>
        <w:rPr>
          <w:rFonts w:ascii="仿宋_GB2312" w:eastAsia="仿宋_GB2312" w:hAnsi="黑体" w:hint="eastAsia"/>
          <w:sz w:val="32"/>
          <w:szCs w:val="32"/>
        </w:rPr>
        <w:t>等</w:t>
      </w:r>
      <w:r>
        <w:rPr>
          <w:rFonts w:ascii="仿宋_GB2312" w:eastAsia="仿宋_GB2312" w:hint="eastAsia"/>
          <w:sz w:val="32"/>
          <w:szCs w:val="32"/>
        </w:rPr>
        <w:t>；</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w:t>
      </w:r>
      <w:r>
        <w:rPr>
          <w:rFonts w:ascii="仿宋_GB2312" w:eastAsia="仿宋_GB2312" w:hAnsi="黑体" w:cs="黑体" w:hint="eastAsia"/>
          <w:sz w:val="32"/>
          <w:szCs w:val="32"/>
          <w:shd w:val="clear" w:color="auto" w:fill="FFFFFF"/>
        </w:rPr>
        <w:t>二</w:t>
      </w:r>
      <w:r>
        <w:rPr>
          <w:rFonts w:ascii="仿宋_GB2312" w:eastAsia="仿宋_GB2312" w:hint="eastAsia"/>
          <w:sz w:val="32"/>
          <w:szCs w:val="32"/>
          <w:shd w:val="clear" w:color="auto" w:fill="FFFFFF"/>
        </w:rPr>
        <w:t>）利用场馆、常设展厅等公共场所和历史人文资源，建立社会科学普及基地；</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（三）建设新时代文明实践中心，开展社会科学普及活动；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（四）通过民族团结一家亲与民族团结联谊等活动，普及社会科学知识；</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仿宋_GB2312" w:hint="eastAsia"/>
          <w:sz w:val="32"/>
          <w:szCs w:val="32"/>
          <w:shd w:val="clear" w:color="auto" w:fill="FFFFFF"/>
        </w:rPr>
        <w:t>（</w:t>
      </w:r>
      <w:r>
        <w:rPr>
          <w:rFonts w:ascii="仿宋_GB2312" w:eastAsia="仿宋_GB2312" w:hAnsi="黑体" w:cs="黑体" w:hint="eastAsia"/>
          <w:sz w:val="32"/>
          <w:szCs w:val="32"/>
          <w:shd w:val="clear" w:color="auto" w:fill="FFFFFF"/>
        </w:rPr>
        <w:t>五</w:t>
      </w:r>
      <w:r>
        <w:rPr>
          <w:rFonts w:ascii="仿宋_GB2312" w:eastAsia="仿宋_GB2312" w:hint="eastAsia"/>
          <w:sz w:val="32"/>
          <w:szCs w:val="32"/>
          <w:shd w:val="clear" w:color="auto" w:fill="FFFFFF"/>
        </w:rPr>
        <w:t>）编写、制作、出版社会科学普及图书、音像制品、电子出版物和网络出版物，制作和发布社会科学普及公益广告；</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仿宋_GB2312" w:hint="eastAsia"/>
          <w:sz w:val="32"/>
          <w:szCs w:val="32"/>
          <w:shd w:val="clear" w:color="auto" w:fill="FFFFFF"/>
        </w:rPr>
        <w:t>（</w:t>
      </w:r>
      <w:r>
        <w:rPr>
          <w:rFonts w:ascii="仿宋_GB2312" w:eastAsia="仿宋_GB2312" w:hAnsi="黑体" w:cs="黑体" w:hint="eastAsia"/>
          <w:sz w:val="32"/>
          <w:szCs w:val="32"/>
          <w:shd w:val="clear" w:color="auto" w:fill="FFFFFF"/>
        </w:rPr>
        <w:t>六</w:t>
      </w:r>
      <w:r>
        <w:rPr>
          <w:rFonts w:ascii="仿宋_GB2312" w:eastAsia="仿宋_GB2312" w:hint="eastAsia"/>
          <w:sz w:val="32"/>
          <w:szCs w:val="32"/>
          <w:shd w:val="clear" w:color="auto" w:fill="FFFFFF"/>
        </w:rPr>
        <w:t>）利用</w:t>
      </w:r>
      <w:r>
        <w:rPr>
          <w:rFonts w:ascii="仿宋_GB2312" w:eastAsia="仿宋_GB2312" w:hAnsi="黑体" w:cs="黑体" w:hint="eastAsia"/>
          <w:sz w:val="32"/>
          <w:szCs w:val="32"/>
        </w:rPr>
        <w:t>各类</w:t>
      </w:r>
      <w:r>
        <w:rPr>
          <w:rFonts w:ascii="仿宋_GB2312" w:eastAsia="仿宋_GB2312" w:hint="eastAsia"/>
          <w:sz w:val="32"/>
          <w:szCs w:val="32"/>
          <w:shd w:val="clear" w:color="auto" w:fill="FFFFFF"/>
        </w:rPr>
        <w:t>媒体普及社会科学知识；</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w:t>
      </w:r>
      <w:r>
        <w:rPr>
          <w:rFonts w:ascii="仿宋_GB2312" w:eastAsia="仿宋_GB2312" w:hAnsi="黑体" w:cs="黑体" w:hint="eastAsia"/>
          <w:sz w:val="32"/>
          <w:szCs w:val="32"/>
          <w:shd w:val="clear" w:color="auto" w:fill="FFFFFF"/>
        </w:rPr>
        <w:t>七</w:t>
      </w:r>
      <w:r>
        <w:rPr>
          <w:rFonts w:ascii="仿宋_GB2312" w:eastAsia="仿宋_GB2312" w:hint="eastAsia"/>
          <w:sz w:val="32"/>
          <w:szCs w:val="32"/>
          <w:shd w:val="clear" w:color="auto" w:fill="FFFFFF"/>
        </w:rPr>
        <w:t>）开展其他形式的社会科学普及活动。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第九条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每年</w:t>
      </w:r>
      <w:r>
        <w:rPr>
          <w:rFonts w:ascii="仿宋_GB2312" w:eastAsia="仿宋_GB2312" w:hint="eastAsia"/>
          <w:sz w:val="32"/>
          <w:szCs w:val="32"/>
        </w:rPr>
        <w:t>五月的第三</w:t>
      </w:r>
      <w:r>
        <w:rPr>
          <w:rFonts w:ascii="仿宋_GB2312" w:eastAsia="仿宋_GB2312" w:hint="eastAsia"/>
          <w:sz w:val="32"/>
          <w:szCs w:val="32"/>
        </w:rPr>
        <w:t>周</w:t>
      </w:r>
      <w:r>
        <w:rPr>
          <w:rFonts w:ascii="仿宋_GB2312" w:eastAsia="仿宋_GB2312" w:hint="eastAsia"/>
          <w:sz w:val="32"/>
          <w:szCs w:val="32"/>
          <w:shd w:val="clear" w:color="auto" w:fill="FFFFFF"/>
        </w:rPr>
        <w:t>为自治区社会科学普及周。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在社会科学普及周期间，各级人民政府、有关部门和单位应当集中组织开展形式多样、贴近发展、贴近实际、贴近生活、贴近群众的社会科学普及宣传活动。</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黑体" w:hAnsi="黑体" w:hint="eastAsia"/>
          <w:bCs/>
          <w:sz w:val="32"/>
          <w:szCs w:val="32"/>
          <w:shd w:val="clear" w:color="auto" w:fill="FFFFFF"/>
        </w:rPr>
        <w:t>第十条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社会科学普及工作应当坚持正确政治方向、秉持严谨科学态度，反对和抵制伪科学、封建迷信、宗教极端主义和邪教</w:t>
      </w:r>
      <w:r>
        <w:rPr>
          <w:rFonts w:ascii="仿宋_GB2312" w:eastAsia="仿宋_GB2312" w:hAnsi="黑体" w:cs="黑体" w:hint="eastAsia"/>
          <w:sz w:val="32"/>
          <w:szCs w:val="32"/>
          <w:shd w:val="clear" w:color="auto" w:fill="FFFFFF"/>
        </w:rPr>
        <w:t>，维护意识形态领域安全</w:t>
      </w:r>
      <w:r>
        <w:rPr>
          <w:rFonts w:ascii="仿宋_GB2312" w:eastAsia="仿宋_GB2312" w:hint="eastAsia"/>
          <w:sz w:val="32"/>
          <w:szCs w:val="32"/>
          <w:shd w:val="clear" w:color="auto" w:fill="FFFFFF"/>
        </w:rPr>
        <w:t>。</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任何组织和个人不得以社会科学普及的名义从事下列活动：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lastRenderedPageBreak/>
        <w:t>（一）危害国家安全，破坏社会稳定、民族团结、宗教和谐，损害社会公共利益；</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（二）散布</w:t>
      </w:r>
      <w:r>
        <w:rPr>
          <w:rFonts w:ascii="仿宋_GB2312" w:eastAsia="仿宋_GB2312" w:hAnsi="黑体" w:cs="黑体" w:hint="eastAsia"/>
          <w:sz w:val="32"/>
          <w:szCs w:val="32"/>
          <w:shd w:val="clear" w:color="auto" w:fill="FFFFFF"/>
        </w:rPr>
        <w:t>民族分裂、</w:t>
      </w:r>
      <w:r>
        <w:rPr>
          <w:rFonts w:ascii="仿宋_GB2312" w:eastAsia="仿宋_GB2312" w:hint="eastAsia"/>
          <w:sz w:val="32"/>
          <w:szCs w:val="32"/>
          <w:shd w:val="clear" w:color="auto" w:fill="FFFFFF"/>
        </w:rPr>
        <w:t>宗教极端、</w:t>
      </w:r>
      <w:r>
        <w:rPr>
          <w:rFonts w:ascii="仿宋_GB2312" w:eastAsia="仿宋_GB2312" w:hint="eastAsia"/>
          <w:sz w:val="32"/>
          <w:szCs w:val="32"/>
        </w:rPr>
        <w:t>暴力恐怖</w:t>
      </w:r>
      <w:r>
        <w:rPr>
          <w:rFonts w:ascii="仿宋_GB2312" w:eastAsia="仿宋_GB2312" w:hint="eastAsia"/>
          <w:sz w:val="32"/>
          <w:szCs w:val="32"/>
          <w:shd w:val="clear" w:color="auto" w:fill="FFFFFF"/>
        </w:rPr>
        <w:t>思想；</w:t>
      </w:r>
    </w:p>
    <w:p w:rsidR="00AF4D30" w:rsidRDefault="003E30B9">
      <w:pPr>
        <w:shd w:val="clear" w:color="auto" w:fill="FFFFFF"/>
        <w:spacing w:line="560" w:lineRule="exact"/>
        <w:ind w:firstLineChars="200" w:firstLine="640"/>
        <w:rPr>
          <w:rFonts w:ascii="仿宋_GB2312" w:eastAsia="仿宋_GB2312" w:hAnsi="黑体" w:cs="黑体"/>
          <w:sz w:val="32"/>
          <w:szCs w:val="32"/>
          <w:shd w:val="clear" w:color="auto" w:fill="FFFFFF"/>
        </w:rPr>
      </w:pPr>
      <w:r>
        <w:rPr>
          <w:rFonts w:ascii="仿宋_GB2312" w:eastAsia="仿宋_GB2312" w:hAnsi="黑体" w:cs="黑体" w:hint="eastAsia"/>
          <w:sz w:val="32"/>
          <w:szCs w:val="32"/>
          <w:shd w:val="clear" w:color="auto" w:fill="FFFFFF"/>
        </w:rPr>
        <w:t>（三）歪曲、丑化、亵渎、否定英雄、烈士、革命志士、模范榜样等各类进步人物事迹和精神；</w:t>
      </w:r>
    </w:p>
    <w:p w:rsidR="00AF4D30" w:rsidRDefault="003E30B9">
      <w:pPr>
        <w:shd w:val="clear" w:color="auto" w:fill="FFFFFF"/>
        <w:spacing w:line="560" w:lineRule="exact"/>
        <w:ind w:firstLineChars="200" w:firstLine="640"/>
        <w:rPr>
          <w:rFonts w:ascii="仿宋_GB2312" w:eastAsia="仿宋_GB2312"/>
          <w:bCs/>
          <w:sz w:val="32"/>
          <w:szCs w:val="32"/>
          <w:shd w:val="clear" w:color="auto" w:fill="FFFFFF"/>
        </w:rPr>
      </w:pPr>
      <w:r>
        <w:rPr>
          <w:rFonts w:ascii="仿宋_GB2312" w:eastAsia="仿宋_GB2312" w:hint="eastAsia"/>
          <w:sz w:val="32"/>
          <w:szCs w:val="32"/>
          <w:shd w:val="clear" w:color="auto" w:fill="FFFFFF"/>
        </w:rPr>
        <w:t>（</w:t>
      </w:r>
      <w:r>
        <w:rPr>
          <w:rFonts w:ascii="仿宋_GB2312" w:eastAsia="仿宋_GB2312" w:hAnsi="黑体" w:cs="黑体" w:hint="eastAsia"/>
          <w:sz w:val="32"/>
          <w:szCs w:val="32"/>
          <w:shd w:val="clear" w:color="auto" w:fill="FFFFFF"/>
        </w:rPr>
        <w:t>四</w:t>
      </w:r>
      <w:r>
        <w:rPr>
          <w:rFonts w:ascii="仿宋_GB2312" w:eastAsia="仿宋_GB2312" w:hint="eastAsia"/>
          <w:sz w:val="32"/>
          <w:szCs w:val="32"/>
          <w:shd w:val="clear" w:color="auto" w:fill="FFFFFF"/>
        </w:rPr>
        <w:t>）传播反科学、伪科学的内容和邪教；</w:t>
      </w:r>
    </w:p>
    <w:p w:rsidR="00AF4D30" w:rsidRDefault="003E30B9">
      <w:pPr>
        <w:shd w:val="clear" w:color="auto" w:fill="FFFFFF"/>
        <w:spacing w:line="560" w:lineRule="exact"/>
        <w:ind w:firstLineChars="200" w:firstLine="640"/>
        <w:rPr>
          <w:rFonts w:ascii="仿宋_GB2312" w:eastAsia="仿宋_GB2312" w:hAnsi="黑体" w:cs="黑体"/>
          <w:sz w:val="32"/>
          <w:szCs w:val="32"/>
          <w:shd w:val="clear" w:color="auto" w:fill="FFFFFF"/>
        </w:rPr>
      </w:pPr>
      <w:r>
        <w:rPr>
          <w:rFonts w:ascii="仿宋_GB2312" w:eastAsia="仿宋_GB2312" w:hAnsi="黑体" w:cs="黑体" w:hint="eastAsia"/>
          <w:sz w:val="32"/>
          <w:szCs w:val="32"/>
          <w:shd w:val="clear" w:color="auto" w:fill="FFFFFF"/>
        </w:rPr>
        <w:t>（五）抵制现代文明生活方式；</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w:t>
      </w:r>
      <w:r>
        <w:rPr>
          <w:rFonts w:ascii="仿宋_GB2312" w:eastAsia="仿宋_GB2312" w:hAnsi="黑体" w:cs="黑体" w:hint="eastAsia"/>
          <w:sz w:val="32"/>
          <w:szCs w:val="32"/>
          <w:shd w:val="clear" w:color="auto" w:fill="FFFFFF"/>
        </w:rPr>
        <w:t>六</w:t>
      </w:r>
      <w:r>
        <w:rPr>
          <w:rFonts w:ascii="仿宋_GB2312" w:eastAsia="仿宋_GB2312" w:hint="eastAsia"/>
          <w:sz w:val="32"/>
          <w:szCs w:val="32"/>
          <w:shd w:val="clear" w:color="auto" w:fill="FFFFFF"/>
        </w:rPr>
        <w:t>）法律法规禁止的其他行为。</w:t>
      </w:r>
    </w:p>
    <w:p w:rsidR="00AF4D30" w:rsidRDefault="00AF4D30">
      <w:pPr>
        <w:shd w:val="clear" w:color="auto" w:fill="FFFFFF"/>
        <w:spacing w:line="560" w:lineRule="exact"/>
        <w:rPr>
          <w:rFonts w:ascii="仿宋_GB2312" w:eastAsia="黑体" w:hAnsi="黑体"/>
          <w:bCs/>
          <w:sz w:val="32"/>
          <w:szCs w:val="32"/>
          <w:shd w:val="clear" w:color="auto" w:fill="FFFFFF"/>
        </w:rPr>
      </w:pPr>
    </w:p>
    <w:p w:rsidR="00AF4D30" w:rsidRDefault="003E30B9">
      <w:pPr>
        <w:shd w:val="clear" w:color="auto" w:fill="FFFFFF"/>
        <w:spacing w:line="560" w:lineRule="exact"/>
        <w:jc w:val="center"/>
        <w:rPr>
          <w:rFonts w:ascii="仿宋_GB2312" w:eastAsia="黑体" w:hAnsi="黑体"/>
          <w:bCs/>
          <w:sz w:val="32"/>
          <w:szCs w:val="32"/>
          <w:shd w:val="clear" w:color="auto" w:fill="FFFFFF"/>
        </w:rPr>
      </w:pPr>
      <w:r>
        <w:rPr>
          <w:rFonts w:ascii="仿宋_GB2312" w:eastAsia="黑体" w:hAnsi="黑体" w:hint="eastAsia"/>
          <w:bCs/>
          <w:sz w:val="32"/>
          <w:szCs w:val="32"/>
          <w:shd w:val="clear" w:color="auto" w:fill="FFFFFF"/>
        </w:rPr>
        <w:t>第三章</w:t>
      </w:r>
      <w:r>
        <w:rPr>
          <w:rFonts w:ascii="仿宋_GB2312" w:eastAsia="黑体" w:hint="eastAsia"/>
          <w:bCs/>
          <w:sz w:val="32"/>
          <w:szCs w:val="32"/>
          <w:shd w:val="clear" w:color="auto" w:fill="FFFFFF"/>
        </w:rPr>
        <w:t xml:space="preserve">  </w:t>
      </w:r>
      <w:r>
        <w:rPr>
          <w:rFonts w:ascii="仿宋_GB2312" w:eastAsia="黑体" w:hAnsi="黑体" w:hint="eastAsia"/>
          <w:bCs/>
          <w:sz w:val="32"/>
          <w:szCs w:val="32"/>
          <w:shd w:val="clear" w:color="auto" w:fill="FFFFFF"/>
        </w:rPr>
        <w:t>组织实施</w:t>
      </w:r>
    </w:p>
    <w:p w:rsidR="00AF4D30" w:rsidRDefault="00AF4D30">
      <w:pPr>
        <w:shd w:val="clear" w:color="auto" w:fill="FFFFFF"/>
        <w:spacing w:line="560" w:lineRule="exact"/>
        <w:rPr>
          <w:rFonts w:ascii="仿宋_GB2312" w:eastAsia="黑体"/>
          <w:bCs/>
          <w:sz w:val="32"/>
          <w:szCs w:val="32"/>
          <w:shd w:val="clear" w:color="auto" w:fill="FFFFFF"/>
        </w:rPr>
      </w:pP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黑体" w:hAnsi="黑体" w:hint="eastAsia"/>
          <w:bCs/>
          <w:sz w:val="32"/>
          <w:szCs w:val="32"/>
          <w:shd w:val="clear" w:color="auto" w:fill="FFFFFF"/>
        </w:rPr>
        <w:t>第十一条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各级人民政府</w:t>
      </w:r>
      <w:r>
        <w:rPr>
          <w:rFonts w:ascii="仿宋_GB2312" w:eastAsia="仿宋_GB2312" w:hAnsi="黑体" w:cs="黑体" w:hint="eastAsia"/>
          <w:sz w:val="32"/>
          <w:szCs w:val="32"/>
          <w:shd w:val="clear" w:color="auto" w:fill="FFFFFF"/>
        </w:rPr>
        <w:t>负责</w:t>
      </w:r>
      <w:r>
        <w:rPr>
          <w:rFonts w:ascii="仿宋_GB2312" w:eastAsia="仿宋_GB2312" w:hint="eastAsia"/>
          <w:sz w:val="32"/>
          <w:szCs w:val="32"/>
          <w:shd w:val="clear" w:color="auto" w:fill="FFFFFF"/>
        </w:rPr>
        <w:t>本行政区域内的社会科学普及工作，对社会科学普及工作</w:t>
      </w:r>
      <w:r>
        <w:rPr>
          <w:rFonts w:ascii="仿宋_GB2312" w:eastAsia="仿宋_GB2312" w:hAnsi="黑体" w:cs="黑体" w:hint="eastAsia"/>
          <w:sz w:val="32"/>
          <w:szCs w:val="32"/>
          <w:shd w:val="clear" w:color="auto" w:fill="FFFFFF"/>
        </w:rPr>
        <w:t>进行</w:t>
      </w:r>
      <w:r>
        <w:rPr>
          <w:rFonts w:ascii="仿宋_GB2312" w:eastAsia="仿宋_GB2312" w:hint="eastAsia"/>
          <w:sz w:val="32"/>
          <w:szCs w:val="32"/>
          <w:shd w:val="clear" w:color="auto" w:fill="FFFFFF"/>
        </w:rPr>
        <w:t>组织协调和督促检查。</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县级以上人民政府应当将社会科学普及工作纳入本级国民经济和社会发展规划，并将其列入公共文化服务体系和精神文明建设内容，为社会科学普及创造良好的环境和条件。</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仿宋_GB2312" w:hint="eastAsia"/>
          <w:sz w:val="32"/>
          <w:szCs w:val="32"/>
        </w:rPr>
        <w:t>乡（镇）人民政府、街道办事处指导、支持和帮助村民委员会</w:t>
      </w:r>
      <w:r>
        <w:rPr>
          <w:rFonts w:ascii="仿宋_GB2312" w:eastAsia="仿宋_GB2312" w:hAnsi="黑体" w:hint="eastAsia"/>
          <w:sz w:val="32"/>
          <w:szCs w:val="32"/>
        </w:rPr>
        <w:t>、居民委员会（社区）</w:t>
      </w:r>
      <w:r>
        <w:rPr>
          <w:rFonts w:ascii="仿宋_GB2312" w:eastAsia="仿宋_GB2312" w:hint="eastAsia"/>
          <w:sz w:val="32"/>
          <w:szCs w:val="32"/>
        </w:rPr>
        <w:t>开展</w:t>
      </w:r>
      <w:r>
        <w:rPr>
          <w:rFonts w:ascii="仿宋_GB2312" w:eastAsia="仿宋_GB2312" w:hAnsi="黑体" w:hint="eastAsia"/>
          <w:sz w:val="32"/>
          <w:szCs w:val="32"/>
        </w:rPr>
        <w:t>通俗易懂、</w:t>
      </w:r>
      <w:r>
        <w:rPr>
          <w:rFonts w:ascii="仿宋_GB2312" w:eastAsia="仿宋_GB2312" w:hint="eastAsia"/>
          <w:sz w:val="32"/>
          <w:szCs w:val="32"/>
        </w:rPr>
        <w:t>形式</w:t>
      </w:r>
      <w:r>
        <w:rPr>
          <w:rFonts w:ascii="仿宋_GB2312" w:eastAsia="仿宋_GB2312" w:hAnsi="黑体" w:hint="eastAsia"/>
          <w:sz w:val="32"/>
          <w:szCs w:val="32"/>
        </w:rPr>
        <w:t>多样</w:t>
      </w:r>
      <w:r>
        <w:rPr>
          <w:rFonts w:ascii="仿宋_GB2312" w:eastAsia="仿宋_GB2312" w:hint="eastAsia"/>
          <w:sz w:val="32"/>
          <w:szCs w:val="32"/>
        </w:rPr>
        <w:t>的社会科学普及活动。</w:t>
      </w:r>
    </w:p>
    <w:p w:rsidR="00AF4D30" w:rsidRDefault="003E30B9">
      <w:pPr>
        <w:shd w:val="clear" w:color="auto" w:fill="FFFFFF"/>
        <w:spacing w:line="560" w:lineRule="exact"/>
        <w:ind w:firstLineChars="200" w:firstLine="640"/>
        <w:rPr>
          <w:rFonts w:ascii="仿宋_GB2312" w:eastAsia="仿宋_GB2312"/>
          <w:sz w:val="32"/>
          <w:szCs w:val="32"/>
          <w:shd w:val="clear" w:color="auto" w:fill="7F7F7F"/>
        </w:rPr>
      </w:pPr>
      <w:r>
        <w:rPr>
          <w:rFonts w:ascii="仿宋_GB2312" w:eastAsia="黑体" w:hAnsi="黑体" w:hint="eastAsia"/>
          <w:bCs/>
          <w:sz w:val="32"/>
          <w:szCs w:val="32"/>
          <w:shd w:val="clear" w:color="auto" w:fill="FFFFFF"/>
        </w:rPr>
        <w:t>第十二条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县级以上人民政府应当建立社会科学普及工作联席会议</w:t>
      </w:r>
      <w:r>
        <w:rPr>
          <w:rFonts w:ascii="仿宋_GB2312" w:eastAsia="仿宋_GB2312" w:hint="eastAsia"/>
          <w:sz w:val="32"/>
          <w:szCs w:val="32"/>
        </w:rPr>
        <w:t>制</w:t>
      </w:r>
      <w:r>
        <w:rPr>
          <w:rFonts w:ascii="仿宋_GB2312" w:eastAsia="仿宋_GB2312" w:hAnsi="黑体" w:hint="eastAsia"/>
          <w:sz w:val="32"/>
          <w:szCs w:val="32"/>
        </w:rPr>
        <w:t>度</w:t>
      </w:r>
      <w:r>
        <w:rPr>
          <w:rFonts w:ascii="仿宋_GB2312" w:eastAsia="仿宋_GB2312" w:hint="eastAsia"/>
          <w:sz w:val="32"/>
          <w:szCs w:val="32"/>
          <w:shd w:val="clear" w:color="auto" w:fill="FFFFFF"/>
        </w:rPr>
        <w:t>，研究解决社会科学普及工作中的重大问题，统筹规划、组织协调本行政区域内的社会科学普及工作。</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Ansi="黑体" w:hint="eastAsia"/>
          <w:sz w:val="32"/>
          <w:szCs w:val="32"/>
          <w:shd w:val="clear" w:color="auto" w:fill="FFFFFF"/>
        </w:rPr>
        <w:lastRenderedPageBreak/>
        <w:t>联席会议由发展和改革、教育、科技、民族事务</w:t>
      </w:r>
      <w:r>
        <w:rPr>
          <w:rFonts w:ascii="仿宋_GB2312" w:eastAsia="仿宋_GB2312" w:hAnsi="黑体" w:hint="eastAsia"/>
          <w:bCs/>
          <w:sz w:val="32"/>
          <w:szCs w:val="32"/>
          <w:shd w:val="clear" w:color="auto" w:fill="FFFFFF"/>
        </w:rPr>
        <w:t>、</w:t>
      </w:r>
      <w:r>
        <w:rPr>
          <w:rFonts w:ascii="仿宋_GB2312" w:eastAsia="仿宋_GB2312" w:hAnsi="黑体" w:hint="eastAsia"/>
          <w:sz w:val="32"/>
          <w:szCs w:val="32"/>
          <w:shd w:val="clear" w:color="auto" w:fill="FFFFFF"/>
        </w:rPr>
        <w:t>司法行政、财政、人力资源和社会保障、生态环境、文化和旅游、卫生健康、广播电视等部门和社会科学界联合会、工会、共产主义青年团、妇女联合会等人民团体组成，日常工作由同级社会科学界联合会具体负责。</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第十三条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县级以上人民政府教育、人力资源和社会保障行政部门应当组织、指导教育机构和职业培训机构开展社会科学普及活动；文化</w:t>
      </w:r>
      <w:r>
        <w:rPr>
          <w:rFonts w:ascii="仿宋_GB2312" w:eastAsia="仿宋_GB2312" w:hAnsi="黑体" w:hint="eastAsia"/>
          <w:sz w:val="32"/>
          <w:szCs w:val="32"/>
          <w:shd w:val="clear" w:color="auto" w:fill="FFFFFF"/>
        </w:rPr>
        <w:t>行政</w:t>
      </w:r>
      <w:r>
        <w:rPr>
          <w:rFonts w:ascii="仿宋_GB2312" w:eastAsia="仿宋_GB2312" w:hint="eastAsia"/>
          <w:sz w:val="32"/>
          <w:szCs w:val="32"/>
          <w:shd w:val="clear" w:color="auto" w:fill="FFFFFF"/>
        </w:rPr>
        <w:t>部门应当将社会科学普及纳入公共文化服务体系</w:t>
      </w:r>
      <w:r>
        <w:rPr>
          <w:rFonts w:ascii="仿宋_GB2312" w:eastAsia="仿宋_GB2312" w:hAnsi="黑体" w:hint="eastAsia"/>
          <w:sz w:val="32"/>
          <w:szCs w:val="32"/>
          <w:shd w:val="clear" w:color="auto" w:fill="FFFFFF"/>
        </w:rPr>
        <w:t>；新闻出版行政部门应当</w:t>
      </w:r>
      <w:r>
        <w:rPr>
          <w:rFonts w:ascii="仿宋_GB2312" w:eastAsia="仿宋_GB2312" w:hint="eastAsia"/>
          <w:sz w:val="32"/>
          <w:szCs w:val="32"/>
          <w:shd w:val="clear" w:color="auto" w:fill="FFFFFF"/>
        </w:rPr>
        <w:t>制定社会科学普及作品出版计划，面向公众开展社会科学普及活动；</w:t>
      </w:r>
      <w:r>
        <w:rPr>
          <w:rFonts w:ascii="仿宋_GB2312" w:eastAsia="仿宋_GB2312" w:hAnsi="黑体" w:hint="eastAsia"/>
          <w:sz w:val="32"/>
          <w:szCs w:val="32"/>
          <w:shd w:val="clear" w:color="auto" w:fill="FFFFFF"/>
        </w:rPr>
        <w:t>广播电视行政部门应当指导、协调广播电视播出机构和网络视听服务持证机构开展社会科学普及重大宣传活动；</w:t>
      </w:r>
      <w:r>
        <w:rPr>
          <w:rFonts w:ascii="仿宋_GB2312" w:eastAsia="仿宋_GB2312" w:hint="eastAsia"/>
          <w:sz w:val="32"/>
          <w:szCs w:val="32"/>
          <w:shd w:val="clear" w:color="auto" w:fill="FFFFFF"/>
        </w:rPr>
        <w:t>其他有关部门应当在职责范围内推动社会科学普及工作。</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第十四条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社会科学界联合会是社会科学普及工作的重要力量，自治区、州（市、地）、县（市、区）社会科学界联合会具体</w:t>
      </w:r>
      <w:r>
        <w:rPr>
          <w:rFonts w:ascii="仿宋_GB2312" w:eastAsia="仿宋_GB2312" w:hAnsi="黑体" w:hint="eastAsia"/>
          <w:sz w:val="32"/>
          <w:szCs w:val="32"/>
          <w:shd w:val="clear" w:color="auto" w:fill="FFFFFF"/>
        </w:rPr>
        <w:t>履行</w:t>
      </w:r>
      <w:r>
        <w:rPr>
          <w:rFonts w:ascii="仿宋_GB2312" w:eastAsia="仿宋_GB2312" w:hint="eastAsia"/>
          <w:sz w:val="32"/>
          <w:szCs w:val="32"/>
          <w:shd w:val="clear" w:color="auto" w:fill="FFFFFF"/>
        </w:rPr>
        <w:t>下列职责：</w:t>
      </w:r>
    </w:p>
    <w:p w:rsidR="00AF4D30" w:rsidRDefault="003E30B9">
      <w:pPr>
        <w:shd w:val="clear" w:color="auto" w:fill="FFFFFF"/>
        <w:spacing w:line="560" w:lineRule="exact"/>
        <w:ind w:firstLineChars="200" w:firstLine="640"/>
        <w:rPr>
          <w:rFonts w:ascii="仿宋_GB2312" w:eastAsia="仿宋_GB2312"/>
          <w:bCs/>
          <w:sz w:val="32"/>
          <w:szCs w:val="32"/>
        </w:rPr>
      </w:pPr>
      <w:r>
        <w:rPr>
          <w:rFonts w:ascii="仿宋_GB2312" w:eastAsia="仿宋_GB2312" w:hint="eastAsia"/>
          <w:sz w:val="32"/>
          <w:szCs w:val="32"/>
        </w:rPr>
        <w:t>（一）协助本级人民政府制定社会科学普及规划</w:t>
      </w:r>
      <w:r>
        <w:rPr>
          <w:rFonts w:ascii="仿宋_GB2312" w:eastAsia="仿宋_GB2312" w:hAnsi="黑体" w:hint="eastAsia"/>
          <w:sz w:val="32"/>
          <w:szCs w:val="32"/>
        </w:rPr>
        <w:t>、</w:t>
      </w:r>
      <w:r>
        <w:rPr>
          <w:rFonts w:ascii="仿宋_GB2312" w:eastAsia="仿宋_GB2312" w:hint="eastAsia"/>
          <w:sz w:val="32"/>
          <w:szCs w:val="32"/>
        </w:rPr>
        <w:t>计划</w:t>
      </w:r>
      <w:r>
        <w:rPr>
          <w:rFonts w:ascii="仿宋_GB2312" w:eastAsia="仿宋_GB2312" w:hAnsi="黑体" w:hint="eastAsia"/>
          <w:sz w:val="32"/>
          <w:szCs w:val="32"/>
        </w:rPr>
        <w:t>和政策措施</w:t>
      </w:r>
      <w:r>
        <w:rPr>
          <w:rFonts w:ascii="仿宋_GB2312" w:eastAsia="仿宋_GB2312" w:hint="eastAsia"/>
          <w:sz w:val="32"/>
          <w:szCs w:val="32"/>
        </w:rPr>
        <w:t>；</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（二）组织和推动本行政区域内社会科学普及活动、相关学术研究、对外交流和人才培训；</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（三）指导社会科学类学会、协会、研究会和民办社会科学研究机构等社会组织和社会科学普及基地、志愿者开展普及工作；</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lastRenderedPageBreak/>
        <w:t>（四）组织实施本行政区域内社会科学普及工作</w:t>
      </w:r>
      <w:r>
        <w:rPr>
          <w:rFonts w:ascii="仿宋_GB2312" w:eastAsia="仿宋_GB2312" w:hAnsi="黑体" w:cs="黑体" w:hint="eastAsia"/>
          <w:sz w:val="32"/>
          <w:szCs w:val="32"/>
          <w:shd w:val="clear" w:color="auto" w:fill="FFFFFF"/>
        </w:rPr>
        <w:t>以</w:t>
      </w:r>
      <w:r>
        <w:rPr>
          <w:rFonts w:ascii="仿宋_GB2312" w:eastAsia="仿宋_GB2312" w:hint="eastAsia"/>
          <w:sz w:val="32"/>
          <w:szCs w:val="32"/>
          <w:shd w:val="clear" w:color="auto" w:fill="FFFFFF"/>
        </w:rPr>
        <w:t>及公民社会科学素质状况的调研、监测和评估等工作；</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（五）定期向本级人民政府汇报社会科学普及工作；</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（六）社会科学普及其他工作。</w:t>
      </w:r>
      <w:r>
        <w:rPr>
          <w:rFonts w:ascii="仿宋_GB2312" w:eastAsia="仿宋_GB2312" w:hint="eastAsia"/>
          <w:bCs/>
          <w:sz w:val="32"/>
          <w:szCs w:val="32"/>
          <w:shd w:val="clear" w:color="auto" w:fill="FFFFFF"/>
        </w:rPr>
        <w:t xml:space="preserve"> </w:t>
      </w:r>
    </w:p>
    <w:p w:rsidR="00AF4D30" w:rsidRDefault="00AF4D30">
      <w:pPr>
        <w:shd w:val="clear" w:color="auto" w:fill="FFFFFF"/>
        <w:spacing w:line="560" w:lineRule="exact"/>
        <w:rPr>
          <w:rFonts w:ascii="仿宋_GB2312" w:eastAsia="黑体" w:hAnsi="黑体"/>
          <w:bCs/>
          <w:sz w:val="32"/>
          <w:szCs w:val="32"/>
          <w:shd w:val="clear" w:color="auto" w:fill="FFFFFF"/>
        </w:rPr>
      </w:pPr>
      <w:bookmarkStart w:id="7" w:name="_Toc26962"/>
      <w:bookmarkStart w:id="8" w:name="_Toc28602"/>
      <w:bookmarkEnd w:id="7"/>
    </w:p>
    <w:p w:rsidR="00AF4D30" w:rsidRDefault="003E30B9">
      <w:pPr>
        <w:shd w:val="clear" w:color="auto" w:fill="FFFFFF"/>
        <w:spacing w:line="560" w:lineRule="exact"/>
        <w:jc w:val="center"/>
        <w:rPr>
          <w:rFonts w:ascii="仿宋_GB2312" w:eastAsia="黑体" w:hAnsi="黑体"/>
          <w:bCs/>
          <w:sz w:val="32"/>
          <w:szCs w:val="32"/>
          <w:shd w:val="clear" w:color="auto" w:fill="FFFFFF"/>
        </w:rPr>
      </w:pPr>
      <w:r>
        <w:rPr>
          <w:rFonts w:ascii="仿宋_GB2312" w:eastAsia="黑体" w:hAnsi="黑体" w:hint="eastAsia"/>
          <w:bCs/>
          <w:sz w:val="32"/>
          <w:szCs w:val="32"/>
          <w:shd w:val="clear" w:color="auto" w:fill="FFFFFF"/>
        </w:rPr>
        <w:t>第四章</w:t>
      </w:r>
      <w:bookmarkEnd w:id="8"/>
      <w:r>
        <w:rPr>
          <w:rFonts w:ascii="仿宋_GB2312" w:eastAsia="黑体" w:hint="eastAsia"/>
          <w:bCs/>
          <w:sz w:val="32"/>
          <w:szCs w:val="32"/>
          <w:shd w:val="clear" w:color="auto" w:fill="FFFFFF"/>
        </w:rPr>
        <w:t xml:space="preserve">  </w:t>
      </w:r>
      <w:r>
        <w:rPr>
          <w:rFonts w:ascii="仿宋_GB2312" w:eastAsia="黑体" w:hAnsi="黑体" w:hint="eastAsia"/>
          <w:bCs/>
          <w:sz w:val="32"/>
          <w:szCs w:val="32"/>
          <w:shd w:val="clear" w:color="auto" w:fill="FFFFFF"/>
        </w:rPr>
        <w:t>社会责任</w:t>
      </w:r>
    </w:p>
    <w:p w:rsidR="00AF4D30" w:rsidRDefault="00AF4D30">
      <w:pPr>
        <w:shd w:val="clear" w:color="auto" w:fill="FFFFFF"/>
        <w:spacing w:line="560" w:lineRule="exact"/>
        <w:rPr>
          <w:rFonts w:ascii="仿宋_GB2312" w:eastAsia="黑体"/>
          <w:bCs/>
          <w:sz w:val="32"/>
          <w:szCs w:val="32"/>
          <w:shd w:val="clear" w:color="auto" w:fill="FFFFFF"/>
        </w:rPr>
      </w:pP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第十五条</w:t>
      </w:r>
      <w:r>
        <w:rPr>
          <w:rFonts w:ascii="仿宋_GB2312" w:eastAsia="黑体" w:hAnsi="黑体" w:hint="eastAsia"/>
          <w:bCs/>
          <w:sz w:val="32"/>
          <w:szCs w:val="32"/>
          <w:shd w:val="clear" w:color="auto" w:fill="FFFFFF"/>
        </w:rPr>
        <w:t xml:space="preserve">  </w:t>
      </w:r>
      <w:r>
        <w:rPr>
          <w:rFonts w:ascii="仿宋_GB2312" w:eastAsia="仿宋_GB2312" w:hAnsi="黑体" w:hint="eastAsia"/>
          <w:sz w:val="32"/>
          <w:szCs w:val="32"/>
          <w:shd w:val="clear" w:color="auto" w:fill="FFFFFF"/>
        </w:rPr>
        <w:t>国家</w:t>
      </w:r>
      <w:r>
        <w:rPr>
          <w:rFonts w:ascii="仿宋_GB2312" w:eastAsia="仿宋_GB2312" w:hint="eastAsia"/>
          <w:sz w:val="32"/>
          <w:szCs w:val="32"/>
          <w:shd w:val="clear" w:color="auto" w:fill="FFFFFF"/>
        </w:rPr>
        <w:t>机关、企业事业单位和其他社会组织应当结合各自实际开展社会科学普及活动。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第十六条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工会、共产主义青年团、妇女联合会、科学技术协会、文学艺术界联合会、残疾人联合会等团体应当按照社会科学普及规划和工作计划，结合各自</w:t>
      </w:r>
      <w:r>
        <w:rPr>
          <w:rFonts w:ascii="仿宋_GB2312" w:eastAsia="仿宋_GB2312" w:hAnsi="黑体" w:hint="eastAsia"/>
          <w:sz w:val="32"/>
          <w:szCs w:val="32"/>
          <w:shd w:val="clear" w:color="auto" w:fill="FFFFFF"/>
        </w:rPr>
        <w:t>优势和</w:t>
      </w:r>
      <w:r>
        <w:rPr>
          <w:rFonts w:ascii="仿宋_GB2312" w:eastAsia="仿宋_GB2312" w:hint="eastAsia"/>
          <w:sz w:val="32"/>
          <w:szCs w:val="32"/>
          <w:shd w:val="clear" w:color="auto" w:fill="FFFFFF"/>
        </w:rPr>
        <w:t>工作对象的特点，组织开展社会科学普及活动。</w:t>
      </w:r>
    </w:p>
    <w:p w:rsidR="00AF4D30" w:rsidRDefault="003E30B9">
      <w:pPr>
        <w:shd w:val="clear" w:color="auto" w:fill="FFFFFF"/>
        <w:spacing w:line="560" w:lineRule="exact"/>
        <w:ind w:firstLineChars="200" w:firstLine="640"/>
        <w:rPr>
          <w:rFonts w:ascii="仿宋_GB2312" w:eastAsia="仿宋_GB2312" w:hAnsi="黑体"/>
          <w:sz w:val="32"/>
          <w:szCs w:val="32"/>
        </w:rPr>
      </w:pPr>
      <w:r>
        <w:rPr>
          <w:rFonts w:ascii="仿宋_GB2312" w:eastAsia="黑体" w:hAnsi="黑体" w:hint="eastAsia"/>
          <w:bCs/>
          <w:sz w:val="32"/>
          <w:szCs w:val="32"/>
          <w:shd w:val="clear" w:color="auto" w:fill="FFFFFF"/>
        </w:rPr>
        <w:t>第十七条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rPr>
        <w:t>村民委员会</w:t>
      </w:r>
      <w:r>
        <w:rPr>
          <w:rFonts w:ascii="仿宋_GB2312" w:eastAsia="仿宋_GB2312" w:hAnsi="黑体" w:hint="eastAsia"/>
          <w:sz w:val="32"/>
          <w:szCs w:val="32"/>
        </w:rPr>
        <w:t>、居民委员会（社区）</w:t>
      </w:r>
      <w:r>
        <w:rPr>
          <w:rFonts w:ascii="仿宋_GB2312" w:eastAsia="仿宋_GB2312" w:hint="eastAsia"/>
          <w:sz w:val="32"/>
          <w:szCs w:val="32"/>
          <w:shd w:val="clear" w:color="auto" w:fill="FFFFFF"/>
        </w:rPr>
        <w:t>应当结合实际，利用当地的教育、科技、文化和旅游等资源，开展民族团结</w:t>
      </w:r>
      <w:r>
        <w:rPr>
          <w:rFonts w:ascii="仿宋_GB2312" w:eastAsia="仿宋_GB2312" w:hAnsi="黑体" w:cs="黑体" w:hint="eastAsia"/>
          <w:sz w:val="32"/>
          <w:szCs w:val="32"/>
          <w:shd w:val="clear" w:color="auto" w:fill="FFFFFF"/>
        </w:rPr>
        <w:t>进步</w:t>
      </w:r>
      <w:r>
        <w:rPr>
          <w:rFonts w:ascii="仿宋_GB2312" w:eastAsia="仿宋_GB2312" w:hint="eastAsia"/>
          <w:sz w:val="32"/>
          <w:szCs w:val="32"/>
          <w:shd w:val="clear" w:color="auto" w:fill="FFFFFF"/>
        </w:rPr>
        <w:t>、遵纪守法、去极端化、环境保护、勤俭节约、文明健康、</w:t>
      </w:r>
      <w:r>
        <w:rPr>
          <w:rFonts w:ascii="仿宋_GB2312" w:eastAsia="仿宋_GB2312" w:hAnsi="黑体" w:hint="eastAsia"/>
          <w:sz w:val="32"/>
          <w:szCs w:val="32"/>
          <w:shd w:val="clear" w:color="auto" w:fill="FFFFFF"/>
        </w:rPr>
        <w:t>公民道德、</w:t>
      </w:r>
      <w:r>
        <w:rPr>
          <w:rFonts w:ascii="仿宋_GB2312" w:eastAsia="仿宋_GB2312" w:hint="eastAsia"/>
          <w:sz w:val="32"/>
          <w:szCs w:val="32"/>
          <w:shd w:val="clear" w:color="auto" w:fill="FFFFFF"/>
        </w:rPr>
        <w:t>家庭美德、移风易俗、破除封建迷信、反邪教等内容的社会科学普及活动。</w:t>
      </w:r>
    </w:p>
    <w:p w:rsidR="00AF4D30" w:rsidRDefault="003E30B9">
      <w:pPr>
        <w:shd w:val="clear" w:color="auto" w:fill="FFFFFF"/>
        <w:spacing w:line="560" w:lineRule="exact"/>
        <w:ind w:firstLineChars="200" w:firstLine="640"/>
        <w:rPr>
          <w:rFonts w:ascii="仿宋_GB2312" w:eastAsia="仿宋_GB2312"/>
          <w:bCs/>
          <w:sz w:val="32"/>
          <w:szCs w:val="32"/>
          <w:shd w:val="clear" w:color="auto" w:fill="FFFFFF"/>
        </w:rPr>
      </w:pPr>
      <w:r>
        <w:rPr>
          <w:rFonts w:ascii="仿宋_GB2312" w:eastAsia="仿宋_GB2312" w:hint="eastAsia"/>
          <w:sz w:val="32"/>
          <w:szCs w:val="32"/>
        </w:rPr>
        <w:t>村民委员会</w:t>
      </w:r>
      <w:r>
        <w:rPr>
          <w:rFonts w:ascii="仿宋_GB2312" w:eastAsia="仿宋_GB2312" w:hAnsi="黑体" w:hint="eastAsia"/>
          <w:sz w:val="32"/>
          <w:szCs w:val="32"/>
        </w:rPr>
        <w:t>、居民委员会（社区）</w:t>
      </w:r>
      <w:r>
        <w:rPr>
          <w:rFonts w:ascii="仿宋_GB2312" w:eastAsia="仿宋_GB2312" w:hint="eastAsia"/>
          <w:sz w:val="32"/>
          <w:szCs w:val="32"/>
          <w:shd w:val="clear" w:color="auto" w:fill="FFFFFF"/>
        </w:rPr>
        <w:t>开展社会科学普及活动时，当地有关单位应当提供便利和支持。</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第十八条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各级各类学校应当把普及社会科学基础知识作为素质教育的重要内容，结合学生身心特点，开展以中华民族共</w:t>
      </w:r>
      <w:r>
        <w:rPr>
          <w:rFonts w:ascii="仿宋_GB2312" w:eastAsia="仿宋_GB2312" w:hint="eastAsia"/>
          <w:sz w:val="32"/>
          <w:szCs w:val="32"/>
          <w:shd w:val="clear" w:color="auto" w:fill="FFFFFF"/>
        </w:rPr>
        <w:lastRenderedPageBreak/>
        <w:t>同体意识、社会主义核心价值观、理想信念、法治观念、人文修养、安全常识等为重点内容的社会科学普及教育。</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各级干部教育培训机构应当将社会科学知识教育纳入培训计划，</w:t>
      </w:r>
      <w:r>
        <w:rPr>
          <w:rFonts w:ascii="仿宋_GB2312" w:eastAsia="仿宋_GB2312" w:hint="eastAsia"/>
          <w:sz w:val="32"/>
          <w:szCs w:val="32"/>
        </w:rPr>
        <w:t>开展以中国特色社会主义理论体系、</w:t>
      </w:r>
      <w:r>
        <w:rPr>
          <w:rFonts w:ascii="仿宋_GB2312" w:eastAsia="仿宋_GB2312" w:hint="eastAsia"/>
          <w:sz w:val="32"/>
          <w:szCs w:val="32"/>
          <w:shd w:val="clear" w:color="auto" w:fill="FFFFFF"/>
        </w:rPr>
        <w:t>中华民族共同体意识、</w:t>
      </w:r>
      <w:r>
        <w:rPr>
          <w:rFonts w:ascii="仿宋_GB2312" w:eastAsia="仿宋_GB2312" w:hint="eastAsia"/>
          <w:sz w:val="32"/>
          <w:szCs w:val="32"/>
        </w:rPr>
        <w:t>理想信念、道德品行、现代科学管理知识等为重点内容的培训活动。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职业培训机构应当将社会科学知识纳入就业和创业</w:t>
      </w:r>
      <w:r>
        <w:rPr>
          <w:rFonts w:ascii="仿宋_GB2312" w:eastAsia="仿宋_GB2312" w:hint="eastAsia"/>
          <w:sz w:val="32"/>
          <w:szCs w:val="32"/>
          <w:shd w:val="clear" w:color="auto" w:fill="FFFFFF"/>
        </w:rPr>
        <w:t>培训内容，开展以中华民族共同体意识、法治观念、职业道德、劳动纪律、劳动保护等为重点内容的社会科学普及教育。</w:t>
      </w:r>
    </w:p>
    <w:p w:rsidR="00AF4D30" w:rsidRDefault="003E30B9">
      <w:pPr>
        <w:shd w:val="clear" w:color="auto" w:fill="FFFFFF"/>
        <w:spacing w:line="560" w:lineRule="exact"/>
        <w:ind w:firstLineChars="200" w:firstLine="640"/>
        <w:rPr>
          <w:rFonts w:ascii="仿宋_GB2312" w:eastAsia="仿宋_GB2312"/>
          <w:sz w:val="32"/>
          <w:szCs w:val="32"/>
          <w:highlight w:val="yellow"/>
          <w:shd w:val="clear" w:color="auto" w:fill="FFFFFF"/>
        </w:rPr>
      </w:pPr>
      <w:r>
        <w:rPr>
          <w:rFonts w:ascii="仿宋_GB2312" w:eastAsia="黑体" w:hAnsi="黑体" w:hint="eastAsia"/>
          <w:bCs/>
          <w:sz w:val="32"/>
          <w:szCs w:val="32"/>
          <w:shd w:val="clear" w:color="auto" w:fill="FFFFFF"/>
        </w:rPr>
        <w:t>第十九条</w:t>
      </w:r>
      <w:r>
        <w:rPr>
          <w:rFonts w:ascii="仿宋_GB2312" w:eastAsia="黑体" w:hAnsi="黑体" w:hint="eastAsia"/>
          <w:bCs/>
          <w:sz w:val="32"/>
          <w:szCs w:val="32"/>
          <w:shd w:val="clear" w:color="auto" w:fill="FFFFFF"/>
        </w:rPr>
        <w:t xml:space="preserve">  </w:t>
      </w:r>
      <w:r>
        <w:rPr>
          <w:rFonts w:ascii="仿宋_GB2312" w:eastAsia="仿宋_GB2312" w:hAnsi="黑体" w:cs="黑体" w:hint="eastAsia"/>
          <w:sz w:val="32"/>
          <w:szCs w:val="32"/>
          <w:shd w:val="clear" w:color="auto" w:fill="FFFFFF"/>
        </w:rPr>
        <w:t>企业</w:t>
      </w:r>
      <w:r>
        <w:rPr>
          <w:rFonts w:ascii="仿宋_GB2312" w:eastAsia="仿宋_GB2312" w:hint="eastAsia"/>
          <w:sz w:val="32"/>
          <w:szCs w:val="32"/>
          <w:shd w:val="clear" w:color="auto" w:fill="FFFFFF"/>
        </w:rPr>
        <w:t>应当结合</w:t>
      </w:r>
      <w:r>
        <w:rPr>
          <w:rFonts w:ascii="仿宋_GB2312" w:eastAsia="仿宋_GB2312" w:hAnsi="黑体" w:cs="黑体" w:hint="eastAsia"/>
          <w:sz w:val="32"/>
          <w:szCs w:val="32"/>
          <w:shd w:val="clear" w:color="auto" w:fill="FFFFFF"/>
        </w:rPr>
        <w:t>各自</w:t>
      </w:r>
      <w:r>
        <w:rPr>
          <w:rFonts w:ascii="仿宋_GB2312" w:eastAsia="仿宋_GB2312" w:hint="eastAsia"/>
          <w:sz w:val="32"/>
          <w:szCs w:val="32"/>
          <w:shd w:val="clear" w:color="auto" w:fill="FFFFFF"/>
        </w:rPr>
        <w:t>文化建设的实际，将社会科学知识作为职工教育培训内容，开展以职业道德、安全生产、绿色低碳和心理健康为重点的社会科学普及活动。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第二十条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自治区社会科学规划部门应当通过社会科学规划基金项目课题立项等措施，鼓励和支持社会科学普及理论研究与应用开发。</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仿宋_GB2312" w:hint="eastAsia"/>
          <w:sz w:val="32"/>
          <w:szCs w:val="32"/>
          <w:shd w:val="clear" w:color="auto" w:fill="FFFFFF"/>
        </w:rPr>
        <w:t>高等院校、</w:t>
      </w:r>
      <w:r>
        <w:rPr>
          <w:rFonts w:ascii="仿宋_GB2312" w:eastAsia="仿宋_GB2312" w:hAnsi="黑体" w:hint="eastAsia"/>
          <w:sz w:val="32"/>
          <w:szCs w:val="32"/>
          <w:shd w:val="clear" w:color="auto" w:fill="FFFFFF"/>
        </w:rPr>
        <w:t>党校（</w:t>
      </w:r>
      <w:r>
        <w:rPr>
          <w:rFonts w:ascii="仿宋_GB2312" w:eastAsia="仿宋_GB2312" w:hint="eastAsia"/>
          <w:sz w:val="32"/>
          <w:szCs w:val="32"/>
          <w:shd w:val="clear" w:color="auto" w:fill="FFFFFF"/>
        </w:rPr>
        <w:t>行政学院</w:t>
      </w:r>
      <w:r>
        <w:rPr>
          <w:rFonts w:ascii="仿宋_GB2312" w:eastAsia="仿宋_GB2312" w:hAnsi="黑体" w:hint="eastAsia"/>
          <w:sz w:val="32"/>
          <w:szCs w:val="32"/>
          <w:shd w:val="clear" w:color="auto" w:fill="FFFFFF"/>
        </w:rPr>
        <w:t>）</w:t>
      </w:r>
      <w:r>
        <w:rPr>
          <w:rFonts w:ascii="仿宋_GB2312" w:eastAsia="仿宋_GB2312" w:hint="eastAsia"/>
          <w:sz w:val="32"/>
          <w:szCs w:val="32"/>
          <w:shd w:val="clear" w:color="auto" w:fill="FFFFFF"/>
        </w:rPr>
        <w:t>和社会科学院等社会科学研究机构应当结合学科优势，组织、指导、支持本单位社会科学工作者开展社会科学普及和研究成果应用，加强智库研究成果的转化应用，面向公众举办讲座、提供咨询，发挥示范带动作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第二十一条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社会科学类学会、协会、研究会和民办社会科学研究机构等社会组织应当发挥自身优势，创作社会科学普及作品，开展社会科学普及活动。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lastRenderedPageBreak/>
        <w:t>第二十二条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报刊、广播</w:t>
      </w:r>
      <w:r>
        <w:rPr>
          <w:rFonts w:ascii="仿宋_GB2312" w:eastAsia="仿宋_GB2312" w:hAnsi="黑体" w:hint="eastAsia"/>
          <w:sz w:val="32"/>
          <w:szCs w:val="32"/>
          <w:shd w:val="clear" w:color="auto" w:fill="FFFFFF"/>
        </w:rPr>
        <w:t>、</w:t>
      </w:r>
      <w:r>
        <w:rPr>
          <w:rFonts w:ascii="仿宋_GB2312" w:eastAsia="仿宋_GB2312" w:hint="eastAsia"/>
          <w:sz w:val="32"/>
          <w:szCs w:val="32"/>
          <w:shd w:val="clear" w:color="auto" w:fill="FFFFFF"/>
        </w:rPr>
        <w:t>电视</w:t>
      </w:r>
      <w:r>
        <w:rPr>
          <w:rFonts w:ascii="仿宋_GB2312" w:eastAsia="仿宋_GB2312" w:hAnsi="黑体" w:hint="eastAsia"/>
          <w:sz w:val="32"/>
          <w:szCs w:val="32"/>
          <w:shd w:val="clear" w:color="auto" w:fill="FFFFFF"/>
        </w:rPr>
        <w:t>、</w:t>
      </w:r>
      <w:r>
        <w:rPr>
          <w:rFonts w:ascii="仿宋_GB2312" w:eastAsia="仿宋_GB2312" w:hAnsi="黑体" w:cs="黑体" w:hint="eastAsia"/>
          <w:sz w:val="32"/>
          <w:szCs w:val="32"/>
        </w:rPr>
        <w:t>网站</w:t>
      </w:r>
      <w:r>
        <w:rPr>
          <w:rFonts w:ascii="仿宋_GB2312" w:eastAsia="仿宋_GB2312" w:hint="eastAsia"/>
          <w:sz w:val="32"/>
          <w:szCs w:val="32"/>
          <w:shd w:val="clear" w:color="auto" w:fill="FFFFFF"/>
        </w:rPr>
        <w:t>等</w:t>
      </w:r>
      <w:r>
        <w:rPr>
          <w:rFonts w:ascii="仿宋_GB2312" w:eastAsia="仿宋_GB2312" w:hAnsi="黑体" w:hint="eastAsia"/>
          <w:sz w:val="32"/>
          <w:szCs w:val="32"/>
        </w:rPr>
        <w:t>各类</w:t>
      </w:r>
      <w:r>
        <w:rPr>
          <w:rFonts w:ascii="仿宋_GB2312" w:eastAsia="仿宋_GB2312" w:hint="eastAsia"/>
          <w:sz w:val="32"/>
          <w:szCs w:val="32"/>
          <w:shd w:val="clear" w:color="auto" w:fill="FFFFFF"/>
        </w:rPr>
        <w:t>媒体</w:t>
      </w:r>
      <w:r>
        <w:rPr>
          <w:rFonts w:ascii="仿宋_GB2312" w:eastAsia="仿宋_GB2312" w:hAnsi="黑体" w:hint="eastAsia"/>
          <w:sz w:val="32"/>
          <w:szCs w:val="32"/>
          <w:shd w:val="clear" w:color="auto" w:fill="FFFFFF"/>
        </w:rPr>
        <w:t>平台</w:t>
      </w:r>
      <w:r>
        <w:rPr>
          <w:rFonts w:ascii="仿宋_GB2312" w:eastAsia="仿宋_GB2312" w:hint="eastAsia"/>
          <w:sz w:val="32"/>
          <w:szCs w:val="32"/>
          <w:shd w:val="clear" w:color="auto" w:fill="FFFFFF"/>
        </w:rPr>
        <w:t>应当开设社会科学普及宣传栏目、节目，制作、刊载和播放社会科学普及作品和公益广告。</w:t>
      </w:r>
      <w:r>
        <w:rPr>
          <w:rFonts w:ascii="仿宋_GB2312" w:eastAsia="仿宋_GB2312" w:hint="eastAsia"/>
          <w:sz w:val="32"/>
          <w:szCs w:val="32"/>
          <w:shd w:val="clear" w:color="auto" w:fill="FFFFFF"/>
        </w:rPr>
        <w:t xml:space="preserve"> </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图书和电子音像出版、影视制作</w:t>
      </w:r>
      <w:r>
        <w:rPr>
          <w:rFonts w:ascii="仿宋_GB2312" w:eastAsia="仿宋_GB2312" w:hAnsi="黑体" w:cs="黑体" w:hint="eastAsia"/>
          <w:sz w:val="32"/>
          <w:szCs w:val="32"/>
          <w:shd w:val="clear" w:color="auto" w:fill="FFFFFF"/>
        </w:rPr>
        <w:t>以</w:t>
      </w:r>
      <w:r>
        <w:rPr>
          <w:rFonts w:ascii="仿宋_GB2312" w:eastAsia="仿宋_GB2312" w:hint="eastAsia"/>
          <w:sz w:val="32"/>
          <w:szCs w:val="32"/>
          <w:shd w:val="clear" w:color="auto" w:fill="FFFFFF"/>
        </w:rPr>
        <w:t>及发行放映机构应当</w:t>
      </w:r>
      <w:r>
        <w:rPr>
          <w:rFonts w:ascii="仿宋_GB2312" w:eastAsia="仿宋_GB2312" w:hint="eastAsia"/>
          <w:sz w:val="32"/>
          <w:szCs w:val="32"/>
          <w:shd w:val="clear" w:color="auto" w:fill="FFFFFF"/>
        </w:rPr>
        <w:t>加强社会科学普及作品的出版、制作和发行、放映。</w:t>
      </w:r>
    </w:p>
    <w:p w:rsidR="00AF4D30" w:rsidRDefault="003E30B9">
      <w:pPr>
        <w:shd w:val="clear" w:color="auto" w:fill="FFFFFF"/>
        <w:spacing w:line="560" w:lineRule="exact"/>
        <w:ind w:firstLineChars="200" w:firstLine="640"/>
        <w:rPr>
          <w:rFonts w:ascii="仿宋_GB2312" w:eastAsia="仿宋_GB2312"/>
          <w:sz w:val="32"/>
          <w:szCs w:val="32"/>
          <w:shd w:val="clear" w:color="auto" w:fill="D9D9D9"/>
        </w:rPr>
      </w:pPr>
      <w:r>
        <w:rPr>
          <w:rFonts w:ascii="仿宋_GB2312" w:eastAsia="黑体" w:hAnsi="黑体" w:hint="eastAsia"/>
          <w:bCs/>
          <w:sz w:val="32"/>
          <w:szCs w:val="32"/>
          <w:shd w:val="clear" w:color="auto" w:fill="FFFFFF"/>
        </w:rPr>
        <w:t>第二十三条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图书馆、美术馆、科技馆、博物馆（纪念馆）、文化馆、青少年宫、展览馆、体育场馆等公共文化场馆，应当充分发挥阵地平台作用，开展社会科学普及活动。</w:t>
      </w:r>
    </w:p>
    <w:p w:rsidR="00AF4D30" w:rsidRDefault="003E30B9">
      <w:pPr>
        <w:shd w:val="clear" w:color="auto" w:fill="FFFFFF"/>
        <w:spacing w:line="560" w:lineRule="exact"/>
        <w:ind w:firstLineChars="200" w:firstLine="640"/>
        <w:rPr>
          <w:rFonts w:ascii="仿宋_GB2312" w:eastAsia="仿宋_GB2312" w:hAnsi="黑体"/>
          <w:sz w:val="32"/>
          <w:szCs w:val="32"/>
          <w:shd w:val="clear" w:color="auto" w:fill="FFFFFF"/>
        </w:rPr>
      </w:pPr>
      <w:r>
        <w:rPr>
          <w:rFonts w:ascii="仿宋_GB2312" w:eastAsia="仿宋_GB2312" w:hAnsi="黑体" w:hint="eastAsia"/>
          <w:sz w:val="32"/>
          <w:szCs w:val="32"/>
          <w:shd w:val="clear" w:color="auto" w:fill="FFFFFF"/>
        </w:rPr>
        <w:t>公共文化场馆管理机构应当积极为其他机构、团体或者个人在公共文化场馆开展社会科学普及工作提供便利条件，并按规定减免相关费用。</w:t>
      </w:r>
    </w:p>
    <w:p w:rsidR="00AF4D30" w:rsidRDefault="003E30B9">
      <w:pPr>
        <w:shd w:val="clear" w:color="auto" w:fill="FFFFFF"/>
        <w:spacing w:line="560" w:lineRule="exact"/>
        <w:ind w:firstLineChars="200" w:firstLine="640"/>
        <w:rPr>
          <w:rFonts w:ascii="仿宋_GB2312" w:eastAsia="仿宋_GB2312"/>
          <w:sz w:val="32"/>
          <w:szCs w:val="32"/>
          <w:highlight w:val="yellow"/>
        </w:rPr>
      </w:pPr>
      <w:r>
        <w:rPr>
          <w:rFonts w:ascii="仿宋_GB2312" w:eastAsia="仿宋_GB2312" w:hint="eastAsia"/>
          <w:sz w:val="32"/>
          <w:szCs w:val="32"/>
          <w:shd w:val="clear" w:color="auto" w:fill="FFFFFF"/>
        </w:rPr>
        <w:t>文艺团体</w:t>
      </w:r>
      <w:r>
        <w:rPr>
          <w:rFonts w:ascii="仿宋_GB2312" w:eastAsia="仿宋_GB2312" w:hAnsi="黑体" w:cs="黑体" w:hint="eastAsia"/>
          <w:sz w:val="32"/>
          <w:szCs w:val="32"/>
          <w:shd w:val="clear" w:color="auto" w:fill="FFFFFF"/>
        </w:rPr>
        <w:t>以</w:t>
      </w:r>
      <w:r>
        <w:rPr>
          <w:rFonts w:ascii="仿宋_GB2312" w:eastAsia="仿宋_GB2312" w:hint="eastAsia"/>
          <w:sz w:val="32"/>
          <w:szCs w:val="32"/>
          <w:shd w:val="clear" w:color="auto" w:fill="FFFFFF"/>
        </w:rPr>
        <w:t>及其他公共文化服务机构应当开展社会科学普及作品的创作和演出。</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第二十四条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商场、医院、广场、公园、机场、车站、景区等公共场所经营或者管理单位，应当利用宣传栏、橱窗、电子屏幕等设施宣传社会科学知识。</w:t>
      </w:r>
    </w:p>
    <w:p w:rsidR="00AF4D30" w:rsidRDefault="003E30B9">
      <w:pPr>
        <w:shd w:val="clear" w:color="auto" w:fill="FFFFFF"/>
        <w:spacing w:line="560" w:lineRule="exact"/>
        <w:ind w:firstLineChars="200" w:firstLine="640"/>
        <w:rPr>
          <w:rFonts w:ascii="仿宋_GB2312" w:eastAsia="仿宋_GB2312"/>
          <w:sz w:val="32"/>
          <w:szCs w:val="32"/>
          <w:highlight w:val="yellow"/>
          <w:shd w:val="clear" w:color="auto" w:fill="FFFFFF"/>
        </w:rPr>
      </w:pPr>
      <w:r>
        <w:rPr>
          <w:rFonts w:ascii="仿宋_GB2312" w:eastAsia="仿宋_GB2312" w:hint="eastAsia"/>
          <w:sz w:val="32"/>
          <w:szCs w:val="32"/>
          <w:shd w:val="clear" w:color="auto" w:fill="FFFFFF"/>
        </w:rPr>
        <w:t>洽谈会、博览会、交易会等大型活动的承办单位应当利用其场馆、设施开展相关的社会科学普及活动。</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第二十五条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社会科学普及基地应当充分发挥示范和辐射作用，结合自身特点，通过举办讲座、培训、竞赛、咨询等多种形式普及社会科学知识。</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社会科学普及基地应当加强与当地国家机关、企业事业单位</w:t>
      </w:r>
      <w:r>
        <w:rPr>
          <w:rFonts w:ascii="仿宋_GB2312" w:eastAsia="仿宋_GB2312" w:hint="eastAsia"/>
          <w:sz w:val="32"/>
          <w:szCs w:val="32"/>
          <w:shd w:val="clear" w:color="auto" w:fill="FFFFFF"/>
        </w:rPr>
        <w:lastRenderedPageBreak/>
        <w:t>和社会组织的联系，</w:t>
      </w:r>
      <w:r>
        <w:rPr>
          <w:rFonts w:ascii="仿宋_GB2312" w:eastAsia="仿宋_GB2312" w:hAnsi="黑体" w:cs="黑体" w:hint="eastAsia"/>
          <w:sz w:val="32"/>
          <w:szCs w:val="32"/>
          <w:shd w:val="clear" w:color="auto" w:fill="FFFFFF"/>
        </w:rPr>
        <w:t>以及</w:t>
      </w:r>
      <w:r>
        <w:rPr>
          <w:rFonts w:ascii="仿宋_GB2312" w:eastAsia="仿宋_GB2312" w:hint="eastAsia"/>
          <w:sz w:val="32"/>
          <w:szCs w:val="32"/>
          <w:shd w:val="clear" w:color="auto" w:fill="FFFFFF"/>
        </w:rPr>
        <w:t>与新闻媒体的合作，共同推进社会科学普及工作。</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rPr>
        <w:t>第二十六条</w:t>
      </w:r>
      <w:r>
        <w:rPr>
          <w:rFonts w:ascii="仿宋_GB2312" w:eastAsia="黑体" w:hAnsi="黑体" w:hint="eastAsia"/>
          <w:bCs/>
          <w:sz w:val="32"/>
          <w:szCs w:val="32"/>
        </w:rPr>
        <w:t xml:space="preserve">  </w:t>
      </w:r>
      <w:r>
        <w:rPr>
          <w:rFonts w:ascii="仿宋_GB2312" w:eastAsia="仿宋_GB2312" w:hint="eastAsia"/>
          <w:sz w:val="32"/>
          <w:szCs w:val="32"/>
          <w:shd w:val="clear" w:color="auto" w:fill="FFFFFF"/>
        </w:rPr>
        <w:t>社会科学工作者应当</w:t>
      </w:r>
      <w:r>
        <w:rPr>
          <w:rFonts w:ascii="仿宋_GB2312" w:eastAsia="仿宋_GB2312" w:hAnsi="黑体" w:cs="黑体" w:hint="eastAsia"/>
          <w:sz w:val="32"/>
          <w:szCs w:val="32"/>
          <w:shd w:val="clear" w:color="auto" w:fill="FFFFFF"/>
        </w:rPr>
        <w:t>结合本职工作</w:t>
      </w:r>
      <w:r>
        <w:rPr>
          <w:rFonts w:ascii="仿宋_GB2312" w:eastAsia="仿宋_GB2312" w:hAnsi="黑体" w:cs="黑体" w:hint="eastAsia"/>
          <w:sz w:val="32"/>
          <w:szCs w:val="32"/>
          <w:shd w:val="clear" w:color="auto" w:fill="FFFFFF"/>
        </w:rPr>
        <w:t>和自身专长，</w:t>
      </w:r>
      <w:r>
        <w:rPr>
          <w:rFonts w:ascii="仿宋_GB2312" w:eastAsia="仿宋_GB2312" w:hint="eastAsia"/>
          <w:sz w:val="32"/>
          <w:szCs w:val="32"/>
          <w:shd w:val="clear" w:color="auto" w:fill="FFFFFF"/>
        </w:rPr>
        <w:t>参与社会科学普及活动</w:t>
      </w:r>
      <w:r>
        <w:rPr>
          <w:rFonts w:ascii="仿宋_GB2312" w:eastAsia="仿宋_GB2312" w:hAnsi="黑体" w:cs="黑体" w:hint="eastAsia"/>
          <w:sz w:val="32"/>
          <w:szCs w:val="32"/>
          <w:shd w:val="clear" w:color="auto" w:fill="FFFFFF"/>
        </w:rPr>
        <w:t>，积极参与有关志愿服务活动。</w:t>
      </w:r>
    </w:p>
    <w:p w:rsidR="00AF4D30" w:rsidRDefault="003E30B9">
      <w:pPr>
        <w:shd w:val="clear" w:color="auto" w:fill="FFFFFF"/>
        <w:spacing w:line="560" w:lineRule="exact"/>
        <w:ind w:firstLineChars="200" w:firstLine="640"/>
        <w:rPr>
          <w:rFonts w:ascii="仿宋_GB2312" w:eastAsia="仿宋_GB2312" w:hAnsi="黑体"/>
          <w:sz w:val="32"/>
          <w:szCs w:val="32"/>
          <w:shd w:val="clear" w:color="auto" w:fill="FFFFFF"/>
        </w:rPr>
      </w:pPr>
      <w:r>
        <w:rPr>
          <w:rFonts w:ascii="仿宋_GB2312" w:eastAsia="仿宋_GB2312" w:hAnsi="黑体" w:hint="eastAsia"/>
          <w:sz w:val="32"/>
          <w:szCs w:val="32"/>
          <w:shd w:val="clear" w:color="auto" w:fill="FFFFFF"/>
        </w:rPr>
        <w:t>社会科学研究项目承担者，应当结合研究成果开展社会科学普及活动。</w:t>
      </w:r>
    </w:p>
    <w:p w:rsidR="00AF4D30" w:rsidRDefault="003E30B9">
      <w:pPr>
        <w:shd w:val="clear" w:color="auto" w:fill="FFFFFF"/>
        <w:spacing w:line="560" w:lineRule="exact"/>
        <w:ind w:firstLineChars="200" w:firstLine="640"/>
        <w:rPr>
          <w:rFonts w:ascii="仿宋_GB2312" w:eastAsia="仿宋_GB2312" w:hAnsi="黑体"/>
          <w:sz w:val="32"/>
          <w:szCs w:val="32"/>
          <w:shd w:val="clear" w:color="auto" w:fill="FFFFFF"/>
        </w:rPr>
      </w:pPr>
      <w:r>
        <w:rPr>
          <w:rFonts w:ascii="仿宋_GB2312" w:eastAsia="黑体" w:hAnsi="黑体" w:hint="eastAsia"/>
          <w:sz w:val="32"/>
          <w:szCs w:val="32"/>
          <w:shd w:val="clear" w:color="auto" w:fill="FFFFFF"/>
        </w:rPr>
        <w:t>第二十七条</w:t>
      </w:r>
      <w:r>
        <w:rPr>
          <w:rFonts w:ascii="仿宋_GB2312" w:eastAsia="黑体" w:hAnsi="黑体" w:hint="eastAsia"/>
          <w:sz w:val="32"/>
          <w:szCs w:val="32"/>
          <w:shd w:val="clear" w:color="auto" w:fill="FFFFFF"/>
        </w:rPr>
        <w:t xml:space="preserve">  </w:t>
      </w:r>
      <w:r>
        <w:rPr>
          <w:rFonts w:ascii="仿宋_GB2312" w:eastAsia="仿宋_GB2312" w:hAnsi="黑体" w:hint="eastAsia"/>
          <w:sz w:val="32"/>
          <w:szCs w:val="32"/>
          <w:shd w:val="clear" w:color="auto" w:fill="FFFFFF"/>
        </w:rPr>
        <w:t>公民应当积极参加社会科学普及活动，构建共建共享、人人参与、人人受益的社会科学普及新格局。</w:t>
      </w:r>
    </w:p>
    <w:p w:rsidR="00AF4D30" w:rsidRDefault="00AF4D30">
      <w:pPr>
        <w:shd w:val="clear" w:color="auto" w:fill="FFFFFF"/>
        <w:spacing w:line="560" w:lineRule="exact"/>
        <w:rPr>
          <w:rFonts w:ascii="仿宋_GB2312" w:eastAsia="黑体" w:hAnsi="黑体"/>
          <w:bCs/>
          <w:sz w:val="32"/>
          <w:szCs w:val="32"/>
          <w:shd w:val="clear" w:color="auto" w:fill="FFFFFF"/>
        </w:rPr>
      </w:pPr>
      <w:bookmarkStart w:id="9" w:name="_Toc6541"/>
      <w:bookmarkStart w:id="10" w:name="_Toc22407"/>
      <w:bookmarkEnd w:id="9"/>
    </w:p>
    <w:p w:rsidR="00AF4D30" w:rsidRDefault="003E30B9">
      <w:pPr>
        <w:shd w:val="clear" w:color="auto" w:fill="FFFFFF"/>
        <w:spacing w:line="560" w:lineRule="exact"/>
        <w:jc w:val="center"/>
        <w:rPr>
          <w:rFonts w:ascii="仿宋_GB2312" w:eastAsia="黑体" w:hAnsi="黑体"/>
          <w:bCs/>
          <w:sz w:val="32"/>
          <w:szCs w:val="32"/>
          <w:shd w:val="clear" w:color="auto" w:fill="FFFFFF"/>
        </w:rPr>
      </w:pPr>
      <w:r>
        <w:rPr>
          <w:rFonts w:ascii="仿宋_GB2312" w:eastAsia="黑体" w:hAnsi="黑体" w:hint="eastAsia"/>
          <w:bCs/>
          <w:sz w:val="32"/>
          <w:szCs w:val="32"/>
          <w:shd w:val="clear" w:color="auto" w:fill="FFFFFF"/>
        </w:rPr>
        <w:t>第五章</w:t>
      </w:r>
      <w:bookmarkEnd w:id="10"/>
      <w:r>
        <w:rPr>
          <w:rFonts w:ascii="仿宋_GB2312" w:eastAsia="黑体" w:hint="eastAsia"/>
          <w:bCs/>
          <w:sz w:val="32"/>
          <w:szCs w:val="32"/>
          <w:shd w:val="clear" w:color="auto" w:fill="FFFFFF"/>
        </w:rPr>
        <w:t xml:space="preserve">  </w:t>
      </w:r>
      <w:r>
        <w:rPr>
          <w:rFonts w:ascii="仿宋_GB2312" w:eastAsia="黑体" w:hAnsi="黑体" w:hint="eastAsia"/>
          <w:bCs/>
          <w:sz w:val="32"/>
          <w:szCs w:val="32"/>
          <w:shd w:val="clear" w:color="auto" w:fill="FFFFFF"/>
        </w:rPr>
        <w:t>保障措施</w:t>
      </w:r>
    </w:p>
    <w:p w:rsidR="00AF4D30" w:rsidRDefault="00AF4D30">
      <w:pPr>
        <w:shd w:val="clear" w:color="auto" w:fill="FFFFFF"/>
        <w:spacing w:line="560" w:lineRule="exact"/>
        <w:rPr>
          <w:rFonts w:ascii="仿宋_GB2312" w:eastAsia="黑体" w:hAnsi="黑体"/>
          <w:bCs/>
          <w:sz w:val="32"/>
          <w:szCs w:val="32"/>
          <w:shd w:val="clear" w:color="auto" w:fill="FFFFFF"/>
        </w:rPr>
      </w:pP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第二十八条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县级以上人民政府应当将社会科学普及经费列入本级财政预算，并随</w:t>
      </w:r>
      <w:r>
        <w:rPr>
          <w:rFonts w:ascii="仿宋_GB2312" w:eastAsia="仿宋_GB2312" w:hAnsi="黑体" w:hint="eastAsia"/>
          <w:sz w:val="32"/>
          <w:szCs w:val="32"/>
          <w:shd w:val="clear" w:color="auto" w:fill="FFFFFF"/>
        </w:rPr>
        <w:t>国民经济、社会事业发展和</w:t>
      </w:r>
      <w:r>
        <w:rPr>
          <w:rFonts w:ascii="仿宋_GB2312" w:eastAsia="仿宋_GB2312" w:hint="eastAsia"/>
          <w:sz w:val="32"/>
          <w:szCs w:val="32"/>
          <w:shd w:val="clear" w:color="auto" w:fill="FFFFFF"/>
        </w:rPr>
        <w:t>财政收入增长进行动态调整。</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各部门、单位应当结合各自工作实际，安排必要经费用于社会科学普及工作。</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第二十九条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县级以上人民政府应当</w:t>
      </w:r>
      <w:r>
        <w:rPr>
          <w:rFonts w:ascii="仿宋_GB2312" w:eastAsia="仿宋_GB2312" w:hAnsi="黑体" w:cs="黑体" w:hint="eastAsia"/>
          <w:sz w:val="32"/>
          <w:szCs w:val="32"/>
          <w:shd w:val="clear" w:color="auto" w:fill="FFFFFF"/>
        </w:rPr>
        <w:t>将</w:t>
      </w:r>
      <w:r>
        <w:rPr>
          <w:rFonts w:ascii="仿宋_GB2312" w:eastAsia="仿宋_GB2312" w:hint="eastAsia"/>
          <w:sz w:val="32"/>
          <w:szCs w:val="32"/>
          <w:shd w:val="clear" w:color="auto" w:fill="FFFFFF"/>
        </w:rPr>
        <w:t>社会科学普及</w:t>
      </w:r>
      <w:r>
        <w:rPr>
          <w:rFonts w:ascii="仿宋_GB2312" w:eastAsia="仿宋_GB2312" w:hAnsi="黑体" w:cs="黑体" w:hint="eastAsia"/>
          <w:sz w:val="32"/>
          <w:szCs w:val="32"/>
          <w:shd w:val="clear" w:color="auto" w:fill="FFFFFF"/>
        </w:rPr>
        <w:t>公共</w:t>
      </w:r>
      <w:r>
        <w:rPr>
          <w:rFonts w:ascii="仿宋_GB2312" w:eastAsia="仿宋_GB2312" w:hint="eastAsia"/>
          <w:sz w:val="32"/>
          <w:szCs w:val="32"/>
          <w:shd w:val="clear" w:color="auto" w:fill="FFFFFF"/>
        </w:rPr>
        <w:t>场馆、设施的建设</w:t>
      </w:r>
      <w:r>
        <w:rPr>
          <w:rFonts w:ascii="仿宋_GB2312" w:eastAsia="仿宋_GB2312" w:hAnsi="黑体" w:hint="eastAsia"/>
          <w:sz w:val="32"/>
          <w:szCs w:val="32"/>
          <w:shd w:val="clear" w:color="auto" w:fill="FFFFFF"/>
        </w:rPr>
        <w:t>纳入国土空间规划</w:t>
      </w:r>
      <w:r>
        <w:rPr>
          <w:rFonts w:ascii="仿宋_GB2312" w:eastAsia="仿宋_GB2312" w:hint="eastAsia"/>
          <w:sz w:val="32"/>
          <w:szCs w:val="32"/>
          <w:shd w:val="clear" w:color="auto" w:fill="FFFFFF"/>
        </w:rPr>
        <w:t>，加强对现有社会科学普及</w:t>
      </w:r>
      <w:r>
        <w:rPr>
          <w:rFonts w:ascii="仿宋_GB2312" w:eastAsia="仿宋_GB2312" w:hAnsi="黑体" w:cs="黑体" w:hint="eastAsia"/>
          <w:sz w:val="32"/>
          <w:szCs w:val="32"/>
        </w:rPr>
        <w:t>公共</w:t>
      </w:r>
      <w:r>
        <w:rPr>
          <w:rFonts w:ascii="仿宋_GB2312" w:eastAsia="仿宋_GB2312" w:hint="eastAsia"/>
          <w:sz w:val="32"/>
          <w:szCs w:val="32"/>
          <w:shd w:val="clear" w:color="auto" w:fill="FFFFFF"/>
        </w:rPr>
        <w:t>场馆、设施的利用、维修和改造。</w:t>
      </w:r>
    </w:p>
    <w:p w:rsidR="00AF4D30" w:rsidRDefault="003E30B9">
      <w:pPr>
        <w:shd w:val="clear" w:color="auto" w:fill="FFFFFF"/>
        <w:spacing w:line="560" w:lineRule="exact"/>
        <w:ind w:firstLineChars="200" w:firstLine="640"/>
        <w:rPr>
          <w:rFonts w:ascii="仿宋_GB2312" w:eastAsia="仿宋_GB2312" w:hAnsi="黑体"/>
          <w:sz w:val="32"/>
          <w:szCs w:val="32"/>
          <w:shd w:val="clear" w:color="auto" w:fill="FFFFFF"/>
        </w:rPr>
      </w:pPr>
      <w:r>
        <w:rPr>
          <w:rFonts w:ascii="仿宋_GB2312" w:eastAsia="仿宋_GB2312" w:hint="eastAsia"/>
          <w:sz w:val="32"/>
          <w:szCs w:val="32"/>
          <w:shd w:val="clear" w:color="auto" w:fill="FFFFFF"/>
        </w:rPr>
        <w:t>政府投资建设的社会科学普及</w:t>
      </w:r>
      <w:r>
        <w:rPr>
          <w:rFonts w:ascii="仿宋_GB2312" w:eastAsia="仿宋_GB2312" w:hAnsi="黑体" w:cs="黑体" w:hint="eastAsia"/>
          <w:sz w:val="32"/>
          <w:szCs w:val="32"/>
          <w:shd w:val="clear" w:color="auto" w:fill="FFFFFF"/>
        </w:rPr>
        <w:t>公共</w:t>
      </w:r>
      <w:r>
        <w:rPr>
          <w:rFonts w:ascii="仿宋_GB2312" w:eastAsia="仿宋_GB2312" w:hint="eastAsia"/>
          <w:sz w:val="32"/>
          <w:szCs w:val="32"/>
          <w:shd w:val="clear" w:color="auto" w:fill="FFFFFF"/>
        </w:rPr>
        <w:t>场馆、设施应当免费开放，</w:t>
      </w:r>
      <w:r>
        <w:rPr>
          <w:rFonts w:ascii="仿宋_GB2312" w:eastAsia="仿宋_GB2312" w:hAnsi="黑体" w:hint="eastAsia"/>
          <w:sz w:val="32"/>
          <w:szCs w:val="32"/>
          <w:shd w:val="clear" w:color="auto" w:fill="FFFFFF"/>
        </w:rPr>
        <w:t>不得擅自拆除或者改变用途</w:t>
      </w:r>
      <w:r>
        <w:rPr>
          <w:rFonts w:ascii="仿宋_GB2312" w:eastAsia="仿宋_GB2312" w:hint="eastAsia"/>
          <w:sz w:val="32"/>
          <w:szCs w:val="32"/>
          <w:shd w:val="clear" w:color="auto" w:fill="FFFFFF"/>
        </w:rPr>
        <w:t>。</w:t>
      </w:r>
      <w:r>
        <w:rPr>
          <w:rFonts w:ascii="仿宋_GB2312" w:eastAsia="仿宋_GB2312" w:hAnsi="黑体" w:hint="eastAsia"/>
          <w:sz w:val="32"/>
          <w:szCs w:val="32"/>
          <w:shd w:val="clear" w:color="auto" w:fill="FFFFFF"/>
        </w:rPr>
        <w:t>鼓励有条件的单位向公众开放其社会科学普及场馆和设施。</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仿宋_GB2312" w:hint="eastAsia"/>
          <w:sz w:val="32"/>
          <w:szCs w:val="32"/>
          <w:shd w:val="clear" w:color="auto" w:fill="FFFFFF"/>
        </w:rPr>
        <w:lastRenderedPageBreak/>
        <w:t>鼓励、支持社会组织和个人建设社会科学普及场馆、设施，开展公益性社会科学普及活动。</w:t>
      </w:r>
    </w:p>
    <w:p w:rsidR="00AF4D30" w:rsidRDefault="003E30B9">
      <w:pPr>
        <w:shd w:val="clear" w:color="auto" w:fill="FFFFFF"/>
        <w:spacing w:line="560" w:lineRule="exact"/>
        <w:ind w:firstLineChars="200" w:firstLine="640"/>
        <w:rPr>
          <w:rFonts w:ascii="仿宋_GB2312" w:eastAsia="仿宋_GB2312" w:hAnsi="黑体"/>
          <w:sz w:val="32"/>
          <w:szCs w:val="32"/>
        </w:rPr>
      </w:pPr>
      <w:r>
        <w:rPr>
          <w:rFonts w:ascii="仿宋_GB2312" w:eastAsia="黑体" w:hAnsi="黑体" w:hint="eastAsia"/>
          <w:bCs/>
          <w:sz w:val="32"/>
          <w:szCs w:val="32"/>
        </w:rPr>
        <w:t>第三十条</w:t>
      </w:r>
      <w:r>
        <w:rPr>
          <w:rFonts w:ascii="仿宋_GB2312" w:eastAsia="黑体" w:hAnsi="黑体" w:hint="eastAsia"/>
          <w:bCs/>
          <w:sz w:val="32"/>
          <w:szCs w:val="32"/>
        </w:rPr>
        <w:t xml:space="preserve">  </w:t>
      </w:r>
      <w:r>
        <w:rPr>
          <w:rFonts w:ascii="仿宋_GB2312" w:eastAsia="仿宋_GB2312" w:hAnsi="黑体" w:hint="eastAsia"/>
          <w:sz w:val="32"/>
          <w:szCs w:val="32"/>
        </w:rPr>
        <w:t>县级以上人民政府应当加强区域合作和城乡统筹，推动社会科学普及资源的整合与共享。社会科学普及基地对公众实行免费或者优惠开放。</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第三十一条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各级人民政府应当加强社会科学普及人才队伍和智库建设，培养、储备社会科学普及人才，组建专兼职</w:t>
      </w:r>
      <w:r>
        <w:rPr>
          <w:rFonts w:ascii="仿宋_GB2312" w:eastAsia="仿宋_GB2312" w:hAnsi="黑体" w:hint="eastAsia"/>
          <w:sz w:val="32"/>
          <w:szCs w:val="32"/>
          <w:shd w:val="clear" w:color="auto" w:fill="FFFFFF"/>
        </w:rPr>
        <w:t>相结合</w:t>
      </w:r>
      <w:r>
        <w:rPr>
          <w:rFonts w:ascii="仿宋_GB2312" w:eastAsia="仿宋_GB2312" w:hint="eastAsia"/>
          <w:sz w:val="32"/>
          <w:szCs w:val="32"/>
          <w:shd w:val="clear" w:color="auto" w:fill="FFFFFF"/>
        </w:rPr>
        <w:t>的社会科学普及队伍，为开展社会科学普及工作提供组织保障和智力支持。</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第三十二条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社会科学界联合会应当通过数字化、信息化等技术手段，建设信息化、网络化社会科学普及平台，推动社会科学普及资源的利用和共享。</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黑体" w:hAnsi="黑体" w:hint="eastAsia"/>
          <w:bCs/>
          <w:sz w:val="32"/>
          <w:szCs w:val="32"/>
          <w:shd w:val="clear" w:color="auto" w:fill="FFFFFF"/>
        </w:rPr>
        <w:t>第三十三条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社会科学界联合会应当培育和推广受众面大、社会认可度高的社会科学普及品牌，增强社会科学普及工作的吸引力和影响力。</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第三十四条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社会科学界联合会应当建立和完善社会科学普及示范体系，创建社会科学普及示范县（市、区）、乡（镇）、村</w:t>
      </w:r>
      <w:r>
        <w:rPr>
          <w:rFonts w:ascii="仿宋_GB2312" w:eastAsia="仿宋_GB2312" w:hAnsi="黑体" w:hint="eastAsia"/>
          <w:sz w:val="32"/>
          <w:szCs w:val="32"/>
          <w:shd w:val="clear" w:color="auto" w:fill="FFFFFF"/>
        </w:rPr>
        <w:t>（社区）和</w:t>
      </w:r>
      <w:r>
        <w:rPr>
          <w:rFonts w:ascii="仿宋_GB2312" w:eastAsia="仿宋_GB2312" w:hint="eastAsia"/>
          <w:sz w:val="32"/>
          <w:szCs w:val="32"/>
          <w:shd w:val="clear" w:color="auto" w:fill="FFFFFF"/>
        </w:rPr>
        <w:t>单位，开展社会科学普及惠民工作。</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第三十五条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社会科学界联合会应当建立社会科学普及指导员制度，遴选、聘任社会科学普及指导员，组织其进入机关、学校、社区、企业、农村，指导社会科学普及活动。</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黑体" w:hAnsi="黑体" w:hint="eastAsia"/>
          <w:bCs/>
          <w:sz w:val="32"/>
          <w:szCs w:val="32"/>
          <w:shd w:val="clear" w:color="auto" w:fill="FFFFFF"/>
        </w:rPr>
        <w:t>第三十六条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各级人民政府应当支持公民、法人和其他组织</w:t>
      </w:r>
      <w:r>
        <w:rPr>
          <w:rFonts w:ascii="仿宋_GB2312" w:eastAsia="仿宋_GB2312" w:hint="eastAsia"/>
          <w:sz w:val="32"/>
          <w:szCs w:val="32"/>
          <w:shd w:val="clear" w:color="auto" w:fill="FFFFFF"/>
        </w:rPr>
        <w:lastRenderedPageBreak/>
        <w:t>参加社会科学普及志愿服务，并开展相应培训工作。</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鼓励和支持志愿者到基层开展社会科学普及活动。</w:t>
      </w:r>
    </w:p>
    <w:p w:rsidR="00AF4D30" w:rsidRDefault="003E30B9">
      <w:pPr>
        <w:shd w:val="clear" w:color="auto" w:fill="FFFFFF"/>
        <w:spacing w:line="560" w:lineRule="exact"/>
        <w:ind w:firstLineChars="200" w:firstLine="640"/>
        <w:rPr>
          <w:rFonts w:ascii="仿宋_GB2312" w:eastAsia="仿宋_GB2312"/>
          <w:bCs/>
          <w:sz w:val="32"/>
          <w:szCs w:val="32"/>
          <w:shd w:val="clear" w:color="auto" w:fill="FFFFFF"/>
        </w:rPr>
      </w:pPr>
      <w:bookmarkStart w:id="11" w:name="_Toc10873"/>
      <w:bookmarkStart w:id="12" w:name="_Toc24354"/>
      <w:bookmarkEnd w:id="11"/>
      <w:r>
        <w:rPr>
          <w:rFonts w:ascii="仿宋_GB2312" w:eastAsia="黑体" w:hAnsi="黑体" w:hint="eastAsia"/>
          <w:bCs/>
          <w:sz w:val="32"/>
          <w:szCs w:val="32"/>
          <w:shd w:val="clear" w:color="auto" w:fill="FFFFFF"/>
        </w:rPr>
        <w:t>第</w:t>
      </w:r>
      <w:bookmarkEnd w:id="12"/>
      <w:r>
        <w:rPr>
          <w:rFonts w:ascii="仿宋_GB2312" w:eastAsia="黑体" w:hAnsi="黑体" w:hint="eastAsia"/>
          <w:bCs/>
          <w:sz w:val="32"/>
          <w:szCs w:val="32"/>
          <w:shd w:val="clear" w:color="auto" w:fill="FFFFFF"/>
        </w:rPr>
        <w:t>三十七条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鼓励和支持公民、法人和其他组织对社会科学普及事业进行</w:t>
      </w:r>
      <w:r>
        <w:rPr>
          <w:rFonts w:ascii="仿宋_GB2312" w:eastAsia="仿宋_GB2312" w:hint="eastAsia"/>
          <w:sz w:val="32"/>
          <w:szCs w:val="32"/>
          <w:shd w:val="clear" w:color="auto" w:fill="FFFFFF"/>
        </w:rPr>
        <w:t>捐赠。</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任何单位和个人不得侵占、截留、克扣、挪用社会科学普及经费以及公民、法人和其他组织资助、捐赠用于社会科学普及事业的款物。</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仿宋_GB2312" w:hint="eastAsia"/>
          <w:sz w:val="32"/>
          <w:szCs w:val="32"/>
          <w:shd w:val="clear" w:color="auto" w:fill="FFFFFF"/>
        </w:rPr>
        <w:t>对捐赠款物用于社会科学普及事业或者投资建设社会科学普及场馆、设施的，依法享受有关优惠政策。</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第三十八条</w:t>
      </w:r>
      <w:r>
        <w:rPr>
          <w:rFonts w:ascii="仿宋_GB2312" w:eastAsia="黑体" w:hAnsi="黑体" w:hint="eastAsia"/>
          <w:bCs/>
          <w:sz w:val="32"/>
          <w:szCs w:val="32"/>
          <w:shd w:val="clear" w:color="auto" w:fill="FFFFFF"/>
        </w:rPr>
        <w:t xml:space="preserve">  </w:t>
      </w:r>
      <w:r>
        <w:rPr>
          <w:rFonts w:ascii="仿宋_GB2312" w:eastAsia="仿宋_GB2312" w:hAnsi="黑体" w:cs="黑体" w:hint="eastAsia"/>
          <w:sz w:val="32"/>
          <w:szCs w:val="32"/>
          <w:shd w:val="clear" w:color="auto" w:fill="FFFFFF"/>
        </w:rPr>
        <w:t>县级以上</w:t>
      </w:r>
      <w:r>
        <w:rPr>
          <w:rFonts w:ascii="仿宋_GB2312" w:eastAsia="仿宋_GB2312" w:hint="eastAsia"/>
          <w:sz w:val="32"/>
          <w:szCs w:val="32"/>
          <w:shd w:val="clear" w:color="auto" w:fill="FFFFFF"/>
        </w:rPr>
        <w:t>人民政府应当</w:t>
      </w:r>
      <w:r>
        <w:rPr>
          <w:rFonts w:ascii="仿宋_GB2312" w:eastAsia="仿宋_GB2312" w:hAnsi="黑体" w:hint="eastAsia"/>
          <w:sz w:val="32"/>
          <w:szCs w:val="32"/>
        </w:rPr>
        <w:t>支持</w:t>
      </w:r>
      <w:r>
        <w:rPr>
          <w:rFonts w:ascii="仿宋_GB2312" w:eastAsia="仿宋_GB2312" w:hint="eastAsia"/>
          <w:sz w:val="32"/>
          <w:szCs w:val="32"/>
          <w:shd w:val="clear" w:color="auto" w:fill="FFFFFF"/>
        </w:rPr>
        <w:t>社会科学界联合会建立健全社会科学普及交流合作机制，多领域、多渠道、多层次组织开展交流与合作活动。</w:t>
      </w:r>
    </w:p>
    <w:p w:rsidR="00AF4D30" w:rsidRDefault="003E30B9">
      <w:pPr>
        <w:shd w:val="clear" w:color="auto" w:fill="FFFFFF"/>
        <w:spacing w:line="560" w:lineRule="exact"/>
        <w:ind w:firstLineChars="200" w:firstLine="640"/>
        <w:rPr>
          <w:rFonts w:ascii="仿宋_GB2312" w:eastAsia="仿宋_GB2312" w:hAnsi="黑体"/>
          <w:sz w:val="32"/>
          <w:szCs w:val="32"/>
        </w:rPr>
      </w:pPr>
      <w:r>
        <w:rPr>
          <w:rFonts w:ascii="仿宋_GB2312" w:eastAsia="黑体" w:hAnsi="黑体" w:hint="eastAsia"/>
          <w:sz w:val="32"/>
          <w:szCs w:val="32"/>
        </w:rPr>
        <w:t>第三十九条</w:t>
      </w:r>
      <w:r>
        <w:rPr>
          <w:rFonts w:ascii="仿宋_GB2312" w:eastAsia="黑体" w:hAnsi="黑体" w:hint="eastAsia"/>
          <w:sz w:val="32"/>
          <w:szCs w:val="32"/>
        </w:rPr>
        <w:t xml:space="preserve">  </w:t>
      </w:r>
      <w:r>
        <w:rPr>
          <w:rFonts w:ascii="仿宋_GB2312" w:eastAsia="仿宋_GB2312" w:hAnsi="黑体" w:hint="eastAsia"/>
          <w:sz w:val="32"/>
          <w:szCs w:val="32"/>
        </w:rPr>
        <w:t>县级以上人民政府应当建立社会科学普及工作绩效评估激励机制，组织实施社会科学普及优秀成果的评比、展示、转化和推荐。</w:t>
      </w:r>
    </w:p>
    <w:p w:rsidR="00AF4D30" w:rsidRDefault="003E30B9">
      <w:pPr>
        <w:shd w:val="clear" w:color="auto" w:fill="FFFFFF"/>
        <w:spacing w:line="560" w:lineRule="exact"/>
        <w:ind w:firstLineChars="200" w:firstLine="640"/>
        <w:rPr>
          <w:rFonts w:ascii="仿宋_GB2312" w:eastAsia="仿宋_GB2312"/>
          <w:sz w:val="32"/>
          <w:szCs w:val="32"/>
        </w:rPr>
      </w:pPr>
      <w:r>
        <w:rPr>
          <w:rFonts w:ascii="仿宋_GB2312" w:eastAsia="黑体" w:hAnsi="黑体" w:hint="eastAsia"/>
          <w:bCs/>
          <w:sz w:val="32"/>
          <w:szCs w:val="32"/>
        </w:rPr>
        <w:t>第四十条</w:t>
      </w:r>
      <w:r>
        <w:rPr>
          <w:rFonts w:ascii="仿宋_GB2312" w:eastAsia="黑体" w:hAnsi="黑体" w:hint="eastAsia"/>
          <w:bCs/>
          <w:sz w:val="32"/>
          <w:szCs w:val="32"/>
        </w:rPr>
        <w:t xml:space="preserve">  </w:t>
      </w:r>
      <w:r>
        <w:rPr>
          <w:rFonts w:ascii="仿宋_GB2312" w:eastAsia="仿宋_GB2312" w:hint="eastAsia"/>
          <w:sz w:val="32"/>
          <w:szCs w:val="32"/>
        </w:rPr>
        <w:t>自治区人民政府将社会科学普及成果纳入社会科学优秀成果奖评奖范围。</w:t>
      </w:r>
    </w:p>
    <w:p w:rsidR="00AF4D30" w:rsidRDefault="003E30B9">
      <w:pPr>
        <w:shd w:val="clear" w:color="auto" w:fill="FFFFFF"/>
        <w:spacing w:line="560" w:lineRule="exact"/>
        <w:ind w:firstLineChars="200" w:firstLine="640"/>
        <w:rPr>
          <w:rFonts w:ascii="仿宋_GB2312" w:eastAsia="仿宋_GB2312" w:hAnsi="黑体"/>
          <w:bCs/>
          <w:sz w:val="32"/>
          <w:szCs w:val="32"/>
          <w:shd w:val="clear" w:color="auto" w:fill="FFFFFF"/>
        </w:rPr>
      </w:pPr>
      <w:r>
        <w:rPr>
          <w:rFonts w:ascii="仿宋_GB2312" w:eastAsia="仿宋_GB2312" w:hint="eastAsia"/>
          <w:sz w:val="32"/>
          <w:szCs w:val="32"/>
        </w:rPr>
        <w:t>社会科学普及成果可以作为专业技术职称评定、职务评聘和工作业绩考核依据之一。</w:t>
      </w:r>
    </w:p>
    <w:p w:rsidR="00AF4D30" w:rsidRDefault="00AF4D30">
      <w:pPr>
        <w:shd w:val="clear" w:color="auto" w:fill="FFFFFF"/>
        <w:spacing w:line="560" w:lineRule="exact"/>
        <w:rPr>
          <w:rFonts w:ascii="仿宋_GB2312" w:eastAsia="黑体" w:hAnsi="黑体"/>
          <w:bCs/>
          <w:sz w:val="32"/>
          <w:szCs w:val="32"/>
          <w:shd w:val="clear" w:color="auto" w:fill="FFFFFF"/>
        </w:rPr>
      </w:pPr>
    </w:p>
    <w:p w:rsidR="00AF4D30" w:rsidRDefault="003E30B9">
      <w:pPr>
        <w:shd w:val="clear" w:color="auto" w:fill="FFFFFF"/>
        <w:spacing w:line="560" w:lineRule="exact"/>
        <w:jc w:val="center"/>
        <w:rPr>
          <w:rFonts w:ascii="仿宋_GB2312" w:eastAsia="黑体" w:hAnsi="黑体"/>
          <w:bCs/>
          <w:sz w:val="32"/>
          <w:szCs w:val="32"/>
          <w:shd w:val="clear" w:color="auto" w:fill="FFFFFF"/>
        </w:rPr>
      </w:pPr>
      <w:r>
        <w:rPr>
          <w:rFonts w:ascii="仿宋_GB2312" w:eastAsia="黑体" w:hAnsi="黑体" w:hint="eastAsia"/>
          <w:bCs/>
          <w:sz w:val="32"/>
          <w:szCs w:val="32"/>
          <w:shd w:val="clear" w:color="auto" w:fill="FFFFFF"/>
        </w:rPr>
        <w:t>第六章</w:t>
      </w:r>
      <w:r>
        <w:rPr>
          <w:rFonts w:ascii="仿宋_GB2312" w:eastAsia="黑体" w:hint="eastAsia"/>
          <w:bCs/>
          <w:sz w:val="32"/>
          <w:szCs w:val="32"/>
          <w:shd w:val="clear" w:color="auto" w:fill="FFFFFF"/>
        </w:rPr>
        <w:t xml:space="preserve">  </w:t>
      </w:r>
      <w:r>
        <w:rPr>
          <w:rFonts w:ascii="仿宋_GB2312" w:eastAsia="黑体" w:hAnsi="黑体" w:hint="eastAsia"/>
          <w:bCs/>
          <w:sz w:val="32"/>
          <w:szCs w:val="32"/>
          <w:shd w:val="clear" w:color="auto" w:fill="FFFFFF"/>
        </w:rPr>
        <w:t>法律责任</w:t>
      </w:r>
    </w:p>
    <w:p w:rsidR="00AF4D30" w:rsidRDefault="00AF4D30">
      <w:pPr>
        <w:shd w:val="clear" w:color="auto" w:fill="FFFFFF"/>
        <w:spacing w:line="560" w:lineRule="exact"/>
        <w:rPr>
          <w:rFonts w:ascii="仿宋_GB2312" w:eastAsia="黑体"/>
          <w:bCs/>
          <w:sz w:val="32"/>
          <w:szCs w:val="32"/>
          <w:shd w:val="clear" w:color="auto" w:fill="FFFFFF"/>
        </w:rPr>
      </w:pPr>
    </w:p>
    <w:p w:rsidR="00AF4D30" w:rsidRDefault="003E30B9">
      <w:pPr>
        <w:shd w:val="clear" w:color="auto" w:fill="FFFFFF"/>
        <w:spacing w:line="560" w:lineRule="exact"/>
        <w:ind w:firstLineChars="200" w:firstLine="640"/>
        <w:rPr>
          <w:rFonts w:ascii="仿宋_GB2312" w:eastAsia="黑体"/>
          <w:sz w:val="32"/>
          <w:szCs w:val="32"/>
        </w:rPr>
      </w:pPr>
      <w:r>
        <w:rPr>
          <w:rFonts w:ascii="仿宋_GB2312" w:eastAsia="黑体" w:hAnsi="黑体" w:hint="eastAsia"/>
          <w:bCs/>
          <w:sz w:val="32"/>
          <w:szCs w:val="32"/>
          <w:shd w:val="clear" w:color="auto" w:fill="FFFFFF"/>
        </w:rPr>
        <w:lastRenderedPageBreak/>
        <w:t>第四十一条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违反本条例</w:t>
      </w:r>
      <w:r>
        <w:rPr>
          <w:rFonts w:ascii="仿宋_GB2312" w:eastAsia="仿宋_GB2312" w:hint="eastAsia"/>
          <w:sz w:val="32"/>
          <w:szCs w:val="32"/>
        </w:rPr>
        <w:t>第十条</w:t>
      </w:r>
      <w:r>
        <w:rPr>
          <w:rFonts w:ascii="仿宋_GB2312" w:eastAsia="仿宋_GB2312" w:hAnsi="黑体" w:cs="黑体" w:hint="eastAsia"/>
          <w:sz w:val="32"/>
          <w:szCs w:val="32"/>
          <w:shd w:val="clear" w:color="auto" w:fill="FFFFFF"/>
        </w:rPr>
        <w:t>第二款</w:t>
      </w:r>
      <w:r>
        <w:rPr>
          <w:rFonts w:ascii="仿宋_GB2312" w:eastAsia="仿宋_GB2312" w:hint="eastAsia"/>
          <w:sz w:val="32"/>
          <w:szCs w:val="32"/>
          <w:shd w:val="clear" w:color="auto" w:fill="FFFFFF"/>
        </w:rPr>
        <w:t>规定，情节轻微的，由有关部门依法予以制止并批评教育；</w:t>
      </w:r>
      <w:r>
        <w:rPr>
          <w:rFonts w:ascii="仿宋_GB2312" w:eastAsia="仿宋_GB2312" w:hAnsi="黑体" w:cs="黑体" w:hint="eastAsia"/>
          <w:sz w:val="32"/>
          <w:szCs w:val="32"/>
          <w:shd w:val="clear" w:color="auto" w:fill="FFFFFF"/>
        </w:rPr>
        <w:t>构成</w:t>
      </w:r>
      <w:r>
        <w:rPr>
          <w:rFonts w:ascii="仿宋_GB2312" w:eastAsia="仿宋_GB2312" w:hint="eastAsia"/>
          <w:sz w:val="32"/>
          <w:szCs w:val="32"/>
          <w:shd w:val="clear" w:color="auto" w:fill="FFFFFF"/>
        </w:rPr>
        <w:t>违反治安管理</w:t>
      </w:r>
      <w:r>
        <w:rPr>
          <w:rFonts w:ascii="仿宋_GB2312" w:eastAsia="仿宋_GB2312" w:hAnsi="黑体" w:cs="黑体" w:hint="eastAsia"/>
          <w:sz w:val="32"/>
          <w:szCs w:val="32"/>
          <w:shd w:val="clear" w:color="auto" w:fill="FFFFFF"/>
        </w:rPr>
        <w:t>行为</w:t>
      </w:r>
      <w:r>
        <w:rPr>
          <w:rFonts w:ascii="仿宋_GB2312" w:eastAsia="仿宋_GB2312" w:hint="eastAsia"/>
          <w:sz w:val="32"/>
          <w:szCs w:val="32"/>
          <w:shd w:val="clear" w:color="auto" w:fill="FFFFFF"/>
        </w:rPr>
        <w:t>的，依法给予治安管理处罚；构成犯罪的，依法追究刑事责任。</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第四十二条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违反本条例第二十九条第二款规定，擅自拆除社会科学普及公共场馆、设施或者改变其用途的，由有关部门责令改正，给予行政处罚；造成损失的，依法承担民事责任；对负有责任的主管人员和其他直接责任人员，依法给予处分；构成犯罪的，依法追究刑事责任。</w:t>
      </w:r>
    </w:p>
    <w:p w:rsidR="00AF4D30" w:rsidRDefault="003E30B9">
      <w:pPr>
        <w:shd w:val="clear" w:color="auto" w:fill="FFFFFF"/>
        <w:spacing w:line="560" w:lineRule="exact"/>
        <w:ind w:firstLineChars="200" w:firstLine="640"/>
        <w:rPr>
          <w:rFonts w:ascii="仿宋_GB2312" w:eastAsia="仿宋_GB2312"/>
          <w:sz w:val="32"/>
          <w:szCs w:val="32"/>
          <w:shd w:val="clear" w:color="auto" w:fill="FFFFFF"/>
        </w:rPr>
      </w:pPr>
      <w:r>
        <w:rPr>
          <w:rFonts w:ascii="仿宋_GB2312" w:eastAsia="黑体" w:hAnsi="黑体" w:hint="eastAsia"/>
          <w:bCs/>
          <w:sz w:val="32"/>
          <w:szCs w:val="32"/>
          <w:shd w:val="clear" w:color="auto" w:fill="FFFFFF"/>
        </w:rPr>
        <w:t>第四十三条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违反本条例第三十七条第二款规定，由有关部门责令其归还或者限期改正；对负有责任的主管人员和其他直接责任人员，依法给予处分；构成犯罪的，依法追究刑事责任。</w:t>
      </w:r>
    </w:p>
    <w:p w:rsidR="00AF4D30" w:rsidRDefault="003E30B9">
      <w:pPr>
        <w:shd w:val="clear" w:color="auto" w:fill="FFFFFF"/>
        <w:spacing w:line="560" w:lineRule="exact"/>
        <w:ind w:firstLineChars="200" w:firstLine="640"/>
        <w:rPr>
          <w:rFonts w:ascii="仿宋_GB2312" w:eastAsia="仿宋_GB2312" w:hAnsi="黑体"/>
          <w:bCs/>
          <w:sz w:val="32"/>
          <w:szCs w:val="32"/>
          <w:shd w:val="clear" w:color="auto" w:fill="FFFFFF"/>
        </w:rPr>
      </w:pPr>
      <w:r>
        <w:rPr>
          <w:rFonts w:ascii="仿宋_GB2312" w:eastAsia="黑体" w:hAnsi="黑体" w:hint="eastAsia"/>
          <w:bCs/>
          <w:sz w:val="32"/>
          <w:szCs w:val="32"/>
          <w:shd w:val="clear" w:color="auto" w:fill="FFFFFF"/>
        </w:rPr>
        <w:t>第四十四条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国家工作人员在社会科学普及工作中玩忽职守、滥用职权、徇私舞弊</w:t>
      </w:r>
      <w:r>
        <w:rPr>
          <w:rFonts w:ascii="仿宋_GB2312" w:eastAsia="仿宋_GB2312" w:hAnsi="黑体" w:cs="黑体" w:hint="eastAsia"/>
          <w:sz w:val="32"/>
          <w:szCs w:val="32"/>
          <w:shd w:val="clear" w:color="auto" w:fill="FFFFFF"/>
        </w:rPr>
        <w:t>的</w:t>
      </w:r>
      <w:r>
        <w:rPr>
          <w:rFonts w:ascii="仿宋_GB2312" w:eastAsia="仿宋_GB2312" w:hint="eastAsia"/>
          <w:sz w:val="32"/>
          <w:szCs w:val="32"/>
          <w:shd w:val="clear" w:color="auto" w:fill="FFFFFF"/>
        </w:rPr>
        <w:t>，由有关</w:t>
      </w:r>
      <w:r>
        <w:rPr>
          <w:rFonts w:ascii="仿宋_GB2312" w:eastAsia="仿宋_GB2312" w:hAnsi="黑体" w:cs="黑体" w:hint="eastAsia"/>
          <w:sz w:val="32"/>
          <w:szCs w:val="32"/>
          <w:shd w:val="clear" w:color="auto" w:fill="FFFFFF"/>
        </w:rPr>
        <w:t>部门</w:t>
      </w:r>
      <w:r>
        <w:rPr>
          <w:rFonts w:ascii="仿宋_GB2312" w:eastAsia="仿宋_GB2312" w:hint="eastAsia"/>
          <w:sz w:val="32"/>
          <w:szCs w:val="32"/>
          <w:shd w:val="clear" w:color="auto" w:fill="FFFFFF"/>
        </w:rPr>
        <w:t>或者所在单位依法给予处分</w:t>
      </w:r>
      <w:r>
        <w:rPr>
          <w:rFonts w:ascii="仿宋_GB2312" w:eastAsia="仿宋_GB2312" w:hint="eastAsia"/>
          <w:sz w:val="32"/>
          <w:szCs w:val="32"/>
          <w:shd w:val="clear" w:color="auto" w:fill="FFFFFF"/>
        </w:rPr>
        <w:t>；构成犯罪的，依法追究刑事责任。</w:t>
      </w:r>
    </w:p>
    <w:p w:rsidR="00AF4D30" w:rsidRDefault="00AF4D30">
      <w:pPr>
        <w:shd w:val="clear" w:color="auto" w:fill="FFFFFF"/>
        <w:spacing w:line="560" w:lineRule="exact"/>
        <w:rPr>
          <w:rFonts w:ascii="仿宋_GB2312" w:eastAsia="黑体" w:hAnsi="黑体"/>
          <w:bCs/>
          <w:sz w:val="32"/>
          <w:szCs w:val="32"/>
          <w:shd w:val="clear" w:color="auto" w:fill="FFFFFF"/>
        </w:rPr>
      </w:pPr>
    </w:p>
    <w:p w:rsidR="00AF4D30" w:rsidRDefault="003E30B9">
      <w:pPr>
        <w:shd w:val="clear" w:color="auto" w:fill="FFFFFF"/>
        <w:spacing w:line="560" w:lineRule="exact"/>
        <w:jc w:val="center"/>
        <w:rPr>
          <w:rFonts w:ascii="仿宋_GB2312" w:eastAsia="黑体" w:hAnsi="黑体"/>
          <w:bCs/>
          <w:sz w:val="32"/>
          <w:szCs w:val="32"/>
          <w:shd w:val="clear" w:color="auto" w:fill="FFFFFF"/>
        </w:rPr>
      </w:pPr>
      <w:r>
        <w:rPr>
          <w:rFonts w:ascii="仿宋_GB2312" w:eastAsia="黑体" w:hAnsi="黑体" w:hint="eastAsia"/>
          <w:bCs/>
          <w:sz w:val="32"/>
          <w:szCs w:val="32"/>
          <w:shd w:val="clear" w:color="auto" w:fill="FFFFFF"/>
        </w:rPr>
        <w:t>第七章</w:t>
      </w:r>
      <w:r>
        <w:rPr>
          <w:rFonts w:ascii="仿宋_GB2312" w:eastAsia="黑体" w:hint="eastAsia"/>
          <w:bCs/>
          <w:sz w:val="32"/>
          <w:szCs w:val="32"/>
          <w:shd w:val="clear" w:color="auto" w:fill="FFFFFF"/>
        </w:rPr>
        <w:t xml:space="preserve">  </w:t>
      </w:r>
      <w:r>
        <w:rPr>
          <w:rFonts w:ascii="仿宋_GB2312" w:eastAsia="黑体" w:hAnsi="黑体" w:hint="eastAsia"/>
          <w:bCs/>
          <w:sz w:val="32"/>
          <w:szCs w:val="32"/>
          <w:shd w:val="clear" w:color="auto" w:fill="FFFFFF"/>
        </w:rPr>
        <w:t>附</w:t>
      </w:r>
      <w:r>
        <w:rPr>
          <w:rFonts w:ascii="仿宋_GB2312" w:eastAsia="黑体" w:hint="eastAsia"/>
          <w:bCs/>
          <w:sz w:val="32"/>
          <w:szCs w:val="32"/>
          <w:shd w:val="clear" w:color="auto" w:fill="FFFFFF"/>
        </w:rPr>
        <w:t xml:space="preserve">  </w:t>
      </w:r>
      <w:r>
        <w:rPr>
          <w:rFonts w:ascii="仿宋_GB2312" w:eastAsia="黑体" w:hAnsi="黑体" w:hint="eastAsia"/>
          <w:bCs/>
          <w:sz w:val="32"/>
          <w:szCs w:val="32"/>
          <w:shd w:val="clear" w:color="auto" w:fill="FFFFFF"/>
        </w:rPr>
        <w:t>则</w:t>
      </w:r>
    </w:p>
    <w:p w:rsidR="00AF4D30" w:rsidRDefault="00AF4D30">
      <w:pPr>
        <w:shd w:val="clear" w:color="auto" w:fill="FFFFFF"/>
        <w:spacing w:line="560" w:lineRule="exact"/>
        <w:rPr>
          <w:rFonts w:ascii="仿宋_GB2312" w:eastAsia="黑体"/>
          <w:bCs/>
          <w:sz w:val="32"/>
          <w:szCs w:val="32"/>
          <w:shd w:val="clear" w:color="auto" w:fill="FFFFFF"/>
        </w:rPr>
      </w:pPr>
    </w:p>
    <w:p w:rsidR="00AF4D30" w:rsidRDefault="003E30B9">
      <w:pPr>
        <w:shd w:val="clear" w:color="auto" w:fill="FFFFFF"/>
        <w:spacing w:line="560" w:lineRule="exact"/>
        <w:ind w:firstLineChars="200" w:firstLine="640"/>
        <w:rPr>
          <w:rFonts w:ascii="仿宋_GB2312" w:eastAsia="仿宋_GB2312"/>
          <w:bCs/>
          <w:sz w:val="32"/>
          <w:szCs w:val="32"/>
          <w:shd w:val="clear" w:color="auto" w:fill="FFFFFF"/>
        </w:rPr>
      </w:pPr>
      <w:r>
        <w:rPr>
          <w:rFonts w:ascii="仿宋_GB2312" w:eastAsia="黑体" w:hAnsi="黑体" w:hint="eastAsia"/>
          <w:bCs/>
          <w:sz w:val="32"/>
          <w:szCs w:val="32"/>
          <w:shd w:val="clear" w:color="auto" w:fill="FFFFFF"/>
        </w:rPr>
        <w:t>第四十五条</w:t>
      </w:r>
      <w:r>
        <w:rPr>
          <w:rFonts w:ascii="仿宋_GB2312" w:eastAsia="黑体" w:hAnsi="黑体" w:hint="eastAsia"/>
          <w:bCs/>
          <w:sz w:val="32"/>
          <w:szCs w:val="32"/>
          <w:shd w:val="clear" w:color="auto" w:fill="FFFFFF"/>
        </w:rPr>
        <w:t xml:space="preserve">  </w:t>
      </w:r>
      <w:r>
        <w:rPr>
          <w:rFonts w:ascii="仿宋_GB2312" w:eastAsia="仿宋_GB2312" w:hint="eastAsia"/>
          <w:sz w:val="32"/>
          <w:szCs w:val="32"/>
          <w:shd w:val="clear" w:color="auto" w:fill="FFFFFF"/>
        </w:rPr>
        <w:t>本条例自</w:t>
      </w:r>
      <w:r>
        <w:rPr>
          <w:rFonts w:ascii="仿宋_GB2312" w:eastAsia="仿宋_GB2312" w:hint="eastAsia"/>
          <w:sz w:val="32"/>
          <w:szCs w:val="32"/>
          <w:shd w:val="clear" w:color="auto" w:fill="FFFFFF"/>
        </w:rPr>
        <w:t>2021</w:t>
      </w:r>
      <w:r>
        <w:rPr>
          <w:rFonts w:ascii="仿宋_GB2312" w:eastAsia="仿宋_GB2312" w:hint="eastAsia"/>
          <w:sz w:val="32"/>
          <w:szCs w:val="32"/>
          <w:shd w:val="clear" w:color="auto" w:fill="FFFFFF"/>
        </w:rPr>
        <w:t>年</w:t>
      </w:r>
      <w:r>
        <w:rPr>
          <w:rFonts w:ascii="仿宋_GB2312" w:eastAsia="仿宋_GB2312" w:hint="eastAsia"/>
          <w:sz w:val="32"/>
          <w:szCs w:val="32"/>
          <w:shd w:val="clear" w:color="auto" w:fill="FFFFFF"/>
        </w:rPr>
        <w:t>7</w:t>
      </w:r>
      <w:r>
        <w:rPr>
          <w:rFonts w:ascii="仿宋_GB2312" w:eastAsia="仿宋_GB2312" w:hint="eastAsia"/>
          <w:sz w:val="32"/>
          <w:szCs w:val="32"/>
          <w:shd w:val="clear" w:color="auto" w:fill="FFFFFF"/>
        </w:rPr>
        <w:t>月</w:t>
      </w:r>
      <w:r>
        <w:rPr>
          <w:rFonts w:ascii="仿宋_GB2312" w:eastAsia="仿宋_GB2312" w:hint="eastAsia"/>
          <w:sz w:val="32"/>
          <w:szCs w:val="32"/>
          <w:shd w:val="clear" w:color="auto" w:fill="FFFFFF"/>
        </w:rPr>
        <w:t>1</w:t>
      </w:r>
      <w:r>
        <w:rPr>
          <w:rFonts w:ascii="仿宋_GB2312" w:eastAsia="仿宋_GB2312" w:hint="eastAsia"/>
          <w:sz w:val="32"/>
          <w:szCs w:val="32"/>
          <w:shd w:val="clear" w:color="auto" w:fill="FFFFFF"/>
        </w:rPr>
        <w:t>日起施行。</w:t>
      </w:r>
    </w:p>
    <w:p w:rsidR="00AF4D30" w:rsidRDefault="00AF4D30">
      <w:pPr>
        <w:spacing w:line="560" w:lineRule="exact"/>
        <w:ind w:firstLineChars="200" w:firstLine="640"/>
        <w:rPr>
          <w:rFonts w:ascii="仿宋_GB2312" w:eastAsia="仿宋_GB2312"/>
          <w:sz w:val="32"/>
        </w:rPr>
      </w:pPr>
    </w:p>
    <w:sectPr w:rsidR="00AF4D30" w:rsidSect="00AF4D30">
      <w:footerReference w:type="default" r:id="rId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0B9" w:rsidRDefault="003E30B9" w:rsidP="00AF4D30">
      <w:r>
        <w:separator/>
      </w:r>
    </w:p>
  </w:endnote>
  <w:endnote w:type="continuationSeparator" w:id="0">
    <w:p w:rsidR="003E30B9" w:rsidRDefault="003E30B9" w:rsidP="00AF4D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D30" w:rsidRDefault="00AF4D30">
    <w:pPr>
      <w:pStyle w:val="a3"/>
    </w:pPr>
    <w:r>
      <w:pict>
        <v:shapetype id="_x0000_t202" coordsize="21600,21600" o:spt="202" path="m,l,21600r21600,l21600,xe">
          <v:stroke joinstyle="miter"/>
          <v:path gradientshapeok="t" o:connecttype="rect"/>
        </v:shapetype>
        <v:shape id="_x0000_s2049" type="#_x0000_t202" style="position:absolute;margin-left:104pt;margin-top:0;width:2in;height:2in;z-index:251659264;mso-wrap-style:none;mso-position-horizontal:outside;mso-position-horizontal-relative:margin" filled="f" stroked="f">
          <v:textbox style="mso-fit-shape-to-text:t" inset="0,0,0,0">
            <w:txbxContent>
              <w:p w:rsidR="00AF4D30" w:rsidRDefault="00AF4D30">
                <w:pPr>
                  <w:pStyle w:val="a3"/>
                </w:pPr>
                <w:r>
                  <w:rPr>
                    <w:rFonts w:asciiTheme="minorEastAsia" w:eastAsiaTheme="minorEastAsia" w:hAnsiTheme="minorEastAsia" w:cstheme="minorEastAsia" w:hint="eastAsia"/>
                    <w:sz w:val="28"/>
                    <w:szCs w:val="28"/>
                  </w:rPr>
                  <w:fldChar w:fldCharType="begin"/>
                </w:r>
                <w:r w:rsidR="003E30B9">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617315">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0B9" w:rsidRDefault="003E30B9" w:rsidP="00AF4D30">
      <w:r>
        <w:separator/>
      </w:r>
    </w:p>
  </w:footnote>
  <w:footnote w:type="continuationSeparator" w:id="0">
    <w:p w:rsidR="003E30B9" w:rsidRDefault="003E30B9" w:rsidP="00AF4D3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0EC6"/>
    <w:rsid w:val="00254780"/>
    <w:rsid w:val="003E30B9"/>
    <w:rsid w:val="00600EC6"/>
    <w:rsid w:val="00617315"/>
    <w:rsid w:val="00703FFE"/>
    <w:rsid w:val="008B2A76"/>
    <w:rsid w:val="00AF4D30"/>
    <w:rsid w:val="00B12244"/>
    <w:rsid w:val="00C22241"/>
    <w:rsid w:val="00F17B9E"/>
    <w:rsid w:val="2CA274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D30"/>
    <w:pPr>
      <w:widowControl w:val="0"/>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rsid w:val="00AF4D30"/>
    <w:pPr>
      <w:tabs>
        <w:tab w:val="center" w:pos="4153"/>
        <w:tab w:val="right" w:pos="8306"/>
      </w:tabs>
      <w:snapToGrid w:val="0"/>
      <w:jc w:val="left"/>
    </w:pPr>
    <w:rPr>
      <w:sz w:val="18"/>
    </w:rPr>
  </w:style>
  <w:style w:type="paragraph" w:styleId="a4">
    <w:name w:val="header"/>
    <w:basedOn w:val="a"/>
    <w:uiPriority w:val="99"/>
    <w:semiHidden/>
    <w:unhideWhenUsed/>
    <w:rsid w:val="00AF4D3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rsid w:val="00AF4D30"/>
    <w:pPr>
      <w:spacing w:before="100" w:beforeAutospacing="1" w:after="100" w:afterAutospacing="1"/>
      <w:jc w:val="left"/>
    </w:pPr>
    <w:rPr>
      <w:rFonts w:ascii="Calibri" w:hAnsi="Calibri" w:cs="Calibri"/>
      <w:kern w:val="0"/>
      <w:sz w:val="24"/>
      <w:szCs w:val="24"/>
    </w:rPr>
  </w:style>
  <w:style w:type="character" w:styleId="a6">
    <w:name w:val="Hyperlink"/>
    <w:basedOn w:val="a0"/>
    <w:uiPriority w:val="99"/>
    <w:unhideWhenUsed/>
    <w:qFormat/>
    <w:rsid w:val="00AF4D30"/>
    <w:rPr>
      <w:color w:val="0000FF"/>
      <w:u w:val="single"/>
    </w:rPr>
  </w:style>
  <w:style w:type="paragraph" w:styleId="a7">
    <w:name w:val="List Paragraph"/>
    <w:basedOn w:val="a"/>
    <w:uiPriority w:val="34"/>
    <w:qFormat/>
    <w:rsid w:val="00AF4D3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3</cp:revision>
  <dcterms:created xsi:type="dcterms:W3CDTF">2021-04-15T07:04:00Z</dcterms:created>
  <dcterms:modified xsi:type="dcterms:W3CDTF">2021-04-16T04:21:00Z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EAAF7F4C5FE44D8B933B034EA5F85ACD</vt:lpwstr>
  </property>
</Properties>
</file>