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258EF7A2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无锡市人民代表大会常务委员会关于修改《无锡市优化营商环境条例》的决定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无锡市人民代表大会常务委员会关于修改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bookmarkStart w:id="2" w:name="_GoBack"/>
      <w:bookmarkEnd w:id="2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《无锡市优化营商环境条例》的决定</w:t>
      </w:r>
    </w:p>
    <w:p w14:paraId="1AFA87CC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（2025年2月25日无锡市第十七届人民代表大会常务委员会第二十六次会议通过　2025年3月27日江苏省第十四届人民代表大会常务委员会第十四次会议批准）</w:t>
      </w:r>
    </w:p>
    <w:p w14:paraId="2D284FEC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无锡市第十七届人民代表大会常务委员会第二十六次会议决定对《无锡市优化营商环境条例》作如下修改：</w:t>
      </w:r>
    </w:p>
    <w:p w14:paraId="7A4E9A83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删去第六十条。</w:t>
      </w:r>
    </w:p>
    <w:p w14:paraId="1362CFB5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此外，对条文顺序作相应调整。</w:t>
      </w:r>
    </w:p>
    <w:p w14:paraId="183E332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本决定自公布之日起施行。</w:t>
      </w:r>
    </w:p>
    <w:p w14:paraId="7FE36786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《无锡市优化营商环境条例》根据本决定作相应修改，重新公布。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erif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ABD11CC"/>
    <w:rsid w:val="5B8E0527"/>
    <w:rsid w:val="5BE87A71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210</Words>
  <Characters>218</Characters>
  <Lines>87</Lines>
  <Paragraphs>24</Paragraphs>
  <TotalTime>2</TotalTime>
  <ScaleCrop>false</ScaleCrop>
  <LinksUpToDate>false</LinksUpToDate>
  <CharactersWithSpaces>219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白手套</cp:lastModifiedBy>
  <cp:lastPrinted>2024-07-19T01:09:00Z</cp:lastPrinted>
  <dcterms:modified xsi:type="dcterms:W3CDTF">2025-05-13T06:51:31Z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2052-12.1.0.20784</vt:lpwstr>
  </property>
  <property fmtid="{D5CDD505-2E9C-101B-9397-08002B2CF9AE}" pid="4" name="KSOTemplateDocerSaveRecord">
    <vt:lpwstr>eyJoZGlkIjoiYjIxNGNjZTJlZjgyZmVhMDdiNGEyY2U0Yzg0MGFkMzMiLCJ1c2VySWQiOiI4NDE5MTMxMjMifQ==</vt:lpwstr>
  </property>
</Properties>
</file>