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江西省反窃电办法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（1999年10月23日江西省第九届人民代表大会常务委员会第十二次会议通过　2012年11月30日江西省第十一届人民代表大会常务委员会第三十四次会议修订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窃电行为的预防和查处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为了预防和制止窃电行为，维护供用电秩序和电力运行安全，保障供用电双方的合法权益，根据《中华人民共和国电力法》和其他有关法律、法规的规定，结合本省实际，制定本办法。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本省行政区域内对窃电行为的预防和查处，适用本办法。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本办法所称窃电，是指以非法占用电能为目的，采用隐蔽或者其他手段不计量或者少计量用电的下列行为：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（一）在供电企业或者其他单位、个人的供电、用电设施上，擅自接线用电的；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（二）绕越法定的用电计量装置用电的；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（三）伪造或者擅自开启法定的用电计量装置封印用电的；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（四）故意损坏法定的用电计量装置，或者故意使法定的用电计量装置计量不准或者失效的；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（五）使用窃电装置的；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（六）使用非法用电充值卡或者非法使用用电充值卡的；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（七）采用其他方式窃电的。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禁止任何单位和个人以任何方式窃电。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禁止教唆他人窃电、向他人传授窃电方法或者为他人窃电提供条件。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禁止生产和销售窃电装置。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反窃电工作应当实行综合治理，坚持预防为主，预防与查处相结合的原则。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县级以上人民政府应当加强反窃电工作的统一领导，监督有关部门和单位依法查处窃电行为。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省能源主管部门是省人民政府电力主管部门，负责全省供用电监督管理工作。设区的市和县（市、区）人民政府电力主管部门负责本行政区域内的供用电监督管理工作。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电力主管部门在反窃电监督管理工作中履行下列职责：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（一）宣传、贯彻电力法律、法规；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（二）受理电力用户投诉，协调处理供用电纠纷；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（三）依法查处窃电行为；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（四）对电网经营企业、供电企业（以下统称供电企业）的用电安全检查工作进行监督管理；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（五）协助公安、司法机关查处窃电行为过程中发生的治安、刑事案件。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电力主管部门根据反窃电工作需要，可以依法配备电力监督检查人员。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各级公安、司法机关以及市场监督管理等部门应当按照各自职责，做好反窃电相关工作。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供电企业应当根据国家有关规定进行用电安全检查，配合电力主管部门、市场监督管理等部门和公安、司法机关依法查处窃电行为。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鼓励单位和个人举报窃电和生产、销售窃电装置的行为。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接受举报的部门和单位对举报窃电行为的单位和个人应当保密；经查证举报属实的，应当给予奖励。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窃电行为的预防和查处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电力主管部门和供电企业应当加强电力法律法规、用电安全以及窃电行为危害性的宣传教育。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机关、团体、企事业单位和村（居）民委员会应当对本单位、本辖区人员进行安全用电、规范用电的宣传教育。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广播、电视、报纸等媒体应当加强对窃电行为的舆论监督。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供电企业应当加大预防窃电的投入，加强反窃电技术和装备的推广、使用，预防窃电行为的发生。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供电企业应当建立健全用电安全检查制度，配备合格的用电安全检查人员，并加强用电安全检查工作。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用电安全检查人员实施用电安全检查时，不得少于两人，并应当出示《用电检查证》。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供电企业用电安全检查人员现场检查发现有窃电嫌疑的，应当制止，做好用电安全检查记录，可以采取拍照、摄像、录音、保存窃电装置等方式收集和保留证据，并及时报请电力主管部门依法调查处理。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电力用户对供电企业用电安全检查人员检查发现的窃电嫌疑和窃电量没有异议的，应当根据供用电合同约定和国家有关供电营业的规定，按所窃电量补交电费和承担违约使用电费。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电力用户对供电企业用电安全检查人员检查发现的窃电嫌疑和窃电量有异议的，可以向电力主管部门投诉。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电力用户拒绝承担窃电责任或者不停止窃电行为的，供电企业可以依法对其中断供电。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供电企业中断供电，应当符合下列条件：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（一）提前二十四小时书面通知当事人；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（二）不影响社会公共利益或者危害社会公共安全；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（三）不影响当事人以外的其他电力用户正常用电。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电力用户对供电企业中断供电有异议的，可以向电力主管部门投诉。电力主管部门应当在受理投诉之日起三日内依法作出处理决定。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被中断供电的窃电者停止窃电行为和承担窃电责任后，供电企业应当在二十四小时内恢复供电；因供电设备性能等客观原因不能及时恢复供电的，供电企业应当说明情况。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故意向被中断供电的窃电者转供电的，供电企业可以对转供电者中断供电，转供电者应当承担擅自供出电源的违约使用电费。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电力主管部门对下列情形中有证据的窃电行为应当在三日之内立案：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（一）供电企业提请处理的；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（二）用户或者群众投诉、举报的；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（三）其他部门移送的；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（四）电力监督检查人员发现的。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电力主管部门对立案的窃电案件，应当及时指派电力监督检查人员进行调查，收集有关证据，制作窃电案件调查报告。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电力监督检查人员进行监督检查，不得少于两人，并应当出示行政执法证件。电力监督检查人员有权向供电企业和电力用户了解供电和用电情况，查阅有关资料，并进入现场进行检查，制止和查处窃电行为。被检查的单位或者个人应当接受检查，回答有关询问，协助提取证据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电力主管部门对窃电案件调查结束后，应当视案情依法在十日内作出下列处理：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（一）对不能认定窃电行为的，予以撤销立案；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（二）对窃电事实清楚、证据确凿的，作出行政处罚决定，并向当事人送达行政处罚决定书；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（三）对窃电行为轻微，及时改正和承担供用电合同约定的责任的，不予行政处罚；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（四）对生产、销售窃电装置的，移送市场监督管理部门处理；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（五）涉及治安、刑事案件的，移送公安、司法机关处理。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电力主管部门对窃电案件处理完毕后，承办人应当及时填写电力违法案件结案报告。重大案件或者上级交办的案件处理完毕后，应当报上一级电力主管部门备案。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窃电量按下列方法计算确定：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（一）在供电企业的供电设施上，擅自接线用电的，所窃电量按私接设备额定容量（千伏安视同千瓦）乘以实际使用时间计算确定；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（二）窃电期间产品产量能查明的，按同属性单位正常用电的单耗和产品产量相乘计算用电量，再加上其他辅助用电量后与抄见电量的差额计算确定；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（三）在总表上窃电，分表能够准确计量，且窃电期间计量数据能够查明的，按分表电量总和与总表抄见电量的差额计算确定；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（四）能够查明正常月份用电量及实际用电变化情况的，按正常月份用电量与窃电期间抄见电量的差额，并根据实际用电变化计算确定；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（五）使用非法用电充值卡或者非法使用用电充值卡占用电能，计费电能表正常的，按现场抄见电量与供电企业最后记录的结算电量的差额计算；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（六）以其他方式窃电的，所窃电量按计费电能表标定的最大额定电流值（对装有限流器的，按限流器整定电流值）所指的容量（千伏安视同千瓦）乘以实际窃电的时间计算确定。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窃电时间无法查明的，窃电日数以一百八十日计算。每日窃电时间：居民电力用户按六小时计算；其他电力用户按十二小时计算。对于用电时间不足一百八十日的，按自开始供电起的实际日数计算。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窃电金额按照本办法第二十三条规定认定的窃电量乘以当时当地执行的电价计算。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于查证属实的窃电行为，电力主管部门应当责令电力用户停止违法行为、向供电企业补交电费和违约使用电费，并处以补交电费一倍以上五倍以下罚款；电力主管部门和供电企业工作人员利用职务便利窃电的，向供电企业补交电费和违约使用电费，并处以补交电费三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单位窃电的，除依照前款规定处罚外，还应当对直接负责的主管人员和其他直接责任人员依法给予处分。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有下列行为之一的，由电力主管部门没收违法所得，处以两千元以上一万元以下罚款：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（一）教唆他人窃电的；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（二）向他人传授窃电方法的；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（三）为他人窃电提供条件的。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电力主管部门和供电企业工作人员有前款规定行为的，由电力主管部门没收违法所得，处以五千元以上一万元以下罚款。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生产窃电装置的，由市场监督管理部门责令其停止违法行为，没收其违法所得、生产设备和窃电装置，并处以五千元以上五万元以下罚款。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销售窃电装置的，由市场监督管理部门责令其停止违法行为，没收违法所得和窃电装置，并处以五千元以上五万元以下罚款。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采用暴力、威胁手段妨碍电力主管部门电力监督检查人员进行监督检查和供电企业用电安全检查人员进行用电安全检查的，公安、司法机关应当及时受理，依法处罚。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电力主管部门、市场监督管理等部门及其工作人员在反窃电工作中有下列情形之一的，对直接负责的主管人员和其他直接责任人员依法给予处分：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（一）对举报、投诉未及时处理或者应当受理而未依法受理的；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（二）对窃电行为未制止或者故意拖延查处等应当作为而未作为的；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（三）利用职务便利索取财物、收受贿赂，为他人窃电提供条件的；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（四）利用职务便利窃电的。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供电企业及其工作人员有下列情形之一的，对直接负责的主管人员和其他直接责任人员依法给予处分：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（一）利用职务便利索取、非法收受他人财物，为他人窃电提供条件的；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（二）利用职务便利窃电的；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（三）包庇、纵容窃电行为的；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（四）发现窃电行为不报请电力主管部门处理的。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因窃电造成供电企业供电设施损坏的，或者导致他人人身、财产权益受到侵害的，窃电者应当停止侵害，依法承担赔偿责任。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对窃电者因窃电行为造成自身的人身、财产损害的，供电企业不承担赔偿责任。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违反本办法规定，触犯《中华人民共和国治安管理处罚法》的，由公安机关依法处罚；构成犯罪的，依法追究刑事责任。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电力主管部门对窃电行为认定错误的，应当向当事人赔礼道歉，为其恢复名誉；给当事人造成损害的，应当依法承担赔偿责任。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供电企业违反本办法的规定中断供电或者未及时恢复供电，给电力用户造成损害的，应当依法承担赔偿责任。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本办法自2013年1月1日起施行。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