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center"/>
        <w:textAlignment w:val="auto"/>
        <w:rPr>
          <w:rFonts w:hint="eastAsia" w:ascii="宋体" w:hAnsi="宋体" w:eastAsia="宋体" w:cs="宋体"/>
          <w:b/>
          <w:sz w:val="32"/>
          <w:szCs w:val="32"/>
        </w:rPr>
      </w:pP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center"/>
        <w:textAlignment w:val="auto"/>
        <w:rPr>
          <w:rFonts w:hint="eastAsia" w:ascii="宋体" w:hAnsi="宋体" w:eastAsia="宋体" w:cs="宋体"/>
          <w:b/>
          <w:sz w:val="32"/>
          <w:szCs w:val="32"/>
        </w:rPr>
      </w:pP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宋体" w:hAnsi="宋体" w:eastAsia="宋体" w:cs="宋体"/>
          <w:b/>
          <w:sz w:val="32"/>
          <w:szCs w:val="32"/>
        </w:rPr>
      </w:pPr>
      <w:r>
        <w:rPr>
          <w:rFonts w:hint="eastAsia" w:ascii="宋体" w:hAnsi="宋体" w:eastAsia="宋体" w:cs="宋体"/>
          <w:b w:val="0"/>
          <w:bCs/>
          <w:sz w:val="44"/>
          <w:szCs w:val="44"/>
        </w:rPr>
        <w:t>唐山市地方公路条例</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宋体" w:hAnsi="宋体" w:eastAsia="宋体" w:cs="宋体"/>
          <w:sz w:val="32"/>
          <w:szCs w:val="32"/>
        </w:rPr>
      </w:pP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440" w:leftChars="200" w:right="44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（2003年10月28日唐山市第十二届人民代表大会常务委员会第四次会议通过</w:t>
      </w:r>
      <w:r>
        <w:rPr>
          <w:rFonts w:hint="eastAsia" w:ascii="楷体_GB2312" w:hAnsi="楷体_GB2312" w:eastAsia="楷体_GB2312" w:cs="楷体_GB2312"/>
          <w:sz w:val="32"/>
          <w:szCs w:val="32"/>
          <w:lang w:eastAsia="zh-CN"/>
        </w:rPr>
        <w:t xml:space="preserve">  </w:t>
      </w:r>
      <w:r>
        <w:rPr>
          <w:rFonts w:hint="eastAsia" w:ascii="楷体_GB2312" w:hAnsi="楷体_GB2312" w:eastAsia="楷体_GB2312" w:cs="楷体_GB2312"/>
          <w:sz w:val="32"/>
          <w:szCs w:val="32"/>
        </w:rPr>
        <w:t>经2004年3月25日河北省第十届人民代表大会常务委员会第八次会议批准</w:t>
      </w:r>
      <w:r>
        <w:rPr>
          <w:rFonts w:hint="eastAsia" w:ascii="楷体_GB2312" w:hAnsi="楷体_GB2312" w:eastAsia="楷体_GB2312" w:cs="楷体_GB2312"/>
          <w:sz w:val="32"/>
          <w:szCs w:val="32"/>
          <w:lang w:eastAsia="zh-CN"/>
        </w:rPr>
        <w:t xml:space="preserve">  </w:t>
      </w:r>
      <w:r>
        <w:rPr>
          <w:rFonts w:hint="eastAsia" w:ascii="楷体_GB2312" w:hAnsi="楷体_GB2312" w:eastAsia="楷体_GB2312" w:cs="楷体_GB2312"/>
          <w:sz w:val="32"/>
          <w:szCs w:val="32"/>
        </w:rPr>
        <w:t>于2004年3月29日公布</w:t>
      </w:r>
      <w:r>
        <w:rPr>
          <w:rFonts w:hint="eastAsia" w:ascii="楷体_GB2312" w:hAnsi="楷体_GB2312" w:eastAsia="楷体_GB2312" w:cs="楷体_GB2312"/>
          <w:sz w:val="32"/>
          <w:szCs w:val="32"/>
          <w:lang w:eastAsia="zh-CN"/>
        </w:rPr>
        <w:t xml:space="preserve">  </w:t>
      </w:r>
      <w:r>
        <w:rPr>
          <w:rFonts w:hint="eastAsia" w:ascii="楷体_GB2312" w:hAnsi="楷体_GB2312" w:eastAsia="楷体_GB2312" w:cs="楷体_GB2312"/>
          <w:sz w:val="32"/>
          <w:szCs w:val="32"/>
        </w:rPr>
        <w:t>自2004年6月1日起施行</w:t>
      </w:r>
      <w:r>
        <w:rPr>
          <w:rFonts w:hint="eastAsia" w:ascii="楷体_GB2312" w:hAnsi="楷体_GB2312" w:eastAsia="楷体_GB2312" w:cs="楷体_GB2312"/>
          <w:sz w:val="32"/>
          <w:szCs w:val="32"/>
          <w:lang w:eastAsia="zh-CN"/>
        </w:rPr>
        <w:t xml:space="preserve">  </w:t>
      </w:r>
      <w:r>
        <w:rPr>
          <w:rFonts w:hint="eastAsia" w:ascii="楷体_GB2312" w:hAnsi="楷体_GB2312" w:eastAsia="楷体_GB2312" w:cs="楷体_GB2312"/>
          <w:sz w:val="32"/>
          <w:szCs w:val="32"/>
        </w:rPr>
        <w:t>根据2010年8月26日唐山市第十三届人民代表大会常务委员会第二十一次会议关于修改部分地方性法规的决定修改</w:t>
      </w:r>
      <w:r>
        <w:rPr>
          <w:rFonts w:hint="eastAsia" w:ascii="楷体_GB2312" w:hAnsi="楷体_GB2312" w:eastAsia="楷体_GB2312" w:cs="楷体_GB2312"/>
          <w:sz w:val="32"/>
          <w:szCs w:val="32"/>
          <w:lang w:eastAsia="zh-CN"/>
        </w:rPr>
        <w:t xml:space="preserve">  </w:t>
      </w:r>
      <w:r>
        <w:rPr>
          <w:rFonts w:hint="eastAsia" w:ascii="楷体_GB2312" w:hAnsi="楷体_GB2312" w:eastAsia="楷体_GB2312" w:cs="楷体_GB2312"/>
          <w:sz w:val="32"/>
          <w:szCs w:val="32"/>
        </w:rPr>
        <w:t>经2010年9月29日河北省第十一届人民代表大会常务委员会第十九次会议批准</w:t>
      </w:r>
      <w:r>
        <w:rPr>
          <w:rFonts w:hint="eastAsia" w:ascii="楷体_GB2312" w:hAnsi="楷体_GB2312" w:eastAsia="楷体_GB2312" w:cs="楷体_GB2312"/>
          <w:sz w:val="32"/>
          <w:szCs w:val="32"/>
          <w:lang w:eastAsia="zh-CN"/>
        </w:rPr>
        <w:t xml:space="preserve">  </w:t>
      </w:r>
      <w:r>
        <w:rPr>
          <w:rFonts w:hint="eastAsia" w:ascii="楷体_GB2312" w:hAnsi="楷体_GB2312" w:eastAsia="楷体_GB2312" w:cs="楷体_GB2312"/>
          <w:sz w:val="32"/>
          <w:szCs w:val="32"/>
        </w:rPr>
        <w:t>于2010年10月8日公布施行</w:t>
      </w:r>
      <w:bookmarkStart w:id="0" w:name="_GoBack"/>
      <w:bookmarkEnd w:id="0"/>
      <w:r>
        <w:rPr>
          <w:rFonts w:hint="eastAsia" w:ascii="楷体_GB2312" w:hAnsi="楷体_GB2312" w:eastAsia="楷体_GB2312" w:cs="楷体_GB2312"/>
          <w:sz w:val="32"/>
          <w:szCs w:val="32"/>
        </w:rPr>
        <w:t>）</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center"/>
        <w:textAlignment w:val="auto"/>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第一章</w:t>
      </w:r>
      <w:r>
        <w:rPr>
          <w:rFonts w:hint="eastAsia" w:ascii="黑体" w:hAnsi="黑体" w:eastAsia="黑体" w:cs="黑体"/>
          <w:sz w:val="32"/>
          <w:szCs w:val="32"/>
          <w:lang w:eastAsia="zh-CN"/>
        </w:rPr>
        <w:t>　</w:t>
      </w:r>
      <w:r>
        <w:rPr>
          <w:rFonts w:hint="eastAsia" w:ascii="黑体" w:hAnsi="黑体" w:eastAsia="黑体" w:cs="黑体"/>
          <w:sz w:val="32"/>
          <w:szCs w:val="32"/>
        </w:rPr>
        <w:t>总</w:t>
      </w:r>
      <w:r>
        <w:rPr>
          <w:rFonts w:hint="eastAsia" w:ascii="黑体" w:hAnsi="黑体" w:eastAsia="黑体" w:cs="黑体"/>
          <w:sz w:val="32"/>
          <w:szCs w:val="32"/>
          <w:lang w:eastAsia="zh-CN"/>
        </w:rPr>
        <w:t>　　</w:t>
      </w:r>
      <w:r>
        <w:rPr>
          <w:rFonts w:hint="eastAsia" w:ascii="黑体" w:hAnsi="黑体" w:eastAsia="黑体" w:cs="黑体"/>
          <w:sz w:val="32"/>
          <w:szCs w:val="32"/>
        </w:rPr>
        <w:t>则</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为加强地方公路的建设、养护和管理，促进经济和社会发展，根据《中华人民共和国公路法》及《河北省公路条例》等法律、法规规定，结合本市实际，制定本条例。</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凡在本市行政区域内从事地方公路规划、建设、养护、筹资、使用和管理等活动的，均应遵守本条例。</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本条例所称地方公路包括公路桥梁、隧道和渡口。</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地方公路按其在公路网中的地位和作用分为县道、乡道和村道。</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地方公路的建设和养护应当遵循全面规划、合理布局、保护环境、保证质量、保障畅通、分级负责的原则。</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市、县（市、区）人民政府应当加强地方公路工作的领导，对地方公路事业实行目标考核，并制定扶持、促进地方公路发展的政策、措施。</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市、县（市、区）人民政府交通行政主管部门负责本行政区域内的地方公路工作。</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乡（镇）人民政府和村民委员会负责乡道、村道的建设和养护工作。</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市、县（市、区）人民政府交通行政主管部门可以决定由其公路管理机构依照本条例规定行使地方公路行政管理职责。</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政府有关部门应当按照各自的职责，配合交通行政管理部门做好公路管理工作。</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黑体" w:hAnsi="黑体" w:eastAsia="黑体" w:cs="黑体"/>
          <w:sz w:val="32"/>
          <w:szCs w:val="32"/>
        </w:rPr>
      </w:pP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w:t>
      </w:r>
      <w:r>
        <w:rPr>
          <w:rFonts w:hint="eastAsia" w:ascii="黑体" w:hAnsi="黑体" w:eastAsia="黑体" w:cs="黑体"/>
          <w:sz w:val="32"/>
          <w:szCs w:val="32"/>
          <w:lang w:eastAsia="zh-CN"/>
        </w:rPr>
        <w:t>　</w:t>
      </w:r>
      <w:r>
        <w:rPr>
          <w:rFonts w:hint="eastAsia" w:ascii="黑体" w:hAnsi="黑体" w:eastAsia="黑体" w:cs="黑体"/>
          <w:sz w:val="32"/>
          <w:szCs w:val="32"/>
        </w:rPr>
        <w:t>规</w:t>
      </w:r>
      <w:r>
        <w:rPr>
          <w:rFonts w:hint="eastAsia" w:ascii="黑体" w:hAnsi="黑体" w:eastAsia="黑体" w:cs="黑体"/>
          <w:sz w:val="32"/>
          <w:szCs w:val="32"/>
          <w:lang w:eastAsia="zh-CN"/>
        </w:rPr>
        <w:t>　</w:t>
      </w:r>
      <w:r>
        <w:rPr>
          <w:rFonts w:hint="eastAsia" w:ascii="黑体" w:hAnsi="黑体" w:eastAsia="黑体" w:cs="黑体"/>
          <w:sz w:val="32"/>
          <w:szCs w:val="32"/>
        </w:rPr>
        <w:t xml:space="preserve"> 划</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黑体" w:hAnsi="黑体" w:eastAsia="黑体" w:cs="黑体"/>
          <w:sz w:val="32"/>
          <w:szCs w:val="32"/>
        </w:rPr>
      </w:pP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地方公路规划应当依据国民经济和社会发展及公路法律、法规的规定编制，并与其他有关行业的发展规划相协调，与省道、国道规划相衔接。</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县道规划由县级人民政府交通行政主管部门会同有关部门编制，经本级人民政府审核后，报市人民政府批准，并向省人民政府交通行政主管部门备案。</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乡道、村道规划由县级人民政府交通行政主管部门会同有关部门及乡（镇）人民政府编制，报县级人民政府批准，并向市人民政府交通行政主管部门备案。</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经批准的县道、乡道、村道规划需要修改的，修改方案由原编制机关征求有关部门意见后，报原审批机关批准。</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县道的年度计划由县级人民政府交通行政主管部门根据县道规划和工程项目的前期工作情况编制，报市人民政府交通行政主管部门批准。乡道、村道的年度计划由乡（镇）人民政府根据乡道、村道的规划和工程项目的前期工作情况编制，经县级人民政府交通行政主管部门审核后，报县级人民政府批准。</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规划和新建村镇、开发区、集贸市场等，应当在公路的一侧进行，其边缘与公路边沟或者坡脚护坡道、坡顶截水沟外缘的距离，县道不少于四十米，乡道不少于十五米，村道不少于五米。</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地方公路的命名和编号依照国务院交通行政主管部门的规定执行。</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黑体" w:hAnsi="黑体" w:eastAsia="黑体" w:cs="黑体"/>
          <w:sz w:val="32"/>
          <w:szCs w:val="32"/>
        </w:rPr>
      </w:pP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w:t>
      </w:r>
      <w:r>
        <w:rPr>
          <w:rFonts w:hint="eastAsia" w:ascii="黑体" w:hAnsi="黑体" w:eastAsia="黑体" w:cs="黑体"/>
          <w:sz w:val="32"/>
          <w:szCs w:val="32"/>
          <w:lang w:eastAsia="zh-CN"/>
        </w:rPr>
        <w:t>　</w:t>
      </w:r>
      <w:r>
        <w:rPr>
          <w:rFonts w:hint="eastAsia" w:ascii="黑体" w:hAnsi="黑体" w:eastAsia="黑体" w:cs="黑体"/>
          <w:sz w:val="32"/>
          <w:szCs w:val="32"/>
        </w:rPr>
        <w:t>建</w:t>
      </w:r>
      <w:r>
        <w:rPr>
          <w:rFonts w:hint="eastAsia" w:ascii="黑体" w:hAnsi="黑体" w:eastAsia="黑体" w:cs="黑体"/>
          <w:sz w:val="32"/>
          <w:szCs w:val="32"/>
          <w:lang w:eastAsia="zh-CN"/>
        </w:rPr>
        <w:t>　</w:t>
      </w:r>
      <w:r>
        <w:rPr>
          <w:rFonts w:hint="eastAsia" w:ascii="黑体" w:hAnsi="黑体" w:eastAsia="黑体" w:cs="黑体"/>
          <w:sz w:val="32"/>
          <w:szCs w:val="32"/>
        </w:rPr>
        <w:t xml:space="preserve"> 设</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黑体" w:hAnsi="黑体" w:eastAsia="黑体" w:cs="黑体"/>
          <w:sz w:val="32"/>
          <w:szCs w:val="32"/>
        </w:rPr>
      </w:pP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地方公路的建设应当按照国家规定的基本建设程序进行。</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新建、改建的县道应当达到三级以上公路技术等级，乡道、村道应当达到四级以上公路技术等级。现有地方公路不符合技术等级要求的，应当逐步改建。</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县道、乡道的建设，应当依照国家有关规定执行招投标制度、工程监理制度、合同管理制度。</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地方公路建设项目的勘察设计应当由取得相应资质的单位承担。</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县道设计文件由县级人民政府交通行政主管部门审核后报市人民政府交通行政主管部门批准；乡道、村道设计文件由县级人民政府交通行政主管部门批准。</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二级以上公路、大桥、特大桥及隧道建设项目设计文件由市人民政府交通行政主管部门批准。</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地方公路建设项目的设计需要变更的，应当报原审批部门批准后执行。</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地方公路建设用地的征收、划拨、出让、调剂以及拆迁和安置补偿工作应当依法进行，由当地人民政府组织实施。</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县道、乡道工程开工前由项目建设单位分别向县级人民政府交通行政主管部门提交开工报告，经批准后方可施工。村道工程开工后，建设单位应当在十日内向县级人民政府交通行政主管部门备案。</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修建地方公路需要在国有荒山、荒地、河滩和滩涂上挖沙、采石、取土的，应当依法办理审批手续，经主管部门批准后，任何单位和个人不得阻挠和非法收取费用。</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地方公路应当依照国家和本省有关规定设置标志、标线、里程碑及百米桩、示警桩和界桩。</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新建、改建地方公路的标志、标线、碑、桩由建设单位负责设置；本条例实施前未设置的由养护单位负责设置。</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地方公路建设项目竣工后，施工单位应当依照国家和省有关规定，向建设单位提交工程竣工图表、工程决算和工程总结，由建设单位申请批准施工的交通行政主管部门组织竣工验收，经验收合格后方可交付使用。</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黑体" w:hAnsi="黑体" w:eastAsia="黑体" w:cs="黑体"/>
          <w:sz w:val="32"/>
          <w:szCs w:val="32"/>
        </w:rPr>
      </w:pP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w:t>
      </w:r>
      <w:r>
        <w:rPr>
          <w:rFonts w:hint="eastAsia" w:ascii="黑体" w:hAnsi="黑体" w:eastAsia="黑体" w:cs="黑体"/>
          <w:sz w:val="32"/>
          <w:szCs w:val="32"/>
          <w:lang w:eastAsia="zh-CN"/>
        </w:rPr>
        <w:t>　</w:t>
      </w:r>
      <w:r>
        <w:rPr>
          <w:rFonts w:hint="eastAsia" w:ascii="黑体" w:hAnsi="黑体" w:eastAsia="黑体" w:cs="黑体"/>
          <w:sz w:val="32"/>
          <w:szCs w:val="32"/>
        </w:rPr>
        <w:t>养</w:t>
      </w:r>
      <w:r>
        <w:rPr>
          <w:rFonts w:hint="eastAsia" w:ascii="黑体" w:hAnsi="黑体" w:eastAsia="黑体" w:cs="黑体"/>
          <w:sz w:val="32"/>
          <w:szCs w:val="32"/>
          <w:lang w:eastAsia="zh-CN"/>
        </w:rPr>
        <w:t>　</w:t>
      </w:r>
      <w:r>
        <w:rPr>
          <w:rFonts w:hint="eastAsia" w:ascii="黑体" w:hAnsi="黑体" w:eastAsia="黑体" w:cs="黑体"/>
          <w:sz w:val="32"/>
          <w:szCs w:val="32"/>
        </w:rPr>
        <w:t xml:space="preserve"> 护</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黑体" w:hAnsi="黑体" w:eastAsia="黑体" w:cs="黑体"/>
          <w:sz w:val="32"/>
          <w:szCs w:val="32"/>
        </w:rPr>
      </w:pP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县级人民政府交通行政主管部门的公路管理机构，负责辖区内县道的养护管理工作；乡（镇）人民政府的养护组织，负责辖区内乡道、村道的养护工作，并可以采取多种形式组织沿线单位和村民进行养护。</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地方公路应当逐步推行招投标、分段承包等市场化养护模式。</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地方公路养护人员养护作业时，应当设置明显的施工标志，进入施工现场的车辆应当服从施工管理人员的指挥。</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地方公路绿化工作应当纳入当地政府绿化计划，由当地人民政府组织有关部门及公路两侧的单位和个人，按照谁种植、谁管理、谁受益的原则，种植经济或者观赏林带，绿化、美化公路两侧的环境。</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地方公路用地上的树木需要更新采伐的，经交通行政主管部门同意后，按照《中华人民共和国森林法》和有关规定执行。</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黑体" w:hAnsi="黑体" w:eastAsia="黑体" w:cs="黑体"/>
          <w:sz w:val="32"/>
          <w:szCs w:val="32"/>
        </w:rPr>
      </w:pP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w:t>
      </w:r>
      <w:r>
        <w:rPr>
          <w:rFonts w:hint="eastAsia" w:ascii="黑体" w:hAnsi="黑体" w:eastAsia="黑体" w:cs="黑体"/>
          <w:sz w:val="32"/>
          <w:szCs w:val="32"/>
          <w:lang w:eastAsia="zh-CN"/>
        </w:rPr>
        <w:t>　</w:t>
      </w:r>
      <w:r>
        <w:rPr>
          <w:rFonts w:hint="eastAsia" w:ascii="黑体" w:hAnsi="黑体" w:eastAsia="黑体" w:cs="黑体"/>
          <w:sz w:val="32"/>
          <w:szCs w:val="32"/>
        </w:rPr>
        <w:t>筹</w:t>
      </w:r>
      <w:r>
        <w:rPr>
          <w:rFonts w:hint="eastAsia" w:ascii="黑体" w:hAnsi="黑体" w:eastAsia="黑体" w:cs="黑体"/>
          <w:sz w:val="32"/>
          <w:szCs w:val="32"/>
          <w:lang w:eastAsia="zh-CN"/>
        </w:rPr>
        <w:t>　</w:t>
      </w:r>
      <w:r>
        <w:rPr>
          <w:rFonts w:hint="eastAsia" w:ascii="黑体" w:hAnsi="黑体" w:eastAsia="黑体" w:cs="黑体"/>
          <w:sz w:val="32"/>
          <w:szCs w:val="32"/>
        </w:rPr>
        <w:t xml:space="preserve"> 资</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黑体" w:hAnsi="黑体" w:eastAsia="黑体" w:cs="黑体"/>
          <w:sz w:val="32"/>
          <w:szCs w:val="32"/>
        </w:rPr>
      </w:pP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地方公路建设、养护应当逐步建立上级政府扶持引导、地方主体投资相结合的筹资体制，可采用下列方式筹集：</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（一）荒山、荒地、路树等资源受益权置换；</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（二）拍卖公路、桥梁冠名权；</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（三）单位和个人捐款、捐物；</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（四）沿线受益企业自愿承担的资金或者劳务；</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（五）吸引外来投资；</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（六）争取国债和银行贷款等；</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（七）法律、法规规定的其他筹集方式。</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县道的建设和养护资金由市人民政府和县道沿线的县级人民政府共同筹集。</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乡道的建设和养护资金由县级人民政府和乡道沿线的乡（镇）人民政府共同筹集。</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村道的建设和养护资金由乡（镇）人民政府和村道沿线的村民委员会共同筹集，并可以根据村民自愿捐资投劳的原则筹集。对资金筹集有困难的，县级人民政府可以给予适当扶持。</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市、县（市、区）、乡（镇）人民政府应当在每年度财政预算中列出一定比例的专项资金用于地方公路的建设和养护。</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市、县（市、区）人民政府交通行政主管部门应当会同同级财政、审计等部门共同做好地方公路建设和养护资金使用的监督管理工作，充分发挥资金使用效益。</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黑体" w:hAnsi="黑体" w:eastAsia="黑体" w:cs="黑体"/>
          <w:sz w:val="32"/>
          <w:szCs w:val="32"/>
        </w:rPr>
      </w:pP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w:t>
      </w:r>
      <w:r>
        <w:rPr>
          <w:rFonts w:hint="eastAsia" w:ascii="黑体" w:hAnsi="黑体" w:eastAsia="黑体" w:cs="黑体"/>
          <w:sz w:val="32"/>
          <w:szCs w:val="32"/>
          <w:lang w:eastAsia="zh-CN"/>
        </w:rPr>
        <w:t>　</w:t>
      </w:r>
      <w:r>
        <w:rPr>
          <w:rFonts w:hint="eastAsia" w:ascii="黑体" w:hAnsi="黑体" w:eastAsia="黑体" w:cs="黑体"/>
          <w:sz w:val="32"/>
          <w:szCs w:val="32"/>
        </w:rPr>
        <w:t>路政管理</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黑体" w:hAnsi="黑体" w:eastAsia="黑体" w:cs="黑体"/>
          <w:sz w:val="32"/>
          <w:szCs w:val="32"/>
        </w:rPr>
      </w:pP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乡（镇）人民政府在县级人民政府交通行政主管部门的指导下，履行下列乡道、村道管理职责：</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（一）组织宣传有关公路管理的法律、法规和规章；</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（二）维护公路的建设、养护作业秩序；</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（三）对违反地方公路管理法律、法规、规章的行为予以制止。</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乡（镇）人民政府在管理工作中发现有损害公路需要赔偿或者需要给予行政处罚的行为的，应当及时报县级人民政府交通行政主管部门处理。</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在地方公路及其用地范围内禁止下列行为：</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（一）设置线杆、铁塔、变压器等永久性设施；</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（二）车辆超载超限或运件拖地行驶；</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（三）涂改、移动或者损毁公路界碑、护拦等公路附属设施；</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（四）挖砂、取土以及未经同意或者未按照公路工程技术标准的要求修建桥梁、渡槽或者架设、埋设管线、电缆等设施的；</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（五）进行集市贸易，设置棚屋、摊点等临时性设施；</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（六）倾倒垃圾、化学物品、油料、污水等废弃物；</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（七）堆放物料，打场、晒粮或者碾压煤渣、铁皮、秸秆等物品；</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（八）养殖、引水、排水、烧窑、制坯、沤肥，种植农作物，或者利用公路附属设施和树木悬挂物体、拉钢筋、拴系牲畜等；</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（九）其他影响公路、公路用地正常使用的行为。</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自地方公路边沟、坡脚护坡道、坡顶截水沟外缘起，县道不少于十米、乡道不少于五米的区域为建筑控制区；没有或者无法确认公路边沟、坡脚护坡道、坡顶截水沟的，从路基外边缘起计算。</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除地方公路防护、养护需要外，其他单位和个人不得在地方公路建筑控制区修建永久性建筑物和地面构筑物。需要埋设管线、电缆或在地面建设临时建筑的，应当事先取得县级人民政府交通行政主管部门批准。</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经批准建设的临时性建筑的期限不超过二年，需要延长的，应当办理延期手续。在地方公路建设、养护需要时，应当无条件拆除。</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已建成但未经验收和正在建设、批准建设的地方公路建筑控制区，按本条第一、二、三款规定执行。</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在县道、乡道上增设平面交叉道口，应当报经县级人民政府交通行政主管部门批准，按有关技术要求，设置道路排水设施，保证排水畅通，并承担占用公路及公路用地的补偿费用。</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除农业机械因当地田间作业需要可以在地方公路上短距离行驶外，履带车、铁轮车等可能损坏路面的机具不得在地方公路上行驶。确需行驶的，应当征得县级人民政府交通行政主管部门的同意，并采取有效的防护措施；对地方公路造成损坏的，应当按照损坏程度予以赔偿。</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未经依法批准，任何单位和个人不得擅自在地方公路上设置路卡、路障或者收取费用。</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黑体" w:hAnsi="黑体" w:eastAsia="黑体" w:cs="黑体"/>
          <w:sz w:val="32"/>
          <w:szCs w:val="32"/>
        </w:rPr>
      </w:pP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第七章</w:t>
      </w:r>
      <w:r>
        <w:rPr>
          <w:rFonts w:hint="eastAsia" w:ascii="黑体" w:hAnsi="黑体" w:eastAsia="黑体" w:cs="黑体"/>
          <w:sz w:val="32"/>
          <w:szCs w:val="32"/>
          <w:lang w:eastAsia="zh-CN"/>
        </w:rPr>
        <w:t>　</w:t>
      </w:r>
      <w:r>
        <w:rPr>
          <w:rFonts w:hint="eastAsia" w:ascii="黑体" w:hAnsi="黑体" w:eastAsia="黑体" w:cs="黑体"/>
          <w:sz w:val="32"/>
          <w:szCs w:val="32"/>
        </w:rPr>
        <w:t>法律责任</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黑体" w:hAnsi="黑体" w:eastAsia="黑体" w:cs="黑体"/>
          <w:sz w:val="32"/>
          <w:szCs w:val="32"/>
        </w:rPr>
      </w:pP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单位和个人有下列行为之一的，由县级人民政府交通行政主管部门依照下列规定予以处罚：</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（一）违反本条例第十七条规定未经批准擅自施工的，可以责令停止施工，并可以处五万元以下的罚款；</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违反本条例第三十一条第（一）、（二）、（三）、（四）项规定的，责令停止违法行为，可以处三万元以下的罚款，造成路产损失的，责令赔偿。违反第（五）、（六）、（七）、（八）、（九）项规定的，责令停止违法行为，可以处五千元以下的罚款；造成路产损失的，责令赔偿；</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（三）违反本条例第三十二条第二款规定的，责令限期拆除，可以处五万元以下的罚款；</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（四）违反本条例第三十三条规定的，责令停止施工、恢复原状，并处五万元以下罚款；</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（五）违反本条例第三十四条规定的，责令停止违法行为，可以处三万元以下的罚款；</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（六）违反本条例第三十五条规定的，责令停止违法行为，没收违法所得，可以处违法所得三倍以下的罚款；没有违法所得的，可以处二万元以下的罚款。</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除前款第一项和第六项规定外，本条规定的其他行政处罚和行政措施，交通行政主管部门可以依照本条例第六条第三款的规定委托公路管理机构行使。</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行政管理相对人对具体行政行为不服的，可以依法申请行政复议或者提起行政诉讼。逾期不申请复议、不起诉，又不履行具体行政行为的，由作出具体行政行为的机关申请人民法院强制执行。</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地方公路管理工作人员有下列行为之一的，由其所在单位或者上级主管机关给予行政处分；情节严重，构成犯罪的，依法追究刑事责任：</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（一）以权谋私，索取、收受贿赂的；</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（二）玩忽职守，造成责任事故的；</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（三）违反法定程序，滥施处罚的；</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（四）未按国家规定使用罚没收据,或者截留、私分罚没（赔偿）款的；</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（五）违法拦截、扣留车辆和扣押证件的；</w:t>
      </w:r>
      <w:r>
        <w:rPr>
          <w:rFonts w:hint="eastAsia" w:ascii="仿宋_GB2312" w:hAnsi="仿宋_GB2312" w:eastAsia="仿宋_GB2312" w:cs="仿宋_GB2312"/>
          <w:sz w:val="32"/>
          <w:szCs w:val="32"/>
        </w:rPr>
        <w:cr/>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（六）其他违法行为造成损失的。</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黑体" w:hAnsi="黑体" w:eastAsia="黑体" w:cs="黑体"/>
          <w:sz w:val="32"/>
          <w:szCs w:val="32"/>
        </w:rPr>
      </w:pP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第八章</w:t>
      </w:r>
      <w:r>
        <w:rPr>
          <w:rFonts w:hint="eastAsia" w:ascii="黑体" w:hAnsi="黑体" w:eastAsia="黑体" w:cs="黑体"/>
          <w:sz w:val="32"/>
          <w:szCs w:val="32"/>
          <w:lang w:eastAsia="zh-CN"/>
        </w:rPr>
        <w:t>　</w:t>
      </w:r>
      <w:r>
        <w:rPr>
          <w:rFonts w:hint="eastAsia" w:ascii="黑体" w:hAnsi="黑体" w:eastAsia="黑体" w:cs="黑体"/>
          <w:sz w:val="32"/>
          <w:szCs w:val="32"/>
        </w:rPr>
        <w:t>附</w:t>
      </w:r>
      <w:r>
        <w:rPr>
          <w:rFonts w:hint="eastAsia" w:ascii="黑体" w:hAnsi="黑体" w:eastAsia="黑体" w:cs="黑体"/>
          <w:sz w:val="32"/>
          <w:szCs w:val="32"/>
          <w:lang w:eastAsia="zh-CN"/>
        </w:rPr>
        <w:t>　</w:t>
      </w:r>
      <w:r>
        <w:rPr>
          <w:rFonts w:hint="eastAsia" w:ascii="黑体" w:hAnsi="黑体" w:eastAsia="黑体" w:cs="黑体"/>
          <w:sz w:val="32"/>
          <w:szCs w:val="32"/>
        </w:rPr>
        <w:t xml:space="preserve"> 则</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黑体" w:hAnsi="黑体" w:eastAsia="黑体" w:cs="黑体"/>
          <w:sz w:val="32"/>
          <w:szCs w:val="32"/>
        </w:rPr>
      </w:pP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本条例下列用语的含义是：</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县道是指具有全县（市、区）政治、经济意义，连接县城和县内主要乡（镇）、主要商品生产和集散地的公路以及不属于国道、省道的县际间的公路。</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乡道是指主要为乡（镇）村经济、文化、行政服务的公路，以及不属于县道以上公路的乡（镇）与乡（镇）之间及乡（镇）与外部联系的公路。</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村道是指列入交通行政部门地方公路统计里程的，不属于乡道以上公路的行政村与行政村之间及行政村与外部联系的公路。</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本条例自2004年6月1日起施行。</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方正小标宋简体">
    <w:altName w:val="Arial Unicode MS"/>
    <w:panose1 w:val="03000509000000000000"/>
    <w:charset w:val="86"/>
    <w:family w:val="auto"/>
    <w:pitch w:val="default"/>
    <w:sig w:usb0="00000000" w:usb1="00000000" w:usb2="00000000" w:usb3="00000000" w:csb0="00040000" w:csb1="00000000"/>
  </w:font>
  <w:font w:name="方正楷体简体">
    <w:altName w:val="宋体"/>
    <w:panose1 w:val="03000509000000000000"/>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altName w:val="Arial Unicode MS"/>
    <w:panose1 w:val="03000509000000000000"/>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方正黑体繁体">
    <w:altName w:val="黑体"/>
    <w:panose1 w:val="03000509000000000000"/>
    <w:charset w:val="86"/>
    <w:family w:val="auto"/>
    <w:pitch w:val="default"/>
    <w:sig w:usb0="00000000" w:usb1="0000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方正小标宋_GBK">
    <w:altName w:val="Arial Unicode MS"/>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中等线_GBK">
    <w:altName w:val="宋体"/>
    <w:panose1 w:val="03000509000000000000"/>
    <w:charset w:val="86"/>
    <w:family w:val="auto"/>
    <w:pitch w:val="default"/>
    <w:sig w:usb0="00000000" w:usb1="00000000" w:usb2="00000000" w:usb3="00000000" w:csb0="00040000" w:csb1="00000000"/>
  </w:font>
  <w:font w:name="方正兰亭特黑长_GBK">
    <w:altName w:val="黑体"/>
    <w:panose1 w:val="02000000000000000000"/>
    <w:charset w:val="86"/>
    <w:family w:val="auto"/>
    <w:pitch w:val="default"/>
    <w:sig w:usb0="00000000" w:usb1="00000000" w:usb2="00000000" w:usb3="00000000" w:csb0="00040000" w:csb1="00000000"/>
  </w:font>
  <w:font w:name="方正兰亭细黑_GBK">
    <w:altName w:val="黑体"/>
    <w:panose1 w:val="02000000000000000000"/>
    <w:charset w:val="86"/>
    <w:family w:val="auto"/>
    <w:pitch w:val="default"/>
    <w:sig w:usb0="00000000" w:usb1="00000000" w:usb2="00000000" w:usb3="00000000" w:csb0="00040000" w:csb1="00000000"/>
  </w:font>
  <w:font w:name="方正兰亭黑扁_GBK">
    <w:altName w:val="黑体"/>
    <w:panose1 w:val="02010600010101010101"/>
    <w:charset w:val="86"/>
    <w:family w:val="auto"/>
    <w:pitch w:val="default"/>
    <w:sig w:usb0="00000000" w:usb1="00000000" w:usb2="00000000" w:usb3="00000000" w:csb0="00040000" w:csb1="00000000"/>
  </w:font>
  <w:font w:name="方正宋一_GBK">
    <w:altName w:val="宋体"/>
    <w:panose1 w:val="03000509000000000000"/>
    <w:charset w:val="86"/>
    <w:family w:val="auto"/>
    <w:pitch w:val="default"/>
    <w:sig w:usb0="00000000" w:usb1="00000000" w:usb2="00000000" w:usb3="00000000" w:csb0="00040000" w:csb1="00000000"/>
  </w:font>
  <w:font w:name="方正宋一繁体">
    <w:altName w:val="宋体"/>
    <w:panose1 w:val="03000509000000000000"/>
    <w:charset w:val="86"/>
    <w:family w:val="auto"/>
    <w:pitch w:val="default"/>
    <w:sig w:usb0="00000000" w:usb1="00000000" w:usb2="00000000" w:usb3="00000000" w:csb0="00040000" w:csb1="00000000"/>
  </w:font>
  <w:font w:name="方正宋三_GBK">
    <w:altName w:val="宋体"/>
    <w:panose1 w:val="03000509000000000000"/>
    <w:charset w:val="86"/>
    <w:family w:val="auto"/>
    <w:pitch w:val="default"/>
    <w:sig w:usb0="00000000" w:usb1="00000000" w:usb2="00000000" w:usb3="00000000" w:csb0="00040000" w:csb1="00000000"/>
  </w:font>
  <w:font w:name="方正少儿繁体">
    <w:altName w:val="宋体"/>
    <w:panose1 w:val="03000509000000000000"/>
    <w:charset w:val="86"/>
    <w:family w:val="auto"/>
    <w:pitch w:val="default"/>
    <w:sig w:usb0="00000000" w:usb1="00000000" w:usb2="00000000" w:usb3="00000000" w:csb0="00040000" w:csb1="00000000"/>
  </w:font>
  <w:font w:name="方正平和简体">
    <w:altName w:val="宋体"/>
    <w:panose1 w:val="03000509000000000000"/>
    <w:charset w:val="86"/>
    <w:family w:val="auto"/>
    <w:pitch w:val="default"/>
    <w:sig w:usb0="00000000" w:usb1="00000000" w:usb2="00000000" w:usb3="00000000" w:csb0="00040000" w:csb1="00000000"/>
  </w:font>
  <w:font w:name="方正新书宋繁体">
    <w:altName w:val="宋体"/>
    <w:panose1 w:val="03000509000000000000"/>
    <w:charset w:val="86"/>
    <w:family w:val="auto"/>
    <w:pitch w:val="default"/>
    <w:sig w:usb0="00000000" w:usb1="00000000" w:usb2="00000000" w:usb3="00000000" w:csb0="00040000" w:csb1="00000000"/>
  </w:font>
  <w:font w:name="方正新报宋_GBK">
    <w:altName w:val="宋体"/>
    <w:panose1 w:val="03000509000000000000"/>
    <w:charset w:val="86"/>
    <w:family w:val="auto"/>
    <w:pitch w:val="default"/>
    <w:sig w:usb0="00000000" w:usb1="00000000" w:usb2="00000000" w:usb3="00000000" w:csb0="00040000" w:csb1="00000000"/>
  </w:font>
  <w:font w:name="方正新报宋简体">
    <w:altName w:val="Arial Unicode MS"/>
    <w:panose1 w:val="03000509000000000000"/>
    <w:charset w:val="86"/>
    <w:family w:val="auto"/>
    <w:pitch w:val="default"/>
    <w:sig w:usb0="00000000" w:usb1="00000000" w:usb2="00000000" w:usb3="00000000" w:csb0="00040000" w:csb1="00000000"/>
  </w:font>
  <w:font w:name="方正新秀丽繁体">
    <w:altName w:val="宋体"/>
    <w:panose1 w:val="03000509000000000000"/>
    <w:charset w:val="86"/>
    <w:family w:val="auto"/>
    <w:pitch w:val="default"/>
    <w:sig w:usb0="00000000" w:usb1="00000000" w:usb2="00000000" w:usb3="00000000" w:csb0="00040000" w:csb1="00000000"/>
  </w:font>
  <w:font w:name="方正新舒体_GBK">
    <w:altName w:val="宋体"/>
    <w:panose1 w:val="03000509000000000000"/>
    <w:charset w:val="86"/>
    <w:family w:val="auto"/>
    <w:pitch w:val="default"/>
    <w:sig w:usb0="00000000" w:usb1="00000000" w:usb2="00000000" w:usb3="00000000" w:csb0="00040000" w:csb1="00000000"/>
  </w:font>
  <w:font w:name="方正新舒体简体">
    <w:altName w:val="宋体"/>
    <w:panose1 w:val="03000509000000000000"/>
    <w:charset w:val="86"/>
    <w:family w:val="auto"/>
    <w:pitch w:val="default"/>
    <w:sig w:usb0="00000000" w:usb1="00000000" w:usb2="00000000" w:usb3="00000000" w:csb0="00040000" w:csb1="00000000"/>
  </w:font>
  <w:font w:name="方正新舒体繁体">
    <w:altName w:val="宋体"/>
    <w:panose1 w:val="03000509000000000000"/>
    <w:charset w:val="86"/>
    <w:family w:val="auto"/>
    <w:pitch w:val="default"/>
    <w:sig w:usb0="00000000" w:usb1="00000000" w:usb2="00000000" w:usb3="00000000" w:csb0="00040000" w:csb1="00000000"/>
  </w:font>
  <w:font w:name="方正楷体_GBK">
    <w:altName w:val="Arial Unicode MS"/>
    <w:panose1 w:val="03000509000000000000"/>
    <w:charset w:val="86"/>
    <w:family w:val="auto"/>
    <w:pitch w:val="default"/>
    <w:sig w:usb0="00000000" w:usb1="00000000" w:usb2="00000000" w:usb3="00000000" w:csb0="00040000" w:csb1="00000000"/>
  </w:font>
  <w:font w:name="方正粗黑宋繁体">
    <w:altName w:val="宋体"/>
    <w:panose1 w:val="02000000000000000000"/>
    <w:charset w:val="86"/>
    <w:family w:val="auto"/>
    <w:pitch w:val="default"/>
    <w:sig w:usb0="00000000" w:usb1="00000000" w:usb2="00000000" w:usb3="00000000" w:csb0="00040000" w:csb1="00000000"/>
  </w:font>
  <w:font w:name="方正粗倩繁体">
    <w:altName w:val="宋体"/>
    <w:panose1 w:val="03000509000000000000"/>
    <w:charset w:val="86"/>
    <w:family w:val="auto"/>
    <w:pitch w:val="default"/>
    <w:sig w:usb0="00000000" w:usb1="00000000" w:usb2="00000000" w:usb3="00000000" w:csb0="00040000" w:csb1="00000000"/>
  </w:font>
  <w:font w:name="方正粗圆_GBK">
    <w:altName w:val="宋体"/>
    <w:panose1 w:val="03000509000000000000"/>
    <w:charset w:val="86"/>
    <w:family w:val="auto"/>
    <w:pitch w:val="default"/>
    <w:sig w:usb0="00000000" w:usb1="00000000" w:usb2="00000000" w:usb3="00000000" w:csb0="00040000" w:csb1="00000000"/>
  </w:font>
  <w:font w:name="方正粗圆简体">
    <w:altName w:val="宋体"/>
    <w:panose1 w:val="03000509000000000000"/>
    <w:charset w:val="86"/>
    <w:family w:val="auto"/>
    <w:pitch w:val="default"/>
    <w:sig w:usb0="00000000" w:usb1="00000000" w:usb2="00000000" w:usb3="00000000" w:csb0="00040000" w:csb1="00000000"/>
  </w:font>
  <w:font w:name="方正粗活意简体">
    <w:altName w:val="宋体"/>
    <w:panose1 w:val="03000509000000000000"/>
    <w:charset w:val="86"/>
    <w:family w:val="auto"/>
    <w:pitch w:val="default"/>
    <w:sig w:usb0="00000000" w:usb1="00000000" w:usb2="00000000" w:usb3="00000000" w:csb0="00040000" w:csb1="00000000"/>
  </w:font>
  <w:font w:name="方正美黑简体">
    <w:altName w:val="黑体"/>
    <w:panose1 w:val="03000509000000000000"/>
    <w:charset w:val="86"/>
    <w:family w:val="auto"/>
    <w:pitch w:val="default"/>
    <w:sig w:usb0="00000000" w:usb1="00000000" w:usb2="00000000" w:usb3="00000000" w:csb0="00040000" w:csb1="00000000"/>
  </w:font>
  <w:font w:name="方正超粗黑繁体">
    <w:altName w:val="黑体"/>
    <w:panose1 w:val="03000509000000000000"/>
    <w:charset w:val="86"/>
    <w:family w:val="auto"/>
    <w:pitch w:val="default"/>
    <w:sig w:usb0="00000000" w:usb1="00000000" w:usb2="00000000" w:usb3="00000000" w:csb0="00040000" w:csb1="00000000"/>
  </w:font>
  <w:font w:name="方正隶二_GBK">
    <w:altName w:val="隶书"/>
    <w:panose1 w:val="03000509000000000000"/>
    <w:charset w:val="86"/>
    <w:family w:val="auto"/>
    <w:pitch w:val="default"/>
    <w:sig w:usb0="00000000" w:usb1="00000000" w:usb2="00000000" w:usb3="00000000" w:csb0="00040000" w:csb1="00000000"/>
  </w:font>
  <w:font w:name="方正胖头鱼简体">
    <w:altName w:val="宋体"/>
    <w:panose1 w:val="03000509000000000000"/>
    <w:charset w:val="86"/>
    <w:family w:val="auto"/>
    <w:pitch w:val="default"/>
    <w:sig w:usb0="00000000" w:usb1="00000000" w:usb2="00000000" w:usb3="00000000" w:csb0="003C0041" w:csb1="A0080000"/>
  </w:font>
  <w:font w:name="方正美黑繁体">
    <w:altName w:val="黑体"/>
    <w:panose1 w:val="03000509000000000000"/>
    <w:charset w:val="86"/>
    <w:family w:val="auto"/>
    <w:pitch w:val="default"/>
    <w:sig w:usb0="00000000" w:usb1="00000000" w:usb2="00000000" w:usb3="00000000" w:csb0="00040000" w:csb1="00000000"/>
  </w:font>
  <w:font w:name="方正美黑_GBK">
    <w:altName w:val="黑体"/>
    <w:panose1 w:val="03000509000000000000"/>
    <w:charset w:val="86"/>
    <w:family w:val="auto"/>
    <w:pitch w:val="default"/>
    <w:sig w:usb0="00000000" w:usb1="00000000" w:usb2="00000000" w:usb3="00000000" w:csb0="00040000" w:csb1="00000000"/>
  </w:font>
  <w:font w:name="方正综艺繁体">
    <w:altName w:val="宋体"/>
    <w:panose1 w:val="03000509000000000000"/>
    <w:charset w:val="86"/>
    <w:family w:val="auto"/>
    <w:pitch w:val="default"/>
    <w:sig w:usb0="00000000" w:usb1="00000000" w:usb2="00000000" w:usb3="00000000" w:csb0="00040000" w:csb1="00000000"/>
  </w:font>
  <w:font w:name="方正综艺简体">
    <w:altName w:val="Arial Unicode MS"/>
    <w:panose1 w:val="03000509000000000000"/>
    <w:charset w:val="86"/>
    <w:family w:val="auto"/>
    <w:pitch w:val="default"/>
    <w:sig w:usb0="00000000" w:usb1="00000000" w:usb2="00000000" w:usb3="00000000" w:csb0="00040000" w:csb1="00000000"/>
  </w:font>
  <w:font w:name="方正胖娃_GBK">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方正楷体繁体">
    <w:altName w:val="宋体"/>
    <w:panose1 w:val="03000509000000000000"/>
    <w:charset w:val="86"/>
    <w:family w:val="auto"/>
    <w:pitch w:val="default"/>
    <w:sig w:usb0="00000000" w:usb1="00000000" w:usb2="00000000" w:usb3="00000000" w:csb0="00040000" w:csb1="00000000"/>
  </w:font>
  <w:font w:name="方正水柱简体">
    <w:altName w:val="Arial Unicode MS"/>
    <w:panose1 w:val="03000509000000000000"/>
    <w:charset w:val="86"/>
    <w:family w:val="auto"/>
    <w:pitch w:val="default"/>
    <w:sig w:usb0="00000000" w:usb1="00000000" w:usb2="00000000" w:usb3="00000000" w:csb0="00040000" w:csb1="00000000"/>
  </w:font>
  <w:font w:name="方正水柱_GBK">
    <w:altName w:val="宋体"/>
    <w:panose1 w:val="03000509000000000000"/>
    <w:charset w:val="86"/>
    <w:family w:val="auto"/>
    <w:pitch w:val="default"/>
    <w:sig w:usb0="00000000" w:usb1="00000000" w:usb2="00000000" w:usb3="00000000" w:csb0="00040000" w:csb1="00000000"/>
  </w:font>
  <w:font w:name="方正流行体简体">
    <w:altName w:val="宋体"/>
    <w:panose1 w:val="03000509000000000000"/>
    <w:charset w:val="86"/>
    <w:family w:val="auto"/>
    <w:pitch w:val="default"/>
    <w:sig w:usb0="00000000" w:usb1="00000000" w:usb2="00000000" w:usb3="00000000" w:csb0="00040000" w:csb1="00000000"/>
  </w:font>
  <w:font w:name="方正瘦金书简体">
    <w:altName w:val="宋体"/>
    <w:panose1 w:val="03000509000000000000"/>
    <w:charset w:val="86"/>
    <w:family w:val="auto"/>
    <w:pitch w:val="default"/>
    <w:sig w:usb0="00000000" w:usb1="00000000" w:usb2="00000000" w:usb3="00000000" w:csb0="00040000" w:csb1="00000000"/>
  </w:font>
  <w:font w:name="方正祥隶繁体">
    <w:altName w:val="隶书"/>
    <w:panose1 w:val="03000509000000000000"/>
    <w:charset w:val="86"/>
    <w:family w:val="auto"/>
    <w:pitch w:val="default"/>
    <w:sig w:usb0="00000000" w:usb1="00000000" w:usb2="00000000" w:usb3="00000000" w:csb0="00040000" w:csb1="00000000"/>
  </w:font>
  <w:font w:name="方正稚艺_GBK">
    <w:altName w:val="宋体"/>
    <w:panose1 w:val="03000509000000000000"/>
    <w:charset w:val="86"/>
    <w:family w:val="auto"/>
    <w:pitch w:val="default"/>
    <w:sig w:usb0="00000000" w:usb1="00000000" w:usb2="00000000" w:usb3="00000000" w:csb0="00040000" w:csb1="00000000"/>
  </w:font>
  <w:font w:name="方正粗活意繁体">
    <w:altName w:val="宋体"/>
    <w:panose1 w:val="03000509000000000000"/>
    <w:charset w:val="86"/>
    <w:family w:val="auto"/>
    <w:pitch w:val="default"/>
    <w:sig w:usb0="00000000" w:usb1="00000000" w:usb2="00000000" w:usb3="00000000" w:csb0="00040000" w:csb1="00000000"/>
  </w:font>
  <w:font w:name="方正粗雅宋_GBK">
    <w:altName w:val="宋体"/>
    <w:panose1 w:val="02000000000000000000"/>
    <w:charset w:val="86"/>
    <w:family w:val="auto"/>
    <w:pitch w:val="default"/>
    <w:sig w:usb0="00000000" w:usb1="00000000" w:usb2="00000000" w:usb3="00000000" w:csb0="00040000" w:csb1="00000000"/>
  </w:font>
  <w:font w:name="方正细倩繁体">
    <w:altName w:val="宋体"/>
    <w:panose1 w:val="03000509000000000000"/>
    <w:charset w:val="86"/>
    <w:family w:val="auto"/>
    <w:pitch w:val="default"/>
    <w:sig w:usb0="00000000" w:usb1="00000000" w:usb2="00000000" w:usb3="00000000" w:csb0="00040000" w:csb1="00000000"/>
  </w:font>
  <w:font w:name="方正舒体_GBK">
    <w:altName w:val="宋体"/>
    <w:panose1 w:val="03000509000000000000"/>
    <w:charset w:val="86"/>
    <w:family w:val="auto"/>
    <w:pitch w:val="default"/>
    <w:sig w:usb0="00000000" w:usb1="00000000" w:usb2="00000000" w:usb3="00000000" w:csb0="00040000" w:csb1="00000000"/>
  </w:font>
  <w:font w:name="方正舒体简体">
    <w:altName w:val="宋体"/>
    <w:panose1 w:val="03000509000000000000"/>
    <w:charset w:val="86"/>
    <w:family w:val="auto"/>
    <w:pitch w:val="default"/>
    <w:sig w:usb0="00000000" w:usb1="00000000" w:usb2="00000000" w:usb3="00000000" w:csb0="00040000" w:csb1="00000000"/>
  </w:font>
  <w:font w:name="方正舒体繁体">
    <w:altName w:val="宋体"/>
    <w:panose1 w:val="03000509000000000000"/>
    <w:charset w:val="86"/>
    <w:family w:val="auto"/>
    <w:pitch w:val="default"/>
    <w:sig w:usb0="00000000" w:usb1="00000000" w:usb2="00000000" w:usb3="00000000" w:csb0="00040000" w:csb1="00000000"/>
  </w:font>
  <w:font w:name="方正超粗黑简体">
    <w:altName w:val="黑体"/>
    <w:panose1 w:val="03000509000000000000"/>
    <w:charset w:val="86"/>
    <w:family w:val="auto"/>
    <w:pitch w:val="default"/>
    <w:sig w:usb0="00000000" w:usb1="00000000" w:usb2="00000000" w:usb3="00000000" w:csb0="00040000" w:csb1="00000000"/>
  </w:font>
  <w:font w:name="方正韵动中黑_GBK">
    <w:altName w:val="黑体"/>
    <w:panose1 w:val="02000000000000000000"/>
    <w:charset w:val="86"/>
    <w:family w:val="auto"/>
    <w:pitch w:val="default"/>
    <w:sig w:usb0="00000000" w:usb1="00000000" w:usb2="00000000" w:usb3="00000000" w:csb0="00040000" w:csb1="00000000"/>
  </w:font>
  <w:font w:name="方正韵动特黑_GBK">
    <w:altName w:val="黑体"/>
    <w:panose1 w:val="02000000000000000000"/>
    <w:charset w:val="86"/>
    <w:family w:val="auto"/>
    <w:pitch w:val="default"/>
    <w:sig w:usb0="00000000" w:usb1="00000000" w:usb2="00000000" w:usb3="00000000" w:csb0="00040000" w:csb1="00000000"/>
  </w:font>
  <w:font w:name="汉仪丫丫体简">
    <w:altName w:val="宋体"/>
    <w:panose1 w:val="02010604000101010101"/>
    <w:charset w:val="86"/>
    <w:family w:val="auto"/>
    <w:pitch w:val="default"/>
    <w:sig w:usb0="00000000" w:usb1="00000000" w:usb2="00000002" w:usb3="00000000" w:csb0="00040000" w:csb1="00000000"/>
  </w:font>
  <w:font w:name="汉仪小隶书繁">
    <w:altName w:val="隶书"/>
    <w:panose1 w:val="02010609000101010101"/>
    <w:charset w:val="86"/>
    <w:family w:val="auto"/>
    <w:pitch w:val="default"/>
    <w:sig w:usb0="00000000" w:usb1="00000000" w:usb2="00000002" w:usb3="00000000" w:csb0="00040000" w:csb1="00000000"/>
  </w:font>
  <w:font w:name="汉仪小隶书简">
    <w:altName w:val="隶书"/>
    <w:panose1 w:val="02010609000101010101"/>
    <w:charset w:val="86"/>
    <w:family w:val="auto"/>
    <w:pitch w:val="default"/>
    <w:sig w:usb0="00000000" w:usb1="00000000" w:usb2="00000002" w:usb3="00000000" w:csb0="00040000" w:csb1="00000000"/>
  </w:font>
  <w:font w:name="汉仪彩蝶体简">
    <w:altName w:val="宋体"/>
    <w:panose1 w:val="02010604000101010101"/>
    <w:charset w:val="86"/>
    <w:family w:val="auto"/>
    <w:pitch w:val="default"/>
    <w:sig w:usb0="00000000" w:usb1="00000000" w:usb2="00000002" w:usb3="00000000" w:csb0="00040000" w:csb1="00000000"/>
  </w:font>
  <w:font w:name="汉仪方叠体繁">
    <w:altName w:val="宋体"/>
    <w:panose1 w:val="02010609000101010101"/>
    <w:charset w:val="86"/>
    <w:family w:val="auto"/>
    <w:pitch w:val="default"/>
    <w:sig w:usb0="00000000" w:usb1="00000000" w:usb2="00000002" w:usb3="00000000" w:csb0="00040000" w:csb1="00000000"/>
  </w:font>
  <w:font w:name="汉仪水滴体简">
    <w:altName w:val="宋体"/>
    <w:panose1 w:val="02010609000101010101"/>
    <w:charset w:val="86"/>
    <w:family w:val="auto"/>
    <w:pitch w:val="default"/>
    <w:sig w:usb0="00000000" w:usb1="00000000" w:usb2="00000002" w:usb3="00000000" w:csb0="00040000" w:csb1="00000000"/>
  </w:font>
  <w:font w:name="汉仪秀英体繁">
    <w:altName w:val="宋体"/>
    <w:panose1 w:val="02010609000101010101"/>
    <w:charset w:val="86"/>
    <w:family w:val="auto"/>
    <w:pitch w:val="default"/>
    <w:sig w:usb0="00000000" w:usb1="00000000" w:usb2="00000002" w:usb3="00000000" w:csb0="00040000" w:csb1="00000000"/>
  </w:font>
  <w:font w:name="汉仪竹节体简">
    <w:altName w:val="宋体"/>
    <w:panose1 w:val="02010609000101010101"/>
    <w:charset w:val="86"/>
    <w:family w:val="auto"/>
    <w:pitch w:val="default"/>
    <w:sig w:usb0="00000000" w:usb1="00000000" w:usb2="00000002" w:usb3="00000000" w:csb0="00040000" w:csb1="00000000"/>
  </w:font>
  <w:font w:name="汉仪细中圆简">
    <w:altName w:val="宋体"/>
    <w:panose1 w:val="02010609000101010101"/>
    <w:charset w:val="86"/>
    <w:family w:val="auto"/>
    <w:pitch w:val="default"/>
    <w:sig w:usb0="00000000" w:usb1="00000000" w:usb2="00000002" w:usb3="00000000" w:csb0="00040000" w:csb1="00000000"/>
  </w:font>
  <w:font w:name="汉仪细等线繁">
    <w:altName w:val="宋体"/>
    <w:panose1 w:val="02010609000101010101"/>
    <w:charset w:val="86"/>
    <w:family w:val="auto"/>
    <w:pitch w:val="default"/>
    <w:sig w:usb0="00000000" w:usb1="00000000" w:usb2="00000002" w:usb3="00000000" w:csb0="00040000" w:csb1="00000000"/>
  </w:font>
  <w:font w:name="汉仪醒示体简">
    <w:altName w:val="宋体"/>
    <w:panose1 w:val="02010609000101010101"/>
    <w:charset w:val="86"/>
    <w:family w:val="auto"/>
    <w:pitch w:val="default"/>
    <w:sig w:usb0="00000000" w:usb1="00000000" w:usb2="00000002" w:usb3="00000000" w:csb0="00040000" w:csb1="00000000"/>
  </w:font>
  <w:font w:name="汉仪雁翎体简">
    <w:altName w:val="宋体"/>
    <w:panose1 w:val="02010609000101010101"/>
    <w:charset w:val="86"/>
    <w:family w:val="auto"/>
    <w:pitch w:val="default"/>
    <w:sig w:usb0="00000000" w:usb1="00000000" w:usb2="00000002" w:usb3="00000000" w:csb0="00040000" w:csb1="00000000"/>
  </w:font>
  <w:font w:name="EU-B8X">
    <w:altName w:val="宋体"/>
    <w:panose1 w:val="03000509000000000000"/>
    <w:charset w:val="86"/>
    <w:family w:val="auto"/>
    <w:pitch w:val="default"/>
    <w:sig w:usb0="00000000" w:usb1="00000000" w:usb2="00000000" w:usb3="00000000" w:csb0="00040000" w:csb1="00000000"/>
  </w:font>
  <w:font w:name="EU-B8">
    <w:altName w:val="宋体"/>
    <w:panose1 w:val="03000509000000000000"/>
    <w:charset w:val="86"/>
    <w:family w:val="auto"/>
    <w:pitch w:val="default"/>
    <w:sig w:usb0="00000000" w:usb1="00000000" w:usb2="00000000" w:usb3="00000000" w:csb0="00040000" w:csb1="00000000"/>
  </w:font>
  <w:font w:name="EU-B7X">
    <w:altName w:val="宋体"/>
    <w:panose1 w:val="03000509000000000000"/>
    <w:charset w:val="86"/>
    <w:family w:val="auto"/>
    <w:pitch w:val="default"/>
    <w:sig w:usb0="00000000" w:usb1="00000000" w:usb2="00000000" w:usb3="00000000" w:csb0="00040000" w:csb1="00000000"/>
  </w:font>
  <w:font w:name="EU-B7">
    <w:altName w:val="宋体"/>
    <w:panose1 w:val="03000509000000000000"/>
    <w:charset w:val="86"/>
    <w:family w:val="auto"/>
    <w:pitch w:val="default"/>
    <w:sig w:usb0="00000000" w:usb1="00000000" w:usb2="00000000" w:usb3="00000000" w:csb0="00040000" w:csb1="00000000"/>
  </w:font>
  <w:font w:name="EU-B6X">
    <w:altName w:val="宋体"/>
    <w:panose1 w:val="03000509000000000000"/>
    <w:charset w:val="86"/>
    <w:family w:val="auto"/>
    <w:pitch w:val="default"/>
    <w:sig w:usb0="00000000" w:usb1="00000000" w:usb2="00000000" w:usb3="00000000" w:csb0="00040000" w:csb1="00000000"/>
  </w:font>
  <w:font w:name="Adobe 宋体 Std L">
    <w:altName w:val="宋体"/>
    <w:panose1 w:val="02020300000000000000"/>
    <w:charset w:val="86"/>
    <w:family w:val="auto"/>
    <w:pitch w:val="default"/>
    <w:sig w:usb0="00000000" w:usb1="00000000" w:usb2="00000016" w:usb3="00000000" w:csb0="00060007" w:csb1="00000000"/>
  </w:font>
  <w:font w:name="Adobe 仿宋 Std R">
    <w:altName w:val="仿宋"/>
    <w:panose1 w:val="02020400000000000000"/>
    <w:charset w:val="86"/>
    <w:family w:val="auto"/>
    <w:pitch w:val="default"/>
    <w:sig w:usb0="00000000" w:usb1="00000000" w:usb2="00000016" w:usb3="00000000" w:csb0="00060007" w:csb1="00000000"/>
  </w:font>
  <w:font w:name="汉仪黛玉体简">
    <w:altName w:val="宋体"/>
    <w:panose1 w:val="02010604000101010101"/>
    <w:charset w:val="86"/>
    <w:family w:val="auto"/>
    <w:pitch w:val="default"/>
    <w:sig w:usb0="00000000" w:usb1="00000000" w:usb2="00000002" w:usb3="00000000" w:csb0="00040000" w:csb1="00000000"/>
  </w:font>
  <w:font w:name="汉仪魏碑简">
    <w:altName w:val="宋体"/>
    <w:panose1 w:val="02010609000101010101"/>
    <w:charset w:val="86"/>
    <w:family w:val="auto"/>
    <w:pitch w:val="default"/>
    <w:sig w:usb0="00000000" w:usb1="00000000" w:usb2="00000002" w:usb3="00000000" w:csb0="00040000" w:csb1="00000000"/>
  </w:font>
  <w:font w:name="汉仪魏碑繁">
    <w:altName w:val="宋体"/>
    <w:panose1 w:val="02010609000101010101"/>
    <w:charset w:val="86"/>
    <w:family w:val="auto"/>
    <w:pitch w:val="default"/>
    <w:sig w:usb0="00000000" w:usb1="00000000" w:usb2="00000002" w:usb3="00000000" w:csb0="00040000" w:csb1="00000000"/>
  </w:font>
  <w:font w:name="汉仪黑咪体简">
    <w:altName w:val="黑体"/>
    <w:panose1 w:val="02010609000101010101"/>
    <w:charset w:val="86"/>
    <w:family w:val="auto"/>
    <w:pitch w:val="default"/>
    <w:sig w:usb0="00000000" w:usb1="00000000" w:usb2="00000002" w:usb3="00000000" w:csb0="00040000" w:csb1="00000000"/>
  </w:font>
  <w:font w:name="汉仪黑咪体繁">
    <w:altName w:val="黑体"/>
    <w:panose1 w:val="02010609000101010101"/>
    <w:charset w:val="86"/>
    <w:family w:val="auto"/>
    <w:pitch w:val="default"/>
    <w:sig w:usb0="00000000" w:usb1="00000000" w:usb2="00000002" w:usb3="00000000" w:csb0="00040000" w:csb1="00000000"/>
  </w:font>
  <w:font w:name="汉仪褚楷繁">
    <w:altName w:val="宋体"/>
    <w:panose1 w:val="02010604000101010101"/>
    <w:charset w:val="86"/>
    <w:family w:val="auto"/>
    <w:pitch w:val="default"/>
    <w:sig w:usb0="00000000" w:usb1="00000000" w:usb2="00000002" w:usb3="00000000" w:csb0="00040000" w:csb1="00000000"/>
  </w:font>
  <w:font w:name="汉仪赵楷繁">
    <w:altName w:val="宋体"/>
    <w:panose1 w:val="02010604000101010101"/>
    <w:charset w:val="86"/>
    <w:family w:val="auto"/>
    <w:pitch w:val="default"/>
    <w:sig w:usb0="00000000" w:usb1="00000000" w:usb2="00000002" w:usb3="00000000" w:csb0="00040000" w:csb1="00000000"/>
  </w:font>
  <w:font w:name="汉仪超粗宋繁">
    <w:altName w:val="宋体"/>
    <w:panose1 w:val="02010609000101010101"/>
    <w:charset w:val="86"/>
    <w:family w:val="auto"/>
    <w:pitch w:val="default"/>
    <w:sig w:usb0="00000000" w:usb1="00000000" w:usb2="00000002" w:usb3="00000000" w:csb0="00040000" w:csb1="00000000"/>
  </w:font>
  <w:font w:name="汉仪超粗黑繁">
    <w:altName w:val="黑体"/>
    <w:panose1 w:val="02010609000101010101"/>
    <w:charset w:val="86"/>
    <w:family w:val="auto"/>
    <w:pitch w:val="default"/>
    <w:sig w:usb0="00000000" w:usb1="00000000" w:usb2="00000002" w:usb3="00000000" w:csb0="00040000" w:csb1="00000000"/>
  </w:font>
  <w:font w:name="汉仪趣味体简">
    <w:altName w:val="宋体"/>
    <w:panose1 w:val="02010604000101010101"/>
    <w:charset w:val="86"/>
    <w:family w:val="auto"/>
    <w:pitch w:val="default"/>
    <w:sig w:usb0="00000000" w:usb1="00000000" w:usb2="00000002" w:usb3="00000000" w:csb0="00040000" w:csb1="00000000"/>
  </w:font>
  <w:font w:name="汉仪长美黑繁">
    <w:altName w:val="黑体"/>
    <w:panose1 w:val="02010609000101010101"/>
    <w:charset w:val="86"/>
    <w:family w:val="auto"/>
    <w:pitch w:val="default"/>
    <w:sig w:usb0="00000000" w:usb1="00000000" w:usb2="00000002" w:usb3="00000000" w:csb0="00040000" w:csb1="00000000"/>
  </w:font>
  <w:font w:name="汉仪长艺体繁">
    <w:altName w:val="宋体"/>
    <w:panose1 w:val="02010609000101010101"/>
    <w:charset w:val="86"/>
    <w:family w:val="auto"/>
    <w:pitch w:val="default"/>
    <w:sig w:usb0="00000000" w:usb1="00000000" w:usb2="00000002" w:usb3="00000000" w:csb0="00040000" w:csb1="00000000"/>
  </w:font>
  <w:font w:name="EU-F3">
    <w:altName w:val="宋体"/>
    <w:panose1 w:val="03000509000000000000"/>
    <w:charset w:val="86"/>
    <w:family w:val="auto"/>
    <w:pitch w:val="default"/>
    <w:sig w:usb0="00000000" w:usb1="00000000" w:usb2="00000000" w:usb3="00000000" w:csb0="00040000" w:csb1="00000000"/>
  </w:font>
  <w:font w:name="EU-F4">
    <w:altName w:val="宋体"/>
    <w:panose1 w:val="03000509000000000000"/>
    <w:charset w:val="86"/>
    <w:family w:val="auto"/>
    <w:pitch w:val="default"/>
    <w:sig w:usb0="00000000" w:usb1="00000000" w:usb2="00000000" w:usb3="00000000" w:csb0="00040000" w:csb1="00000000"/>
  </w:font>
  <w:font w:name="EU-F4X">
    <w:altName w:val="宋体"/>
    <w:panose1 w:val="03000509000000000000"/>
    <w:charset w:val="86"/>
    <w:family w:val="auto"/>
    <w:pitch w:val="default"/>
    <w:sig w:usb0="00000000" w:usb1="00000000" w:usb2="00000000" w:usb3="00000000" w:csb0="00040000" w:csb1="00000000"/>
  </w:font>
  <w:font w:name="EU-F6">
    <w:altName w:val="宋体"/>
    <w:panose1 w:val="03000509000000000000"/>
    <w:charset w:val="86"/>
    <w:family w:val="auto"/>
    <w:pitch w:val="default"/>
    <w:sig w:usb0="00000000" w:usb1="00000000" w:usb2="00000000" w:usb3="00000000" w:csb0="00040000" w:csb1="00000000"/>
  </w:font>
  <w:font w:name="EU-F6X">
    <w:altName w:val="宋体"/>
    <w:panose1 w:val="03000509000000000000"/>
    <w:charset w:val="86"/>
    <w:family w:val="auto"/>
    <w:pitch w:val="default"/>
    <w:sig w:usb0="00000000" w:usb1="00000000" w:usb2="00000000" w:usb3="00000000" w:csb0="00040000" w:csb1="00000000"/>
  </w:font>
  <w:font w:name="EU-F7">
    <w:altName w:val="宋体"/>
    <w:panose1 w:val="03000509000000000000"/>
    <w:charset w:val="86"/>
    <w:family w:val="auto"/>
    <w:pitch w:val="default"/>
    <w:sig w:usb0="00000000" w:usb1="00000000" w:usb2="00000000" w:usb3="00000000" w:csb0="00040000" w:csb1="00000000"/>
  </w:font>
  <w:font w:name="EU-F7X">
    <w:altName w:val="宋体"/>
    <w:panose1 w:val="03000509000000000000"/>
    <w:charset w:val="86"/>
    <w:family w:val="auto"/>
    <w:pitch w:val="default"/>
    <w:sig w:usb0="00000000" w:usb1="00000000" w:usb2="00000000" w:usb3="00000000" w:csb0="00040000" w:csb1="00000000"/>
  </w:font>
  <w:font w:name="EU-F8">
    <w:altName w:val="宋体"/>
    <w:panose1 w:val="03000509000000000000"/>
    <w:charset w:val="86"/>
    <w:family w:val="auto"/>
    <w:pitch w:val="default"/>
    <w:sig w:usb0="00000000" w:usb1="00000000" w:usb2="00000000" w:usb3="00000000" w:csb0="00040000" w:csb1="00000000"/>
  </w:font>
  <w:font w:name="EU-F9">
    <w:altName w:val="宋体"/>
    <w:panose1 w:val="03000509000000000000"/>
    <w:charset w:val="86"/>
    <w:family w:val="auto"/>
    <w:pitch w:val="default"/>
    <w:sig w:usb0="00000000" w:usb1="00000000" w:usb2="00000000" w:usb3="00000000" w:csb0="00040000" w:csb1="00000000"/>
  </w:font>
  <w:font w:name="EU-FX">
    <w:altName w:val="宋体"/>
    <w:panose1 w:val="03000509000000000000"/>
    <w:charset w:val="86"/>
    <w:family w:val="auto"/>
    <w:pitch w:val="default"/>
    <w:sig w:usb0="00000000" w:usb1="00000000" w:usb2="00000000" w:usb3="00000000" w:csb0="00040000" w:csb1="00000000"/>
  </w:font>
  <w:font w:name="EU-FZ">
    <w:altName w:val="宋体"/>
    <w:panose1 w:val="03000509000000000000"/>
    <w:charset w:val="86"/>
    <w:family w:val="auto"/>
    <w:pitch w:val="default"/>
    <w:sig w:usb0="00000000" w:usb1="00000000" w:usb2="00000000" w:usb3="00000000" w:csb0="00040000" w:csb1="00000000"/>
  </w:font>
  <w:font w:name="EU-H1">
    <w:altName w:val="宋体"/>
    <w:panose1 w:val="03000509000000000000"/>
    <w:charset w:val="86"/>
    <w:family w:val="auto"/>
    <w:pitch w:val="default"/>
    <w:sig w:usb0="00000000" w:usb1="00000000" w:usb2="00000000" w:usb3="00000000" w:csb0="00040000" w:csb1="00000000"/>
  </w:font>
  <w:font w:name="EU-H1X">
    <w:altName w:val="宋体"/>
    <w:panose1 w:val="03000509000000000000"/>
    <w:charset w:val="86"/>
    <w:family w:val="auto"/>
    <w:pitch w:val="default"/>
    <w:sig w:usb0="00000000" w:usb1="00000000" w:usb2="00000000" w:usb3="00000000" w:csb0="00040000" w:csb1="00000000"/>
  </w:font>
  <w:font w:name="EU-H2">
    <w:altName w:val="宋体"/>
    <w:panose1 w:val="03000509000000000000"/>
    <w:charset w:val="86"/>
    <w:family w:val="auto"/>
    <w:pitch w:val="default"/>
    <w:sig w:usb0="00000000" w:usb1="00000000" w:usb2="00000000" w:usb3="00000000" w:csb0="00040000" w:csb1="00000000"/>
  </w:font>
  <w:font w:name="EU-H2X">
    <w:altName w:val="宋体"/>
    <w:panose1 w:val="03000509000000000000"/>
    <w:charset w:val="86"/>
    <w:family w:val="auto"/>
    <w:pitch w:val="default"/>
    <w:sig w:usb0="00000000" w:usb1="00000000" w:usb2="00000000" w:usb3="00000000" w:csb0="00040000" w:csb1="00000000"/>
  </w:font>
  <w:font w:name="EU-H3">
    <w:altName w:val="宋体"/>
    <w:panose1 w:val="03000509000000000000"/>
    <w:charset w:val="86"/>
    <w:family w:val="auto"/>
    <w:pitch w:val="default"/>
    <w:sig w:usb0="00000000" w:usb1="00000000" w:usb2="00000000" w:usb3="00000000" w:csb0="00040000" w:csb1="00000000"/>
  </w:font>
  <w:font w:name="EU-H3X">
    <w:altName w:val="宋体"/>
    <w:panose1 w:val="03000509000000000000"/>
    <w:charset w:val="86"/>
    <w:family w:val="auto"/>
    <w:pitch w:val="default"/>
    <w:sig w:usb0="00000000" w:usb1="00000000" w:usb2="00000000" w:usb3="00000000" w:csb0="00040000" w:csb1="00000000"/>
  </w:font>
  <w:font w:name="EU-H4">
    <w:altName w:val="宋体"/>
    <w:panose1 w:val="03000509000000000000"/>
    <w:charset w:val="86"/>
    <w:family w:val="auto"/>
    <w:pitch w:val="default"/>
    <w:sig w:usb0="00000000" w:usb1="00000000" w:usb2="00000000" w:usb3="00000000" w:csb0="00040000" w:csb1="00000000"/>
  </w:font>
  <w:font w:name="EU-H4X">
    <w:altName w:val="宋体"/>
    <w:panose1 w:val="03000509000000000000"/>
    <w:charset w:val="86"/>
    <w:family w:val="auto"/>
    <w:pitch w:val="default"/>
    <w:sig w:usb0="00000000" w:usb1="00000000" w:usb2="00000000" w:usb3="00000000" w:csb0="00040000" w:csb1="00000000"/>
  </w:font>
  <w:font w:name="EU-H5">
    <w:altName w:val="宋体"/>
    <w:panose1 w:val="03000509000000000000"/>
    <w:charset w:val="86"/>
    <w:family w:val="auto"/>
    <w:pitch w:val="default"/>
    <w:sig w:usb0="00000000" w:usb1="00000000" w:usb2="00000000" w:usb3="00000000" w:csb0="00040000" w:csb1="00000000"/>
  </w:font>
  <w:font w:name="EU-H6">
    <w:altName w:val="宋体"/>
    <w:panose1 w:val="03000509000000000000"/>
    <w:charset w:val="86"/>
    <w:family w:val="auto"/>
    <w:pitch w:val="default"/>
    <w:sig w:usb0="00000000" w:usb1="00000000" w:usb2="00000000" w:usb3="00000000" w:csb0="00040000" w:csb1="00000000"/>
  </w:font>
  <w:font w:name="EU-HT">
    <w:altName w:val="宋体"/>
    <w:panose1 w:val="03000509000000000000"/>
    <w:charset w:val="86"/>
    <w:family w:val="auto"/>
    <w:pitch w:val="default"/>
    <w:sig w:usb0="00000000" w:usb1="00000000" w:usb2="00000000" w:usb3="00000000" w:csb0="00040000" w:csb1="00000000"/>
  </w:font>
  <w:font w:name="EU-HT1">
    <w:altName w:val="宋体"/>
    <w:panose1 w:val="03000509000000000000"/>
    <w:charset w:val="86"/>
    <w:family w:val="auto"/>
    <w:pitch w:val="default"/>
    <w:sig w:usb0="00000000" w:usb1="00000000" w:usb2="00000000" w:usb3="00000000" w:csb0="00040000" w:csb1="00000000"/>
  </w:font>
  <w:font w:name="EU-HD">
    <w:altName w:val="宋体"/>
    <w:panose1 w:val="03000509000000000000"/>
    <w:charset w:val="86"/>
    <w:family w:val="auto"/>
    <w:pitch w:val="default"/>
    <w:sig w:usb0="00000000" w:usb1="00000000" w:usb2="00000000" w:usb3="00000000" w:csb0="00040000" w:csb1="00000000"/>
  </w:font>
  <w:font w:name="EU-KY">
    <w:altName w:val="宋体"/>
    <w:panose1 w:val="03000509000000000000"/>
    <w:charset w:val="86"/>
    <w:family w:val="auto"/>
    <w:pitch w:val="default"/>
    <w:sig w:usb0="00000000" w:usb1="00000000" w:usb2="00000000" w:usb3="00000000" w:csb0="00040000" w:csb1="00000000"/>
  </w:font>
  <w:font w:name="EU-XF1">
    <w:altName w:val="宋体"/>
    <w:panose1 w:val="03000509000000000000"/>
    <w:charset w:val="86"/>
    <w:family w:val="auto"/>
    <w:pitch w:val="default"/>
    <w:sig w:usb0="00000000" w:usb1="00000000" w:usb2="00000000" w:usb3="00000000" w:csb0="00040000" w:csb1="00000000"/>
  </w:font>
  <w:font w:name="EU-XY">
    <w:altName w:val="宋体"/>
    <w:panose1 w:val="03000509000000000000"/>
    <w:charset w:val="86"/>
    <w:family w:val="auto"/>
    <w:pitch w:val="default"/>
    <w:sig w:usb0="00000000" w:usb1="00000000" w:usb2="00000000" w:usb3="00000000" w:csb0="00040000" w:csb1="00000000"/>
  </w:font>
  <w:font w:name="EU-YT2">
    <w:altName w:val="宋体"/>
    <w:panose1 w:val="03000509000000000000"/>
    <w:charset w:val="86"/>
    <w:family w:val="auto"/>
    <w:pitch w:val="default"/>
    <w:sig w:usb0="00000000" w:usb1="00000000" w:usb2="00000000" w:usb3="00000000" w:csb0="00040000" w:csb1="00000000"/>
  </w:font>
  <w:font w:name="GBK_S">
    <w:altName w:val="宋体"/>
    <w:panose1 w:val="03000509000000000000"/>
    <w:charset w:val="86"/>
    <w:family w:val="auto"/>
    <w:pitch w:val="default"/>
    <w:sig w:usb0="00000000" w:usb1="00000000" w:usb2="00000000" w:usb3="00000000" w:csb0="00040000" w:csb1="00000000"/>
  </w:font>
  <w:font w:name="Adobe 黑体 Std R">
    <w:altName w:val="黑体"/>
    <w:panose1 w:val="020B0400000000000000"/>
    <w:charset w:val="86"/>
    <w:family w:val="auto"/>
    <w:pitch w:val="default"/>
    <w:sig w:usb0="00000000" w:usb1="00000000" w:usb2="00000016" w:usb3="00000000" w:csb0="00060007" w:csb1="00000000"/>
  </w:font>
  <w:font w:name="汉仪黑棋体简">
    <w:altName w:val="黑体"/>
    <w:panose1 w:val="02010604000101010101"/>
    <w:charset w:val="86"/>
    <w:family w:val="auto"/>
    <w:pitch w:val="default"/>
    <w:sig w:usb0="00000000" w:usb1="00000000" w:usb2="00000002" w:usb3="00000000" w:csb0="00040000" w:csb1="00000000"/>
  </w:font>
  <w:font w:name="汉仪菱心体简">
    <w:altName w:val="宋体"/>
    <w:panose1 w:val="02010609000101010101"/>
    <w:charset w:val="86"/>
    <w:family w:val="auto"/>
    <w:pitch w:val="default"/>
    <w:sig w:usb0="00000000" w:usb1="00000000" w:usb2="00000002" w:usb3="00000000" w:csb0="00040000" w:csb1="00000000"/>
  </w:font>
  <w:font w:name="汉仪综艺体简">
    <w:altName w:val="宋体"/>
    <w:panose1 w:val="02010609000101010101"/>
    <w:charset w:val="86"/>
    <w:family w:val="auto"/>
    <w:pitch w:val="default"/>
    <w:sig w:usb0="00000000" w:usb1="00000000" w:usb2="00000002" w:usb3="00000000" w:csb0="00040000" w:csb1="00000000"/>
  </w:font>
  <w:font w:name="汉仪细中圆繁">
    <w:altName w:val="宋体"/>
    <w:panose1 w:val="02010609000101010101"/>
    <w:charset w:val="86"/>
    <w:family w:val="auto"/>
    <w:pitch w:val="default"/>
    <w:sig w:usb0="00000000" w:usb1="00000000" w:usb2="00000002" w:usb3="00000000" w:csb0="00040000" w:csb1="00000000"/>
  </w:font>
  <w:font w:name="汉仪火柴体简">
    <w:altName w:val="宋体"/>
    <w:panose1 w:val="02010609000101010101"/>
    <w:charset w:val="86"/>
    <w:family w:val="auto"/>
    <w:pitch w:val="default"/>
    <w:sig w:usb0="00000000" w:usb1="00000000" w:usb2="00000002" w:usb3="00000000" w:csb0="00040000" w:csb1="00000000"/>
  </w:font>
  <w:font w:name="汉仪大隶书简">
    <w:altName w:val="隶书"/>
    <w:panose1 w:val="02010609000101010101"/>
    <w:charset w:val="86"/>
    <w:family w:val="auto"/>
    <w:pitch w:val="default"/>
    <w:sig w:usb0="00000000" w:usb1="00000000" w:usb2="00000002" w:usb3="00000000" w:csb0="00040000" w:csb1="00000000"/>
  </w:font>
  <w:font w:name="汉仪嘟嘟体简">
    <w:altName w:val="宋体"/>
    <w:panose1 w:val="02010604000101010101"/>
    <w:charset w:val="86"/>
    <w:family w:val="auto"/>
    <w:pitch w:val="default"/>
    <w:sig w:usb0="00000000" w:usb1="00000000" w:usb2="00000002" w:usb3="00000000" w:csb0="00040000" w:csb1="00000000"/>
  </w:font>
  <w:font w:name="汉仪双线体繁">
    <w:altName w:val="宋体"/>
    <w:panose1 w:val="02010609000101010101"/>
    <w:charset w:val="86"/>
    <w:family w:val="auto"/>
    <w:pitch w:val="default"/>
    <w:sig w:usb0="00000000" w:usb1="00000000" w:usb2="00000002" w:usb3="00000000" w:csb0="00040000" w:csb1="00000000"/>
  </w:font>
  <w:font w:name="汉仪书宋二简">
    <w:altName w:val="宋体"/>
    <w:panose1 w:val="02010609000101010101"/>
    <w:charset w:val="86"/>
    <w:family w:val="auto"/>
    <w:pitch w:val="default"/>
    <w:sig w:usb0="00000000" w:usb1="00000000" w:usb2="00000002" w:usb3="00000000" w:csb0="00040000" w:csb1="00000000"/>
  </w:font>
  <w:font w:name="汉仪中宋简">
    <w:altName w:val="宋体"/>
    <w:panose1 w:val="02010609000101010101"/>
    <w:charset w:val="86"/>
    <w:family w:val="auto"/>
    <w:pitch w:val="default"/>
    <w:sig w:usb0="00000000" w:usb1="00000000" w:usb2="00000002" w:usb3="00000000" w:csb0="00040000" w:csb1="00000000"/>
  </w:font>
  <w:font w:name="汉仪中圆繁">
    <w:altName w:val="宋体"/>
    <w:panose1 w:val="02010609000101010101"/>
    <w:charset w:val="86"/>
    <w:family w:val="auto"/>
    <w:pitch w:val="default"/>
    <w:sig w:usb0="00000000" w:usb1="00000000" w:usb2="00000002" w:usb3="00000000" w:csb0="00040000" w:csb1="00000000"/>
  </w:font>
  <w:font w:name="汉仪中圆简">
    <w:altName w:val="宋体"/>
    <w:panose1 w:val="02010609000101010101"/>
    <w:charset w:val="86"/>
    <w:family w:val="auto"/>
    <w:pitch w:val="default"/>
    <w:sig w:usb0="00000000" w:usb1="00000000" w:usb2="00000002" w:usb3="00000000" w:csb0="00040000" w:csb1="00000000"/>
  </w:font>
  <w:font w:name="方正黄草简体">
    <w:altName w:val="宋体"/>
    <w:panose1 w:val="03000509000000000000"/>
    <w:charset w:val="86"/>
    <w:family w:val="auto"/>
    <w:pitch w:val="default"/>
    <w:sig w:usb0="00000000" w:usb1="00000000" w:usb2="00000000" w:usb3="00000000" w:csb0="00040000" w:csb1="00000000"/>
  </w:font>
  <w:font w:name="方正细等线_GBK">
    <w:altName w:val="宋体"/>
    <w:panose1 w:val="03000509000000000000"/>
    <w:charset w:val="86"/>
    <w:family w:val="auto"/>
    <w:pitch w:val="default"/>
    <w:sig w:usb0="00000000" w:usb1="00000000" w:usb2="00000000" w:usb3="00000000" w:csb0="00040000" w:csb1="00000000"/>
  </w:font>
  <w:font w:name="方正粗雅宋扁_GBK">
    <w:altName w:val="宋体"/>
    <w:panose1 w:val="02010600000000000000"/>
    <w:charset w:val="86"/>
    <w:family w:val="auto"/>
    <w:pitch w:val="default"/>
    <w:sig w:usb0="00000000" w:usb1="00000000" w:usb2="00000000" w:usb3="00000000" w:csb0="00040000" w:csb1="00000000"/>
  </w:font>
  <w:font w:name="方正粗宋_GBK">
    <w:altName w:val="宋体"/>
    <w:panose1 w:val="03000509000000000000"/>
    <w:charset w:val="86"/>
    <w:family w:val="auto"/>
    <w:pitch w:val="default"/>
    <w:sig w:usb0="00000000" w:usb1="00000000" w:usb2="00000000" w:usb3="00000000" w:csb0="00040000" w:csb1="00000000"/>
  </w:font>
  <w:font w:name="方正粗圆繁体">
    <w:altName w:val="宋体"/>
    <w:panose1 w:val="03000509000000000000"/>
    <w:charset w:val="86"/>
    <w:family w:val="auto"/>
    <w:pitch w:val="default"/>
    <w:sig w:usb0="00000000" w:usb1="00000000" w:usb2="00000000" w:usb3="00000000" w:csb0="00040000" w:csb1="00000000"/>
  </w:font>
  <w:font w:name="方正粗倩_GBK">
    <w:altName w:val="宋体"/>
    <w:panose1 w:val="03000509000000000000"/>
    <w:charset w:val="86"/>
    <w:family w:val="auto"/>
    <w:pitch w:val="default"/>
    <w:sig w:usb0="00000000" w:usb1="00000000" w:usb2="00000000" w:usb3="00000000" w:csb0="00040000" w:csb1="00000000"/>
  </w:font>
  <w:font w:name="方正硬笔行书简体">
    <w:altName w:val="宋体"/>
    <w:panose1 w:val="03000509000000000000"/>
    <w:charset w:val="86"/>
    <w:family w:val="auto"/>
    <w:pitch w:val="default"/>
    <w:sig w:usb0="00000000" w:usb1="00000000" w:usb2="00000000" w:usb3="00000000" w:csb0="00040000" w:csb1="00000000"/>
  </w:font>
  <w:font w:name="方正特雅宋_GBK">
    <w:altName w:val="宋体"/>
    <w:panose1 w:val="02000000000000000000"/>
    <w:charset w:val="86"/>
    <w:family w:val="auto"/>
    <w:pitch w:val="default"/>
    <w:sig w:usb0="00000000" w:usb1="00000000" w:usb2="00000000" w:usb3="00000000" w:csb0="00040000" w:csb1="00000000"/>
  </w:font>
  <w:font w:name="方正粗黑宋简体">
    <w:altName w:val="宋体"/>
    <w:panose1 w:val="02000000000000000000"/>
    <w:charset w:val="86"/>
    <w:family w:val="auto"/>
    <w:pitch w:val="default"/>
    <w:sig w:usb0="00000000" w:usb1="00000000" w:usb2="00000000" w:usb3="00000000" w:csb0="00040000" w:csb1="00000000"/>
  </w:font>
  <w:font w:name="方正粗雅宋长_GBK">
    <w:altName w:val="宋体"/>
    <w:panose1 w:val="02000000000000000000"/>
    <w:charset w:val="86"/>
    <w:family w:val="auto"/>
    <w:pitch w:val="default"/>
    <w:sig w:usb0="00000000" w:usb1="00000000" w:usb2="00000000" w:usb3="00000000" w:csb0="00040000" w:csb1="00000000"/>
  </w:font>
  <w:font w:name="方正中楷繁体">
    <w:altName w:val="宋体"/>
    <w:panose1 w:val="03000509000000000000"/>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汉仪衡方碑繁">
    <w:altName w:val="宋体"/>
    <w:panose1 w:val="02010604000101010101"/>
    <w:charset w:val="86"/>
    <w:family w:val="auto"/>
    <w:pitch w:val="default"/>
    <w:sig w:usb0="00000000" w:usb1="00000000" w:usb2="00000002" w:usb3="00000000" w:csb0="00040000" w:csb1="00000000"/>
  </w:font>
  <w:font w:name="Arial">
    <w:panose1 w:val="020B0604020202020204"/>
    <w:charset w:val="00"/>
    <w:family w:val="auto"/>
    <w:pitch w:val="default"/>
    <w:sig w:usb0="E0002E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方正书宋简体">
    <w:altName w:val="宋体"/>
    <w:panose1 w:val="03000509000000000000"/>
    <w:charset w:val="86"/>
    <w:family w:val="auto"/>
    <w:pitch w:val="default"/>
    <w:sig w:usb0="00000000" w:usb1="00000000" w:usb2="00000000" w:usb3="00000000" w:csb0="00040000" w:csb1="00000000"/>
  </w:font>
  <w:font w:name="方正仿宋简体">
    <w:altName w:val="Arial Unicode MS"/>
    <w:panose1 w:val="03000509000000000000"/>
    <w:charset w:val="86"/>
    <w:family w:val="auto"/>
    <w:pitch w:val="default"/>
    <w:sig w:usb0="00000000" w:usb1="00000000" w:usb2="00000000" w:usb3="00000000" w:csb0="00040000" w:csb1="00000000"/>
  </w:font>
  <w:font w:name="Courier New">
    <w:panose1 w:val="02070309020205020404"/>
    <w:charset w:val="00"/>
    <w:family w:val="modern"/>
    <w:pitch w:val="default"/>
    <w:sig w:usb0="E0002EFF" w:usb1="C0007843" w:usb2="00000009" w:usb3="00000000" w:csb0="400001FF" w:csb1="FFFF0000"/>
  </w:font>
  <w:font w:name="方正黑体">
    <w:altName w:val="黑体"/>
    <w:panose1 w:val="03000509000000000000"/>
    <w:charset w:val="86"/>
    <w:family w:val="script"/>
    <w:pitch w:val="default"/>
    <w:sig w:usb0="00000000" w:usb1="00000000" w:usb2="00000010" w:usb3="00000000" w:csb0="00040000" w:csb1="00000000"/>
  </w:font>
  <w:font w:name="MS Sans Serif">
    <w:altName w:val="Segoe Print"/>
    <w:panose1 w:val="00000000000000000000"/>
    <w:charset w:val="00"/>
    <w:family w:val="swiss"/>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Arial Unicode MS">
    <w:panose1 w:val="020B0604020202020204"/>
    <w:charset w:val="86"/>
    <w:family w:val="auto"/>
    <w:pitch w:val="default"/>
    <w:sig w:usb0="FFFFFFFF" w:usb1="E9FFFFFF" w:usb2="0000003F" w:usb3="00000000" w:csb0="603F01FF" w:csb1="FFFF0000"/>
  </w:font>
  <w:font w:name="隶书">
    <w:panose1 w:val="0201050906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r>
      <w:rPr>
        <w:rFonts w:hint="eastAsia"/>
        <w:sz w:val="18"/>
        <w:lang w:eastAsia="zh-CN"/>
      </w:rPr>
      <w:t>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eastAsia" w:eastAsiaTheme="minorEastAsia"/>
        <w:lang w:eastAsia="zh-C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07949F3"/>
    <w:rsid w:val="00843090"/>
    <w:rsid w:val="00C26B3B"/>
    <w:rsid w:val="01D128D6"/>
    <w:rsid w:val="046735A2"/>
    <w:rsid w:val="04BD30EE"/>
    <w:rsid w:val="05027C7B"/>
    <w:rsid w:val="055217C1"/>
    <w:rsid w:val="05855310"/>
    <w:rsid w:val="07055D1C"/>
    <w:rsid w:val="07F76BDF"/>
    <w:rsid w:val="086D70EA"/>
    <w:rsid w:val="0A60126C"/>
    <w:rsid w:val="0AE44067"/>
    <w:rsid w:val="0CDC57DE"/>
    <w:rsid w:val="0D1E6D8F"/>
    <w:rsid w:val="0D2178BA"/>
    <w:rsid w:val="0D9527C7"/>
    <w:rsid w:val="0DF91A9B"/>
    <w:rsid w:val="114B31DF"/>
    <w:rsid w:val="11854E40"/>
    <w:rsid w:val="1213791C"/>
    <w:rsid w:val="12A94EED"/>
    <w:rsid w:val="135155EF"/>
    <w:rsid w:val="143649C3"/>
    <w:rsid w:val="14A02DAD"/>
    <w:rsid w:val="16267A8A"/>
    <w:rsid w:val="19245B64"/>
    <w:rsid w:val="196F783E"/>
    <w:rsid w:val="1B192D4B"/>
    <w:rsid w:val="1BE177AA"/>
    <w:rsid w:val="1C8A0E5F"/>
    <w:rsid w:val="1C9F1E51"/>
    <w:rsid w:val="1CF155E1"/>
    <w:rsid w:val="1E0A572F"/>
    <w:rsid w:val="1E6E551B"/>
    <w:rsid w:val="212A30F3"/>
    <w:rsid w:val="21880412"/>
    <w:rsid w:val="22126840"/>
    <w:rsid w:val="224A7C41"/>
    <w:rsid w:val="25821FEA"/>
    <w:rsid w:val="258647FB"/>
    <w:rsid w:val="26712017"/>
    <w:rsid w:val="283A1F86"/>
    <w:rsid w:val="28B271CC"/>
    <w:rsid w:val="290F4D77"/>
    <w:rsid w:val="29B26361"/>
    <w:rsid w:val="2B740067"/>
    <w:rsid w:val="2C0F013C"/>
    <w:rsid w:val="2CDA3FD1"/>
    <w:rsid w:val="2CE73A7F"/>
    <w:rsid w:val="2D4F5779"/>
    <w:rsid w:val="2E3D3153"/>
    <w:rsid w:val="300F42F0"/>
    <w:rsid w:val="30960A6C"/>
    <w:rsid w:val="31D66C9B"/>
    <w:rsid w:val="326D229B"/>
    <w:rsid w:val="33185421"/>
    <w:rsid w:val="337D6438"/>
    <w:rsid w:val="344E685E"/>
    <w:rsid w:val="35566676"/>
    <w:rsid w:val="361677CC"/>
    <w:rsid w:val="37547701"/>
    <w:rsid w:val="37EC0DB7"/>
    <w:rsid w:val="37F51F70"/>
    <w:rsid w:val="39C745F2"/>
    <w:rsid w:val="3A020F71"/>
    <w:rsid w:val="3A4A2B5C"/>
    <w:rsid w:val="3B783A74"/>
    <w:rsid w:val="3BE5398E"/>
    <w:rsid w:val="40747904"/>
    <w:rsid w:val="41BF1CCF"/>
    <w:rsid w:val="43AD0F69"/>
    <w:rsid w:val="443B0560"/>
    <w:rsid w:val="45EA3456"/>
    <w:rsid w:val="46B60AE0"/>
    <w:rsid w:val="4704693B"/>
    <w:rsid w:val="480132B6"/>
    <w:rsid w:val="48CE1AF6"/>
    <w:rsid w:val="4A1A7A69"/>
    <w:rsid w:val="4C481AF6"/>
    <w:rsid w:val="4C522106"/>
    <w:rsid w:val="4DA63E11"/>
    <w:rsid w:val="4DB42CCA"/>
    <w:rsid w:val="4E511068"/>
    <w:rsid w:val="4EA353A1"/>
    <w:rsid w:val="4FF173D0"/>
    <w:rsid w:val="501A18E7"/>
    <w:rsid w:val="50AB3E72"/>
    <w:rsid w:val="50EE0FBA"/>
    <w:rsid w:val="526D66EC"/>
    <w:rsid w:val="548854C2"/>
    <w:rsid w:val="550F6F9F"/>
    <w:rsid w:val="552B233B"/>
    <w:rsid w:val="553C2114"/>
    <w:rsid w:val="575A1ADE"/>
    <w:rsid w:val="57BA5A41"/>
    <w:rsid w:val="586C2513"/>
    <w:rsid w:val="58B108B5"/>
    <w:rsid w:val="58BF0199"/>
    <w:rsid w:val="58D16BF7"/>
    <w:rsid w:val="5A027007"/>
    <w:rsid w:val="5A5D668A"/>
    <w:rsid w:val="5C966F8E"/>
    <w:rsid w:val="5CDD46A8"/>
    <w:rsid w:val="5D247894"/>
    <w:rsid w:val="5D376632"/>
    <w:rsid w:val="5DA41C4C"/>
    <w:rsid w:val="5E5B1C81"/>
    <w:rsid w:val="5ED81DE8"/>
    <w:rsid w:val="5FE4282A"/>
    <w:rsid w:val="60BA4089"/>
    <w:rsid w:val="625B4190"/>
    <w:rsid w:val="625E7CF2"/>
    <w:rsid w:val="63406024"/>
    <w:rsid w:val="63D71723"/>
    <w:rsid w:val="640741D5"/>
    <w:rsid w:val="64726AB7"/>
    <w:rsid w:val="653B2EFD"/>
    <w:rsid w:val="65995946"/>
    <w:rsid w:val="66D831E3"/>
    <w:rsid w:val="67ED7D82"/>
    <w:rsid w:val="683B242D"/>
    <w:rsid w:val="689D6E12"/>
    <w:rsid w:val="68F60425"/>
    <w:rsid w:val="6924414F"/>
    <w:rsid w:val="6A0A2F61"/>
    <w:rsid w:val="6A2C75D0"/>
    <w:rsid w:val="6A983E71"/>
    <w:rsid w:val="6ACC7AB3"/>
    <w:rsid w:val="6ADB702F"/>
    <w:rsid w:val="6B6739D5"/>
    <w:rsid w:val="6B8C53C4"/>
    <w:rsid w:val="6BD1519A"/>
    <w:rsid w:val="6C071855"/>
    <w:rsid w:val="6C8B0A05"/>
    <w:rsid w:val="70B54C42"/>
    <w:rsid w:val="72330530"/>
    <w:rsid w:val="72AA6CCD"/>
    <w:rsid w:val="73B83899"/>
    <w:rsid w:val="74B102AA"/>
    <w:rsid w:val="74B94F60"/>
    <w:rsid w:val="74C224C6"/>
    <w:rsid w:val="750D7EA0"/>
    <w:rsid w:val="76A93C1C"/>
    <w:rsid w:val="76EF0288"/>
    <w:rsid w:val="77AD179F"/>
    <w:rsid w:val="785B7DD3"/>
    <w:rsid w:val="78932B1F"/>
    <w:rsid w:val="79A857A7"/>
    <w:rsid w:val="7B3D3EE0"/>
    <w:rsid w:val="7BEC25FC"/>
    <w:rsid w:val="7CC67135"/>
    <w:rsid w:val="7E01040A"/>
    <w:rsid w:val="7E865B7D"/>
    <w:rsid w:val="7F57120A"/>
    <w:rsid w:val="7FEC766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character" w:default="1" w:styleId="5">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Plain Text"/>
    <w:basedOn w:val="1"/>
    <w:uiPriority w:val="0"/>
    <w:rPr>
      <w:rFonts w:ascii="宋体" w:hAnsi="Courier New" w:eastAsia="仿宋_GB2312" w:cs="Courier New"/>
      <w:szCs w:val="21"/>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page number"/>
    <w:basedOn w:val="5"/>
    <w:uiPriority w:val="0"/>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9">
    <w:name w:val="List Paragraph"/>
    <w:basedOn w:val="1"/>
    <w:qFormat/>
    <w:uiPriority w:val="34"/>
    <w:pPr>
      <w:ind w:firstLine="420" w:firstLineChars="200"/>
    </w:pPr>
  </w:style>
  <w:style w:type="paragraph" w:customStyle="1" w:styleId="10">
    <w:name w:val="列出段落1"/>
    <w:basedOn w:val="1"/>
    <w:qFormat/>
    <w:uiPriority w:val="34"/>
    <w:pPr>
      <w:ind w:firstLine="420" w:firstLineChars="200"/>
    </w:pPr>
  </w:style>
  <w:style w:type="paragraph" w:customStyle="1" w:styleId="11">
    <w:name w:val="秘密"/>
    <w:basedOn w:val="1"/>
    <w:uiPriority w:val="0"/>
    <w:pPr>
      <w:adjustRightInd w:val="0"/>
      <w:snapToGrid w:val="0"/>
    </w:pPr>
    <w:rPr>
      <w:rFonts w:eastAsia="黑体"/>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jian</cp:lastModifiedBy>
  <dcterms:modified xsi:type="dcterms:W3CDTF">2017-03-01T13:35:32Z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