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C583A5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河北省人民代表大会常务委员会关于废止《河北省外商投资企业工会条例》等三部法规的决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河北省人民代表大会常务委员会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关于废止《河北省外商投资企业工会条例》等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5" w:name="_GoBack"/>
      <w:bookmarkEnd w:id="5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三部法规的决定</w:t>
      </w:r>
    </w:p>
    <w:p w14:paraId="6C0D3EA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（2024年11月28日河北省第十四届人民代表大会常务委员会第十二次会议通过）</w:t>
      </w:r>
    </w:p>
    <w:p w14:paraId="5075741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河北省第十四届人民代表大会常务委员会第十二次会议决定，废止下列三部法规：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河北省外商投资企业工会条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一、河北省外商投资企业工会条例</w:t>
      </w:r>
    </w:p>
    <w:p w14:paraId="20BFC15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（1989年3月14日河北省第七届人民代表大会常务委员会第六次会议通过　根据1994年6月28日河北省第八届人民代表大会常务委员会第八次会议《关于修改〈河北省外商投资企业工会条例〉的决定》第一次修正　根据2021年9月29日河北省第十三届人民代表大会常务委员会第二十五次会议《关于修改〈河北省技术市场条例〉等十四部法规的决定》第二次修正）</w:t>
      </w:r>
    </w:p>
    <w:p w14:paraId="27C1D3A7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河北省标准化监督管理条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二、河北省标准化监督管理条例</w:t>
      </w:r>
    </w:p>
    <w:p w14:paraId="5E8A77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（1998年9月4日河北省第九届人民代表大会常务委员会第四次会议通过　根据2005年1月9日河北省第十届人民代表大会常务委员会第十三次会议《关于第二批废止地方性法规中若干行政许可规定的决定》第一次修正　根据2010年7月30日河北省第十一届人民代表大会常务委员会第十七次会议《关于修改部分法规的决定》第二次修正　根据2024年3月28日河北省第十四届人民代表大会常务委员会第八次会议《关于修改〈河北省多元化解纠纷条例〉等六部法规的决定》第三次修正）</w:t>
      </w:r>
    </w:p>
    <w:p w14:paraId="6F2376BE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4" w:name="三、河北省实施《中华人民共和国职业教育法》办法"/>
      <w:bookmarkEnd w:id="4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三、河北省实施《中华人民共和国职业教育法》办法</w:t>
      </w:r>
    </w:p>
    <w:p w14:paraId="15383F0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（1999年4月2日河北省第九届人民代表大会常务委员会第八次会议通过）</w:t>
      </w:r>
    </w:p>
    <w:p w14:paraId="06DADCD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C696FC9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569</Words>
  <Characters>603</Characters>
  <Lines>87</Lines>
  <Paragraphs>24</Paragraphs>
  <TotalTime>1</TotalTime>
  <ScaleCrop>false</ScaleCrop>
  <LinksUpToDate>false</LinksUpToDate>
  <CharactersWithSpaces>608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威威一笑很倾城</cp:lastModifiedBy>
  <cp:lastPrinted>2024-07-19T01:09:00Z</cp:lastPrinted>
  <dcterms:modified xsi:type="dcterms:W3CDTF">2025-02-13T03:10:45Z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eyJoZGlkIjoiMWFkOGQwMTVkYzc5MGFmYTZiZGE4NzI1YmE3OWMyODgiLCJ1c2VySWQiOiI0OTI2MzM0NjEifQ==</vt:lpwstr>
  </property>
</Properties>
</file>