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560" w:lineRule="exact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  <w:t>石家庄市人民代表大会常务委员会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-23"/>
          <w:sz w:val="44"/>
          <w:szCs w:val="44"/>
          <w:lang w:val="en-US" w:eastAsia="zh-CN"/>
        </w:rPr>
        <w:t>关于修改《石家庄市出租汽车管理条例》的决定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560" w:lineRule="exact"/>
        <w:jc w:val="center"/>
        <w:textAlignment w:val="auto"/>
        <w:rPr>
          <w:rFonts w:hint="eastAsia" w:ascii="楷体_GB2312" w:hAnsi="楷体_GB2312" w:eastAsia="楷体_GB2312" w:cs="楷体_GB2312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（2021年4月28日石家庄市第十四届人民代表大会常务委员会第三十七次会议通过  2021年5月28日河北省第十三届人民代表大会常务委员会第二十三次会议批准）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560" w:lineRule="exact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560" w:lineRule="exact"/>
        <w:ind w:firstLine="640" w:firstLineChars="20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为深入贯彻落实党中央关于“引导劳动力要素合理畅通有序流动”“营造公平就业环境，依法纠正身份、性别等就业歧视现象，保障城乡劳动者享有平等就业权利”的改革精神，根据全国人大常委会法工委“对城市出租汽车管理条例规定驾驶员户籍条件的审查研究意见”，石家庄市第十四届人民代表大会常务委员会第三十七次会议决定，对《石家庄市出租汽车管理条例》个别条款进行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560" w:lineRule="exact"/>
        <w:ind w:firstLine="640" w:firstLineChars="20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删除第十三条第（一）项。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560" w:lineRule="exact"/>
        <w:ind w:firstLine="640" w:firstLineChars="20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560" w:lineRule="exact"/>
        <w:ind w:firstLine="640" w:firstLineChars="200"/>
        <w:jc w:val="left"/>
        <w:textAlignment w:val="auto"/>
        <w:rPr>
          <w:rFonts w:ascii="黑体" w:hAnsi="宋体" w:eastAsia="黑体" w:cs="黑体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《石家庄市出租汽车管理条例》根据本决定修正后重新公布。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</w:pPr>
    </w:p>
    <w:sectPr>
      <w:pgSz w:w="11906" w:h="16838"/>
      <w:pgMar w:top="2098" w:right="1531" w:bottom="1984" w:left="1531" w:header="851" w:footer="992" w:gutter="0"/>
      <w:pgNumType w:fmt="numberInDash"/>
      <w:cols w:space="0" w:num="1"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小标宋简体">
    <w:altName w:val="方正舒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323B43"/>
    <w:rsid w:val="003D37D8"/>
    <w:rsid w:val="00426133"/>
    <w:rsid w:val="004358AB"/>
    <w:rsid w:val="008B7726"/>
    <w:rsid w:val="00D31D50"/>
    <w:rsid w:val="04FF3209"/>
    <w:rsid w:val="09A7336C"/>
    <w:rsid w:val="0BE73FCB"/>
    <w:rsid w:val="104E107B"/>
    <w:rsid w:val="149B0978"/>
    <w:rsid w:val="15891BA5"/>
    <w:rsid w:val="2EA82CA8"/>
    <w:rsid w:val="32BE6144"/>
    <w:rsid w:val="39816FA7"/>
    <w:rsid w:val="51DB0DE4"/>
    <w:rsid w:val="706E4B22"/>
    <w:rsid w:val="70C4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PC402</cp:lastModifiedBy>
  <dcterms:modified xsi:type="dcterms:W3CDTF">2021-11-04T07:25:39Z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17F739427FDD4367AE2BC26038B3BE44</vt:lpwstr>
  </property>
</Properties>
</file>