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0A39FE91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河南省人民代表大会常务委员会关于废止《河南省计划免疫条例》《河南省信访条例》的决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河南省人民代表大会常务委员会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关于废止《河南省计划免疫条例》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《河南省信访条例》的决定</w:t>
      </w:r>
    </w:p>
    <w:p w14:paraId="36727BE5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（2024年11月28日河南省第十四届人民代表大会常务委员会第十二次会议通过）</w:t>
      </w:r>
    </w:p>
    <w:p w14:paraId="1F2A7382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河南省第十四届人民代表大会常务委员会第十二次会议决定：废止1995年4月17日河南省第八届人民代表大会常务委员会第十三次会议通过的《河南省计划免疫条例》和1997年1月16日河南省第八届人民代表大会常务委员会第二十四次会议通过的《河南省信访条例》。</w:t>
      </w:r>
    </w:p>
    <w:p w14:paraId="4A55D68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1ED13260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203</Words>
  <Characters>216</Characters>
  <Lines>87</Lines>
  <Paragraphs>24</Paragraphs>
  <TotalTime>1</TotalTime>
  <ScaleCrop>false</ScaleCrop>
  <LinksUpToDate>false</LinksUpToDate>
  <CharactersWithSpaces>216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威威一笑很倾城</cp:lastModifiedBy>
  <cp:lastPrinted>2024-07-19T01:09:00Z</cp:lastPrinted>
  <dcterms:modified xsi:type="dcterms:W3CDTF">2025-02-07T09:33:59Z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2052-12.1.0.19770</vt:lpwstr>
  </property>
  <property fmtid="{D5CDD505-2E9C-101B-9397-08002B2CF9AE}" pid="4" name="KSOTemplateDocerSaveRecord">
    <vt:lpwstr>eyJoZGlkIjoiMWFkOGQwMTVkYzc5MGFmYTZiZGE4NzI1YmE3OWMyODgiLCJ1c2VySWQiOiI0OTI2MzM0NjEifQ==</vt:lpwstr>
  </property>
</Properties>
</file>