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C9142A" w:rsidP="002330AE">
      <w:pPr>
        <w:spacing w:line="560" w:lineRule="exact"/>
        <w:ind w:leftChars="200" w:left="628" w:rightChars="200" w:right="628"/>
        <w:jc w:val="center"/>
        <w:rPr>
          <w:rFonts w:ascii="楷体_GB2312" w:eastAsia="楷体_GB2312" w:cs="楷体_GB2312"/>
          <w:spacing w:val="0"/>
          <w:szCs w:val="32"/>
        </w:rPr>
      </w:pPr>
      <w:r w:rsidRPr="00C9142A">
        <w:rPr>
          <w:rFonts w:asciiTheme="majorEastAsia" w:eastAsiaTheme="majorEastAsia" w:hAnsiTheme="majorEastAsia" w:hint="eastAsia"/>
          <w:spacing w:val="0"/>
          <w:sz w:val="44"/>
          <w:szCs w:val="44"/>
        </w:rPr>
        <w:t>浙江省石油天然气管</w:t>
      </w:r>
      <w:proofErr w:type="gramStart"/>
      <w:r w:rsidRPr="00C9142A">
        <w:rPr>
          <w:rFonts w:asciiTheme="majorEastAsia" w:eastAsiaTheme="majorEastAsia" w:hAnsiTheme="majorEastAsia" w:hint="eastAsia"/>
          <w:spacing w:val="0"/>
          <w:sz w:val="44"/>
          <w:szCs w:val="44"/>
        </w:rPr>
        <w:t>道建设</w:t>
      </w:r>
      <w:proofErr w:type="gramEnd"/>
      <w:r w:rsidRPr="00C9142A">
        <w:rPr>
          <w:rFonts w:asciiTheme="majorEastAsia" w:eastAsiaTheme="majorEastAsia" w:hAnsiTheme="majorEastAsia" w:hint="eastAsia"/>
          <w:spacing w:val="0"/>
          <w:sz w:val="44"/>
          <w:szCs w:val="44"/>
        </w:rPr>
        <w:t>和保护条例</w:t>
      </w:r>
    </w:p>
    <w:p w:rsidR="002330AE" w:rsidRPr="00C9142A" w:rsidRDefault="002330AE" w:rsidP="00C9142A">
      <w:pPr>
        <w:ind w:leftChars="200" w:left="785" w:rightChars="168" w:right="528" w:hangingChars="50" w:hanging="157"/>
        <w:rPr>
          <w:rFonts w:ascii="楷体_GB2312" w:eastAsia="楷体_GB2312" w:hAnsi="Arial" w:cs="Arial"/>
          <w:szCs w:val="32"/>
        </w:rPr>
      </w:pPr>
    </w:p>
    <w:p w:rsidR="006E585C" w:rsidRPr="00C9142A" w:rsidRDefault="00C46248" w:rsidP="00C9142A">
      <w:pPr>
        <w:ind w:leftChars="200" w:left="785" w:rightChars="168" w:right="528" w:hangingChars="50" w:hanging="157"/>
        <w:rPr>
          <w:rFonts w:ascii="楷体_GB2312" w:eastAsia="楷体_GB2312" w:hAnsi="Arial" w:cs="Arial"/>
          <w:szCs w:val="32"/>
        </w:rPr>
      </w:pPr>
      <w:r w:rsidRPr="00C9142A">
        <w:rPr>
          <w:rFonts w:ascii="楷体_GB2312" w:eastAsia="楷体_GB2312" w:hAnsi="Arial" w:cs="Arial" w:hint="eastAsia"/>
          <w:szCs w:val="32"/>
        </w:rPr>
        <w:t>（</w:t>
      </w:r>
      <w:r w:rsidR="00C9142A" w:rsidRPr="00C9142A">
        <w:rPr>
          <w:rFonts w:ascii="楷体_GB2312" w:eastAsia="楷体_GB2312" w:hAnsi="Arial" w:cs="Arial" w:hint="eastAsia"/>
          <w:szCs w:val="32"/>
        </w:rPr>
        <w:t>2014年7月31日浙江省第十二届人民代表大会常务委员会第十一次会议通过　根据2021年3月26日浙江省第十三届人民代表大会常务委员会第二十八次会议《关于修改〈浙江省发展新型墙</w:t>
      </w:r>
      <w:proofErr w:type="gramStart"/>
      <w:r w:rsidR="00C9142A" w:rsidRPr="00C9142A">
        <w:rPr>
          <w:rFonts w:ascii="楷体_GB2312" w:eastAsia="楷体_GB2312" w:hAnsi="Arial" w:cs="Arial" w:hint="eastAsia"/>
          <w:szCs w:val="32"/>
        </w:rPr>
        <w:t>体材</w:t>
      </w:r>
      <w:proofErr w:type="gramEnd"/>
      <w:r w:rsidR="00C9142A" w:rsidRPr="00C9142A">
        <w:rPr>
          <w:rFonts w:ascii="楷体_GB2312" w:eastAsia="楷体_GB2312" w:hAnsi="Arial" w:cs="Arial" w:hint="eastAsia"/>
          <w:szCs w:val="32"/>
        </w:rPr>
        <w:t>料条例〉等五件地方性法规的决定》修正</w:t>
      </w:r>
      <w:r w:rsidRPr="00C9142A">
        <w:rPr>
          <w:rFonts w:ascii="楷体_GB2312" w:eastAsia="楷体_GB2312" w:hAnsi="Arial" w:cs="Arial" w:hint="eastAsia"/>
          <w:szCs w:val="32"/>
        </w:rPr>
        <w:t>）</w:t>
      </w:r>
    </w:p>
    <w:p w:rsidR="00F16656" w:rsidRPr="00C9142A" w:rsidRDefault="00F16656" w:rsidP="00C9142A">
      <w:pPr>
        <w:ind w:leftChars="200" w:left="785" w:rightChars="168" w:right="528" w:hangingChars="50" w:hanging="157"/>
        <w:rPr>
          <w:rFonts w:ascii="楷体_GB2312" w:eastAsia="楷体_GB2312" w:hAnsi="Arial" w:cs="Arial"/>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C9142A" w:rsidRPr="00C9142A" w:rsidRDefault="00F16656" w:rsidP="00C9142A">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C9142A" w:rsidRPr="00C9142A">
        <w:rPr>
          <w:rFonts w:ascii="楷体_GB2312" w:eastAsia="楷体_GB2312" w:hAnsi="Calibri" w:hint="eastAsia"/>
          <w:spacing w:val="0"/>
          <w:szCs w:val="32"/>
        </w:rPr>
        <w:t>第一章　总则</w:t>
      </w:r>
    </w:p>
    <w:p w:rsidR="00C9142A" w:rsidRPr="00C9142A" w:rsidRDefault="00C9142A" w:rsidP="00C9142A">
      <w:pPr>
        <w:rPr>
          <w:rFonts w:ascii="楷体_GB2312" w:eastAsia="楷体_GB2312" w:hAnsi="Calibri" w:hint="eastAsia"/>
          <w:spacing w:val="0"/>
          <w:szCs w:val="32"/>
        </w:rPr>
      </w:pPr>
      <w:r w:rsidRPr="00C9142A">
        <w:rPr>
          <w:rFonts w:ascii="楷体_GB2312" w:eastAsia="楷体_GB2312" w:hAnsi="Calibri" w:hint="eastAsia"/>
          <w:spacing w:val="0"/>
          <w:szCs w:val="32"/>
        </w:rPr>
        <w:t xml:space="preserve">    第二章　规划建设</w:t>
      </w:r>
    </w:p>
    <w:p w:rsidR="00C9142A" w:rsidRPr="00C9142A" w:rsidRDefault="00C9142A" w:rsidP="00C9142A">
      <w:pPr>
        <w:rPr>
          <w:rFonts w:ascii="楷体_GB2312" w:eastAsia="楷体_GB2312" w:hAnsi="Calibri" w:hint="eastAsia"/>
          <w:spacing w:val="0"/>
          <w:szCs w:val="32"/>
        </w:rPr>
      </w:pPr>
      <w:r w:rsidRPr="00C9142A">
        <w:rPr>
          <w:rFonts w:ascii="楷体_GB2312" w:eastAsia="楷体_GB2312" w:hAnsi="Calibri" w:hint="eastAsia"/>
          <w:spacing w:val="0"/>
          <w:szCs w:val="32"/>
        </w:rPr>
        <w:t xml:space="preserve">    第三章　保护责任</w:t>
      </w:r>
    </w:p>
    <w:p w:rsidR="00C9142A" w:rsidRPr="00C9142A" w:rsidRDefault="00C9142A" w:rsidP="00C9142A">
      <w:pPr>
        <w:rPr>
          <w:rFonts w:ascii="楷体_GB2312" w:eastAsia="楷体_GB2312" w:hAnsi="Calibri" w:hint="eastAsia"/>
          <w:spacing w:val="0"/>
          <w:szCs w:val="32"/>
        </w:rPr>
      </w:pPr>
      <w:r w:rsidRPr="00C9142A">
        <w:rPr>
          <w:rFonts w:ascii="楷体_GB2312" w:eastAsia="楷体_GB2312" w:hAnsi="Calibri" w:hint="eastAsia"/>
          <w:spacing w:val="0"/>
          <w:szCs w:val="32"/>
        </w:rPr>
        <w:t xml:space="preserve">    第四章　应急预案</w:t>
      </w:r>
    </w:p>
    <w:p w:rsidR="00C9142A" w:rsidRPr="00C9142A" w:rsidRDefault="00C9142A" w:rsidP="00C9142A">
      <w:pPr>
        <w:rPr>
          <w:rFonts w:ascii="楷体_GB2312" w:eastAsia="楷体_GB2312" w:hAnsi="Calibri" w:hint="eastAsia"/>
          <w:spacing w:val="0"/>
          <w:szCs w:val="32"/>
        </w:rPr>
      </w:pPr>
      <w:r w:rsidRPr="00C9142A">
        <w:rPr>
          <w:rFonts w:ascii="楷体_GB2312" w:eastAsia="楷体_GB2312" w:hAnsi="Calibri" w:hint="eastAsia"/>
          <w:spacing w:val="0"/>
          <w:szCs w:val="32"/>
        </w:rPr>
        <w:t xml:space="preserve">    第五章　法律责任</w:t>
      </w:r>
    </w:p>
    <w:p w:rsidR="00F16656" w:rsidRPr="00DF2D58" w:rsidRDefault="00C9142A" w:rsidP="00C9142A">
      <w:pPr>
        <w:rPr>
          <w:rFonts w:ascii="楷体_GB2312" w:eastAsia="楷体_GB2312" w:hAnsi="Calibri"/>
          <w:spacing w:val="0"/>
          <w:szCs w:val="32"/>
        </w:rPr>
      </w:pPr>
      <w:r w:rsidRPr="00C9142A">
        <w:rPr>
          <w:rFonts w:ascii="楷体_GB2312" w:eastAsia="楷体_GB2312" w:hAnsi="Calibri" w:hint="eastAsia"/>
          <w:spacing w:val="0"/>
          <w:szCs w:val="32"/>
        </w:rPr>
        <w:t xml:space="preserve">    第六章　附则</w:t>
      </w:r>
    </w:p>
    <w:p w:rsidR="002330AE" w:rsidRDefault="002330AE" w:rsidP="00F16656">
      <w:pPr>
        <w:jc w:val="center"/>
        <w:rPr>
          <w:rFonts w:ascii="黑体" w:eastAsia="黑体" w:hAnsi="黑体"/>
          <w:spacing w:val="0"/>
          <w:szCs w:val="32"/>
        </w:rPr>
      </w:pPr>
    </w:p>
    <w:p w:rsidR="00F16656" w:rsidRDefault="00F16656" w:rsidP="002330AE">
      <w:pPr>
        <w:pStyle w:val="aa"/>
        <w:numPr>
          <w:ilvl w:val="0"/>
          <w:numId w:val="11"/>
        </w:numPr>
        <w:ind w:firstLineChars="0"/>
        <w:jc w:val="center"/>
        <w:rPr>
          <w:rFonts w:ascii="黑体" w:eastAsia="黑体" w:hAnsi="黑体" w:hint="eastAsia"/>
          <w:spacing w:val="0"/>
          <w:szCs w:val="32"/>
        </w:rPr>
      </w:pPr>
      <w:r w:rsidRPr="002330AE">
        <w:rPr>
          <w:rFonts w:ascii="黑体" w:eastAsia="黑体" w:hAnsi="黑体" w:hint="eastAsia"/>
          <w:spacing w:val="0"/>
          <w:szCs w:val="32"/>
        </w:rPr>
        <w:t>总则</w:t>
      </w:r>
    </w:p>
    <w:p w:rsidR="00C9142A" w:rsidRDefault="00C9142A" w:rsidP="00C9142A">
      <w:pPr>
        <w:ind w:firstLineChars="200" w:firstLine="628"/>
        <w:rPr>
          <w:rFonts w:hint="eastAsia"/>
        </w:rPr>
      </w:pPr>
    </w:p>
    <w:p w:rsidR="00C9142A" w:rsidRDefault="00C9142A" w:rsidP="00C9142A">
      <w:pPr>
        <w:ind w:firstLineChars="200" w:firstLine="628"/>
      </w:pPr>
      <w:r w:rsidRPr="00C9142A">
        <w:rPr>
          <w:rFonts w:ascii="黑体" w:eastAsia="黑体" w:hAnsi="黑体" w:hint="eastAsia"/>
        </w:rPr>
        <w:t>第一条</w:t>
      </w:r>
      <w:r>
        <w:rPr>
          <w:rFonts w:hint="eastAsia"/>
        </w:rPr>
        <w:t xml:space="preserve">　为了保障石油、天然气管道建设，保护石油、天然</w:t>
      </w:r>
      <w:r>
        <w:rPr>
          <w:rFonts w:hint="eastAsia"/>
        </w:rPr>
        <w:lastRenderedPageBreak/>
        <w:t>气管道安全，根据《中华人民共和国石油天然气管道保护法》和有关法律、行政法规，结合本省实际，制定本条例。</w:t>
      </w:r>
    </w:p>
    <w:p w:rsidR="00C9142A" w:rsidRDefault="00C9142A" w:rsidP="00C9142A">
      <w:r>
        <w:rPr>
          <w:rFonts w:hint="eastAsia"/>
        </w:rPr>
        <w:t xml:space="preserve">   </w:t>
      </w:r>
      <w:r w:rsidRPr="00C9142A">
        <w:rPr>
          <w:rFonts w:ascii="黑体" w:eastAsia="黑体" w:hAnsi="黑体" w:hint="eastAsia"/>
        </w:rPr>
        <w:t xml:space="preserve"> 第二条　</w:t>
      </w:r>
      <w:r>
        <w:rPr>
          <w:rFonts w:hint="eastAsia"/>
        </w:rPr>
        <w:t>本省行政区域内输送石油、天然气的管道以及管道附属设施（以下统称管道）的建设和保护，适用本条例。</w:t>
      </w:r>
    </w:p>
    <w:p w:rsidR="00C9142A" w:rsidRDefault="00C9142A" w:rsidP="00C9142A">
      <w:r>
        <w:rPr>
          <w:rFonts w:hint="eastAsia"/>
        </w:rPr>
        <w:t xml:space="preserve">    </w:t>
      </w:r>
      <w:r>
        <w:rPr>
          <w:rFonts w:hint="eastAsia"/>
        </w:rPr>
        <w:t>海上管道、城镇燃气管道和炼油、化工等企业厂区内管道的建设和保护，不适用本条例。</w:t>
      </w:r>
    </w:p>
    <w:p w:rsidR="00C9142A" w:rsidRDefault="00C9142A" w:rsidP="00C9142A">
      <w:r>
        <w:rPr>
          <w:rFonts w:hint="eastAsia"/>
        </w:rPr>
        <w:t xml:space="preserve">    </w:t>
      </w:r>
      <w:r w:rsidRPr="00C9142A">
        <w:rPr>
          <w:rFonts w:ascii="黑体" w:eastAsia="黑体" w:hAnsi="黑体" w:hint="eastAsia"/>
        </w:rPr>
        <w:t xml:space="preserve">第三条　</w:t>
      </w:r>
      <w:r>
        <w:rPr>
          <w:rFonts w:hint="eastAsia"/>
        </w:rPr>
        <w:t>管道保护工作坚持安全第一、预防为主、综合治理的原则，建立政府领导、部门监管、社会监督和管道企业负责的机制，落实和强化管道企业的主体责任。</w:t>
      </w:r>
    </w:p>
    <w:p w:rsidR="00C9142A" w:rsidRDefault="00C9142A" w:rsidP="00C9142A">
      <w:r>
        <w:rPr>
          <w:rFonts w:hint="eastAsia"/>
        </w:rPr>
        <w:t xml:space="preserve">   </w:t>
      </w:r>
      <w:r w:rsidRPr="00C9142A">
        <w:rPr>
          <w:rFonts w:ascii="黑体" w:eastAsia="黑体" w:hAnsi="黑体" w:hint="eastAsia"/>
        </w:rPr>
        <w:t xml:space="preserve"> 第四条</w:t>
      </w:r>
      <w:r>
        <w:rPr>
          <w:rFonts w:hint="eastAsia"/>
        </w:rPr>
        <w:t xml:space="preserve">　县级以上人民政府应当加强对管道建设和保护的监督管理工作的领导，建立健全管道保护联席会议制度，督促、检查有关部门和下级人民政府依法履行管道建设和保护的监督管理职责，决定相关重大事项，组织排除管道的重大外部安全隐患，加强管道保护执法机构和队伍建设。</w:t>
      </w:r>
    </w:p>
    <w:p w:rsidR="00C9142A" w:rsidRDefault="00C9142A" w:rsidP="00C9142A">
      <w:r>
        <w:rPr>
          <w:rFonts w:hint="eastAsia"/>
        </w:rPr>
        <w:t xml:space="preserve">    </w:t>
      </w:r>
      <w:r>
        <w:rPr>
          <w:rFonts w:hint="eastAsia"/>
        </w:rPr>
        <w:t>乡镇人民政府、街道办事处依照有关法律、法规和本条例规定的职责承担管道建设和保护的相关监督管理工作。</w:t>
      </w:r>
    </w:p>
    <w:p w:rsidR="00C9142A" w:rsidRDefault="00C9142A" w:rsidP="00C9142A">
      <w:r>
        <w:rPr>
          <w:rFonts w:hint="eastAsia"/>
        </w:rPr>
        <w:t xml:space="preserve">    </w:t>
      </w:r>
      <w:r w:rsidRPr="00C9142A">
        <w:rPr>
          <w:rFonts w:ascii="黑体" w:eastAsia="黑体" w:hAnsi="黑体" w:hint="eastAsia"/>
        </w:rPr>
        <w:t>第五条</w:t>
      </w:r>
      <w:r>
        <w:rPr>
          <w:rFonts w:hint="eastAsia"/>
        </w:rPr>
        <w:t xml:space="preserve">　县级以上人民政府发展改革（能源）主管部门依照本条例规定的职责，负责本行政区域内管道建设和保护的监督管理工作，以及危害管道安全违法行为的查处，指导、监督管道企业履行管道保护义务。</w:t>
      </w:r>
    </w:p>
    <w:p w:rsidR="00C9142A" w:rsidRDefault="00C9142A" w:rsidP="00C9142A">
      <w:r>
        <w:rPr>
          <w:rFonts w:hint="eastAsia"/>
        </w:rPr>
        <w:t xml:space="preserve">    </w:t>
      </w:r>
      <w:r>
        <w:rPr>
          <w:rFonts w:hint="eastAsia"/>
        </w:rPr>
        <w:t>县级以上人民政府公安机关依照本条例规定的职责，负责本行政区域内管道保护的相关监督管理工作，以及危害管道安全违</w:t>
      </w:r>
      <w:r>
        <w:rPr>
          <w:rFonts w:hint="eastAsia"/>
        </w:rPr>
        <w:lastRenderedPageBreak/>
        <w:t>法行为的查处。</w:t>
      </w:r>
    </w:p>
    <w:p w:rsidR="00C9142A" w:rsidRDefault="00C9142A" w:rsidP="00C9142A">
      <w:r>
        <w:rPr>
          <w:rFonts w:hint="eastAsia"/>
        </w:rPr>
        <w:t xml:space="preserve">    </w:t>
      </w:r>
      <w:r>
        <w:rPr>
          <w:rFonts w:hint="eastAsia"/>
        </w:rPr>
        <w:t>县级以上人民政府其他有关部门应当按照规定职责共同做好管道建设和保护的相关监督管理工作。</w:t>
      </w:r>
    </w:p>
    <w:p w:rsidR="00C9142A" w:rsidRDefault="00C9142A" w:rsidP="00C9142A">
      <w:r>
        <w:rPr>
          <w:rFonts w:hint="eastAsia"/>
        </w:rPr>
        <w:t xml:space="preserve">    </w:t>
      </w:r>
      <w:r w:rsidRPr="00C9142A">
        <w:rPr>
          <w:rFonts w:ascii="黑体" w:eastAsia="黑体" w:hAnsi="黑体" w:hint="eastAsia"/>
        </w:rPr>
        <w:t>第六条</w:t>
      </w:r>
      <w:r>
        <w:rPr>
          <w:rFonts w:hint="eastAsia"/>
        </w:rPr>
        <w:t xml:space="preserve">　本条例规定的行政处罚以及与行政处罚相关的行政强制、监督检查等职权，可以根据省人民政府的决定，由设区的市、县（市、区）综合执法部门行使。</w:t>
      </w:r>
    </w:p>
    <w:p w:rsidR="00C9142A" w:rsidRDefault="00C9142A" w:rsidP="00C9142A">
      <w:pPr>
        <w:jc w:val="center"/>
        <w:rPr>
          <w:rFonts w:ascii="黑体" w:eastAsia="黑体" w:hAnsi="黑体" w:hint="eastAsia"/>
        </w:rPr>
      </w:pPr>
    </w:p>
    <w:p w:rsidR="00C9142A" w:rsidRPr="00C9142A" w:rsidRDefault="00C9142A" w:rsidP="00C9142A">
      <w:pPr>
        <w:jc w:val="center"/>
        <w:rPr>
          <w:rFonts w:ascii="黑体" w:eastAsia="黑体" w:hAnsi="黑体"/>
        </w:rPr>
      </w:pPr>
      <w:r w:rsidRPr="00C9142A">
        <w:rPr>
          <w:rFonts w:ascii="黑体" w:eastAsia="黑体" w:hAnsi="黑体" w:hint="eastAsia"/>
        </w:rPr>
        <w:t>第二章　规划建设</w:t>
      </w:r>
    </w:p>
    <w:p w:rsidR="00C9142A" w:rsidRDefault="00C9142A" w:rsidP="00C9142A">
      <w:pPr>
        <w:rPr>
          <w:rFonts w:hint="eastAsia"/>
        </w:rPr>
      </w:pPr>
      <w:r>
        <w:rPr>
          <w:rFonts w:hint="eastAsia"/>
        </w:rPr>
        <w:t xml:space="preserve">    </w:t>
      </w:r>
    </w:p>
    <w:p w:rsidR="00C9142A" w:rsidRDefault="00C9142A" w:rsidP="00C9142A">
      <w:pPr>
        <w:ind w:firstLineChars="200" w:firstLine="628"/>
      </w:pPr>
      <w:r w:rsidRPr="00C9142A">
        <w:rPr>
          <w:rFonts w:ascii="黑体" w:eastAsia="黑体" w:hAnsi="黑体" w:hint="eastAsia"/>
        </w:rPr>
        <w:t xml:space="preserve">第七条　</w:t>
      </w:r>
      <w:r>
        <w:rPr>
          <w:rFonts w:hint="eastAsia"/>
        </w:rPr>
        <w:t>省发展改革（能源）、自然资源主管部门根据全国管道发展规划以及本省国民经济和社会发展的需要，共同组织</w:t>
      </w:r>
      <w:proofErr w:type="gramStart"/>
      <w:r>
        <w:rPr>
          <w:rFonts w:hint="eastAsia"/>
        </w:rPr>
        <w:t>编制省</w:t>
      </w:r>
      <w:proofErr w:type="gramEnd"/>
      <w:r>
        <w:rPr>
          <w:rFonts w:hint="eastAsia"/>
        </w:rPr>
        <w:t>管道发展和布局规划。组织</w:t>
      </w:r>
      <w:proofErr w:type="gramStart"/>
      <w:r>
        <w:rPr>
          <w:rFonts w:hint="eastAsia"/>
        </w:rPr>
        <w:t>编制省</w:t>
      </w:r>
      <w:proofErr w:type="gramEnd"/>
      <w:r>
        <w:rPr>
          <w:rFonts w:hint="eastAsia"/>
        </w:rPr>
        <w:t>管道发展和布局规划应当征求省有关部门，有关设区的市、县（市、区）人民政府以及管道企业的意见。</w:t>
      </w:r>
    </w:p>
    <w:p w:rsidR="00C9142A" w:rsidRDefault="00C9142A" w:rsidP="00C9142A">
      <w:r>
        <w:rPr>
          <w:rFonts w:hint="eastAsia"/>
        </w:rPr>
        <w:t xml:space="preserve">    </w:t>
      </w:r>
      <w:r>
        <w:rPr>
          <w:rFonts w:hint="eastAsia"/>
        </w:rPr>
        <w:t>省管道发展和布局规划应当符合国土空间规划。</w:t>
      </w:r>
    </w:p>
    <w:p w:rsidR="00C9142A" w:rsidRDefault="00C9142A" w:rsidP="00C9142A">
      <w:r>
        <w:rPr>
          <w:rFonts w:hint="eastAsia"/>
        </w:rPr>
        <w:t xml:space="preserve">    </w:t>
      </w:r>
      <w:r>
        <w:rPr>
          <w:rFonts w:hint="eastAsia"/>
        </w:rPr>
        <w:t>因国土空间规划修改、地质结构变化等因素可能影响管道安全的，省发展改革（能源）、自然资源主管部门应当及时组织</w:t>
      </w:r>
      <w:proofErr w:type="gramStart"/>
      <w:r>
        <w:rPr>
          <w:rFonts w:hint="eastAsia"/>
        </w:rPr>
        <w:t>修改省</w:t>
      </w:r>
      <w:proofErr w:type="gramEnd"/>
      <w:r>
        <w:rPr>
          <w:rFonts w:hint="eastAsia"/>
        </w:rPr>
        <w:t>管道发展和布局规划。</w:t>
      </w:r>
    </w:p>
    <w:p w:rsidR="00C9142A" w:rsidRDefault="00C9142A" w:rsidP="00C9142A">
      <w:r>
        <w:rPr>
          <w:rFonts w:hint="eastAsia"/>
        </w:rPr>
        <w:t xml:space="preserve">    </w:t>
      </w:r>
      <w:r>
        <w:rPr>
          <w:rFonts w:hint="eastAsia"/>
        </w:rPr>
        <w:t>国土空间规划的修改，涉及现有管道改建、搬迁的，应当征求管道企业的意见；确需管道改建、搬迁或者增加防护设施的，应当与管道企业协商确定补偿方案。</w:t>
      </w:r>
    </w:p>
    <w:p w:rsidR="00C9142A" w:rsidRDefault="00C9142A" w:rsidP="00C9142A">
      <w:r>
        <w:rPr>
          <w:rFonts w:hint="eastAsia"/>
        </w:rPr>
        <w:t xml:space="preserve">   </w:t>
      </w:r>
      <w:r w:rsidRPr="00C9142A">
        <w:rPr>
          <w:rFonts w:ascii="黑体" w:eastAsia="黑体" w:hAnsi="黑体" w:hint="eastAsia"/>
        </w:rPr>
        <w:t xml:space="preserve"> 第八条</w:t>
      </w:r>
      <w:r>
        <w:rPr>
          <w:rFonts w:hint="eastAsia"/>
        </w:rPr>
        <w:t xml:space="preserve">　管道企业应当根据省管道发展和布局规划编制管道</w:t>
      </w:r>
      <w:r>
        <w:rPr>
          <w:rFonts w:hint="eastAsia"/>
        </w:rPr>
        <w:lastRenderedPageBreak/>
        <w:t>建设规划，将管道建设规划确定的管道建设选线方案报拟建管道所在地县级以上人民政府自然资源主管部门审核，并报省发展改革（能源）主管部门备案；选线方案经自然资源主管部门审核符合国土空间规划的，应当依法纳入拟建管道所在地的国土空间规划。</w:t>
      </w:r>
    </w:p>
    <w:p w:rsidR="00C9142A" w:rsidRDefault="00C9142A" w:rsidP="00C9142A">
      <w:r>
        <w:rPr>
          <w:rFonts w:hint="eastAsia"/>
        </w:rPr>
        <w:t xml:space="preserve">   </w:t>
      </w:r>
      <w:r w:rsidRPr="00C9142A">
        <w:rPr>
          <w:rFonts w:ascii="黑体" w:eastAsia="黑体" w:hAnsi="黑体" w:hint="eastAsia"/>
        </w:rPr>
        <w:t xml:space="preserve"> 第九条</w:t>
      </w:r>
      <w:r>
        <w:rPr>
          <w:rFonts w:hint="eastAsia"/>
        </w:rPr>
        <w:t xml:space="preserve">　纳入国土空间规划的管道建设用地，不得擅自改变用途。县级以上人民政府自然资源主管部门不得在管道建设用地范围内批准妨碍管道建设的其他建设项目。</w:t>
      </w:r>
    </w:p>
    <w:p w:rsidR="00C9142A" w:rsidRDefault="00C9142A" w:rsidP="00C9142A">
      <w:r>
        <w:rPr>
          <w:rFonts w:hint="eastAsia"/>
        </w:rPr>
        <w:t xml:space="preserve">    </w:t>
      </w:r>
      <w:r w:rsidRPr="00C9142A">
        <w:rPr>
          <w:rFonts w:ascii="黑体" w:eastAsia="黑体" w:hAnsi="黑体" w:hint="eastAsia"/>
        </w:rPr>
        <w:t xml:space="preserve">第十条　</w:t>
      </w:r>
      <w:r>
        <w:rPr>
          <w:rFonts w:hint="eastAsia"/>
        </w:rPr>
        <w:t>管道企业应当依照法律、法规的规定办理管道建设项目环境影响评价以及其他行政许可手续。</w:t>
      </w:r>
    </w:p>
    <w:p w:rsidR="00C9142A" w:rsidRDefault="00C9142A" w:rsidP="00C9142A">
      <w:r>
        <w:rPr>
          <w:rFonts w:hint="eastAsia"/>
        </w:rPr>
        <w:t xml:space="preserve">    </w:t>
      </w:r>
      <w:r>
        <w:rPr>
          <w:rFonts w:hint="eastAsia"/>
        </w:rPr>
        <w:t>管道企业应当遵守法律、法规有关建设工程质量管理的规定，选择具备相应资质的勘察、设计、施工、监理单位进行管道建设。勘察、设计、施工、监理单位，应当严格按照国家管道工程建设有关技术规范和质量标准进行勘察、设计、施工和监理，确保工程质量。</w:t>
      </w:r>
    </w:p>
    <w:p w:rsidR="00C9142A" w:rsidRDefault="00C9142A" w:rsidP="00C9142A">
      <w:r>
        <w:rPr>
          <w:rFonts w:hint="eastAsia"/>
        </w:rPr>
        <w:t xml:space="preserve">    </w:t>
      </w:r>
      <w:r>
        <w:rPr>
          <w:rFonts w:hint="eastAsia"/>
        </w:rPr>
        <w:t>管道确需通过地质结构复杂、人口密集、水源保护等特殊区域的，应当提高管道建设标准，并采取相应的安全防护措施。</w:t>
      </w:r>
    </w:p>
    <w:p w:rsidR="00C9142A" w:rsidRDefault="00C9142A" w:rsidP="00C9142A">
      <w:r>
        <w:rPr>
          <w:rFonts w:hint="eastAsia"/>
        </w:rPr>
        <w:t xml:space="preserve">    </w:t>
      </w:r>
      <w:r w:rsidRPr="00C9142A">
        <w:rPr>
          <w:rFonts w:ascii="黑体" w:eastAsia="黑体" w:hAnsi="黑体" w:hint="eastAsia"/>
        </w:rPr>
        <w:t>第十一条</w:t>
      </w:r>
      <w:r>
        <w:rPr>
          <w:rFonts w:hint="eastAsia"/>
        </w:rPr>
        <w:t xml:space="preserve">　管道的安全保护设施应当与管道主体工程同时设计、同时施工、同时投入使用。</w:t>
      </w:r>
    </w:p>
    <w:p w:rsidR="00C9142A" w:rsidRDefault="00C9142A" w:rsidP="00C9142A">
      <w:r>
        <w:rPr>
          <w:rFonts w:hint="eastAsia"/>
        </w:rPr>
        <w:t xml:space="preserve">    </w:t>
      </w:r>
      <w:r>
        <w:rPr>
          <w:rFonts w:hint="eastAsia"/>
        </w:rPr>
        <w:t>管道建设使用的管道产品及其附件的质量，应当符合国家相关技术规范的强制性要求。</w:t>
      </w:r>
    </w:p>
    <w:p w:rsidR="00C9142A" w:rsidRDefault="00C9142A" w:rsidP="00C9142A">
      <w:r>
        <w:rPr>
          <w:rFonts w:hint="eastAsia"/>
        </w:rPr>
        <w:t xml:space="preserve">    </w:t>
      </w:r>
      <w:r w:rsidRPr="00C9142A">
        <w:rPr>
          <w:rFonts w:ascii="黑体" w:eastAsia="黑体" w:hAnsi="黑体" w:hint="eastAsia"/>
        </w:rPr>
        <w:t>第十二条</w:t>
      </w:r>
      <w:r>
        <w:rPr>
          <w:rFonts w:hint="eastAsia"/>
        </w:rPr>
        <w:t xml:space="preserve">　新建、改建、扩建的管道受地理条件限制，不能</w:t>
      </w:r>
      <w:r>
        <w:rPr>
          <w:rFonts w:hint="eastAsia"/>
        </w:rPr>
        <w:lastRenderedPageBreak/>
        <w:t>避开地震活动断层和容易发生洪灾、地质灾害的区域的，管道企业应当提出防护方案。</w:t>
      </w:r>
    </w:p>
    <w:p w:rsidR="00C9142A" w:rsidRDefault="00C9142A" w:rsidP="00C9142A">
      <w:r>
        <w:rPr>
          <w:rFonts w:hint="eastAsia"/>
        </w:rPr>
        <w:t xml:space="preserve">    </w:t>
      </w:r>
      <w:r>
        <w:rPr>
          <w:rFonts w:hint="eastAsia"/>
        </w:rPr>
        <w:t>新建、改建、扩建的管道与房屋、铁路、公路、河（航）道、港口、市政设施、水利设施、军事设施、光缆、电缆等的保护距离，不能满足有关法律、法规和技术规范的强制性要求的，管道企业应当提出防护方案或者改线方案。</w:t>
      </w:r>
    </w:p>
    <w:p w:rsidR="00C9142A" w:rsidRDefault="00C9142A" w:rsidP="00C9142A">
      <w:r>
        <w:rPr>
          <w:rFonts w:hint="eastAsia"/>
        </w:rPr>
        <w:t xml:space="preserve">    </w:t>
      </w:r>
      <w:r>
        <w:rPr>
          <w:rFonts w:hint="eastAsia"/>
        </w:rPr>
        <w:t>防护方案或者改线方案应当经专家评审论证后，报管道所在地县（市、区）发展改革主管部门批准；涉及的管道跨县（市、区）的，报设区的市发展改革主管部门批准；涉及的管道跨设区的市的，报省发展改革（能源）主管部门批准。</w:t>
      </w:r>
    </w:p>
    <w:p w:rsidR="00C9142A" w:rsidRDefault="00C9142A" w:rsidP="00C9142A">
      <w:r>
        <w:rPr>
          <w:rFonts w:hint="eastAsia"/>
        </w:rPr>
        <w:t xml:space="preserve">    </w:t>
      </w:r>
      <w:r w:rsidRPr="00C9142A">
        <w:rPr>
          <w:rFonts w:ascii="黑体" w:eastAsia="黑体" w:hAnsi="黑体" w:hint="eastAsia"/>
        </w:rPr>
        <w:t>第十三条</w:t>
      </w:r>
      <w:r>
        <w:rPr>
          <w:rFonts w:hint="eastAsia"/>
        </w:rPr>
        <w:t xml:space="preserve">　管道企业应当按照国家相关技术规范在管道沿线设置管道标志，并在管道通过的下列区域设置警示牌：</w:t>
      </w:r>
    </w:p>
    <w:p w:rsidR="00C9142A" w:rsidRDefault="00C9142A" w:rsidP="00C9142A">
      <w:r>
        <w:rPr>
          <w:rFonts w:hint="eastAsia"/>
        </w:rPr>
        <w:t xml:space="preserve">    </w:t>
      </w:r>
      <w:r>
        <w:rPr>
          <w:rFonts w:hint="eastAsia"/>
        </w:rPr>
        <w:t>（一）人口密集区域、工业建设区域；</w:t>
      </w:r>
    </w:p>
    <w:p w:rsidR="00C9142A" w:rsidRDefault="00C9142A" w:rsidP="00C9142A">
      <w:r>
        <w:rPr>
          <w:rFonts w:hint="eastAsia"/>
        </w:rPr>
        <w:t xml:space="preserve">    </w:t>
      </w:r>
      <w:r>
        <w:rPr>
          <w:rFonts w:hint="eastAsia"/>
        </w:rPr>
        <w:t>（二）铁路、公路、桥梁、水利设施、河流附近区域；</w:t>
      </w:r>
    </w:p>
    <w:p w:rsidR="00C9142A" w:rsidRDefault="00C9142A" w:rsidP="00C9142A">
      <w:r>
        <w:rPr>
          <w:rFonts w:hint="eastAsia"/>
        </w:rPr>
        <w:t xml:space="preserve">    </w:t>
      </w:r>
      <w:r>
        <w:rPr>
          <w:rFonts w:hint="eastAsia"/>
        </w:rPr>
        <w:t>（三）风景名胜区、自然保护区、水源保护区；</w:t>
      </w:r>
    </w:p>
    <w:p w:rsidR="00C9142A" w:rsidRDefault="00C9142A" w:rsidP="00C9142A">
      <w:r>
        <w:rPr>
          <w:rFonts w:hint="eastAsia"/>
        </w:rPr>
        <w:t xml:space="preserve">    </w:t>
      </w:r>
      <w:r>
        <w:rPr>
          <w:rFonts w:hint="eastAsia"/>
        </w:rPr>
        <w:t>（四）采石场、取土场、采矿区域；</w:t>
      </w:r>
    </w:p>
    <w:p w:rsidR="00C9142A" w:rsidRDefault="00C9142A" w:rsidP="00C9142A">
      <w:r>
        <w:rPr>
          <w:rFonts w:hint="eastAsia"/>
        </w:rPr>
        <w:t xml:space="preserve">    </w:t>
      </w:r>
      <w:r>
        <w:rPr>
          <w:rFonts w:hint="eastAsia"/>
        </w:rPr>
        <w:t>（五）易发生或者已发生危及管道安全行为的区域；</w:t>
      </w:r>
    </w:p>
    <w:p w:rsidR="00C9142A" w:rsidRDefault="00C9142A" w:rsidP="00C9142A">
      <w:r>
        <w:rPr>
          <w:rFonts w:hint="eastAsia"/>
        </w:rPr>
        <w:t xml:space="preserve">    </w:t>
      </w:r>
      <w:r>
        <w:rPr>
          <w:rFonts w:hint="eastAsia"/>
        </w:rPr>
        <w:t>（六）需要设置警示牌的其他区域。</w:t>
      </w:r>
    </w:p>
    <w:p w:rsidR="00C9142A" w:rsidRDefault="00C9142A" w:rsidP="00C9142A">
      <w:r>
        <w:rPr>
          <w:rFonts w:hint="eastAsia"/>
        </w:rPr>
        <w:t xml:space="preserve">    </w:t>
      </w:r>
      <w:r>
        <w:rPr>
          <w:rFonts w:hint="eastAsia"/>
        </w:rPr>
        <w:t>警示牌应当标明管道名称、管理单位、举报和报修电话、安全警示语等内容。</w:t>
      </w:r>
    </w:p>
    <w:p w:rsidR="00C9142A" w:rsidRDefault="00C9142A" w:rsidP="00C9142A">
      <w:r>
        <w:rPr>
          <w:rFonts w:hint="eastAsia"/>
        </w:rPr>
        <w:t xml:space="preserve">    </w:t>
      </w:r>
      <w:r w:rsidRPr="00C9142A">
        <w:rPr>
          <w:rFonts w:ascii="黑体" w:eastAsia="黑体" w:hAnsi="黑体" w:hint="eastAsia"/>
        </w:rPr>
        <w:t xml:space="preserve">第十四条　</w:t>
      </w:r>
      <w:r>
        <w:rPr>
          <w:rFonts w:hint="eastAsia"/>
        </w:rPr>
        <w:t>管道附属设施建设涉及土地（含林地，下同）、房屋征收的，依照土地、房屋征收有关法律、法规的规定，由设</w:t>
      </w:r>
      <w:r>
        <w:rPr>
          <w:rFonts w:hint="eastAsia"/>
        </w:rPr>
        <w:lastRenderedPageBreak/>
        <w:t>区的市、县（市、区）人民政府组织实施并给予征收补偿。</w:t>
      </w:r>
    </w:p>
    <w:p w:rsidR="00C9142A" w:rsidRDefault="00C9142A" w:rsidP="00C9142A">
      <w:r>
        <w:rPr>
          <w:rFonts w:hint="eastAsia"/>
        </w:rPr>
        <w:t xml:space="preserve">   </w:t>
      </w:r>
      <w:r w:rsidRPr="00C9142A">
        <w:rPr>
          <w:rFonts w:ascii="黑体" w:eastAsia="黑体" w:hAnsi="黑体" w:hint="eastAsia"/>
        </w:rPr>
        <w:t xml:space="preserve"> 第十五条</w:t>
      </w:r>
      <w:r>
        <w:rPr>
          <w:rFonts w:hint="eastAsia"/>
        </w:rPr>
        <w:t xml:space="preserve">　管道埋设施工需要临时占用土地的，管道企业应当根据土地权属与有关自然资源或者林业主管部门、农村集体经济组织、村民委员会签订临时用地合同，并依法办理临时用地手续。国有土地有土地使用权人的，临时用地合同由管道企业与土地使用权人签订。</w:t>
      </w:r>
    </w:p>
    <w:p w:rsidR="00C9142A" w:rsidRDefault="00C9142A" w:rsidP="00C9142A">
      <w:r>
        <w:rPr>
          <w:rFonts w:hint="eastAsia"/>
        </w:rPr>
        <w:t xml:space="preserve">    </w:t>
      </w:r>
      <w:r>
        <w:rPr>
          <w:rFonts w:hint="eastAsia"/>
        </w:rPr>
        <w:t>临时用地合同应当包括下列内容：</w:t>
      </w:r>
    </w:p>
    <w:p w:rsidR="00C9142A" w:rsidRDefault="00C9142A" w:rsidP="00C9142A">
      <w:r>
        <w:rPr>
          <w:rFonts w:hint="eastAsia"/>
        </w:rPr>
        <w:t xml:space="preserve">    </w:t>
      </w:r>
      <w:r>
        <w:rPr>
          <w:rFonts w:hint="eastAsia"/>
        </w:rPr>
        <w:t>（一）临时占用土地补偿及补偿对象；</w:t>
      </w:r>
    </w:p>
    <w:p w:rsidR="00C9142A" w:rsidRDefault="00C9142A" w:rsidP="00C9142A">
      <w:r>
        <w:rPr>
          <w:rFonts w:hint="eastAsia"/>
        </w:rPr>
        <w:t xml:space="preserve">    </w:t>
      </w:r>
      <w:r>
        <w:rPr>
          <w:rFonts w:hint="eastAsia"/>
        </w:rPr>
        <w:t>（二）拆除、搬迁地上建筑物（含构筑物，下同）造成损失的补偿及补偿对象；</w:t>
      </w:r>
    </w:p>
    <w:p w:rsidR="00C9142A" w:rsidRDefault="00C9142A" w:rsidP="00C9142A">
      <w:r>
        <w:rPr>
          <w:rFonts w:hint="eastAsia"/>
        </w:rPr>
        <w:t xml:space="preserve">    </w:t>
      </w:r>
      <w:r>
        <w:rPr>
          <w:rFonts w:hint="eastAsia"/>
        </w:rPr>
        <w:t>（三）采伐、迁移地上种植物、养殖物造成损失的补偿及补偿对象；</w:t>
      </w:r>
    </w:p>
    <w:p w:rsidR="00C9142A" w:rsidRDefault="00C9142A" w:rsidP="00C9142A">
      <w:r>
        <w:rPr>
          <w:rFonts w:hint="eastAsia"/>
        </w:rPr>
        <w:t xml:space="preserve">    </w:t>
      </w:r>
      <w:r>
        <w:rPr>
          <w:rFonts w:hint="eastAsia"/>
        </w:rPr>
        <w:t>（四）改变种植、养殖方式造成损失的补偿及补偿对象；</w:t>
      </w:r>
    </w:p>
    <w:p w:rsidR="00C9142A" w:rsidRDefault="00C9142A" w:rsidP="00C9142A">
      <w:r>
        <w:rPr>
          <w:rFonts w:hint="eastAsia"/>
        </w:rPr>
        <w:t xml:space="preserve">    </w:t>
      </w:r>
      <w:r>
        <w:rPr>
          <w:rFonts w:hint="eastAsia"/>
        </w:rPr>
        <w:t>（五）临时用地期限，该期限一般不超过两年；</w:t>
      </w:r>
    </w:p>
    <w:p w:rsidR="00C9142A" w:rsidRDefault="00C9142A" w:rsidP="00C9142A">
      <w:r>
        <w:rPr>
          <w:rFonts w:hint="eastAsia"/>
        </w:rPr>
        <w:t xml:space="preserve">    </w:t>
      </w:r>
      <w:r>
        <w:rPr>
          <w:rFonts w:hint="eastAsia"/>
        </w:rPr>
        <w:t>（六）土地复垦质量要求；</w:t>
      </w:r>
    </w:p>
    <w:p w:rsidR="00C9142A" w:rsidRDefault="00C9142A" w:rsidP="00C9142A">
      <w:r>
        <w:rPr>
          <w:rFonts w:hint="eastAsia"/>
        </w:rPr>
        <w:t xml:space="preserve">    </w:t>
      </w:r>
      <w:r>
        <w:rPr>
          <w:rFonts w:hint="eastAsia"/>
        </w:rPr>
        <w:t>（七）双方认为需要约定的其他内容。</w:t>
      </w:r>
    </w:p>
    <w:p w:rsidR="00C9142A" w:rsidRDefault="00C9142A" w:rsidP="00C9142A">
      <w:r>
        <w:rPr>
          <w:rFonts w:hint="eastAsia"/>
        </w:rPr>
        <w:t xml:space="preserve">    </w:t>
      </w:r>
      <w:r>
        <w:rPr>
          <w:rFonts w:hint="eastAsia"/>
        </w:rPr>
        <w:t>管道路由线位放样后，在临时用地范围内新增建筑物或者新增种植物、养殖物以及改变种植、养殖方式的部分，不予补偿。</w:t>
      </w:r>
    </w:p>
    <w:p w:rsidR="00C9142A" w:rsidRDefault="00C9142A" w:rsidP="00C9142A">
      <w:r>
        <w:rPr>
          <w:rFonts w:hint="eastAsia"/>
        </w:rPr>
        <w:t xml:space="preserve">    </w:t>
      </w:r>
      <w:r w:rsidRPr="00C9142A">
        <w:rPr>
          <w:rFonts w:ascii="黑体" w:eastAsia="黑体" w:hAnsi="黑体" w:hint="eastAsia"/>
        </w:rPr>
        <w:t>第十六条</w:t>
      </w:r>
      <w:r>
        <w:rPr>
          <w:rFonts w:hint="eastAsia"/>
        </w:rPr>
        <w:t xml:space="preserve">　签订临时用地合同前，管道企业应当将合同内容向土地使用权人、物的所有权人等权利人公示，并书面告知权利人有遵守本条例第三十一条第二项、第三项和第五项规定的义务。</w:t>
      </w:r>
    </w:p>
    <w:p w:rsidR="00C9142A" w:rsidRDefault="00C9142A" w:rsidP="00C9142A">
      <w:r>
        <w:rPr>
          <w:rFonts w:hint="eastAsia"/>
        </w:rPr>
        <w:t xml:space="preserve">    </w:t>
      </w:r>
      <w:r>
        <w:rPr>
          <w:rFonts w:hint="eastAsia"/>
        </w:rPr>
        <w:t>禁止任何单位或者个人截留、挪用、私分或者拖欠临时用地</w:t>
      </w:r>
      <w:r>
        <w:rPr>
          <w:rFonts w:hint="eastAsia"/>
        </w:rPr>
        <w:lastRenderedPageBreak/>
        <w:t>的相关补偿费。</w:t>
      </w:r>
    </w:p>
    <w:p w:rsidR="00C9142A" w:rsidRDefault="00C9142A" w:rsidP="00C9142A">
      <w:r>
        <w:rPr>
          <w:rFonts w:hint="eastAsia"/>
        </w:rPr>
        <w:t xml:space="preserve">    </w:t>
      </w:r>
      <w:r w:rsidRPr="00C9142A">
        <w:rPr>
          <w:rFonts w:ascii="黑体" w:eastAsia="黑体" w:hAnsi="黑体" w:hint="eastAsia"/>
        </w:rPr>
        <w:t>第十七条</w:t>
      </w:r>
      <w:r>
        <w:rPr>
          <w:rFonts w:hint="eastAsia"/>
        </w:rPr>
        <w:t xml:space="preserve">　管道企业是管道建设临时用地复垦的义务人。管道企业应当按照临时用地合同约定的土地复垦质量要求，在临时用地期限届满前完成土地复垦，并依法向土地所在地县（市、区）自然资源主管部门申请验收。</w:t>
      </w:r>
    </w:p>
    <w:p w:rsidR="00C9142A" w:rsidRDefault="00C9142A" w:rsidP="00C9142A">
      <w:r>
        <w:rPr>
          <w:rFonts w:hint="eastAsia"/>
        </w:rPr>
        <w:t xml:space="preserve">    </w:t>
      </w:r>
      <w:r>
        <w:rPr>
          <w:rFonts w:hint="eastAsia"/>
        </w:rPr>
        <w:t>管道企业与管道施工单位签订的施工合同应当明确土地复垦质量要求、相应的违约责任等事项。</w:t>
      </w:r>
    </w:p>
    <w:p w:rsidR="00C9142A" w:rsidRDefault="00C9142A" w:rsidP="00C9142A">
      <w:r>
        <w:rPr>
          <w:rFonts w:hint="eastAsia"/>
        </w:rPr>
        <w:t xml:space="preserve">    </w:t>
      </w:r>
      <w:r w:rsidRPr="00C9142A">
        <w:rPr>
          <w:rFonts w:ascii="黑体" w:eastAsia="黑体" w:hAnsi="黑体" w:hint="eastAsia"/>
        </w:rPr>
        <w:t xml:space="preserve">第十八条　</w:t>
      </w:r>
      <w:r>
        <w:rPr>
          <w:rFonts w:hint="eastAsia"/>
        </w:rPr>
        <w:t>自然资源主管部门受理土地复垦验收申请后，应当会同同级农业农村、生态环境、林业等部门组织土地复垦验收。</w:t>
      </w:r>
    </w:p>
    <w:p w:rsidR="00C9142A" w:rsidRDefault="00C9142A" w:rsidP="00C9142A">
      <w:r>
        <w:rPr>
          <w:rFonts w:hint="eastAsia"/>
        </w:rPr>
        <w:t xml:space="preserve">    </w:t>
      </w:r>
      <w:r>
        <w:rPr>
          <w:rFonts w:hint="eastAsia"/>
        </w:rPr>
        <w:t>进行土地复垦验收时，应当依照《土地复垦条例》的规定邀请有关专家进行现场踏勘，听取农村集体经济组织、村民委员会以及相关权利人意见；需要整改的，应当向管道企业提出整改意见。</w:t>
      </w:r>
    </w:p>
    <w:p w:rsidR="00C9142A" w:rsidRDefault="00C9142A" w:rsidP="00C9142A">
      <w:r>
        <w:rPr>
          <w:rFonts w:hint="eastAsia"/>
        </w:rPr>
        <w:t xml:space="preserve">    </w:t>
      </w:r>
      <w:r>
        <w:rPr>
          <w:rFonts w:hint="eastAsia"/>
        </w:rPr>
        <w:t>管道企业</w:t>
      </w:r>
      <w:proofErr w:type="gramStart"/>
      <w:r>
        <w:rPr>
          <w:rFonts w:hint="eastAsia"/>
        </w:rPr>
        <w:t>不</w:t>
      </w:r>
      <w:proofErr w:type="gramEnd"/>
      <w:r>
        <w:rPr>
          <w:rFonts w:hint="eastAsia"/>
        </w:rPr>
        <w:t>复垦，或者复垦验收中经整改仍不合格的，应当缴纳土地复垦费，由土地所在地县（市、区）自然资源主管部门代为组织复垦；复垦完成后，应当依法报请上级自然资源主管部门进行复垦验收。</w:t>
      </w:r>
    </w:p>
    <w:p w:rsidR="00C9142A" w:rsidRDefault="00C9142A" w:rsidP="00C9142A">
      <w:pPr>
        <w:ind w:firstLineChars="200" w:firstLine="628"/>
      </w:pPr>
      <w:r w:rsidRPr="00C9142A">
        <w:rPr>
          <w:rFonts w:ascii="黑体" w:eastAsia="黑体" w:hAnsi="黑体" w:hint="eastAsia"/>
        </w:rPr>
        <w:t>第十九条</w:t>
      </w:r>
      <w:r>
        <w:rPr>
          <w:rFonts w:hint="eastAsia"/>
        </w:rPr>
        <w:t xml:space="preserve">　管道建成后应当按照国家有关规定进行竣工验收；其中，县级以上人民政府发展改革（能源）主管部门应当组织管道保护方面的专家对下列事项进行专项验收：</w:t>
      </w:r>
    </w:p>
    <w:p w:rsidR="00C9142A" w:rsidRDefault="00C9142A" w:rsidP="00C9142A">
      <w:pPr>
        <w:ind w:firstLineChars="200" w:firstLine="628"/>
      </w:pPr>
      <w:r>
        <w:rPr>
          <w:rFonts w:hint="eastAsia"/>
        </w:rPr>
        <w:t>（一）管道中心线两侧各五米地域范围内是否存在深根植物或者建筑物占压的情况；</w:t>
      </w:r>
    </w:p>
    <w:p w:rsidR="00C9142A" w:rsidRDefault="00C9142A" w:rsidP="00C9142A">
      <w:r>
        <w:rPr>
          <w:rFonts w:hint="eastAsia"/>
        </w:rPr>
        <w:lastRenderedPageBreak/>
        <w:t xml:space="preserve">    </w:t>
      </w:r>
      <w:r>
        <w:rPr>
          <w:rFonts w:hint="eastAsia"/>
        </w:rPr>
        <w:t>（二）管道建设是否符合经批准的防护方案或者改线方案；</w:t>
      </w:r>
    </w:p>
    <w:p w:rsidR="00C9142A" w:rsidRDefault="00C9142A" w:rsidP="00C9142A">
      <w:r>
        <w:rPr>
          <w:rFonts w:hint="eastAsia"/>
        </w:rPr>
        <w:t xml:space="preserve">    </w:t>
      </w:r>
      <w:r>
        <w:rPr>
          <w:rFonts w:hint="eastAsia"/>
        </w:rPr>
        <w:t>（三）管道标志和警示牌的设置是否符合国家相关技术规范和本条例的规定；</w:t>
      </w:r>
    </w:p>
    <w:p w:rsidR="00C9142A" w:rsidRDefault="00C9142A" w:rsidP="00C9142A">
      <w:r>
        <w:rPr>
          <w:rFonts w:hint="eastAsia"/>
        </w:rPr>
        <w:t xml:space="preserve">    </w:t>
      </w:r>
      <w:r>
        <w:rPr>
          <w:rFonts w:hint="eastAsia"/>
        </w:rPr>
        <w:t>（四）管道保护的其他要求。</w:t>
      </w:r>
    </w:p>
    <w:p w:rsidR="00C9142A" w:rsidRDefault="00C9142A" w:rsidP="00C9142A">
      <w:r>
        <w:rPr>
          <w:rFonts w:hint="eastAsia"/>
        </w:rPr>
        <w:t xml:space="preserve">    </w:t>
      </w:r>
      <w:r>
        <w:rPr>
          <w:rFonts w:hint="eastAsia"/>
        </w:rPr>
        <w:t>管道未经竣工验收或者竣工验收不合格的，不得正式交付使用。</w:t>
      </w:r>
    </w:p>
    <w:p w:rsidR="00C9142A" w:rsidRDefault="00C9142A" w:rsidP="00C9142A">
      <w:r>
        <w:rPr>
          <w:rFonts w:hint="eastAsia"/>
        </w:rPr>
        <w:t xml:space="preserve">    </w:t>
      </w:r>
      <w:r w:rsidRPr="00C9142A">
        <w:rPr>
          <w:rFonts w:ascii="黑体" w:eastAsia="黑体" w:hAnsi="黑体" w:hint="eastAsia"/>
        </w:rPr>
        <w:t>第二十条</w:t>
      </w:r>
      <w:r>
        <w:rPr>
          <w:rFonts w:hint="eastAsia"/>
        </w:rPr>
        <w:t xml:space="preserve">　管道企业应当自管道建设项目竣工验收合格之日起六十日内，将竣工测量图报管道所在地县（市、区）发展改革主管部门备案；涉及的管道跨县（市、区）的，报设区的市发展改革主管部门备案；涉及的管道跨设区的市的，报省发展改革（能源）主管部门备案。</w:t>
      </w:r>
    </w:p>
    <w:p w:rsidR="00C9142A" w:rsidRDefault="00C9142A" w:rsidP="00C9142A">
      <w:r>
        <w:rPr>
          <w:rFonts w:hint="eastAsia"/>
        </w:rPr>
        <w:t xml:space="preserve">    </w:t>
      </w:r>
      <w:r>
        <w:rPr>
          <w:rFonts w:hint="eastAsia"/>
        </w:rPr>
        <w:t>县级以上人民政府发展改革（能源）主管部门应当将管道企业报送的竣工测量图与同级公安、应急管理、自然资源、住房城乡建设、水行政、交通运输、林业等部门以及有关军事机关共享。</w:t>
      </w:r>
    </w:p>
    <w:p w:rsidR="00C9142A" w:rsidRDefault="00C9142A" w:rsidP="00C9142A">
      <w:r>
        <w:rPr>
          <w:rFonts w:hint="eastAsia"/>
        </w:rPr>
        <w:t xml:space="preserve">   </w:t>
      </w:r>
      <w:r w:rsidRPr="00C9142A">
        <w:rPr>
          <w:rFonts w:ascii="黑体" w:eastAsia="黑体" w:hAnsi="黑体" w:hint="eastAsia"/>
        </w:rPr>
        <w:t xml:space="preserve"> 第二十一条</w:t>
      </w:r>
      <w:r>
        <w:rPr>
          <w:rFonts w:hint="eastAsia"/>
        </w:rPr>
        <w:t xml:space="preserve">　管道建设工程与其他建设工程相遇关系的处理及其费用承担，依照《中华人民共和国石油天然气管道保护法》以及有关法律、法规的规定执行。</w:t>
      </w:r>
    </w:p>
    <w:p w:rsidR="00C9142A" w:rsidRDefault="00C9142A" w:rsidP="00C9142A">
      <w:pPr>
        <w:jc w:val="center"/>
        <w:rPr>
          <w:rFonts w:ascii="黑体" w:eastAsia="黑体" w:hAnsi="黑体" w:hint="eastAsia"/>
        </w:rPr>
      </w:pPr>
    </w:p>
    <w:p w:rsidR="00C9142A" w:rsidRPr="00C9142A" w:rsidRDefault="00C9142A" w:rsidP="00C9142A">
      <w:pPr>
        <w:jc w:val="center"/>
        <w:rPr>
          <w:rFonts w:ascii="黑体" w:eastAsia="黑体" w:hAnsi="黑体"/>
        </w:rPr>
      </w:pPr>
      <w:r w:rsidRPr="00C9142A">
        <w:rPr>
          <w:rFonts w:ascii="黑体" w:eastAsia="黑体" w:hAnsi="黑体" w:hint="eastAsia"/>
        </w:rPr>
        <w:t>第三章　保护责任</w:t>
      </w:r>
    </w:p>
    <w:p w:rsidR="00C9142A" w:rsidRDefault="00C9142A" w:rsidP="00C9142A">
      <w:pPr>
        <w:rPr>
          <w:rFonts w:hint="eastAsia"/>
        </w:rPr>
      </w:pPr>
      <w:r>
        <w:rPr>
          <w:rFonts w:hint="eastAsia"/>
        </w:rPr>
        <w:t xml:space="preserve">   </w:t>
      </w:r>
    </w:p>
    <w:p w:rsidR="00C9142A" w:rsidRDefault="00C9142A" w:rsidP="00C9142A">
      <w:pPr>
        <w:ind w:firstLineChars="200" w:firstLine="628"/>
      </w:pPr>
      <w:r w:rsidRPr="00C9142A">
        <w:rPr>
          <w:rFonts w:ascii="黑体" w:eastAsia="黑体" w:hAnsi="黑体" w:hint="eastAsia"/>
        </w:rPr>
        <w:t>第二十二条</w:t>
      </w:r>
      <w:r>
        <w:rPr>
          <w:rFonts w:hint="eastAsia"/>
        </w:rPr>
        <w:t xml:space="preserve">　管道企业应当配备管道保护所需的人员，建立健全岗位安全责任制。管道保护人员的数量和技能应当与管道保</w:t>
      </w:r>
      <w:r>
        <w:rPr>
          <w:rFonts w:hint="eastAsia"/>
        </w:rPr>
        <w:lastRenderedPageBreak/>
        <w:t>护工作的要求相适应。</w:t>
      </w:r>
    </w:p>
    <w:p w:rsidR="00C9142A" w:rsidRDefault="00C9142A" w:rsidP="00C9142A">
      <w:r>
        <w:rPr>
          <w:rFonts w:hint="eastAsia"/>
        </w:rPr>
        <w:t xml:space="preserve">    </w:t>
      </w:r>
      <w:r>
        <w:rPr>
          <w:rFonts w:hint="eastAsia"/>
        </w:rPr>
        <w:t>管道企业应当配备管道泄漏监测系统、入侵报警系统、视频监控系统、地理信息系统和出入控制系统等管道保护技术装备，研究开发和使用先进适用的管道保护技术。</w:t>
      </w:r>
    </w:p>
    <w:p w:rsidR="00C9142A" w:rsidRDefault="00C9142A" w:rsidP="00C9142A">
      <w:r>
        <w:rPr>
          <w:rFonts w:hint="eastAsia"/>
        </w:rPr>
        <w:t xml:space="preserve">    </w:t>
      </w:r>
      <w:r>
        <w:rPr>
          <w:rFonts w:hint="eastAsia"/>
        </w:rPr>
        <w:t>管道企业应当保障管道保护工作所需的经费投入。</w:t>
      </w:r>
    </w:p>
    <w:p w:rsidR="00C9142A" w:rsidRDefault="00C9142A" w:rsidP="00C9142A">
      <w:r>
        <w:rPr>
          <w:rFonts w:hint="eastAsia"/>
        </w:rPr>
        <w:t xml:space="preserve">    </w:t>
      </w:r>
      <w:r w:rsidRPr="00C9142A">
        <w:rPr>
          <w:rFonts w:ascii="黑体" w:eastAsia="黑体" w:hAnsi="黑体" w:hint="eastAsia"/>
        </w:rPr>
        <w:t>第二十三条</w:t>
      </w:r>
      <w:r>
        <w:rPr>
          <w:rFonts w:hint="eastAsia"/>
        </w:rPr>
        <w:t xml:space="preserve">　管道企业应当建立健全管道巡护制度，组建专门的巡线队伍，对管道线路进行日常巡护。管道巡线队伍发现危害管道安全的情形或者隐患的，应当按照规定及时处理和报告。</w:t>
      </w:r>
    </w:p>
    <w:p w:rsidR="00C9142A" w:rsidRDefault="00C9142A" w:rsidP="00C9142A">
      <w:r>
        <w:rPr>
          <w:rFonts w:hint="eastAsia"/>
        </w:rPr>
        <w:t xml:space="preserve">    </w:t>
      </w:r>
      <w:r>
        <w:rPr>
          <w:rFonts w:hint="eastAsia"/>
        </w:rPr>
        <w:t>管道企业可以委托村（居）民委员会、专业企业等单位或者个人承担巡护、隐患信息收集等管道保护工作。实施委托的，管道企业应当与受托人签订委托保护协议，明确双方权利义务，并定期对受托人进行管道保护相关知识和技能的培训。</w:t>
      </w:r>
    </w:p>
    <w:p w:rsidR="00C9142A" w:rsidRDefault="00C9142A" w:rsidP="00C9142A">
      <w:r>
        <w:rPr>
          <w:rFonts w:hint="eastAsia"/>
        </w:rPr>
        <w:t xml:space="preserve">    </w:t>
      </w:r>
      <w:r>
        <w:rPr>
          <w:rFonts w:hint="eastAsia"/>
        </w:rPr>
        <w:t>管道企业应当通过内部制度或者委托保护协议对巡护人员的巡护方式、步骤、频次、内容以及信息传递、发现隐患的处理程序、奖励措施等予以明确。</w:t>
      </w:r>
    </w:p>
    <w:p w:rsidR="00C9142A" w:rsidRDefault="00C9142A" w:rsidP="00C9142A">
      <w:r>
        <w:rPr>
          <w:rFonts w:hint="eastAsia"/>
        </w:rPr>
        <w:t xml:space="preserve">    </w:t>
      </w:r>
      <w:r w:rsidRPr="00C9142A">
        <w:rPr>
          <w:rFonts w:ascii="黑体" w:eastAsia="黑体" w:hAnsi="黑体" w:hint="eastAsia"/>
        </w:rPr>
        <w:t>第二十四条</w:t>
      </w:r>
      <w:r>
        <w:rPr>
          <w:rFonts w:hint="eastAsia"/>
        </w:rPr>
        <w:t xml:space="preserve">　管道企业应当根据管道运行情况、外部环境等建立管道安全风险评估制度，并结合管道安全风险评估结论实施定期检测、维修。</w:t>
      </w:r>
    </w:p>
    <w:p w:rsidR="00C9142A" w:rsidRDefault="00C9142A" w:rsidP="00C9142A">
      <w:r>
        <w:rPr>
          <w:rFonts w:hint="eastAsia"/>
        </w:rPr>
        <w:t xml:space="preserve">    </w:t>
      </w:r>
      <w:r>
        <w:rPr>
          <w:rFonts w:hint="eastAsia"/>
        </w:rPr>
        <w:t>对管道通过的地震活动断层和容易发生洪灾、地质灾害的区域，需要设置警示牌的区域，以及管道通过的其他安全风险较大的地段和场所，管道企业应当进行重点监测，采取有效措施防止管道事故的发生。</w:t>
      </w:r>
    </w:p>
    <w:p w:rsidR="00C9142A" w:rsidRDefault="00C9142A" w:rsidP="00C9142A">
      <w:r>
        <w:rPr>
          <w:rFonts w:hint="eastAsia"/>
        </w:rPr>
        <w:lastRenderedPageBreak/>
        <w:t xml:space="preserve">    </w:t>
      </w:r>
      <w:r>
        <w:rPr>
          <w:rFonts w:hint="eastAsia"/>
        </w:rPr>
        <w:t>对不符合安全使用条件的管道，管道企业应当及时更新、改造或者停止使用。</w:t>
      </w:r>
    </w:p>
    <w:p w:rsidR="00C9142A" w:rsidRDefault="00C9142A" w:rsidP="00C9142A">
      <w:r>
        <w:rPr>
          <w:rFonts w:hint="eastAsia"/>
        </w:rPr>
        <w:t xml:space="preserve">   </w:t>
      </w:r>
      <w:r w:rsidRPr="00C9142A">
        <w:rPr>
          <w:rFonts w:ascii="黑体" w:eastAsia="黑体" w:hAnsi="黑体" w:hint="eastAsia"/>
        </w:rPr>
        <w:t xml:space="preserve"> 第二十五条</w:t>
      </w:r>
      <w:r>
        <w:rPr>
          <w:rFonts w:hint="eastAsia"/>
        </w:rPr>
        <w:t xml:space="preserve">　管道企业发现管道标志、警示牌毁损或者显示不清晰的，应当及时修复或者更新。</w:t>
      </w:r>
    </w:p>
    <w:p w:rsidR="00C9142A" w:rsidRDefault="00C9142A" w:rsidP="00C9142A">
      <w:r>
        <w:rPr>
          <w:rFonts w:hint="eastAsia"/>
        </w:rPr>
        <w:t xml:space="preserve">    </w:t>
      </w:r>
      <w:r w:rsidRPr="00C9142A">
        <w:rPr>
          <w:rFonts w:ascii="黑体" w:eastAsia="黑体" w:hAnsi="黑体" w:hint="eastAsia"/>
        </w:rPr>
        <w:t>第二十六条</w:t>
      </w:r>
      <w:r>
        <w:rPr>
          <w:rFonts w:hint="eastAsia"/>
        </w:rPr>
        <w:t xml:space="preserve">　管道企业发现管道存在安全隐患的，应当及时排除；对管道存在的外部安全隐患，管道企业自身排除确有困难的，应当依照本条例规定的职责分工，向发展改革（能源）主管部门、公安机关报告。</w:t>
      </w:r>
    </w:p>
    <w:p w:rsidR="00C9142A" w:rsidRDefault="00C9142A" w:rsidP="00C9142A">
      <w:r>
        <w:rPr>
          <w:rFonts w:hint="eastAsia"/>
        </w:rPr>
        <w:t xml:space="preserve">    </w:t>
      </w:r>
      <w:r>
        <w:rPr>
          <w:rFonts w:hint="eastAsia"/>
        </w:rPr>
        <w:t>接到报告的部门应当及时协调排除或者报请本级人民政府组织排除安全隐患。</w:t>
      </w:r>
    </w:p>
    <w:p w:rsidR="00C9142A" w:rsidRDefault="00C9142A" w:rsidP="00C9142A">
      <w:r>
        <w:rPr>
          <w:rFonts w:hint="eastAsia"/>
        </w:rPr>
        <w:t xml:space="preserve">    </w:t>
      </w:r>
      <w:r>
        <w:rPr>
          <w:rFonts w:hint="eastAsia"/>
        </w:rPr>
        <w:t>管道企业应当建立管道安全隐患排查、治理档案。</w:t>
      </w:r>
    </w:p>
    <w:p w:rsidR="00C9142A" w:rsidRDefault="00C9142A" w:rsidP="00C9142A">
      <w:r>
        <w:rPr>
          <w:rFonts w:hint="eastAsia"/>
        </w:rPr>
        <w:t xml:space="preserve">   </w:t>
      </w:r>
      <w:r w:rsidRPr="00C9142A">
        <w:rPr>
          <w:rFonts w:ascii="黑体" w:eastAsia="黑体" w:hAnsi="黑体" w:hint="eastAsia"/>
        </w:rPr>
        <w:t xml:space="preserve"> 第二十七条　</w:t>
      </w:r>
      <w:r>
        <w:rPr>
          <w:rFonts w:hint="eastAsia"/>
        </w:rPr>
        <w:t>管道停止运行、封存、报废的，管道企业应当采取必要的安全防护措施，排除安全隐患，并将安全防护措施报管道所在地县（市、区）发展改革主管部门备案；涉及的管道跨县（市、区）的，报设区的市发展改革主管部门备案；涉及的管道跨设区的市的，报省发展改革（能源）主管部门备案。安全防护措施备案后，任何单位和个人不得擅自修改、调整；确需修改、调整的，应当由管道企业重新报备案。</w:t>
      </w:r>
    </w:p>
    <w:p w:rsidR="00C9142A" w:rsidRDefault="00C9142A" w:rsidP="00C9142A">
      <w:r>
        <w:rPr>
          <w:rFonts w:hint="eastAsia"/>
        </w:rPr>
        <w:t xml:space="preserve">    </w:t>
      </w:r>
      <w:r>
        <w:rPr>
          <w:rFonts w:hint="eastAsia"/>
        </w:rPr>
        <w:t>停止运行、封存的管道需要重新启用的，管道企业应当将重新启用管道的理由、安全运行保障方案等报原备案的发展改革（能源）主管部门，由发展改革（能源）主管部门组织有关部门和专家进行评审论证。经评审论证，管道符合相关安全运行条件的，</w:t>
      </w:r>
      <w:r>
        <w:rPr>
          <w:rFonts w:hint="eastAsia"/>
        </w:rPr>
        <w:lastRenderedPageBreak/>
        <w:t>方可重新启用。</w:t>
      </w:r>
    </w:p>
    <w:p w:rsidR="00C9142A" w:rsidRDefault="00C9142A" w:rsidP="00C9142A">
      <w:r>
        <w:rPr>
          <w:rFonts w:hint="eastAsia"/>
        </w:rPr>
        <w:t xml:space="preserve">   </w:t>
      </w:r>
      <w:r w:rsidRPr="00C9142A">
        <w:rPr>
          <w:rFonts w:ascii="黑体" w:eastAsia="黑体" w:hAnsi="黑体" w:hint="eastAsia"/>
        </w:rPr>
        <w:t xml:space="preserve"> 第二十八条</w:t>
      </w:r>
      <w:r>
        <w:rPr>
          <w:rFonts w:hint="eastAsia"/>
        </w:rPr>
        <w:t xml:space="preserve">　管道企业应当建立健全与管道所在地乡镇人民政府、街道办事处的信息沟通机制，向乡镇人民政府、街道办事处报送下列材料或者信息：</w:t>
      </w:r>
    </w:p>
    <w:p w:rsidR="00C9142A" w:rsidRDefault="00C9142A" w:rsidP="00C9142A">
      <w:r>
        <w:rPr>
          <w:rFonts w:hint="eastAsia"/>
        </w:rPr>
        <w:t xml:space="preserve">    </w:t>
      </w:r>
      <w:r>
        <w:rPr>
          <w:rFonts w:hint="eastAsia"/>
        </w:rPr>
        <w:t>（一）管道中线测量成果表、管道线路带状地形图；</w:t>
      </w:r>
    </w:p>
    <w:p w:rsidR="00C9142A" w:rsidRDefault="00C9142A" w:rsidP="00C9142A">
      <w:r>
        <w:rPr>
          <w:rFonts w:hint="eastAsia"/>
        </w:rPr>
        <w:t xml:space="preserve">    </w:t>
      </w:r>
      <w:r>
        <w:rPr>
          <w:rFonts w:hint="eastAsia"/>
        </w:rPr>
        <w:t>（二）管道建设后续问题处理的责任单位、联系方式；</w:t>
      </w:r>
    </w:p>
    <w:p w:rsidR="00C9142A" w:rsidRDefault="00C9142A" w:rsidP="00C9142A">
      <w:r>
        <w:rPr>
          <w:rFonts w:hint="eastAsia"/>
        </w:rPr>
        <w:t xml:space="preserve">    </w:t>
      </w:r>
      <w:r>
        <w:rPr>
          <w:rFonts w:hint="eastAsia"/>
        </w:rPr>
        <w:t>（三）管道安全隐患排查、治理情况；</w:t>
      </w:r>
    </w:p>
    <w:p w:rsidR="00C9142A" w:rsidRDefault="00C9142A" w:rsidP="00C9142A">
      <w:r>
        <w:rPr>
          <w:rFonts w:hint="eastAsia"/>
        </w:rPr>
        <w:t xml:space="preserve">    </w:t>
      </w:r>
      <w:r>
        <w:rPr>
          <w:rFonts w:hint="eastAsia"/>
        </w:rPr>
        <w:t>（四）管道停止运行、封存、报废或者重新启用等信息；</w:t>
      </w:r>
    </w:p>
    <w:p w:rsidR="00C9142A" w:rsidRDefault="00C9142A" w:rsidP="00C9142A">
      <w:r>
        <w:rPr>
          <w:rFonts w:hint="eastAsia"/>
        </w:rPr>
        <w:t xml:space="preserve">    </w:t>
      </w:r>
      <w:r>
        <w:rPr>
          <w:rFonts w:hint="eastAsia"/>
        </w:rPr>
        <w:t>（五）管道建设、保护的其他信息。</w:t>
      </w:r>
    </w:p>
    <w:p w:rsidR="00C9142A" w:rsidRDefault="00C9142A" w:rsidP="00C9142A">
      <w:r>
        <w:rPr>
          <w:rFonts w:hint="eastAsia"/>
        </w:rPr>
        <w:t xml:space="preserve">    </w:t>
      </w:r>
      <w:r w:rsidRPr="00C9142A">
        <w:rPr>
          <w:rFonts w:ascii="黑体" w:eastAsia="黑体" w:hAnsi="黑体" w:hint="eastAsia"/>
        </w:rPr>
        <w:t>第二十九条</w:t>
      </w:r>
      <w:r>
        <w:rPr>
          <w:rFonts w:hint="eastAsia"/>
        </w:rPr>
        <w:t xml:space="preserve">　施工单位进行下列施工作业，应当向管道所在地县级以上人民政府发展改革（能源）主管部门提出申请</w:t>
      </w:r>
      <w:r>
        <w:rPr>
          <w:rFonts w:hint="eastAsia"/>
        </w:rPr>
        <w:t>:</w:t>
      </w:r>
    </w:p>
    <w:p w:rsidR="00C9142A" w:rsidRDefault="00C9142A" w:rsidP="00C9142A">
      <w:r>
        <w:rPr>
          <w:rFonts w:hint="eastAsia"/>
        </w:rPr>
        <w:t xml:space="preserve">    </w:t>
      </w:r>
      <w:r>
        <w:rPr>
          <w:rFonts w:hint="eastAsia"/>
        </w:rPr>
        <w:t>（一）穿跨越管道的施工作业；</w:t>
      </w:r>
    </w:p>
    <w:p w:rsidR="00C9142A" w:rsidRDefault="00C9142A" w:rsidP="00C9142A">
      <w:r>
        <w:rPr>
          <w:rFonts w:hint="eastAsia"/>
        </w:rPr>
        <w:t xml:space="preserve">    </w:t>
      </w:r>
      <w:r>
        <w:rPr>
          <w:rFonts w:hint="eastAsia"/>
        </w:rPr>
        <w:t>（二）在管道线路中心线两侧各五米至五十米以及本条例第五十条第一项所列管道附属设施周边一百米地域范围内，新建、改建、扩建铁路、公路、河渠，架设电力线路，埋设地下电缆、光缆，设置安全接地体、避雷接地体；</w:t>
      </w:r>
    </w:p>
    <w:p w:rsidR="00C9142A" w:rsidRDefault="00C9142A" w:rsidP="00C9142A">
      <w:r>
        <w:rPr>
          <w:rFonts w:hint="eastAsia"/>
        </w:rPr>
        <w:t xml:space="preserve">    </w:t>
      </w:r>
      <w:r>
        <w:rPr>
          <w:rFonts w:hint="eastAsia"/>
        </w:rPr>
        <w:t>（三）在管道线路中心线两侧各二百米以及本条例第五十条第一项所列管道附属设施周边五百米地域范围内，进行爆破、地震法勘探或者工程挖掘、工程钻探、采矿。</w:t>
      </w:r>
    </w:p>
    <w:p w:rsidR="00C9142A" w:rsidRDefault="00C9142A" w:rsidP="00C9142A">
      <w:r>
        <w:rPr>
          <w:rFonts w:hint="eastAsia"/>
        </w:rPr>
        <w:t xml:space="preserve">    </w:t>
      </w:r>
      <w:r>
        <w:rPr>
          <w:rFonts w:hint="eastAsia"/>
        </w:rPr>
        <w:t>县级以上人民政府发展改革（能源）主管部门接到申请后，应当组织施工单位与管道企业协商确定施工作业方案，并签订安全防护协议；协商不成的，县级以上人民政府发展改革（能源）</w:t>
      </w:r>
      <w:r>
        <w:rPr>
          <w:rFonts w:hint="eastAsia"/>
        </w:rPr>
        <w:lastRenderedPageBreak/>
        <w:t>主管部门应当组织进行安全评审，</w:t>
      </w:r>
      <w:proofErr w:type="gramStart"/>
      <w:r>
        <w:rPr>
          <w:rFonts w:hint="eastAsia"/>
        </w:rPr>
        <w:t>作出</w:t>
      </w:r>
      <w:proofErr w:type="gramEnd"/>
      <w:r>
        <w:rPr>
          <w:rFonts w:hint="eastAsia"/>
        </w:rPr>
        <w:t>是否批准作业的决定。</w:t>
      </w:r>
    </w:p>
    <w:p w:rsidR="00C9142A" w:rsidRDefault="00C9142A" w:rsidP="00C9142A">
      <w:r>
        <w:rPr>
          <w:rFonts w:hint="eastAsia"/>
        </w:rPr>
        <w:t xml:space="preserve">    </w:t>
      </w:r>
      <w:r>
        <w:rPr>
          <w:rFonts w:hint="eastAsia"/>
        </w:rPr>
        <w:t>因本条第一款规定的施工作业或者其他原因，需要减少油气输送量或者停止通油通气的，管道企业应当将作业时间和受影响区域提前四十八小时向社会公告。</w:t>
      </w:r>
    </w:p>
    <w:p w:rsidR="00C9142A" w:rsidRDefault="00C9142A" w:rsidP="00C9142A">
      <w:r>
        <w:rPr>
          <w:rFonts w:hint="eastAsia"/>
        </w:rPr>
        <w:t xml:space="preserve">    </w:t>
      </w:r>
      <w:r w:rsidRPr="00C9142A">
        <w:rPr>
          <w:rFonts w:ascii="黑体" w:eastAsia="黑体" w:hAnsi="黑体" w:hint="eastAsia"/>
        </w:rPr>
        <w:t xml:space="preserve">第三十条　</w:t>
      </w:r>
      <w:r>
        <w:rPr>
          <w:rFonts w:hint="eastAsia"/>
        </w:rPr>
        <w:t>因修建铁路、公路、水利工程等公共工程，确需在管道专用隧道中心线两侧各一千米地域范围内实施采石、爆破作业的，应当经管道所在地县（市、区）发展改革主管部门批准，采取必要的安全防护措施，方可实施。</w:t>
      </w:r>
    </w:p>
    <w:p w:rsidR="00C9142A" w:rsidRDefault="00C9142A" w:rsidP="00C9142A">
      <w:r>
        <w:rPr>
          <w:rFonts w:hint="eastAsia"/>
        </w:rPr>
        <w:t xml:space="preserve">    </w:t>
      </w:r>
      <w:r>
        <w:rPr>
          <w:rFonts w:hint="eastAsia"/>
        </w:rPr>
        <w:t>依照前款以及本条例第二十九条规定进行施工作业的，管道企业应当指派专门人员到现场进行管道保护安全指导。施工结束后，管道企业应当参与有关管道安全防护方面的竣工验收。</w:t>
      </w:r>
    </w:p>
    <w:p w:rsidR="00C9142A" w:rsidRDefault="00C9142A" w:rsidP="00C9142A">
      <w:r>
        <w:rPr>
          <w:rFonts w:hint="eastAsia"/>
        </w:rPr>
        <w:t xml:space="preserve">   </w:t>
      </w:r>
      <w:r w:rsidRPr="00C9142A">
        <w:rPr>
          <w:rFonts w:ascii="黑体" w:eastAsia="黑体" w:hAnsi="黑体" w:hint="eastAsia"/>
        </w:rPr>
        <w:t xml:space="preserve"> 第三十一条</w:t>
      </w:r>
      <w:r>
        <w:rPr>
          <w:rFonts w:hint="eastAsia"/>
        </w:rPr>
        <w:t xml:space="preserve">　禁止下列危害管道安全或者建设的行为</w:t>
      </w:r>
      <w:r>
        <w:rPr>
          <w:rFonts w:hint="eastAsia"/>
        </w:rPr>
        <w:t>:</w:t>
      </w:r>
    </w:p>
    <w:p w:rsidR="00C9142A" w:rsidRDefault="00C9142A" w:rsidP="00C9142A">
      <w:r>
        <w:rPr>
          <w:rFonts w:hint="eastAsia"/>
        </w:rPr>
        <w:t xml:space="preserve">    </w:t>
      </w:r>
      <w:r>
        <w:rPr>
          <w:rFonts w:hint="eastAsia"/>
        </w:rPr>
        <w:t>（一）擅自开启、关闭管道阀门；</w:t>
      </w:r>
    </w:p>
    <w:p w:rsidR="00C9142A" w:rsidRDefault="00C9142A" w:rsidP="00C9142A">
      <w:r>
        <w:rPr>
          <w:rFonts w:hint="eastAsia"/>
        </w:rPr>
        <w:t xml:space="preserve">    </w:t>
      </w:r>
      <w:r>
        <w:rPr>
          <w:rFonts w:hint="eastAsia"/>
        </w:rPr>
        <w:t>（二）在埋地管道上方的巡查便道上行驶重型车辆；</w:t>
      </w:r>
    </w:p>
    <w:p w:rsidR="00C9142A" w:rsidRDefault="00C9142A" w:rsidP="00C9142A">
      <w:r>
        <w:rPr>
          <w:rFonts w:hint="eastAsia"/>
        </w:rPr>
        <w:t xml:space="preserve">    </w:t>
      </w:r>
      <w:r>
        <w:rPr>
          <w:rFonts w:hint="eastAsia"/>
        </w:rPr>
        <w:t>（三）在地面管道线路、架空管道线路和管桥上行走或者放置重物；</w:t>
      </w:r>
    </w:p>
    <w:p w:rsidR="00C9142A" w:rsidRDefault="00C9142A" w:rsidP="00C9142A">
      <w:r>
        <w:rPr>
          <w:rFonts w:hint="eastAsia"/>
        </w:rPr>
        <w:t xml:space="preserve">    </w:t>
      </w:r>
      <w:r>
        <w:rPr>
          <w:rFonts w:hint="eastAsia"/>
        </w:rPr>
        <w:t>（四）移动、毁损、涂改管道标志或者警示牌；</w:t>
      </w:r>
    </w:p>
    <w:p w:rsidR="00C9142A" w:rsidRDefault="00C9142A" w:rsidP="00C9142A">
      <w:r>
        <w:rPr>
          <w:rFonts w:hint="eastAsia"/>
        </w:rPr>
        <w:t xml:space="preserve">    </w:t>
      </w:r>
      <w:r>
        <w:rPr>
          <w:rFonts w:hint="eastAsia"/>
        </w:rPr>
        <w:t>（五）在管道线路中心线两侧各五米地域范围内，种植可能损坏管道防腐层的深根植物，或者堆放重物、取土、采石、用火、排放腐蚀性物质、挖塘、修渠、修晒场和水产养殖场、修建建筑物、使用机械工具进行挖掘施工；</w:t>
      </w:r>
    </w:p>
    <w:p w:rsidR="00C9142A" w:rsidRDefault="00C9142A" w:rsidP="00C9142A">
      <w:r>
        <w:rPr>
          <w:rFonts w:hint="eastAsia"/>
        </w:rPr>
        <w:t xml:space="preserve">    </w:t>
      </w:r>
      <w:r>
        <w:rPr>
          <w:rFonts w:hint="eastAsia"/>
        </w:rPr>
        <w:t>（六）在穿越河流的管道线路中心线两侧各五百米地域范围</w:t>
      </w:r>
      <w:r>
        <w:rPr>
          <w:rFonts w:hint="eastAsia"/>
        </w:rPr>
        <w:lastRenderedPageBreak/>
        <w:t>内，抛锚、拖锚、挖砂、挖泥、采石、水下爆破，但在保障管道安全的条件下，为防洪和航道通畅而进行的养护疏浚作业除外；</w:t>
      </w:r>
    </w:p>
    <w:p w:rsidR="00C9142A" w:rsidRDefault="00C9142A" w:rsidP="00C9142A">
      <w:r>
        <w:rPr>
          <w:rFonts w:hint="eastAsia"/>
        </w:rPr>
        <w:t xml:space="preserve">    </w:t>
      </w:r>
      <w:r>
        <w:rPr>
          <w:rFonts w:hint="eastAsia"/>
        </w:rPr>
        <w:t>（七）在管道专用隧道中心线两侧各一千米地域范围内，实施本条例第三十条规定以外的采石、采矿、爆破；</w:t>
      </w:r>
    </w:p>
    <w:p w:rsidR="00C9142A" w:rsidRDefault="00C9142A" w:rsidP="00C9142A">
      <w:r>
        <w:rPr>
          <w:rFonts w:hint="eastAsia"/>
        </w:rPr>
        <w:t xml:space="preserve">    </w:t>
      </w:r>
      <w:r>
        <w:rPr>
          <w:rFonts w:hint="eastAsia"/>
        </w:rPr>
        <w:t>（八）在本条例第五十条第一项所列管道附属设施的上方架设电力线路、通信线路，或者在储气库构造区域范围内进行工程挖掘、工程钻探、采矿；</w:t>
      </w:r>
    </w:p>
    <w:p w:rsidR="00C9142A" w:rsidRDefault="00C9142A" w:rsidP="00C9142A">
      <w:r>
        <w:rPr>
          <w:rFonts w:hint="eastAsia"/>
        </w:rPr>
        <w:t xml:space="preserve">    </w:t>
      </w:r>
      <w:r>
        <w:rPr>
          <w:rFonts w:hint="eastAsia"/>
        </w:rPr>
        <w:t>（九）阻碍依法进行的管道建设。</w:t>
      </w:r>
    </w:p>
    <w:p w:rsidR="00C9142A" w:rsidRDefault="00C9142A" w:rsidP="00C9142A">
      <w:r>
        <w:rPr>
          <w:rFonts w:hint="eastAsia"/>
        </w:rPr>
        <w:t xml:space="preserve">   </w:t>
      </w:r>
      <w:r w:rsidRPr="00C9142A">
        <w:rPr>
          <w:rFonts w:ascii="黑体" w:eastAsia="黑体" w:hAnsi="黑体" w:hint="eastAsia"/>
        </w:rPr>
        <w:t xml:space="preserve"> 第三十二条　</w:t>
      </w:r>
      <w:r>
        <w:rPr>
          <w:rFonts w:hint="eastAsia"/>
        </w:rPr>
        <w:t>任何单位和个人发现危害管道安全或者建设的违法行为，有权向发展改革（能源）主管部门或者公安机关举报。对提供违法行为线索并查证属实的，发展改革（能源）主管部门或者公安机关应当予以表彰或者奖励。</w:t>
      </w:r>
    </w:p>
    <w:p w:rsidR="00C9142A" w:rsidRDefault="00C9142A" w:rsidP="00C9142A">
      <w:r>
        <w:rPr>
          <w:rFonts w:hint="eastAsia"/>
        </w:rPr>
        <w:t xml:space="preserve">    </w:t>
      </w:r>
      <w:r>
        <w:rPr>
          <w:rFonts w:hint="eastAsia"/>
        </w:rPr>
        <w:t>乡镇人民政府、街道办事处以及村（居）民委员会发现危害管道安全或者建设的违法行为，应当及时劝阻、依法制止；劝阻、制止无效或者可能造成危害后果的，应当依照本条例规定的职责分工，向发展改革（能源）主管部门、公安机关报告，并协助查处。</w:t>
      </w:r>
    </w:p>
    <w:p w:rsidR="00C9142A" w:rsidRDefault="00C9142A" w:rsidP="00C9142A">
      <w:r>
        <w:rPr>
          <w:rFonts w:hint="eastAsia"/>
        </w:rPr>
        <w:t xml:space="preserve">    </w:t>
      </w:r>
      <w:r>
        <w:rPr>
          <w:rFonts w:hint="eastAsia"/>
        </w:rPr>
        <w:t>相关部门接到举报或者报告后，对属于本部门职责的，应当立即受理并依法及时</w:t>
      </w:r>
      <w:proofErr w:type="gramStart"/>
      <w:r>
        <w:rPr>
          <w:rFonts w:hint="eastAsia"/>
        </w:rPr>
        <w:t>作出</w:t>
      </w:r>
      <w:proofErr w:type="gramEnd"/>
      <w:r>
        <w:rPr>
          <w:rFonts w:hint="eastAsia"/>
        </w:rPr>
        <w:t>处理决定；对不属于本部门职责的，应当立即移送有权处理的部门，并告知当事人。</w:t>
      </w:r>
    </w:p>
    <w:p w:rsidR="00C9142A" w:rsidRDefault="00C9142A" w:rsidP="00C9142A">
      <w:r>
        <w:rPr>
          <w:rFonts w:hint="eastAsia"/>
        </w:rPr>
        <w:t xml:space="preserve">    </w:t>
      </w:r>
      <w:r w:rsidRPr="00C9142A">
        <w:rPr>
          <w:rFonts w:ascii="黑体" w:eastAsia="黑体" w:hAnsi="黑体" w:hint="eastAsia"/>
        </w:rPr>
        <w:t xml:space="preserve">第三十三条　</w:t>
      </w:r>
      <w:r>
        <w:rPr>
          <w:rFonts w:hint="eastAsia"/>
        </w:rPr>
        <w:t>县级以上人民政府发展改革（能源）、公安、应急管理等部门依法履行职责时，有权采取下列措施：</w:t>
      </w:r>
    </w:p>
    <w:p w:rsidR="00C9142A" w:rsidRDefault="00C9142A" w:rsidP="00C9142A">
      <w:r>
        <w:rPr>
          <w:rFonts w:hint="eastAsia"/>
        </w:rPr>
        <w:lastRenderedPageBreak/>
        <w:t xml:space="preserve">    </w:t>
      </w:r>
      <w:r>
        <w:rPr>
          <w:rFonts w:hint="eastAsia"/>
        </w:rPr>
        <w:t>（一）询问有关管道安全情况并查阅、复制或者抄录有关资料；</w:t>
      </w:r>
    </w:p>
    <w:p w:rsidR="00C9142A" w:rsidRDefault="00C9142A" w:rsidP="00C9142A">
      <w:r>
        <w:rPr>
          <w:rFonts w:hint="eastAsia"/>
        </w:rPr>
        <w:t xml:space="preserve">    </w:t>
      </w:r>
      <w:r>
        <w:rPr>
          <w:rFonts w:hint="eastAsia"/>
        </w:rPr>
        <w:t>（二）检查管道标志和警示牌设置情况；</w:t>
      </w:r>
    </w:p>
    <w:p w:rsidR="00C9142A" w:rsidRDefault="00C9142A" w:rsidP="00C9142A">
      <w:r>
        <w:rPr>
          <w:rFonts w:hint="eastAsia"/>
        </w:rPr>
        <w:t xml:space="preserve">    </w:t>
      </w:r>
      <w:r>
        <w:rPr>
          <w:rFonts w:hint="eastAsia"/>
        </w:rPr>
        <w:t>（三）检查、测试管道保护设施、设备、器材；</w:t>
      </w:r>
    </w:p>
    <w:p w:rsidR="00C9142A" w:rsidRDefault="00C9142A" w:rsidP="00C9142A">
      <w:r>
        <w:rPr>
          <w:rFonts w:hint="eastAsia"/>
        </w:rPr>
        <w:t xml:space="preserve">    </w:t>
      </w:r>
      <w:r>
        <w:rPr>
          <w:rFonts w:hint="eastAsia"/>
        </w:rPr>
        <w:t>（四）检查管道保护制度制定、实施及相关岗位人员配备情况；</w:t>
      </w:r>
    </w:p>
    <w:p w:rsidR="00C9142A" w:rsidRDefault="00C9142A" w:rsidP="00C9142A">
      <w:r>
        <w:rPr>
          <w:rFonts w:hint="eastAsia"/>
        </w:rPr>
        <w:t xml:space="preserve">    </w:t>
      </w:r>
      <w:r>
        <w:rPr>
          <w:rFonts w:hint="eastAsia"/>
        </w:rPr>
        <w:t>（五）法律、法规规定的其他措施。</w:t>
      </w:r>
    </w:p>
    <w:p w:rsidR="00C9142A" w:rsidRDefault="00C9142A" w:rsidP="00C9142A">
      <w:pPr>
        <w:jc w:val="center"/>
        <w:rPr>
          <w:rFonts w:ascii="黑体" w:eastAsia="黑体" w:hAnsi="黑体" w:hint="eastAsia"/>
        </w:rPr>
      </w:pPr>
    </w:p>
    <w:p w:rsidR="00C9142A" w:rsidRPr="00C9142A" w:rsidRDefault="00C9142A" w:rsidP="00C9142A">
      <w:pPr>
        <w:jc w:val="center"/>
        <w:rPr>
          <w:rFonts w:ascii="黑体" w:eastAsia="黑体" w:hAnsi="黑体"/>
        </w:rPr>
      </w:pPr>
      <w:r w:rsidRPr="00C9142A">
        <w:rPr>
          <w:rFonts w:ascii="黑体" w:eastAsia="黑体" w:hAnsi="黑体" w:hint="eastAsia"/>
        </w:rPr>
        <w:t>第四章　应急预案</w:t>
      </w:r>
    </w:p>
    <w:p w:rsidR="00C9142A" w:rsidRDefault="00C9142A" w:rsidP="00C9142A">
      <w:pPr>
        <w:rPr>
          <w:rFonts w:hint="eastAsia"/>
        </w:rPr>
      </w:pPr>
    </w:p>
    <w:p w:rsidR="00C9142A" w:rsidRDefault="00C9142A" w:rsidP="00C9142A">
      <w:r>
        <w:rPr>
          <w:rFonts w:hint="eastAsia"/>
        </w:rPr>
        <w:t xml:space="preserve">   </w:t>
      </w:r>
      <w:r w:rsidRPr="00C9142A">
        <w:rPr>
          <w:rFonts w:ascii="黑体" w:eastAsia="黑体" w:hAnsi="黑体" w:hint="eastAsia"/>
        </w:rPr>
        <w:t xml:space="preserve"> 第三十四条　</w:t>
      </w:r>
      <w:r>
        <w:rPr>
          <w:rFonts w:hint="eastAsia"/>
        </w:rPr>
        <w:t>各级人民政府及其有关部门应当依照有关法律、法规以及上级人民政府及其有关部门的管道事故应急预案，结合本行政区域实际情况，制定管道事故应急预案，建立应急反应和处置机制。</w:t>
      </w:r>
    </w:p>
    <w:p w:rsidR="00C9142A" w:rsidRDefault="00C9142A" w:rsidP="00C9142A">
      <w:r>
        <w:rPr>
          <w:rFonts w:hint="eastAsia"/>
        </w:rPr>
        <w:t xml:space="preserve">    </w:t>
      </w:r>
      <w:r w:rsidRPr="00C9142A">
        <w:rPr>
          <w:rFonts w:ascii="黑体" w:eastAsia="黑体" w:hAnsi="黑体" w:hint="eastAsia"/>
        </w:rPr>
        <w:t xml:space="preserve">第三十五条　</w:t>
      </w:r>
      <w:r>
        <w:rPr>
          <w:rFonts w:hint="eastAsia"/>
        </w:rPr>
        <w:t>各级人民政府应当根据经济社会发展和管道保护需要，确定相对固定的管道事故应急救援队伍，并配备相应装备，定期开展演练，提高应急处置能力。</w:t>
      </w:r>
    </w:p>
    <w:p w:rsidR="00C9142A" w:rsidRDefault="00C9142A" w:rsidP="00C9142A">
      <w:r>
        <w:rPr>
          <w:rFonts w:hint="eastAsia"/>
        </w:rPr>
        <w:t xml:space="preserve">    </w:t>
      </w:r>
      <w:r w:rsidRPr="00C9142A">
        <w:rPr>
          <w:rFonts w:ascii="黑体" w:eastAsia="黑体" w:hAnsi="黑体" w:hint="eastAsia"/>
        </w:rPr>
        <w:t>第三十六条</w:t>
      </w:r>
      <w:r>
        <w:rPr>
          <w:rFonts w:hint="eastAsia"/>
        </w:rPr>
        <w:t xml:space="preserve">　管道企业应当依照有关法律、法规和技术规范，制定本企业管道事故应急预案，配备应急救援人员和必要的应急救援器材、设备，并根据本企业生产和管道特点以及事故预防重点每年开展应急救援演练。</w:t>
      </w:r>
    </w:p>
    <w:p w:rsidR="00C9142A" w:rsidRDefault="00C9142A" w:rsidP="00C9142A">
      <w:r>
        <w:rPr>
          <w:rFonts w:hint="eastAsia"/>
        </w:rPr>
        <w:t xml:space="preserve">    </w:t>
      </w:r>
      <w:r>
        <w:rPr>
          <w:rFonts w:hint="eastAsia"/>
        </w:rPr>
        <w:t>管道企业的应急预案应当与政府及其有关部门的应急预案相</w:t>
      </w:r>
      <w:r>
        <w:rPr>
          <w:rFonts w:hint="eastAsia"/>
        </w:rPr>
        <w:lastRenderedPageBreak/>
        <w:t>衔接，并报管道所在地发展改革（能源）、公安、应急管理部门备案。</w:t>
      </w:r>
    </w:p>
    <w:p w:rsidR="00C9142A" w:rsidRDefault="00C9142A" w:rsidP="00C9142A">
      <w:r>
        <w:rPr>
          <w:rFonts w:hint="eastAsia"/>
        </w:rPr>
        <w:t xml:space="preserve">    </w:t>
      </w:r>
      <w:r w:rsidRPr="00C9142A">
        <w:rPr>
          <w:rFonts w:ascii="黑体" w:eastAsia="黑体" w:hAnsi="黑体" w:hint="eastAsia"/>
        </w:rPr>
        <w:t>第三十七条</w:t>
      </w:r>
      <w:r>
        <w:rPr>
          <w:rFonts w:hint="eastAsia"/>
        </w:rPr>
        <w:t xml:space="preserve">　发生管道事故的，管道企业应当立即启动本企业管道事故应急预案，采取有效措施消除或者减轻事故危害，及时通知可能受到事故危害的单位和居民，并按照规定向事故发生地县（市、区）发展改革、公安、应急管理等部门报告。</w:t>
      </w:r>
    </w:p>
    <w:p w:rsidR="00C9142A" w:rsidRDefault="00C9142A" w:rsidP="00C9142A">
      <w:r>
        <w:rPr>
          <w:rFonts w:hint="eastAsia"/>
        </w:rPr>
        <w:t xml:space="preserve">    </w:t>
      </w:r>
      <w:r w:rsidRPr="00C9142A">
        <w:rPr>
          <w:rFonts w:ascii="黑体" w:eastAsia="黑体" w:hAnsi="黑体" w:hint="eastAsia"/>
        </w:rPr>
        <w:t>第三十八条</w:t>
      </w:r>
      <w:r>
        <w:rPr>
          <w:rFonts w:hint="eastAsia"/>
        </w:rPr>
        <w:t xml:space="preserve">　发生管道事故的，事故发生地县级以上人民政府应当组织发展改革（能源）、公安、应急管理等部门立即启动相应的管道事故应急预案，进行事故应急处置与救援。</w:t>
      </w:r>
    </w:p>
    <w:p w:rsidR="00C9142A" w:rsidRDefault="00C9142A" w:rsidP="00C9142A">
      <w:r>
        <w:rPr>
          <w:rFonts w:hint="eastAsia"/>
        </w:rPr>
        <w:t xml:space="preserve">    </w:t>
      </w:r>
      <w:r>
        <w:rPr>
          <w:rFonts w:hint="eastAsia"/>
        </w:rPr>
        <w:t>县级以上人民政府及其有关部门应当依照下列规定，采取必要的应急处置措施，减少事故损失，防止事故蔓延、扩大：</w:t>
      </w:r>
    </w:p>
    <w:p w:rsidR="00C9142A" w:rsidRDefault="00C9142A" w:rsidP="00C9142A">
      <w:r>
        <w:rPr>
          <w:rFonts w:hint="eastAsia"/>
        </w:rPr>
        <w:t xml:space="preserve">    </w:t>
      </w:r>
      <w:r>
        <w:rPr>
          <w:rFonts w:hint="eastAsia"/>
        </w:rPr>
        <w:t>（一）针对事故对人体、动植物、土壤、水源、大气造成的现实危害和可能产生的危害，迅速采取封闭、隔离等措施；</w:t>
      </w:r>
    </w:p>
    <w:p w:rsidR="00C9142A" w:rsidRDefault="00C9142A" w:rsidP="00C9142A">
      <w:r>
        <w:rPr>
          <w:rFonts w:hint="eastAsia"/>
        </w:rPr>
        <w:t xml:space="preserve">    </w:t>
      </w:r>
      <w:r>
        <w:rPr>
          <w:rFonts w:hint="eastAsia"/>
        </w:rPr>
        <w:t>（二）立即组织营救和救治受害人员，疏散、撤离或者采取其他措施保护危害区域内的其他人员；</w:t>
      </w:r>
    </w:p>
    <w:p w:rsidR="00C9142A" w:rsidRDefault="00C9142A" w:rsidP="00C9142A">
      <w:r>
        <w:rPr>
          <w:rFonts w:hint="eastAsia"/>
        </w:rPr>
        <w:t xml:space="preserve">    </w:t>
      </w:r>
      <w:r>
        <w:rPr>
          <w:rFonts w:hint="eastAsia"/>
        </w:rPr>
        <w:t>（三）迅速控制危害源，测定事故的危害区域及危害程度；</w:t>
      </w:r>
    </w:p>
    <w:p w:rsidR="00C9142A" w:rsidRDefault="00C9142A" w:rsidP="00C9142A">
      <w:r>
        <w:rPr>
          <w:rFonts w:hint="eastAsia"/>
        </w:rPr>
        <w:t xml:space="preserve">    </w:t>
      </w:r>
      <w:r>
        <w:rPr>
          <w:rFonts w:hint="eastAsia"/>
        </w:rPr>
        <w:t>（四）对事故造成的环境污染和生态破坏状况进行监测、评估，并采取相应的环境污染治理和生态修复措施。</w:t>
      </w:r>
    </w:p>
    <w:p w:rsidR="00C9142A" w:rsidRDefault="00C9142A" w:rsidP="00C9142A">
      <w:r>
        <w:rPr>
          <w:rFonts w:hint="eastAsia"/>
        </w:rPr>
        <w:t xml:space="preserve">    </w:t>
      </w:r>
      <w:r w:rsidRPr="00C9142A">
        <w:rPr>
          <w:rFonts w:ascii="黑体" w:eastAsia="黑体" w:hAnsi="黑体" w:hint="eastAsia"/>
        </w:rPr>
        <w:t>第三十九条</w:t>
      </w:r>
      <w:r>
        <w:rPr>
          <w:rFonts w:hint="eastAsia"/>
        </w:rPr>
        <w:t xml:space="preserve">　任何单位和个人发现管道事故，应当立即报警，相关单位和个人应当为报警以及应急处置、救援提供便利，不得阻挠。</w:t>
      </w:r>
    </w:p>
    <w:p w:rsidR="00C9142A" w:rsidRDefault="00C9142A" w:rsidP="00C9142A">
      <w:r>
        <w:rPr>
          <w:rFonts w:hint="eastAsia"/>
        </w:rPr>
        <w:t xml:space="preserve">    </w:t>
      </w:r>
      <w:r w:rsidRPr="00C9142A">
        <w:rPr>
          <w:rFonts w:ascii="黑体" w:eastAsia="黑体" w:hAnsi="黑体" w:hint="eastAsia"/>
        </w:rPr>
        <w:t xml:space="preserve">第四十条　</w:t>
      </w:r>
      <w:r>
        <w:rPr>
          <w:rFonts w:hint="eastAsia"/>
        </w:rPr>
        <w:t>发生管道事故的单位及其有关人员应当按照事故</w:t>
      </w:r>
      <w:r>
        <w:rPr>
          <w:rFonts w:hint="eastAsia"/>
        </w:rPr>
        <w:lastRenderedPageBreak/>
        <w:t>调查部门的要求保护现场、接受事故调查，如实提供与事故有关的情况；未经事故调查部门的同意，不得擅自清理、移动事故现场物品。</w:t>
      </w:r>
    </w:p>
    <w:p w:rsidR="00C9142A" w:rsidRDefault="00C9142A" w:rsidP="00C9142A">
      <w:pPr>
        <w:jc w:val="center"/>
        <w:rPr>
          <w:rFonts w:ascii="黑体" w:eastAsia="黑体" w:hAnsi="黑体" w:hint="eastAsia"/>
        </w:rPr>
      </w:pPr>
    </w:p>
    <w:p w:rsidR="00C9142A" w:rsidRPr="00C9142A" w:rsidRDefault="00C9142A" w:rsidP="00C9142A">
      <w:pPr>
        <w:jc w:val="center"/>
        <w:rPr>
          <w:rFonts w:ascii="黑体" w:eastAsia="黑体" w:hAnsi="黑体"/>
        </w:rPr>
      </w:pPr>
      <w:r w:rsidRPr="00C9142A">
        <w:rPr>
          <w:rFonts w:ascii="黑体" w:eastAsia="黑体" w:hAnsi="黑体" w:hint="eastAsia"/>
        </w:rPr>
        <w:t>第五章　法律责任</w:t>
      </w:r>
    </w:p>
    <w:p w:rsidR="00C9142A" w:rsidRDefault="00C9142A" w:rsidP="00C9142A">
      <w:pPr>
        <w:rPr>
          <w:rFonts w:hint="eastAsia"/>
        </w:rPr>
      </w:pPr>
    </w:p>
    <w:p w:rsidR="00C9142A" w:rsidRDefault="00C9142A" w:rsidP="00C9142A">
      <w:r>
        <w:rPr>
          <w:rFonts w:hint="eastAsia"/>
        </w:rPr>
        <w:t xml:space="preserve">  </w:t>
      </w:r>
      <w:r w:rsidRPr="00C9142A">
        <w:rPr>
          <w:rFonts w:ascii="黑体" w:eastAsia="黑体" w:hAnsi="黑体" w:hint="eastAsia"/>
        </w:rPr>
        <w:t xml:space="preserve">  第四十一条</w:t>
      </w:r>
      <w:r>
        <w:rPr>
          <w:rFonts w:hint="eastAsia"/>
        </w:rPr>
        <w:t xml:space="preserve">　违反本条例规定的行为，法律、行政法规已有法律责任规定的，从其规定。</w:t>
      </w:r>
    </w:p>
    <w:p w:rsidR="00C9142A" w:rsidRDefault="00C9142A" w:rsidP="00C9142A">
      <w:r>
        <w:rPr>
          <w:rFonts w:hint="eastAsia"/>
        </w:rPr>
        <w:t xml:space="preserve">    </w:t>
      </w:r>
      <w:r w:rsidRPr="00C9142A">
        <w:rPr>
          <w:rFonts w:ascii="黑体" w:eastAsia="黑体" w:hAnsi="黑体" w:hint="eastAsia"/>
        </w:rPr>
        <w:t>第四十二条</w:t>
      </w:r>
      <w:r>
        <w:rPr>
          <w:rFonts w:hint="eastAsia"/>
        </w:rPr>
        <w:t xml:space="preserve">　管道企业有下列行为之一的，由县级以上人民政府发展改革（能源）主管部门责令限期改正；逾期不改正的，处二万元以上十万元以下罚款；对直接负责的主管人员和其他直接责任人员，由有权机关依法给予处分</w:t>
      </w:r>
      <w:r>
        <w:rPr>
          <w:rFonts w:hint="eastAsia"/>
        </w:rPr>
        <w:t>:</w:t>
      </w:r>
    </w:p>
    <w:p w:rsidR="00C9142A" w:rsidRDefault="00C9142A" w:rsidP="00C9142A">
      <w:r>
        <w:rPr>
          <w:rFonts w:hint="eastAsia"/>
        </w:rPr>
        <w:t xml:space="preserve">    </w:t>
      </w:r>
      <w:r>
        <w:rPr>
          <w:rFonts w:hint="eastAsia"/>
        </w:rPr>
        <w:t>（一）未依照本条例规定对管道进行巡护、检测和维修的；</w:t>
      </w:r>
    </w:p>
    <w:p w:rsidR="00C9142A" w:rsidRDefault="00C9142A" w:rsidP="00C9142A">
      <w:r>
        <w:rPr>
          <w:rFonts w:hint="eastAsia"/>
        </w:rPr>
        <w:t xml:space="preserve">    </w:t>
      </w:r>
      <w:r>
        <w:rPr>
          <w:rFonts w:hint="eastAsia"/>
        </w:rPr>
        <w:t>（二）对不符合安全使用条件的管道未及时更新、改造或者停止使用的；</w:t>
      </w:r>
    </w:p>
    <w:p w:rsidR="00C9142A" w:rsidRDefault="00C9142A" w:rsidP="00C9142A">
      <w:r>
        <w:rPr>
          <w:rFonts w:hint="eastAsia"/>
        </w:rPr>
        <w:t xml:space="preserve">    </w:t>
      </w:r>
      <w:r>
        <w:rPr>
          <w:rFonts w:hint="eastAsia"/>
        </w:rPr>
        <w:t>（三）未依照本条例规定设置、修复或者更新有关管道标志或者警示牌的；</w:t>
      </w:r>
    </w:p>
    <w:p w:rsidR="00C9142A" w:rsidRDefault="00C9142A" w:rsidP="00C9142A">
      <w:r>
        <w:rPr>
          <w:rFonts w:hint="eastAsia"/>
        </w:rPr>
        <w:t xml:space="preserve">    </w:t>
      </w:r>
      <w:r>
        <w:rPr>
          <w:rFonts w:hint="eastAsia"/>
        </w:rPr>
        <w:t>（四）未依照本条例规定将管道竣工测量图报送备案的；</w:t>
      </w:r>
    </w:p>
    <w:p w:rsidR="00C9142A" w:rsidRDefault="00C9142A" w:rsidP="00C9142A">
      <w:r>
        <w:rPr>
          <w:rFonts w:hint="eastAsia"/>
        </w:rPr>
        <w:t xml:space="preserve">    </w:t>
      </w:r>
      <w:r>
        <w:rPr>
          <w:rFonts w:hint="eastAsia"/>
        </w:rPr>
        <w:t>（五）未制定本企业管道事故应急预案，或者未将本企业管道事故应急预案报送备案的；</w:t>
      </w:r>
    </w:p>
    <w:p w:rsidR="00C9142A" w:rsidRDefault="00C9142A" w:rsidP="00C9142A">
      <w:r>
        <w:rPr>
          <w:rFonts w:hint="eastAsia"/>
        </w:rPr>
        <w:t xml:space="preserve">    </w:t>
      </w:r>
      <w:r>
        <w:rPr>
          <w:rFonts w:hint="eastAsia"/>
        </w:rPr>
        <w:t>（六）发生管道事故，未采取有效措施消除或者减轻事故危害的；</w:t>
      </w:r>
    </w:p>
    <w:p w:rsidR="00C9142A" w:rsidRDefault="00C9142A" w:rsidP="00C9142A">
      <w:r>
        <w:rPr>
          <w:rFonts w:hint="eastAsia"/>
        </w:rPr>
        <w:lastRenderedPageBreak/>
        <w:t xml:space="preserve">    </w:t>
      </w:r>
      <w:r>
        <w:rPr>
          <w:rFonts w:hint="eastAsia"/>
        </w:rPr>
        <w:t>（七）对停止运行、封存、报废的管道未采取必要的安全防护措施，或者未依照本条例规定报送备案的；</w:t>
      </w:r>
    </w:p>
    <w:p w:rsidR="00C9142A" w:rsidRDefault="00C9142A" w:rsidP="00C9142A">
      <w:r>
        <w:rPr>
          <w:rFonts w:hint="eastAsia"/>
        </w:rPr>
        <w:t xml:space="preserve">    </w:t>
      </w:r>
      <w:r>
        <w:rPr>
          <w:rFonts w:hint="eastAsia"/>
        </w:rPr>
        <w:t>（八）未经评审论证，擅自重新启用已经停止运行、封存的管道的。</w:t>
      </w:r>
    </w:p>
    <w:p w:rsidR="00C9142A" w:rsidRDefault="00C9142A" w:rsidP="00C9142A">
      <w:r>
        <w:rPr>
          <w:rFonts w:hint="eastAsia"/>
        </w:rPr>
        <w:t xml:space="preserve">    </w:t>
      </w:r>
      <w:r w:rsidRPr="00C9142A">
        <w:rPr>
          <w:rFonts w:ascii="黑体" w:eastAsia="黑体" w:hAnsi="黑体" w:hint="eastAsia"/>
        </w:rPr>
        <w:t>第四十三条</w:t>
      </w:r>
      <w:r>
        <w:rPr>
          <w:rFonts w:hint="eastAsia"/>
        </w:rPr>
        <w:t xml:space="preserve">　违反本条例第十六条规定，截留、挪用、私分、拖欠临时用地补偿费的，由有权机关责令改正，退还有关款项；对直接负责的主管人员和其他直接责任人员，依法给予处分。</w:t>
      </w:r>
    </w:p>
    <w:p w:rsidR="00C9142A" w:rsidRDefault="00C9142A" w:rsidP="00C9142A">
      <w:r>
        <w:rPr>
          <w:rFonts w:hint="eastAsia"/>
        </w:rPr>
        <w:t xml:space="preserve">    </w:t>
      </w:r>
      <w:r w:rsidRPr="00C9142A">
        <w:rPr>
          <w:rFonts w:ascii="黑体" w:eastAsia="黑体" w:hAnsi="黑体" w:hint="eastAsia"/>
        </w:rPr>
        <w:t>第四十四条</w:t>
      </w:r>
      <w:r>
        <w:rPr>
          <w:rFonts w:hint="eastAsia"/>
        </w:rPr>
        <w:t xml:space="preserve">　违反本条例第二十六条规定，管道企业发现管道存在安全隐患未及时排除或者未按照规定报告的，由负责受理外部安全隐患报告的部门责令限期改正；逾期不改正的，处二万元以上十万元以下罚款；对直接负责的主管人员和其他直接责任人员，由有权机关依法给予处分。</w:t>
      </w:r>
    </w:p>
    <w:p w:rsidR="00C9142A" w:rsidRDefault="00C9142A" w:rsidP="00C9142A">
      <w:r>
        <w:rPr>
          <w:rFonts w:hint="eastAsia"/>
        </w:rPr>
        <w:t xml:space="preserve">    </w:t>
      </w:r>
      <w:r w:rsidRPr="00C9142A">
        <w:rPr>
          <w:rFonts w:ascii="黑体" w:eastAsia="黑体" w:hAnsi="黑体" w:hint="eastAsia"/>
        </w:rPr>
        <w:t xml:space="preserve">第四十五条　</w:t>
      </w:r>
      <w:r>
        <w:rPr>
          <w:rFonts w:hint="eastAsia"/>
        </w:rPr>
        <w:t>违反本条例第二十九条、第三十条规定，未经依法批准，或者未按照批准的施工作业方案进行施工作业的，由县级以上人民政府发展改革（能源）主管部门责令停止违法行为，对违法修建的危害管道安全的建筑物或者其他设施，责令限期拆除；情节较重的，处一万元以上五万元以下罚款。</w:t>
      </w:r>
    </w:p>
    <w:p w:rsidR="00C9142A" w:rsidRDefault="00C9142A" w:rsidP="00C9142A">
      <w:r>
        <w:rPr>
          <w:rFonts w:hint="eastAsia"/>
        </w:rPr>
        <w:t xml:space="preserve">    </w:t>
      </w:r>
      <w:r w:rsidRPr="00C9142A">
        <w:rPr>
          <w:rFonts w:ascii="黑体" w:eastAsia="黑体" w:hAnsi="黑体" w:hint="eastAsia"/>
        </w:rPr>
        <w:t>第四十六条</w:t>
      </w:r>
      <w:r>
        <w:rPr>
          <w:rFonts w:hint="eastAsia"/>
        </w:rPr>
        <w:t xml:space="preserve">　违反本条例第三十一条第一项至第四项规定，实施危害管道安全行为的，由县级以上人民政府发展改革（能源）主管部门责令改正；情节严重的，处二百元以上一千元以下罚款。</w:t>
      </w:r>
    </w:p>
    <w:p w:rsidR="00C9142A" w:rsidRDefault="00C9142A" w:rsidP="00C9142A">
      <w:r>
        <w:rPr>
          <w:rFonts w:hint="eastAsia"/>
        </w:rPr>
        <w:t xml:space="preserve">    </w:t>
      </w:r>
      <w:r w:rsidRPr="00C9142A">
        <w:rPr>
          <w:rFonts w:ascii="黑体" w:eastAsia="黑体" w:hAnsi="黑体" w:hint="eastAsia"/>
        </w:rPr>
        <w:t xml:space="preserve">第四十七条　</w:t>
      </w:r>
      <w:r>
        <w:rPr>
          <w:rFonts w:hint="eastAsia"/>
        </w:rPr>
        <w:t>违反本条例第三十一条第五项至第九项规定，实施危害管道安全行为的，由县级以上人民政府公安机关责令停</w:t>
      </w:r>
      <w:r>
        <w:rPr>
          <w:rFonts w:hint="eastAsia"/>
        </w:rPr>
        <w:lastRenderedPageBreak/>
        <w:t>止违法行为或者责令改正；对违法修建的建筑物或者其他设施，责令限期拆除，并依照下列规定处以罚款：</w:t>
      </w:r>
    </w:p>
    <w:p w:rsidR="00C9142A" w:rsidRDefault="00C9142A" w:rsidP="00C9142A">
      <w:r>
        <w:rPr>
          <w:rFonts w:hint="eastAsia"/>
        </w:rPr>
        <w:t xml:space="preserve">    </w:t>
      </w:r>
      <w:r>
        <w:rPr>
          <w:rFonts w:hint="eastAsia"/>
        </w:rPr>
        <w:t>（一）有第五项至第八项行为，情节较重的，对单位处一万元以上十万元以下罚款，对个人处二百元以上二千元以下罚款；</w:t>
      </w:r>
    </w:p>
    <w:p w:rsidR="00C9142A" w:rsidRDefault="00C9142A" w:rsidP="00C9142A">
      <w:r>
        <w:rPr>
          <w:rFonts w:hint="eastAsia"/>
        </w:rPr>
        <w:t xml:space="preserve">    </w:t>
      </w:r>
      <w:r>
        <w:rPr>
          <w:rFonts w:hint="eastAsia"/>
        </w:rPr>
        <w:t>（二）有第九项行为，情节严重的，处二百元以上一千元以下罚款。</w:t>
      </w:r>
    </w:p>
    <w:p w:rsidR="00C9142A" w:rsidRDefault="00C9142A" w:rsidP="00C9142A">
      <w:r>
        <w:rPr>
          <w:rFonts w:hint="eastAsia"/>
        </w:rPr>
        <w:t xml:space="preserve">   </w:t>
      </w:r>
      <w:r w:rsidRPr="00C9142A">
        <w:rPr>
          <w:rFonts w:ascii="黑体" w:eastAsia="黑体" w:hAnsi="黑体" w:hint="eastAsia"/>
        </w:rPr>
        <w:t xml:space="preserve"> 第四十八条　</w:t>
      </w:r>
      <w:r>
        <w:rPr>
          <w:rFonts w:hint="eastAsia"/>
        </w:rPr>
        <w:t>县级以上人民政府发展改革（能源）主管部门、公安机关依照本条例的规定</w:t>
      </w:r>
      <w:proofErr w:type="gramStart"/>
      <w:r>
        <w:rPr>
          <w:rFonts w:hint="eastAsia"/>
        </w:rPr>
        <w:t>作出</w:t>
      </w:r>
      <w:proofErr w:type="gramEnd"/>
      <w:r>
        <w:rPr>
          <w:rFonts w:hint="eastAsia"/>
        </w:rPr>
        <w:t>责令限期拆除的决定后，当事人逾期不拆除的，由</w:t>
      </w:r>
      <w:proofErr w:type="gramStart"/>
      <w:r>
        <w:rPr>
          <w:rFonts w:hint="eastAsia"/>
        </w:rPr>
        <w:t>作出</w:t>
      </w:r>
      <w:proofErr w:type="gramEnd"/>
      <w:r>
        <w:rPr>
          <w:rFonts w:hint="eastAsia"/>
        </w:rPr>
        <w:t>责令限期拆除决定的部门报请本级人民政府责成有关部门依法强制拆除。强制拆除的费用，由违法行为人承担。</w:t>
      </w:r>
    </w:p>
    <w:p w:rsidR="00C9142A" w:rsidRDefault="00C9142A" w:rsidP="00C9142A">
      <w:r>
        <w:rPr>
          <w:rFonts w:hint="eastAsia"/>
        </w:rPr>
        <w:t xml:space="preserve">    </w:t>
      </w:r>
      <w:r w:rsidRPr="00C9142A">
        <w:rPr>
          <w:rFonts w:ascii="黑体" w:eastAsia="黑体" w:hAnsi="黑体" w:hint="eastAsia"/>
        </w:rPr>
        <w:t>第四十九条</w:t>
      </w:r>
      <w:r>
        <w:rPr>
          <w:rFonts w:hint="eastAsia"/>
        </w:rPr>
        <w:t xml:space="preserve">　县级以上人民政府、发展改革（能源）主管部门、公安机关和其他有关部门及其工作人员违反本条例规定，有下列行为之一的，对直接负责的主管人员和其他直接责任人员，由有权机关依法给予处分：</w:t>
      </w:r>
    </w:p>
    <w:p w:rsidR="00C9142A" w:rsidRDefault="00C9142A" w:rsidP="00C9142A">
      <w:r>
        <w:rPr>
          <w:rFonts w:hint="eastAsia"/>
        </w:rPr>
        <w:t xml:space="preserve">    </w:t>
      </w:r>
      <w:r>
        <w:rPr>
          <w:rFonts w:hint="eastAsia"/>
        </w:rPr>
        <w:t>（一）发现管道存在安全隐患，未责令管道企业或者相关单位、个人采取措施排除隐患的；</w:t>
      </w:r>
    </w:p>
    <w:p w:rsidR="00C9142A" w:rsidRDefault="00C9142A" w:rsidP="00C9142A">
      <w:r>
        <w:rPr>
          <w:rFonts w:hint="eastAsia"/>
        </w:rPr>
        <w:t xml:space="preserve">    </w:t>
      </w:r>
      <w:r>
        <w:rPr>
          <w:rFonts w:hint="eastAsia"/>
        </w:rPr>
        <w:t>（二）依法应当协调排除或者报请本级人民政府组织排除的管道外部安全隐患，不及时协调排除或者报请本级人民政府组织排除的；</w:t>
      </w:r>
    </w:p>
    <w:p w:rsidR="00C9142A" w:rsidRDefault="00C9142A" w:rsidP="00C9142A">
      <w:r>
        <w:rPr>
          <w:rFonts w:hint="eastAsia"/>
        </w:rPr>
        <w:t xml:space="preserve">    </w:t>
      </w:r>
      <w:r>
        <w:rPr>
          <w:rFonts w:hint="eastAsia"/>
        </w:rPr>
        <w:t>（三）从管道建设和保护工作中谋取非法利益的；</w:t>
      </w:r>
    </w:p>
    <w:p w:rsidR="00C9142A" w:rsidRDefault="00C9142A" w:rsidP="00C9142A">
      <w:r>
        <w:rPr>
          <w:rFonts w:hint="eastAsia"/>
        </w:rPr>
        <w:t xml:space="preserve">    </w:t>
      </w:r>
      <w:r>
        <w:rPr>
          <w:rFonts w:hint="eastAsia"/>
        </w:rPr>
        <w:t>（四）违法实施监督检查和行政处罚的；</w:t>
      </w:r>
    </w:p>
    <w:p w:rsidR="00C9142A" w:rsidRDefault="00C9142A" w:rsidP="00C9142A">
      <w:r>
        <w:rPr>
          <w:rFonts w:hint="eastAsia"/>
        </w:rPr>
        <w:lastRenderedPageBreak/>
        <w:t xml:space="preserve">    </w:t>
      </w:r>
      <w:r>
        <w:rPr>
          <w:rFonts w:hint="eastAsia"/>
        </w:rPr>
        <w:t>（五）有其他滥用职权、玩忽职守、徇私舞弊行为的。</w:t>
      </w:r>
    </w:p>
    <w:p w:rsidR="00C9142A" w:rsidRDefault="00C9142A" w:rsidP="00C9142A">
      <w:pPr>
        <w:jc w:val="center"/>
        <w:rPr>
          <w:rFonts w:ascii="黑体" w:eastAsia="黑体" w:hAnsi="黑体" w:hint="eastAsia"/>
        </w:rPr>
      </w:pPr>
    </w:p>
    <w:p w:rsidR="00C9142A" w:rsidRPr="00C9142A" w:rsidRDefault="00C9142A" w:rsidP="00C9142A">
      <w:pPr>
        <w:jc w:val="center"/>
        <w:rPr>
          <w:rFonts w:ascii="黑体" w:eastAsia="黑体" w:hAnsi="黑体"/>
        </w:rPr>
      </w:pPr>
      <w:r w:rsidRPr="00C9142A">
        <w:rPr>
          <w:rFonts w:ascii="黑体" w:eastAsia="黑体" w:hAnsi="黑体" w:hint="eastAsia"/>
        </w:rPr>
        <w:t>第六章　附则</w:t>
      </w:r>
    </w:p>
    <w:p w:rsidR="00C9142A" w:rsidRDefault="00C9142A" w:rsidP="00C9142A">
      <w:pPr>
        <w:rPr>
          <w:rFonts w:hint="eastAsia"/>
        </w:rPr>
      </w:pPr>
    </w:p>
    <w:p w:rsidR="00C9142A" w:rsidRDefault="00C9142A" w:rsidP="00C9142A">
      <w:bookmarkStart w:id="0" w:name="_GoBack"/>
      <w:bookmarkEnd w:id="0"/>
      <w:r>
        <w:rPr>
          <w:rFonts w:hint="eastAsia"/>
        </w:rPr>
        <w:t xml:space="preserve">    </w:t>
      </w:r>
      <w:r w:rsidRPr="00C9142A">
        <w:rPr>
          <w:rFonts w:ascii="黑体" w:eastAsia="黑体" w:hAnsi="黑体" w:hint="eastAsia"/>
        </w:rPr>
        <w:t>第五十条</w:t>
      </w:r>
      <w:r>
        <w:rPr>
          <w:rFonts w:hint="eastAsia"/>
        </w:rPr>
        <w:t xml:space="preserve">　本条例所称管道附属设施包括</w:t>
      </w:r>
      <w:r>
        <w:rPr>
          <w:rFonts w:hint="eastAsia"/>
        </w:rPr>
        <w:t>:</w:t>
      </w:r>
    </w:p>
    <w:p w:rsidR="00C9142A" w:rsidRDefault="00C9142A" w:rsidP="00C9142A">
      <w:r>
        <w:rPr>
          <w:rFonts w:hint="eastAsia"/>
        </w:rPr>
        <w:t xml:space="preserve">    </w:t>
      </w:r>
      <w:r>
        <w:rPr>
          <w:rFonts w:hint="eastAsia"/>
        </w:rPr>
        <w:t>（一）管道的加压站、加热站、计量站、集油站、集气站、输油站、输气站、配气站、处理场、清管站、阀室、阀井、放空设施、油库、储气库、装卸栈桥、装卸场；</w:t>
      </w:r>
    </w:p>
    <w:p w:rsidR="00C9142A" w:rsidRDefault="00C9142A" w:rsidP="00C9142A">
      <w:r>
        <w:rPr>
          <w:rFonts w:hint="eastAsia"/>
        </w:rPr>
        <w:t xml:space="preserve">    </w:t>
      </w:r>
      <w:r>
        <w:rPr>
          <w:rFonts w:hint="eastAsia"/>
        </w:rPr>
        <w:t>（二）管道的水工防护设施、防风设施、防雷设施、抗震设施、通信设施、安全监控设施、电力设施、管堤、管桥以及管道专用涵洞、隧道等穿跨越设施；</w:t>
      </w:r>
    </w:p>
    <w:p w:rsidR="00C9142A" w:rsidRDefault="00C9142A" w:rsidP="00C9142A">
      <w:r>
        <w:rPr>
          <w:rFonts w:hint="eastAsia"/>
        </w:rPr>
        <w:t xml:space="preserve">    </w:t>
      </w:r>
      <w:r>
        <w:rPr>
          <w:rFonts w:hint="eastAsia"/>
        </w:rPr>
        <w:t>（三）管道的阴极保护站、阴极保护测试桩、阳极地床、杂散电流排流站等防腐设施；</w:t>
      </w:r>
    </w:p>
    <w:p w:rsidR="00C9142A" w:rsidRDefault="00C9142A" w:rsidP="00C9142A">
      <w:r>
        <w:rPr>
          <w:rFonts w:hint="eastAsia"/>
        </w:rPr>
        <w:t xml:space="preserve">    </w:t>
      </w:r>
      <w:r>
        <w:rPr>
          <w:rFonts w:hint="eastAsia"/>
        </w:rPr>
        <w:t>（四）管道穿越铁路、公路的检漏装置；</w:t>
      </w:r>
    </w:p>
    <w:p w:rsidR="00C9142A" w:rsidRDefault="00C9142A" w:rsidP="00C9142A">
      <w:r>
        <w:rPr>
          <w:rFonts w:hint="eastAsia"/>
        </w:rPr>
        <w:t xml:space="preserve">    </w:t>
      </w:r>
      <w:r>
        <w:rPr>
          <w:rFonts w:hint="eastAsia"/>
        </w:rPr>
        <w:t>（五）管道的其他附属设施。</w:t>
      </w:r>
    </w:p>
    <w:p w:rsidR="002330AE" w:rsidRDefault="00C9142A" w:rsidP="00C9142A">
      <w:pPr>
        <w:rPr>
          <w:rFonts w:ascii="黑体" w:eastAsia="黑体" w:hAnsi="黑体"/>
          <w:spacing w:val="0"/>
          <w:szCs w:val="32"/>
        </w:rPr>
      </w:pPr>
      <w:r>
        <w:rPr>
          <w:rFonts w:hint="eastAsia"/>
        </w:rPr>
        <w:t xml:space="preserve">  </w:t>
      </w:r>
      <w:r w:rsidRPr="00C9142A">
        <w:rPr>
          <w:rFonts w:ascii="黑体" w:eastAsia="黑体" w:hAnsi="黑体" w:hint="eastAsia"/>
        </w:rPr>
        <w:t xml:space="preserve">  第五十一条</w:t>
      </w:r>
      <w:r>
        <w:rPr>
          <w:rFonts w:hint="eastAsia"/>
        </w:rPr>
        <w:t xml:space="preserve">　本条例自</w:t>
      </w:r>
      <w:r>
        <w:rPr>
          <w:rFonts w:hint="eastAsia"/>
        </w:rPr>
        <w:t>2014</w:t>
      </w:r>
      <w:r>
        <w:rPr>
          <w:rFonts w:hint="eastAsia"/>
        </w:rPr>
        <w:t>年</w:t>
      </w:r>
      <w:r>
        <w:rPr>
          <w:rFonts w:hint="eastAsia"/>
        </w:rPr>
        <w:t>10</w:t>
      </w:r>
      <w:r>
        <w:rPr>
          <w:rFonts w:hint="eastAsia"/>
        </w:rPr>
        <w:t>月</w:t>
      </w:r>
      <w:r>
        <w:rPr>
          <w:rFonts w:hint="eastAsia"/>
        </w:rPr>
        <w:t>1</w:t>
      </w:r>
      <w:r>
        <w:rPr>
          <w:rFonts w:hint="eastAsia"/>
        </w:rPr>
        <w:t>日起施行。</w:t>
      </w:r>
    </w:p>
    <w:sectPr w:rsidR="002330AE"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74E" w:rsidRDefault="0095474E" w:rsidP="00D57722">
      <w:pPr>
        <w:spacing w:line="240" w:lineRule="auto"/>
      </w:pPr>
      <w:r>
        <w:separator/>
      </w:r>
    </w:p>
  </w:endnote>
  <w:endnote w:type="continuationSeparator" w:id="0">
    <w:p w:rsidR="0095474E" w:rsidRDefault="0095474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9142A">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9142A" w:rsidRPr="00C9142A">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74E" w:rsidRDefault="0095474E" w:rsidP="00D57722">
      <w:pPr>
        <w:spacing w:line="240" w:lineRule="auto"/>
      </w:pPr>
      <w:r>
        <w:separator/>
      </w:r>
    </w:p>
  </w:footnote>
  <w:footnote w:type="continuationSeparator" w:id="0">
    <w:p w:rsidR="0095474E" w:rsidRDefault="0095474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555C79"/>
    <w:rsid w:val="0055646D"/>
    <w:rsid w:val="005D1282"/>
    <w:rsid w:val="005D6772"/>
    <w:rsid w:val="00664B93"/>
    <w:rsid w:val="00673543"/>
    <w:rsid w:val="006844AE"/>
    <w:rsid w:val="00693CC7"/>
    <w:rsid w:val="006C748F"/>
    <w:rsid w:val="006E585C"/>
    <w:rsid w:val="007072FA"/>
    <w:rsid w:val="007A02F1"/>
    <w:rsid w:val="007C6B43"/>
    <w:rsid w:val="007E7972"/>
    <w:rsid w:val="0081294D"/>
    <w:rsid w:val="00821AE1"/>
    <w:rsid w:val="00854221"/>
    <w:rsid w:val="00881273"/>
    <w:rsid w:val="0089292F"/>
    <w:rsid w:val="008A579E"/>
    <w:rsid w:val="0095474E"/>
    <w:rsid w:val="009F46E8"/>
    <w:rsid w:val="00A0649E"/>
    <w:rsid w:val="00AA4897"/>
    <w:rsid w:val="00AE3598"/>
    <w:rsid w:val="00B26CB1"/>
    <w:rsid w:val="00B57C35"/>
    <w:rsid w:val="00BC69E5"/>
    <w:rsid w:val="00C26BE1"/>
    <w:rsid w:val="00C46248"/>
    <w:rsid w:val="00C53B1D"/>
    <w:rsid w:val="00C9142A"/>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3E389-B5E0-4C61-8529-3FA1B2DC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234</TotalTime>
  <Pages>19</Pages>
  <Words>1425</Words>
  <Characters>8126</Characters>
  <Application>Microsoft Office Word</Application>
  <DocSecurity>0</DocSecurity>
  <Lines>67</Lines>
  <Paragraphs>19</Paragraphs>
  <ScaleCrop>false</ScaleCrop>
  <Company>Microsoft</Company>
  <LinksUpToDate>false</LinksUpToDate>
  <CharactersWithSpaces>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39</cp:revision>
  <dcterms:created xsi:type="dcterms:W3CDTF">2017-01-11T09:18:00Z</dcterms:created>
  <dcterms:modified xsi:type="dcterms:W3CDTF">2021-04-07T03:50:00Z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