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肃北蒙古族自治县人民代表大会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关于废止《甘肃省肃北蒙古族自治县实施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〈甘肃省计划生育条例〉的变通规定》的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决    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（2021年1月10日肃北蒙古族自治县第十八届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人民代表大会第五次会议通过）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肃北蒙古族自治县第十八届人民代表大会第五次会议审议了自治县人大常委会提请的《关于废止〈甘肃省肃北蒙古族自治县实施《甘肃省计划生育条例》的变通规定〉的议案》及说明，决定废止《甘肃省肃北蒙古族自治县实施〈甘肃省计划生育条例〉的变通规定》，按程序报请省人大常委会批准。</w:t>
      </w: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bookmarkStart w:id="0" w:name="_GoBack"/>
      <w:bookmarkEnd w:id="0"/>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仿宋简体">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-82550</wp:posOffset>
              </wp:positionV>
              <wp:extent cx="608965" cy="1968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08965" cy="1968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default" w:ascii="Times New Roman" w:hAnsi="Times New Roman" w:eastAsia="仿宋_GB2312" w:cs="Times New Roman"/>
                              <w:sz w:val="24"/>
                              <w:szCs w:val="24"/>
                              <w:lang w:eastAsia="zh-CN"/>
                            </w:rPr>
                          </w:pP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eastAsia="zh-CN"/>
                            </w:rPr>
                            <w:fldChar w:fldCharType="begin"/>
                          </w:r>
                          <w:r>
                            <w:rPr>
                              <w:rFonts w:hint="default" w:ascii="Times New Roman" w:hAnsi="Times New Roman" w:cs="Times New Roman"/>
                              <w:sz w:val="24"/>
                              <w:szCs w:val="24"/>
                              <w:lang w:eastAsia="zh-CN"/>
                            </w:rPr>
                            <w:instrText xml:space="preserve"> PAGE  \* MERGEFORMAT </w:instrText>
                          </w:r>
                          <w:r>
                            <w:rPr>
                              <w:rFonts w:hint="default" w:ascii="Times New Roman" w:hAnsi="Times New Roman" w:cs="Times New Roman"/>
                              <w:sz w:val="24"/>
                              <w:szCs w:val="24"/>
                              <w:lang w:eastAsia="zh-CN"/>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lang w:eastAsia="zh-CN"/>
                            </w:rPr>
                            <w:fldChar w:fldCharType="end"/>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eastAsia="zh-CN"/>
                            </w:rPr>
                            <w:t>—</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6.5pt;height:15.5pt;width:47.95pt;mso-position-horizontal:outside;mso-position-horizontal-relative:margin;z-index:251658240;mso-width-relative:page;mso-height-relative:page;" filled="f" stroked="f" coordsize="21600,21600" o:gfxdata="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Qadr7VAAAABgEAAA8AAAAA&#10;AAAAAQAgAAAAIgAAAGRycy9kb3ducmV2LnhtbFBLAQIUABQAAAAIAIdO4kDmHpwLFwIAABMEAAAO&#10;AAAAAAAAAAEAIAAAACQBAABkcnMvZTJvRG9jLnhtbFBLBQYAAAAABgAGAFkBAACtBQAAAAA=&#10;">
              <v:fill on="f" focussize="0,0"/>
              <v:stroke on="f" weight="0.5pt"/>
              <v:imagedata o:title=""/>
              <o:lock v:ext="edit" aspectratio="f"/>
              <v:textbox inset="0mm,0mm,0mm,0mm">
                <w:txbxContent>
                  <w:p>
                    <w:pPr>
                      <w:snapToGrid w:val="0"/>
                      <w:rPr>
                        <w:rFonts w:hint="default" w:ascii="Times New Roman" w:hAnsi="Times New Roman" w:eastAsia="仿宋_GB2312" w:cs="Times New Roman"/>
                        <w:sz w:val="24"/>
                        <w:szCs w:val="24"/>
                        <w:lang w:eastAsia="zh-CN"/>
                      </w:rPr>
                    </w:pP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eastAsia="zh-CN"/>
                      </w:rPr>
                      <w:fldChar w:fldCharType="begin"/>
                    </w:r>
                    <w:r>
                      <w:rPr>
                        <w:rFonts w:hint="default" w:ascii="Times New Roman" w:hAnsi="Times New Roman" w:cs="Times New Roman"/>
                        <w:sz w:val="24"/>
                        <w:szCs w:val="24"/>
                        <w:lang w:eastAsia="zh-CN"/>
                      </w:rPr>
                      <w:instrText xml:space="preserve"> PAGE  \* MERGEFORMAT </w:instrText>
                    </w:r>
                    <w:r>
                      <w:rPr>
                        <w:rFonts w:hint="default" w:ascii="Times New Roman" w:hAnsi="Times New Roman" w:cs="Times New Roman"/>
                        <w:sz w:val="24"/>
                        <w:szCs w:val="24"/>
                        <w:lang w:eastAsia="zh-CN"/>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lang w:eastAsia="zh-CN"/>
                      </w:rPr>
                      <w:fldChar w:fldCharType="end"/>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387D13"/>
    <w:rsid w:val="07EF4474"/>
    <w:rsid w:val="30343024"/>
    <w:rsid w:val="324920EE"/>
    <w:rsid w:val="43387D13"/>
    <w:rsid w:val="45CB616B"/>
    <w:rsid w:val="527C6ED1"/>
    <w:rsid w:val="5CF80EF9"/>
    <w:rsid w:val="5D2A00FD"/>
    <w:rsid w:val="63B06059"/>
    <w:rsid w:val="6DAC00B2"/>
    <w:rsid w:val="723C1CF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2020-12-23T07:05:00Z</dcterms:created>
  <dc:creator>Administrator</dc:creator>
  <cp:lastModifiedBy>Administrator</cp:lastModifiedBy>
  <dcterms:modified xsi:type="dcterms:W3CDTF">2021-10-11T08:39:04Z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