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pacing w:val="0"/>
          <w:sz w:val="32"/>
          <w:szCs w:val="32"/>
        </w:rPr>
      </w:pPr>
    </w:p>
    <w:p>
      <w:pPr>
        <w:keepNext w:val="0"/>
        <w:keepLines w:val="0"/>
        <w:pageBreakBefore w:val="0"/>
        <w:widowControl w:val="0"/>
        <w:kinsoku/>
        <w:wordWrap/>
        <w:overflowPunct w:val="0"/>
        <w:topLinePunct w:val="0"/>
        <w:autoSpaceDE/>
        <w:autoSpaceDN/>
        <w:bidi w:val="0"/>
        <w:adjustRightInd/>
        <w:snapToGrid/>
        <w:spacing w:line="560" w:lineRule="exact"/>
        <w:ind w:left="-160" w:leftChars="-50" w:right="-160" w:rightChars="-50"/>
        <w:jc w:val="center"/>
        <w:textAlignment w:val="auto"/>
        <w:rPr>
          <w:rFonts w:hint="eastAsia" w:ascii="宋体" w:hAnsi="宋体" w:eastAsia="宋体" w:cs="宋体"/>
          <w:b/>
          <w:bCs/>
          <w:spacing w:val="0"/>
          <w:sz w:val="44"/>
          <w:szCs w:val="44"/>
          <w:lang w:eastAsia="zh-CN"/>
        </w:rPr>
      </w:pPr>
      <w:r>
        <w:rPr>
          <w:rFonts w:hint="eastAsia" w:ascii="宋体" w:hAnsi="宋体" w:eastAsia="宋体" w:cs="宋体"/>
          <w:b/>
          <w:bCs/>
          <w:spacing w:val="0"/>
          <w:sz w:val="44"/>
          <w:szCs w:val="44"/>
          <w:lang w:eastAsia="zh-CN"/>
        </w:rPr>
        <w:t>厦门市人民代表大会常务委员会关于修改</w:t>
      </w:r>
    </w:p>
    <w:p>
      <w:pPr>
        <w:keepNext w:val="0"/>
        <w:keepLines w:val="0"/>
        <w:pageBreakBefore w:val="0"/>
        <w:widowControl w:val="0"/>
        <w:kinsoku/>
        <w:wordWrap/>
        <w:overflowPunct w:val="0"/>
        <w:topLinePunct w:val="0"/>
        <w:autoSpaceDE/>
        <w:autoSpaceDN/>
        <w:bidi w:val="0"/>
        <w:adjustRightInd/>
        <w:snapToGrid/>
        <w:spacing w:line="560" w:lineRule="exact"/>
        <w:ind w:left="-160" w:leftChars="-50" w:right="-160" w:rightChars="-50"/>
        <w:jc w:val="center"/>
        <w:textAlignment w:val="auto"/>
        <w:rPr>
          <w:rFonts w:hint="eastAsia" w:ascii="宋体" w:hAnsi="宋体" w:eastAsia="宋体" w:cs="宋体"/>
          <w:b/>
          <w:bCs/>
          <w:spacing w:val="0"/>
          <w:sz w:val="44"/>
          <w:szCs w:val="44"/>
          <w:lang w:eastAsia="zh-CN"/>
        </w:rPr>
      </w:pPr>
      <w:r>
        <w:rPr>
          <w:rFonts w:hint="eastAsia" w:ascii="宋体" w:hAnsi="宋体" w:eastAsia="宋体" w:cs="宋体"/>
          <w:b/>
          <w:bCs/>
          <w:spacing w:val="0"/>
          <w:sz w:val="44"/>
          <w:szCs w:val="44"/>
          <w:lang w:eastAsia="zh-CN"/>
        </w:rPr>
        <w:t>《</w:t>
      </w:r>
      <w:r>
        <w:rPr>
          <w:rFonts w:hint="eastAsia" w:ascii="宋体" w:hAnsi="宋体" w:eastAsia="宋体" w:cs="宋体"/>
          <w:b/>
          <w:bCs/>
          <w:spacing w:val="0"/>
          <w:sz w:val="44"/>
          <w:szCs w:val="44"/>
        </w:rPr>
        <w:t>厦门市物业管理若干规定</w:t>
      </w:r>
      <w:r>
        <w:rPr>
          <w:rFonts w:hint="eastAsia" w:ascii="宋体" w:hAnsi="宋体" w:eastAsia="宋体" w:cs="宋体"/>
          <w:b/>
          <w:bCs/>
          <w:spacing w:val="0"/>
          <w:sz w:val="44"/>
          <w:szCs w:val="44"/>
          <w:lang w:eastAsia="zh-CN"/>
        </w:rPr>
        <w:t>》的决定</w:t>
      </w:r>
    </w:p>
    <w:p>
      <w:pPr>
        <w:keepNext w:val="0"/>
        <w:keepLines w:val="0"/>
        <w:pageBreakBefore w:val="0"/>
        <w:widowControl w:val="0"/>
        <w:kinsoku/>
        <w:wordWrap/>
        <w:overflowPunct w:val="0"/>
        <w:topLinePunct w:val="0"/>
        <w:autoSpaceDE/>
        <w:autoSpaceDN/>
        <w:bidi w:val="0"/>
        <w:adjustRightInd/>
        <w:snapToGrid/>
        <w:spacing w:before="321" w:beforeLines="50" w:line="560" w:lineRule="exact"/>
        <w:jc w:val="center"/>
        <w:textAlignment w:val="auto"/>
        <w:rPr>
          <w:rFonts w:hint="eastAsia" w:ascii="楷体_GB2312" w:hAnsi="楷体_GB2312" w:eastAsia="楷体_GB2312" w:cs="楷体_GB2312"/>
          <w:spacing w:val="0"/>
          <w:kern w:val="0"/>
          <w:sz w:val="32"/>
          <w:szCs w:val="32"/>
        </w:rPr>
      </w:pPr>
    </w:p>
    <w:p>
      <w:pPr>
        <w:keepNext w:val="0"/>
        <w:keepLines w:val="0"/>
        <w:pageBreakBefore w:val="0"/>
        <w:widowControl w:val="0"/>
        <w:kinsoku/>
        <w:wordWrap/>
        <w:overflowPunct w:val="0"/>
        <w:topLinePunct w:val="0"/>
        <w:autoSpaceDE/>
        <w:autoSpaceDN/>
        <w:bidi w:val="0"/>
        <w:adjustRightInd/>
        <w:snapToGrid/>
        <w:spacing w:before="321" w:beforeLines="50" w:line="560" w:lineRule="exact"/>
        <w:ind w:firstLine="640" w:firstLineChars="200"/>
        <w:jc w:val="both"/>
        <w:textAlignment w:val="auto"/>
        <w:rPr>
          <w:rFonts w:hint="eastAsia" w:ascii="楷体_GB2312" w:hAnsi="楷体_GB2312" w:eastAsia="楷体_GB2312" w:cs="楷体_GB2312"/>
          <w:spacing w:val="0"/>
          <w:kern w:val="0"/>
          <w:sz w:val="32"/>
          <w:szCs w:val="32"/>
        </w:rPr>
      </w:pPr>
      <w:r>
        <w:rPr>
          <w:rFonts w:hint="eastAsia" w:ascii="楷体_GB2312" w:hAnsi="楷体_GB2312" w:eastAsia="楷体_GB2312" w:cs="楷体_GB2312"/>
          <w:spacing w:val="0"/>
          <w:kern w:val="0"/>
          <w:sz w:val="32"/>
          <w:szCs w:val="32"/>
        </w:rPr>
        <w:t>（2021年</w:t>
      </w:r>
      <w:r>
        <w:rPr>
          <w:rFonts w:hint="eastAsia" w:ascii="楷体_GB2312" w:hAnsi="楷体_GB2312" w:eastAsia="楷体_GB2312" w:cs="楷体_GB2312"/>
          <w:spacing w:val="0"/>
          <w:kern w:val="0"/>
          <w:sz w:val="32"/>
          <w:szCs w:val="32"/>
          <w:lang w:val="en"/>
        </w:rPr>
        <w:t>8</w:t>
      </w:r>
      <w:r>
        <w:rPr>
          <w:rFonts w:hint="eastAsia" w:ascii="楷体_GB2312" w:hAnsi="楷体_GB2312" w:eastAsia="楷体_GB2312" w:cs="楷体_GB2312"/>
          <w:spacing w:val="0"/>
          <w:kern w:val="0"/>
          <w:sz w:val="32"/>
          <w:szCs w:val="32"/>
        </w:rPr>
        <w:t>月26日厦门市第十五届人民代表大会常务</w:t>
      </w:r>
    </w:p>
    <w:p>
      <w:pPr>
        <w:keepNext w:val="0"/>
        <w:keepLines w:val="0"/>
        <w:pageBreakBefore w:val="0"/>
        <w:widowControl w:val="0"/>
        <w:kinsoku/>
        <w:wordWrap/>
        <w:overflowPunct w:val="0"/>
        <w:topLinePunct w:val="0"/>
        <w:autoSpaceDE/>
        <w:autoSpaceDN/>
        <w:bidi w:val="0"/>
        <w:adjustRightInd w:val="0"/>
        <w:snapToGrid w:val="0"/>
        <w:spacing w:line="560" w:lineRule="exact"/>
        <w:ind w:firstLine="320" w:firstLineChars="100"/>
        <w:jc w:val="both"/>
        <w:textAlignment w:val="auto"/>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kern w:val="0"/>
          <w:sz w:val="32"/>
          <w:szCs w:val="32"/>
        </w:rPr>
        <w:t>委员会第四十</w:t>
      </w:r>
      <w:r>
        <w:rPr>
          <w:rFonts w:hint="eastAsia" w:ascii="楷体_GB2312" w:hAnsi="楷体_GB2312" w:eastAsia="楷体_GB2312" w:cs="楷体_GB2312"/>
          <w:spacing w:val="0"/>
          <w:kern w:val="0"/>
          <w:sz w:val="32"/>
          <w:szCs w:val="32"/>
          <w:lang w:eastAsia="zh-CN"/>
        </w:rPr>
        <w:t>五</w:t>
      </w:r>
      <w:r>
        <w:rPr>
          <w:rFonts w:hint="eastAsia" w:ascii="楷体_GB2312" w:hAnsi="楷体_GB2312" w:eastAsia="楷体_GB2312" w:cs="楷体_GB2312"/>
          <w:spacing w:val="0"/>
          <w:kern w:val="0"/>
          <w:sz w:val="32"/>
          <w:szCs w:val="32"/>
        </w:rPr>
        <w:t>次会议通过</w:t>
      </w:r>
      <w:r>
        <w:rPr>
          <w:rFonts w:hint="eastAsia" w:ascii="楷体_GB2312" w:hAnsi="楷体_GB2312" w:eastAsia="楷体_GB2312" w:cs="楷体_GB2312"/>
          <w:spacing w:val="0"/>
          <w:kern w:val="0"/>
          <w:sz w:val="32"/>
          <w:szCs w:val="32"/>
          <w:lang w:val="en-US" w:eastAsia="zh-CN"/>
        </w:rPr>
        <w:t xml:space="preserve">    </w:t>
      </w:r>
      <w:r>
        <w:rPr>
          <w:rFonts w:hint="eastAsia" w:ascii="楷体_GB2312" w:hAnsi="楷体_GB2312" w:eastAsia="楷体_GB2312" w:cs="楷体_GB2312"/>
          <w:spacing w:val="0"/>
          <w:sz w:val="32"/>
          <w:szCs w:val="32"/>
        </w:rPr>
        <w:t>20</w:t>
      </w:r>
      <w:r>
        <w:rPr>
          <w:rFonts w:hint="eastAsia" w:ascii="楷体_GB2312" w:hAnsi="楷体_GB2312" w:eastAsia="楷体_GB2312" w:cs="楷体_GB2312"/>
          <w:spacing w:val="0"/>
          <w:sz w:val="32"/>
          <w:szCs w:val="32"/>
          <w:lang w:val="en-US" w:eastAsia="zh-CN"/>
        </w:rPr>
        <w:t>21</w:t>
      </w:r>
      <w:r>
        <w:rPr>
          <w:rFonts w:hint="eastAsia" w:ascii="楷体_GB2312" w:hAnsi="楷体_GB2312" w:eastAsia="楷体_GB2312" w:cs="楷体_GB2312"/>
          <w:spacing w:val="0"/>
          <w:sz w:val="32"/>
          <w:szCs w:val="32"/>
        </w:rPr>
        <w:t>年</w:t>
      </w:r>
      <w:r>
        <w:rPr>
          <w:rFonts w:hint="eastAsia" w:ascii="楷体_GB2312" w:hAnsi="楷体_GB2312" w:eastAsia="楷体_GB2312" w:cs="楷体_GB2312"/>
          <w:spacing w:val="0"/>
          <w:sz w:val="32"/>
          <w:szCs w:val="32"/>
          <w:lang w:val="en-US" w:eastAsia="zh-CN"/>
        </w:rPr>
        <w:t>12</w:t>
      </w:r>
      <w:r>
        <w:rPr>
          <w:rFonts w:hint="eastAsia" w:ascii="楷体_GB2312" w:hAnsi="楷体_GB2312" w:eastAsia="楷体_GB2312" w:cs="楷体_GB2312"/>
          <w:spacing w:val="0"/>
          <w:sz w:val="32"/>
          <w:szCs w:val="32"/>
        </w:rPr>
        <w:t>月</w:t>
      </w:r>
      <w:r>
        <w:rPr>
          <w:rFonts w:hint="eastAsia" w:ascii="楷体_GB2312" w:hAnsi="楷体_GB2312" w:eastAsia="楷体_GB2312" w:cs="楷体_GB2312"/>
          <w:spacing w:val="0"/>
          <w:sz w:val="32"/>
          <w:szCs w:val="32"/>
          <w:lang w:val="en-US" w:eastAsia="zh-CN"/>
        </w:rPr>
        <w:t>15</w:t>
      </w:r>
      <w:r>
        <w:rPr>
          <w:rFonts w:hint="eastAsia" w:ascii="楷体_GB2312" w:hAnsi="楷体_GB2312" w:eastAsia="楷体_GB2312" w:cs="楷体_GB2312"/>
          <w:spacing w:val="0"/>
          <w:sz w:val="32"/>
          <w:szCs w:val="32"/>
        </w:rPr>
        <w:t>日福建省</w:t>
      </w:r>
    </w:p>
    <w:p>
      <w:pPr>
        <w:keepNext w:val="0"/>
        <w:keepLines w:val="0"/>
        <w:pageBreakBefore w:val="0"/>
        <w:widowControl w:val="0"/>
        <w:kinsoku/>
        <w:wordWrap/>
        <w:overflowPunct w:val="0"/>
        <w:topLinePunct w:val="0"/>
        <w:autoSpaceDE/>
        <w:autoSpaceDN/>
        <w:bidi w:val="0"/>
        <w:adjustRightInd w:val="0"/>
        <w:snapToGrid w:val="0"/>
        <w:spacing w:line="560" w:lineRule="exact"/>
        <w:ind w:firstLine="320" w:firstLineChars="100"/>
        <w:jc w:val="both"/>
        <w:textAlignment w:val="auto"/>
        <w:rPr>
          <w:rFonts w:hint="eastAsia" w:eastAsia="仿宋_GB2312"/>
          <w:spacing w:val="0"/>
        </w:rPr>
      </w:pPr>
      <w:r>
        <w:rPr>
          <w:rFonts w:hint="eastAsia" w:ascii="楷体_GB2312" w:hAnsi="楷体_GB2312" w:eastAsia="楷体_GB2312" w:cs="楷体_GB2312"/>
          <w:spacing w:val="0"/>
          <w:sz w:val="32"/>
          <w:szCs w:val="32"/>
        </w:rPr>
        <w:t>第十</w:t>
      </w:r>
      <w:r>
        <w:rPr>
          <w:rFonts w:hint="eastAsia" w:ascii="楷体_GB2312" w:hAnsi="楷体_GB2312" w:eastAsia="楷体_GB2312" w:cs="楷体_GB2312"/>
          <w:spacing w:val="0"/>
          <w:sz w:val="32"/>
          <w:szCs w:val="32"/>
          <w:lang w:eastAsia="zh-CN"/>
        </w:rPr>
        <w:t>三</w:t>
      </w:r>
      <w:r>
        <w:rPr>
          <w:rFonts w:hint="eastAsia" w:ascii="楷体_GB2312" w:hAnsi="楷体_GB2312" w:eastAsia="楷体_GB2312" w:cs="楷体_GB2312"/>
          <w:spacing w:val="0"/>
          <w:sz w:val="32"/>
          <w:szCs w:val="32"/>
        </w:rPr>
        <w:t>届人民代表大会常务委员会第</w:t>
      </w:r>
      <w:r>
        <w:rPr>
          <w:rFonts w:hint="eastAsia" w:ascii="楷体_GB2312" w:hAnsi="楷体_GB2312" w:eastAsia="楷体_GB2312" w:cs="楷体_GB2312"/>
          <w:spacing w:val="0"/>
          <w:sz w:val="32"/>
          <w:szCs w:val="32"/>
          <w:lang w:eastAsia="zh-CN"/>
        </w:rPr>
        <w:t>三十次</w:t>
      </w:r>
      <w:r>
        <w:rPr>
          <w:rFonts w:hint="eastAsia" w:ascii="楷体_GB2312" w:hAnsi="楷体_GB2312" w:eastAsia="楷体_GB2312" w:cs="楷体_GB2312"/>
          <w:spacing w:val="0"/>
          <w:sz w:val="32"/>
          <w:szCs w:val="32"/>
        </w:rPr>
        <w:t>会议</w:t>
      </w:r>
      <w:r>
        <w:rPr>
          <w:rFonts w:hint="eastAsia" w:ascii="楷体_GB2312" w:hAnsi="楷体_GB2312" w:eastAsia="楷体_GB2312" w:cs="楷体_GB2312"/>
          <w:spacing w:val="0"/>
          <w:sz w:val="32"/>
          <w:szCs w:val="32"/>
          <w:lang w:eastAsia="zh-CN"/>
        </w:rPr>
        <w:t>批准</w:t>
      </w:r>
      <w:r>
        <w:rPr>
          <w:rFonts w:hint="eastAsia" w:ascii="楷体_GB2312" w:hAnsi="楷体_GB2312" w:eastAsia="楷体_GB2312" w:cs="楷体_GB2312"/>
          <w:bCs/>
          <w:spacing w:val="0"/>
        </w:rPr>
        <w:t>）</w:t>
      </w:r>
    </w:p>
    <w:p>
      <w:pPr>
        <w:pStyle w:val="6"/>
        <w:keepNext w:val="0"/>
        <w:keepLines w:val="0"/>
        <w:pageBreakBefore w:val="0"/>
        <w:widowControl w:val="0"/>
        <w:kinsoku/>
        <w:wordWrap/>
        <w:overflowPunct/>
        <w:topLinePunct w:val="0"/>
        <w:bidi w:val="0"/>
        <w:adjustRightInd w:val="0"/>
        <w:snapToGrid w:val="0"/>
        <w:spacing w:line="580" w:lineRule="exact"/>
        <w:jc w:val="both"/>
        <w:textAlignment w:val="auto"/>
        <w:rPr>
          <w:rFonts w:hint="default" w:ascii="方正楷体_GBK" w:hAnsi="方正楷体_GBK" w:eastAsia="方正楷体_GBK" w:cs="方正楷体_GBK"/>
          <w:lang w:val="en"/>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仿宋_GB2312" w:eastAsia="仿宋_GB2312" w:cs="仿宋_GB2312"/>
          <w:sz w:val="32"/>
          <w:szCs w:val="32"/>
          <w:lang w:eastAsia="zh-CN" w:bidi="ar"/>
        </w:rPr>
      </w:pPr>
      <w:r>
        <w:rPr>
          <w:rFonts w:hint="eastAsia" w:ascii="仿宋_GB2312" w:hAnsi="仿宋_GB2312" w:eastAsia="仿宋_GB2312" w:cs="仿宋_GB2312"/>
          <w:sz w:val="32"/>
          <w:szCs w:val="32"/>
          <w:lang w:eastAsia="zh-CN" w:bidi="ar"/>
        </w:rPr>
        <w:t>厦门市第十五届人民代表大</w:t>
      </w:r>
      <w:bookmarkStart w:id="0" w:name="_GoBack"/>
      <w:bookmarkEnd w:id="0"/>
      <w:r>
        <w:rPr>
          <w:rFonts w:hint="eastAsia" w:ascii="仿宋_GB2312" w:hAnsi="仿宋_GB2312" w:eastAsia="仿宋_GB2312" w:cs="仿宋_GB2312"/>
          <w:sz w:val="32"/>
          <w:szCs w:val="32"/>
          <w:lang w:eastAsia="zh-CN" w:bidi="ar"/>
        </w:rPr>
        <w:t>会常务委员会第四十五次会议决定，对《厦门市物业管理若干规定》作如下修改：</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一、将第一条中的“《中华人民共和国物权法》</w:t>
      </w:r>
      <w:r>
        <w:rPr>
          <w:rFonts w:hint="eastAsia" w:ascii="仿宋_GB2312" w:hAnsi="仿宋_GB2312" w:eastAsia="仿宋_GB2312" w:cs="仿宋_GB2312"/>
          <w:color w:val="000000"/>
          <w:kern w:val="0"/>
          <w:sz w:val="32"/>
          <w:szCs w:val="32"/>
          <w:lang w:eastAsia="zh-CN" w:bidi="ar"/>
        </w:rPr>
        <w:t>、《物业管理条例》</w:t>
      </w:r>
      <w:r>
        <w:rPr>
          <w:rFonts w:hint="eastAsia" w:ascii="仿宋_GB2312" w:hAnsi="仿宋_GB2312" w:eastAsia="仿宋_GB2312" w:cs="仿宋_GB2312"/>
          <w:color w:val="000000"/>
          <w:kern w:val="0"/>
          <w:sz w:val="32"/>
          <w:szCs w:val="32"/>
          <w:lang w:bidi="ar"/>
        </w:rPr>
        <w:t>”修改为“《中华人民共和国民法典》</w:t>
      </w:r>
      <w:r>
        <w:rPr>
          <w:rFonts w:hint="eastAsia" w:ascii="仿宋_GB2312" w:hAnsi="仿宋_GB2312" w:eastAsia="仿宋_GB2312" w:cs="仿宋_GB2312"/>
          <w:color w:val="000000"/>
          <w:kern w:val="0"/>
          <w:sz w:val="32"/>
          <w:szCs w:val="32"/>
          <w:lang w:eastAsia="zh-CN" w:bidi="ar"/>
        </w:rPr>
        <w:t>、国务院《物业管理条例》</w:t>
      </w:r>
      <w:r>
        <w:rPr>
          <w:rFonts w:hint="eastAsia" w:ascii="仿宋_GB2312" w:hAnsi="仿宋_GB2312" w:eastAsia="仿宋_GB2312" w:cs="仿宋_GB2312"/>
          <w:color w:val="000000"/>
          <w:kern w:val="0"/>
          <w:sz w:val="32"/>
          <w:szCs w:val="32"/>
          <w:lang w:bidi="ar"/>
        </w:rPr>
        <w:t>”。</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二、删去第三条第一款第四项。</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三、</w:t>
      </w:r>
      <w:r>
        <w:rPr>
          <w:rFonts w:hint="eastAsia" w:ascii="仿宋_GB2312" w:hAnsi="仿宋_GB2312" w:eastAsia="仿宋_GB2312" w:cs="仿宋_GB2312"/>
          <w:color w:val="000000"/>
          <w:kern w:val="0"/>
          <w:sz w:val="32"/>
          <w:szCs w:val="32"/>
          <w:lang w:eastAsia="zh-CN" w:bidi="ar"/>
        </w:rPr>
        <w:t>将</w:t>
      </w:r>
      <w:r>
        <w:rPr>
          <w:rFonts w:hint="eastAsia" w:ascii="仿宋_GB2312" w:hAnsi="仿宋_GB2312" w:eastAsia="仿宋_GB2312" w:cs="仿宋_GB2312"/>
          <w:color w:val="000000"/>
          <w:kern w:val="0"/>
          <w:sz w:val="32"/>
          <w:szCs w:val="32"/>
          <w:lang w:bidi="ar"/>
        </w:rPr>
        <w:t>第十五条</w:t>
      </w:r>
      <w:r>
        <w:rPr>
          <w:rFonts w:hint="eastAsia" w:ascii="仿宋_GB2312" w:hAnsi="仿宋_GB2312" w:eastAsia="仿宋_GB2312" w:cs="仿宋_GB2312"/>
          <w:color w:val="000000"/>
          <w:kern w:val="0"/>
          <w:sz w:val="32"/>
          <w:szCs w:val="32"/>
          <w:lang w:eastAsia="zh-CN" w:bidi="ar"/>
        </w:rPr>
        <w:t>修改为：“</w:t>
      </w:r>
      <w:r>
        <w:rPr>
          <w:rFonts w:hint="eastAsia" w:ascii="仿宋_GB2312" w:hAnsi="仿宋_GB2312" w:eastAsia="仿宋_GB2312" w:cs="仿宋_GB2312"/>
          <w:color w:val="000000"/>
          <w:kern w:val="0"/>
          <w:sz w:val="32"/>
          <w:szCs w:val="32"/>
          <w:lang w:bidi="ar"/>
        </w:rPr>
        <w:t>下列事项由业主共同决定：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（一）制定和修改业主大会议事规则；</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（二）制定和修改管理规约；</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（三）选举业主委员会或者更换业主委员会成员；</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（四）选聘和解聘物业服务企业或者其他管理人；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（五）使用建筑物及其附属设施的维修资金；</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（六）筹集建筑物及其附属设施的维修资金；</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（七）改建、重建建筑物及其附属设施；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（八）</w:t>
      </w:r>
      <w:r>
        <w:rPr>
          <w:rFonts w:hint="eastAsia" w:ascii="仿宋_GB2312" w:hAnsi="仿宋_GB2312" w:eastAsia="仿宋_GB2312" w:cs="仿宋_GB2312"/>
          <w:color w:val="000000"/>
          <w:spacing w:val="-6"/>
          <w:kern w:val="0"/>
          <w:sz w:val="32"/>
          <w:szCs w:val="32"/>
          <w:lang w:bidi="ar"/>
        </w:rPr>
        <w:t>改变共有部分的用途或者利用共有部分从事经营活动；</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（九）有关共有和共同管理权利的其他重大事项。</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仿宋_GB2312" w:eastAsia="仿宋_GB2312" w:cs="仿宋_GB2312"/>
          <w:color w:val="000000"/>
          <w:kern w:val="0"/>
          <w:sz w:val="32"/>
          <w:szCs w:val="32"/>
          <w:lang w:eastAsia="zh-CN" w:bidi="ar"/>
        </w:rPr>
      </w:pPr>
      <w:r>
        <w:rPr>
          <w:rFonts w:hint="eastAsia" w:ascii="仿宋_GB2312" w:hAnsi="仿宋_GB2312" w:eastAsia="仿宋_GB2312" w:cs="仿宋_GB2312"/>
          <w:color w:val="000000"/>
          <w:kern w:val="0"/>
          <w:sz w:val="32"/>
          <w:szCs w:val="32"/>
          <w:lang w:eastAsia="zh-CN" w:bidi="ar"/>
        </w:rPr>
        <w:t>“</w:t>
      </w:r>
      <w:r>
        <w:rPr>
          <w:rFonts w:hint="eastAsia" w:ascii="仿宋_GB2312" w:hAnsi="仿宋_GB2312" w:eastAsia="仿宋_GB2312" w:cs="仿宋_GB2312"/>
          <w:color w:val="000000"/>
          <w:kern w:val="0"/>
          <w:sz w:val="32"/>
          <w:szCs w:val="32"/>
          <w:lang w:bidi="ar"/>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r>
        <w:rPr>
          <w:rFonts w:hint="eastAsia" w:ascii="仿宋_GB2312" w:hAnsi="仿宋_GB2312" w:eastAsia="仿宋_GB2312" w:cs="仿宋_GB2312"/>
          <w:color w:val="000000"/>
          <w:kern w:val="0"/>
          <w:sz w:val="32"/>
          <w:szCs w:val="32"/>
          <w:lang w:eastAsia="zh-CN" w:bidi="ar"/>
        </w:rPr>
        <w:t>”</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仿宋_GB2312" w:eastAsia="仿宋_GB2312" w:cs="仿宋_GB2312"/>
          <w:color w:val="000000"/>
          <w:kern w:val="0"/>
          <w:sz w:val="32"/>
          <w:szCs w:val="32"/>
          <w:lang w:eastAsia="zh-CN" w:bidi="ar"/>
        </w:rPr>
      </w:pPr>
      <w:r>
        <w:rPr>
          <w:rFonts w:hint="eastAsia" w:ascii="仿宋_GB2312" w:hAnsi="仿宋_GB2312" w:eastAsia="仿宋_GB2312" w:cs="仿宋_GB2312"/>
          <w:color w:val="000000"/>
          <w:kern w:val="0"/>
          <w:sz w:val="32"/>
          <w:szCs w:val="32"/>
          <w:lang w:val="en-US" w:eastAsia="zh-CN" w:bidi="ar"/>
        </w:rPr>
        <w:t>四、删去第十九条</w:t>
      </w:r>
      <w:r>
        <w:rPr>
          <w:rFonts w:hint="eastAsia" w:ascii="仿宋_GB2312" w:hAnsi="仿宋_GB2312" w:eastAsia="仿宋_GB2312" w:cs="仿宋_GB2312"/>
          <w:color w:val="000000"/>
          <w:kern w:val="0"/>
          <w:sz w:val="32"/>
          <w:szCs w:val="32"/>
          <w:lang w:bidi="ar"/>
        </w:rPr>
        <w:t>。</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eastAsia="zh-CN" w:bidi="ar"/>
        </w:rPr>
        <w:t>五</w:t>
      </w:r>
      <w:r>
        <w:rPr>
          <w:rFonts w:hint="eastAsia" w:ascii="仿宋_GB2312" w:hAnsi="仿宋_GB2312" w:eastAsia="仿宋_GB2312" w:cs="仿宋_GB2312"/>
          <w:color w:val="000000"/>
          <w:kern w:val="0"/>
          <w:sz w:val="32"/>
          <w:szCs w:val="32"/>
          <w:lang w:bidi="ar"/>
        </w:rPr>
        <w:t>、删去第二十二条。</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仿宋_GB2312" w:eastAsia="仿宋_GB2312" w:cs="仿宋_GB2312"/>
          <w:color w:val="000000"/>
          <w:kern w:val="0"/>
          <w:sz w:val="32"/>
          <w:szCs w:val="32"/>
          <w:lang w:eastAsia="zh-CN" w:bidi="ar"/>
        </w:rPr>
      </w:pPr>
      <w:r>
        <w:rPr>
          <w:rFonts w:hint="eastAsia" w:ascii="仿宋_GB2312" w:hAnsi="仿宋_GB2312" w:eastAsia="仿宋_GB2312" w:cs="仿宋_GB2312"/>
          <w:color w:val="000000"/>
          <w:kern w:val="0"/>
          <w:sz w:val="32"/>
          <w:szCs w:val="32"/>
          <w:lang w:eastAsia="zh-CN" w:bidi="ar"/>
        </w:rPr>
        <w:t>六</w:t>
      </w:r>
      <w:r>
        <w:rPr>
          <w:rFonts w:hint="eastAsia" w:ascii="仿宋_GB2312" w:hAnsi="仿宋_GB2312" w:eastAsia="仿宋_GB2312" w:cs="仿宋_GB2312"/>
          <w:color w:val="000000"/>
          <w:kern w:val="0"/>
          <w:sz w:val="32"/>
          <w:szCs w:val="32"/>
          <w:lang w:bidi="ar"/>
        </w:rPr>
        <w:t>、</w:t>
      </w:r>
      <w:r>
        <w:rPr>
          <w:rFonts w:hint="eastAsia" w:ascii="仿宋_GB2312" w:hAnsi="仿宋_GB2312" w:eastAsia="仿宋_GB2312" w:cs="仿宋_GB2312"/>
          <w:color w:val="000000"/>
          <w:spacing w:val="-6"/>
          <w:kern w:val="0"/>
          <w:sz w:val="32"/>
          <w:szCs w:val="32"/>
          <w:lang w:bidi="ar"/>
        </w:rPr>
        <w:t>将第二十三条改为第二十</w:t>
      </w:r>
      <w:r>
        <w:rPr>
          <w:rFonts w:hint="eastAsia" w:ascii="仿宋_GB2312" w:hAnsi="仿宋_GB2312" w:eastAsia="仿宋_GB2312" w:cs="仿宋_GB2312"/>
          <w:color w:val="000000"/>
          <w:spacing w:val="-6"/>
          <w:kern w:val="0"/>
          <w:sz w:val="32"/>
          <w:szCs w:val="32"/>
          <w:lang w:eastAsia="zh-CN" w:bidi="ar"/>
        </w:rPr>
        <w:t>一</w:t>
      </w:r>
      <w:r>
        <w:rPr>
          <w:rFonts w:hint="eastAsia" w:ascii="仿宋_GB2312" w:hAnsi="仿宋_GB2312" w:eastAsia="仿宋_GB2312" w:cs="仿宋_GB2312"/>
          <w:color w:val="000000"/>
          <w:spacing w:val="-6"/>
          <w:kern w:val="0"/>
          <w:sz w:val="32"/>
          <w:szCs w:val="32"/>
          <w:lang w:bidi="ar"/>
        </w:rPr>
        <w:t>条，</w:t>
      </w:r>
      <w:r>
        <w:rPr>
          <w:rFonts w:hint="eastAsia" w:ascii="仿宋_GB2312" w:hAnsi="仿宋_GB2312" w:eastAsia="仿宋_GB2312" w:cs="仿宋_GB2312"/>
          <w:color w:val="000000"/>
          <w:spacing w:val="-6"/>
          <w:kern w:val="0"/>
          <w:sz w:val="32"/>
          <w:szCs w:val="32"/>
          <w:lang w:eastAsia="zh-CN" w:bidi="ar"/>
        </w:rPr>
        <w:t>修改为：“</w:t>
      </w:r>
      <w:r>
        <w:rPr>
          <w:rFonts w:hint="eastAsia" w:ascii="仿宋_GB2312" w:hAnsi="仿宋_GB2312" w:eastAsia="仿宋_GB2312" w:cs="仿宋_GB2312"/>
          <w:spacing w:val="-6"/>
          <w:sz w:val="32"/>
          <w:szCs w:val="32"/>
        </w:rPr>
        <w:t>物业服务企业应当依照物业服务合同约定</w:t>
      </w:r>
      <w:r>
        <w:rPr>
          <w:rFonts w:hint="eastAsia" w:ascii="仿宋_GB2312" w:hAnsi="仿宋_GB2312" w:eastAsia="仿宋_GB2312" w:cs="仿宋_GB2312"/>
          <w:spacing w:val="-6"/>
          <w:sz w:val="32"/>
          <w:szCs w:val="32"/>
          <w:lang w:eastAsia="zh-CN"/>
        </w:rPr>
        <w:t>和</w:t>
      </w:r>
      <w:r>
        <w:rPr>
          <w:rFonts w:hint="eastAsia" w:ascii="仿宋_GB2312" w:hAnsi="仿宋_GB2312" w:eastAsia="仿宋_GB2312" w:cs="仿宋_GB2312"/>
          <w:color w:val="000000"/>
          <w:spacing w:val="-6"/>
          <w:kern w:val="0"/>
          <w:sz w:val="32"/>
          <w:szCs w:val="32"/>
          <w:lang w:bidi="ar"/>
        </w:rPr>
        <w:t>物业的使用性质，妥善维修、养护、清洁、绿化和经营管理物业服务区域内的业主共有部分，维护物业服务区域内的基本秩序，采取合理措施保护业主的人身、财产安全</w:t>
      </w:r>
      <w:r>
        <w:rPr>
          <w:rFonts w:hint="eastAsia" w:ascii="仿宋_GB2312" w:hAnsi="仿宋_GB2312" w:eastAsia="仿宋_GB2312" w:cs="仿宋_GB2312"/>
          <w:color w:val="000000"/>
          <w:spacing w:val="-6"/>
          <w:kern w:val="0"/>
          <w:sz w:val="32"/>
          <w:szCs w:val="32"/>
          <w:lang w:eastAsia="zh-CN" w:bidi="ar"/>
        </w:rPr>
        <w:t>，并</w:t>
      </w:r>
      <w:r>
        <w:rPr>
          <w:rFonts w:hint="eastAsia" w:ascii="仿宋_GB2312" w:hAnsi="仿宋_GB2312" w:eastAsia="仿宋_GB2312" w:cs="仿宋_GB2312"/>
          <w:color w:val="000000"/>
          <w:spacing w:val="-6"/>
          <w:kern w:val="0"/>
          <w:sz w:val="32"/>
          <w:szCs w:val="32"/>
          <w:lang w:bidi="ar"/>
        </w:rPr>
        <w:t>接受业主和业主委员会对其履行物业服务合</w:t>
      </w:r>
      <w:r>
        <w:rPr>
          <w:rFonts w:hint="eastAsia" w:ascii="仿宋_GB2312" w:hAnsi="仿宋_GB2312" w:eastAsia="仿宋_GB2312" w:cs="仿宋_GB2312"/>
          <w:spacing w:val="-6"/>
          <w:sz w:val="32"/>
          <w:szCs w:val="32"/>
        </w:rPr>
        <w:t>同的监督。</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eastAsia="zh-CN" w:bidi="ar"/>
        </w:rPr>
        <w:t>“</w:t>
      </w:r>
      <w:r>
        <w:rPr>
          <w:rFonts w:hint="eastAsia" w:ascii="仿宋_GB2312" w:hAnsi="仿宋_GB2312" w:eastAsia="仿宋_GB2312" w:cs="仿宋_GB2312"/>
          <w:color w:val="000000"/>
          <w:kern w:val="0"/>
          <w:sz w:val="32"/>
          <w:szCs w:val="32"/>
          <w:lang w:bidi="ar"/>
        </w:rPr>
        <w:t>对物业服务区域内违反有关治安、环保、消防等法律法规的行为，物业服务</w:t>
      </w:r>
      <w:r>
        <w:rPr>
          <w:rFonts w:hint="eastAsia" w:ascii="仿宋_GB2312" w:hAnsi="仿宋_GB2312" w:eastAsia="仿宋_GB2312" w:cs="仿宋_GB2312"/>
          <w:color w:val="000000"/>
          <w:kern w:val="0"/>
          <w:sz w:val="32"/>
          <w:szCs w:val="32"/>
          <w:lang w:eastAsia="zh-CN" w:bidi="ar"/>
        </w:rPr>
        <w:t>企业</w:t>
      </w:r>
      <w:r>
        <w:rPr>
          <w:rFonts w:hint="eastAsia" w:ascii="仿宋_GB2312" w:hAnsi="仿宋_GB2312" w:eastAsia="仿宋_GB2312" w:cs="仿宋_GB2312"/>
          <w:color w:val="000000"/>
          <w:kern w:val="0"/>
          <w:sz w:val="32"/>
          <w:szCs w:val="32"/>
          <w:lang w:bidi="ar"/>
        </w:rPr>
        <w:t>应当及时采取合理措施制止、向有关行政主管部门报告并协助处理。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eastAsia="zh-CN" w:bidi="ar"/>
        </w:rPr>
        <w:t>“</w:t>
      </w:r>
      <w:r>
        <w:rPr>
          <w:rFonts w:hint="eastAsia" w:ascii="仿宋_GB2312" w:hAnsi="仿宋_GB2312" w:eastAsia="仿宋_GB2312" w:cs="仿宋_GB2312"/>
          <w:color w:val="000000"/>
          <w:kern w:val="0"/>
          <w:sz w:val="32"/>
          <w:szCs w:val="32"/>
          <w:lang w:bidi="ar"/>
        </w:rPr>
        <w:t>物业服务</w:t>
      </w:r>
      <w:r>
        <w:rPr>
          <w:rFonts w:hint="eastAsia" w:ascii="仿宋_GB2312" w:hAnsi="仿宋_GB2312" w:eastAsia="仿宋_GB2312" w:cs="仿宋_GB2312"/>
          <w:color w:val="000000"/>
          <w:kern w:val="0"/>
          <w:sz w:val="32"/>
          <w:szCs w:val="32"/>
          <w:lang w:eastAsia="zh-CN" w:bidi="ar"/>
        </w:rPr>
        <w:t>企业</w:t>
      </w:r>
      <w:r>
        <w:rPr>
          <w:rFonts w:hint="eastAsia" w:ascii="仿宋_GB2312" w:hAnsi="仿宋_GB2312" w:eastAsia="仿宋_GB2312" w:cs="仿宋_GB2312"/>
          <w:color w:val="000000"/>
          <w:kern w:val="0"/>
          <w:sz w:val="32"/>
          <w:szCs w:val="32"/>
          <w:lang w:bidi="ar"/>
        </w:rPr>
        <w:t>应当定期将服务的事项、负责人员、质量要求、收费项目、收费标准、履行情况，以及维修资金使用情况、业主共有部分的经营与收益情况等以合理方式向业主公开并向业主大会、业主委员会报告。</w:t>
      </w:r>
      <w:r>
        <w:rPr>
          <w:rFonts w:hint="eastAsia" w:ascii="仿宋_GB2312" w:hAnsi="仿宋_GB2312" w:eastAsia="仿宋_GB2312" w:cs="仿宋_GB2312"/>
          <w:color w:val="000000"/>
          <w:kern w:val="0"/>
          <w:sz w:val="32"/>
          <w:szCs w:val="32"/>
          <w:lang w:eastAsia="zh-CN" w:bidi="ar"/>
        </w:rPr>
        <w:t>”</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仿宋_GB2312" w:eastAsia="仿宋_GB2312" w:cs="仿宋_GB2312"/>
          <w:color w:val="000000"/>
          <w:kern w:val="0"/>
          <w:sz w:val="32"/>
          <w:szCs w:val="32"/>
          <w:lang w:eastAsia="zh-CN" w:bidi="ar"/>
        </w:rPr>
      </w:pPr>
      <w:r>
        <w:rPr>
          <w:rFonts w:hint="eastAsia" w:ascii="仿宋_GB2312" w:hAnsi="仿宋_GB2312" w:eastAsia="仿宋_GB2312" w:cs="仿宋_GB2312"/>
          <w:color w:val="000000"/>
          <w:kern w:val="0"/>
          <w:sz w:val="32"/>
          <w:szCs w:val="32"/>
          <w:lang w:val="en-US" w:eastAsia="zh-CN" w:bidi="ar"/>
        </w:rPr>
        <w:t>七、</w:t>
      </w:r>
      <w:r>
        <w:rPr>
          <w:rFonts w:hint="eastAsia" w:ascii="仿宋_GB2312" w:hAnsi="仿宋_GB2312" w:eastAsia="仿宋_GB2312" w:cs="仿宋_GB2312"/>
          <w:color w:val="000000"/>
          <w:spacing w:val="-6"/>
          <w:kern w:val="0"/>
          <w:sz w:val="32"/>
          <w:szCs w:val="32"/>
          <w:lang w:val="en-US" w:eastAsia="zh-CN" w:bidi="ar"/>
        </w:rPr>
        <w:t>将第二十五条改为第二十三条，将第一款中的“</w:t>
      </w:r>
      <w:r>
        <w:rPr>
          <w:rFonts w:hint="eastAsia" w:ascii="仿宋_GB2312" w:hAnsi="仿宋_GB2312" w:eastAsia="仿宋_GB2312" w:cs="仿宋_GB2312"/>
          <w:color w:val="000000"/>
          <w:spacing w:val="-6"/>
          <w:kern w:val="0"/>
          <w:sz w:val="32"/>
          <w:szCs w:val="32"/>
          <w:lang w:bidi="ar"/>
        </w:rPr>
        <w:t>列入向社会公布的警示名单</w:t>
      </w:r>
      <w:r>
        <w:rPr>
          <w:rFonts w:hint="eastAsia" w:ascii="仿宋_GB2312" w:hAnsi="仿宋_GB2312" w:eastAsia="仿宋_GB2312" w:cs="仿宋_GB2312"/>
          <w:color w:val="000000"/>
          <w:spacing w:val="-6"/>
          <w:kern w:val="0"/>
          <w:sz w:val="32"/>
          <w:szCs w:val="32"/>
          <w:lang w:eastAsia="zh-CN" w:bidi="ar"/>
        </w:rPr>
        <w:t>”修改为“依法进行信用惩戒”，删去第二款。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仿宋_GB2312" w:eastAsia="仿宋_GB2312" w:cs="仿宋_GB2312"/>
          <w:color w:val="000000"/>
          <w:kern w:val="0"/>
          <w:sz w:val="32"/>
          <w:szCs w:val="32"/>
          <w:lang w:eastAsia="zh-CN" w:bidi="ar"/>
        </w:rPr>
      </w:pPr>
      <w:r>
        <w:rPr>
          <w:rFonts w:hint="eastAsia" w:ascii="仿宋_GB2312" w:hAnsi="仿宋_GB2312" w:eastAsia="仿宋_GB2312" w:cs="仿宋_GB2312"/>
          <w:color w:val="000000"/>
          <w:kern w:val="0"/>
          <w:sz w:val="32"/>
          <w:szCs w:val="32"/>
          <w:lang w:val="en-US" w:eastAsia="zh-CN" w:bidi="ar"/>
        </w:rPr>
        <w:t>八、</w:t>
      </w:r>
      <w:r>
        <w:rPr>
          <w:rFonts w:hint="eastAsia" w:ascii="仿宋_GB2312" w:hAnsi="仿宋_GB2312" w:eastAsia="仿宋_GB2312" w:cs="仿宋_GB2312"/>
          <w:color w:val="000000"/>
          <w:kern w:val="0"/>
          <w:sz w:val="32"/>
          <w:szCs w:val="32"/>
          <w:lang w:eastAsia="zh-CN" w:bidi="ar"/>
        </w:rPr>
        <w:t>将第二十八条改为第二十六条，第一款修改为：“</w:t>
      </w:r>
      <w:r>
        <w:rPr>
          <w:rFonts w:hint="eastAsia" w:ascii="仿宋_GB2312" w:hAnsi="仿宋_GB2312" w:eastAsia="仿宋_GB2312" w:cs="仿宋_GB2312"/>
          <w:color w:val="000000"/>
          <w:kern w:val="0"/>
          <w:sz w:val="32"/>
          <w:szCs w:val="32"/>
          <w:lang w:bidi="ar"/>
        </w:rPr>
        <w:t>物业服务合同终止</w:t>
      </w:r>
      <w:r>
        <w:rPr>
          <w:rFonts w:hint="eastAsia" w:ascii="仿宋_GB2312" w:hAnsi="仿宋_GB2312" w:eastAsia="仿宋_GB2312" w:cs="仿宋_GB2312"/>
          <w:color w:val="000000"/>
          <w:kern w:val="0"/>
          <w:sz w:val="32"/>
          <w:szCs w:val="32"/>
          <w:lang w:eastAsia="zh-CN" w:bidi="ar"/>
        </w:rPr>
        <w:t>的</w:t>
      </w:r>
      <w:r>
        <w:rPr>
          <w:rFonts w:hint="eastAsia" w:ascii="仿宋_GB2312" w:hAnsi="仿宋_GB2312" w:eastAsia="仿宋_GB2312" w:cs="仿宋_GB2312"/>
          <w:color w:val="000000"/>
          <w:kern w:val="0"/>
          <w:sz w:val="32"/>
          <w:szCs w:val="32"/>
          <w:lang w:bidi="ar"/>
        </w:rPr>
        <w:t>，原物业服务企业应当在</w:t>
      </w:r>
      <w:r>
        <w:rPr>
          <w:rFonts w:hint="eastAsia" w:ascii="仿宋_GB2312" w:hAnsi="仿宋_GB2312" w:eastAsia="仿宋_GB2312" w:cs="仿宋_GB2312"/>
          <w:color w:val="000000"/>
          <w:kern w:val="0"/>
          <w:sz w:val="32"/>
          <w:szCs w:val="32"/>
          <w:lang w:val="en-US" w:eastAsia="zh-CN" w:bidi="ar"/>
        </w:rPr>
        <w:t>约定期限或者合理期限内</w:t>
      </w:r>
      <w:r>
        <w:rPr>
          <w:rFonts w:hint="eastAsia" w:ascii="仿宋_GB2312" w:hAnsi="仿宋_GB2312" w:eastAsia="仿宋_GB2312" w:cs="仿宋_GB2312"/>
          <w:color w:val="000000"/>
          <w:kern w:val="0"/>
          <w:sz w:val="32"/>
          <w:szCs w:val="32"/>
          <w:lang w:bidi="ar"/>
        </w:rPr>
        <w:t>退出物业管理区域。</w:t>
      </w:r>
      <w:r>
        <w:rPr>
          <w:rFonts w:hint="eastAsia" w:ascii="仿宋_GB2312" w:hAnsi="仿宋_GB2312" w:eastAsia="仿宋_GB2312" w:cs="仿宋_GB2312"/>
          <w:color w:val="000000"/>
          <w:kern w:val="0"/>
          <w:sz w:val="32"/>
          <w:szCs w:val="32"/>
          <w:lang w:eastAsia="zh-CN" w:bidi="ar"/>
        </w:rPr>
        <w:t>”</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eastAsia="zh-CN" w:bidi="ar"/>
        </w:rPr>
        <w:t>九</w:t>
      </w:r>
      <w:r>
        <w:rPr>
          <w:rFonts w:hint="eastAsia" w:ascii="仿宋_GB2312" w:hAnsi="仿宋_GB2312" w:eastAsia="仿宋_GB2312" w:cs="仿宋_GB2312"/>
          <w:color w:val="000000"/>
          <w:kern w:val="0"/>
          <w:sz w:val="32"/>
          <w:szCs w:val="32"/>
          <w:lang w:bidi="ar"/>
        </w:rPr>
        <w:t>、将第四十三条改为第四十</w:t>
      </w:r>
      <w:r>
        <w:rPr>
          <w:rFonts w:hint="eastAsia" w:ascii="仿宋_GB2312" w:hAnsi="仿宋_GB2312" w:eastAsia="仿宋_GB2312" w:cs="仿宋_GB2312"/>
          <w:color w:val="000000"/>
          <w:kern w:val="0"/>
          <w:sz w:val="32"/>
          <w:szCs w:val="32"/>
          <w:lang w:eastAsia="zh-CN" w:bidi="ar"/>
        </w:rPr>
        <w:t>一</w:t>
      </w:r>
      <w:r>
        <w:rPr>
          <w:rFonts w:hint="eastAsia" w:ascii="仿宋_GB2312" w:hAnsi="仿宋_GB2312" w:eastAsia="仿宋_GB2312" w:cs="仿宋_GB2312"/>
          <w:color w:val="000000"/>
          <w:kern w:val="0"/>
          <w:sz w:val="32"/>
          <w:szCs w:val="32"/>
          <w:lang w:bidi="ar"/>
        </w:rPr>
        <w:t>条，将“逾期不改的，对建设单位予以通报批评，并处以三千元以上三万元以下的罚款”修改为“逾期不改正的，处以一万元以上三万元以下的罚款”。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仿宋_GB2312" w:eastAsia="仿宋_GB2312" w:cs="仿宋_GB2312"/>
          <w:color w:val="000000"/>
          <w:kern w:val="0"/>
          <w:sz w:val="32"/>
          <w:szCs w:val="32"/>
          <w:lang w:eastAsia="zh-CN" w:bidi="ar"/>
        </w:rPr>
      </w:pPr>
      <w:r>
        <w:rPr>
          <w:rFonts w:hint="eastAsia" w:ascii="仿宋_GB2312" w:hAnsi="仿宋_GB2312" w:eastAsia="仿宋_GB2312" w:cs="仿宋_GB2312"/>
          <w:color w:val="000000"/>
          <w:kern w:val="0"/>
          <w:sz w:val="32"/>
          <w:szCs w:val="32"/>
          <w:lang w:eastAsia="zh-CN" w:bidi="ar"/>
        </w:rPr>
        <w:t>十、删去第四十四条。</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仿宋_GB2312" w:eastAsia="仿宋_GB2312" w:cs="仿宋_GB2312"/>
          <w:color w:val="000000"/>
          <w:kern w:val="0"/>
          <w:sz w:val="32"/>
          <w:szCs w:val="32"/>
          <w:lang w:eastAsia="zh-CN" w:bidi="ar"/>
        </w:rPr>
      </w:pPr>
      <w:r>
        <w:rPr>
          <w:rFonts w:hint="eastAsia" w:ascii="仿宋_GB2312" w:hAnsi="仿宋_GB2312" w:eastAsia="仿宋_GB2312" w:cs="仿宋_GB2312"/>
          <w:color w:val="000000"/>
          <w:kern w:val="0"/>
          <w:sz w:val="32"/>
          <w:szCs w:val="32"/>
          <w:lang w:eastAsia="zh-CN" w:bidi="ar"/>
        </w:rPr>
        <w:t>十一</w:t>
      </w:r>
      <w:r>
        <w:rPr>
          <w:rFonts w:hint="eastAsia" w:ascii="仿宋_GB2312" w:hAnsi="仿宋_GB2312" w:eastAsia="仿宋_GB2312" w:cs="仿宋_GB2312"/>
          <w:color w:val="000000"/>
          <w:kern w:val="0"/>
          <w:sz w:val="32"/>
          <w:szCs w:val="32"/>
          <w:lang w:bidi="ar"/>
        </w:rPr>
        <w:t>、将第四十五条改为第四十</w:t>
      </w:r>
      <w:r>
        <w:rPr>
          <w:rFonts w:hint="eastAsia" w:ascii="仿宋_GB2312" w:hAnsi="仿宋_GB2312" w:eastAsia="仿宋_GB2312" w:cs="仿宋_GB2312"/>
          <w:color w:val="000000"/>
          <w:kern w:val="0"/>
          <w:sz w:val="32"/>
          <w:szCs w:val="32"/>
          <w:lang w:eastAsia="zh-CN" w:bidi="ar"/>
        </w:rPr>
        <w:t>二</w:t>
      </w:r>
      <w:r>
        <w:rPr>
          <w:rFonts w:hint="eastAsia" w:ascii="仿宋_GB2312" w:hAnsi="仿宋_GB2312" w:eastAsia="仿宋_GB2312" w:cs="仿宋_GB2312"/>
          <w:color w:val="000000"/>
          <w:kern w:val="0"/>
          <w:sz w:val="32"/>
          <w:szCs w:val="32"/>
          <w:lang w:bidi="ar"/>
        </w:rPr>
        <w:t>条，</w:t>
      </w:r>
      <w:r>
        <w:rPr>
          <w:rFonts w:hint="eastAsia" w:ascii="仿宋_GB2312" w:hAnsi="仿宋_GB2312" w:eastAsia="仿宋_GB2312" w:cs="仿宋_GB2312"/>
          <w:color w:val="000000"/>
          <w:kern w:val="0"/>
          <w:sz w:val="32"/>
          <w:szCs w:val="32"/>
          <w:lang w:eastAsia="zh-CN" w:bidi="ar"/>
        </w:rPr>
        <w:t>修改为：“</w:t>
      </w:r>
      <w:r>
        <w:rPr>
          <w:rFonts w:hint="eastAsia" w:ascii="仿宋_GB2312" w:hAnsi="仿宋_GB2312" w:eastAsia="仿宋_GB2312" w:cs="仿宋_GB2312"/>
          <w:color w:val="000000"/>
          <w:kern w:val="0"/>
          <w:sz w:val="32"/>
          <w:szCs w:val="32"/>
          <w:lang w:bidi="ar"/>
        </w:rPr>
        <w:t>物业服务企业违反本规定第二十</w:t>
      </w:r>
      <w:r>
        <w:rPr>
          <w:rFonts w:hint="eastAsia" w:ascii="仿宋_GB2312" w:hAnsi="仿宋_GB2312" w:eastAsia="仿宋_GB2312" w:cs="仿宋_GB2312"/>
          <w:color w:val="000000"/>
          <w:kern w:val="0"/>
          <w:sz w:val="32"/>
          <w:szCs w:val="32"/>
          <w:lang w:eastAsia="zh-CN" w:bidi="ar"/>
        </w:rPr>
        <w:t>六</w:t>
      </w:r>
      <w:r>
        <w:rPr>
          <w:rFonts w:hint="eastAsia" w:ascii="仿宋_GB2312" w:hAnsi="仿宋_GB2312" w:eastAsia="仿宋_GB2312" w:cs="仿宋_GB2312"/>
          <w:color w:val="000000"/>
          <w:kern w:val="0"/>
          <w:sz w:val="32"/>
          <w:szCs w:val="32"/>
          <w:lang w:bidi="ar"/>
        </w:rPr>
        <w:t>条第一款规定，拒不退出物业管理区域的，由区建设行政主管部门责令限期改正；逾期不改正的，</w:t>
      </w:r>
      <w:r>
        <w:rPr>
          <w:rFonts w:hint="eastAsia" w:ascii="仿宋_GB2312" w:hAnsi="仿宋_GB2312" w:eastAsia="仿宋_GB2312" w:cs="仿宋_GB2312"/>
          <w:color w:val="000000"/>
          <w:kern w:val="0"/>
          <w:sz w:val="32"/>
          <w:szCs w:val="32"/>
          <w:lang w:eastAsia="zh-CN" w:bidi="ar"/>
        </w:rPr>
        <w:t>依法处理。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仿宋_GB2312" w:eastAsia="仿宋_GB2312" w:cs="仿宋_GB2312"/>
          <w:color w:val="000000"/>
          <w:kern w:val="0"/>
          <w:sz w:val="32"/>
          <w:szCs w:val="32"/>
          <w:lang w:eastAsia="zh-CN" w:bidi="ar"/>
        </w:rPr>
      </w:pPr>
      <w:r>
        <w:rPr>
          <w:rFonts w:hint="eastAsia" w:ascii="仿宋_GB2312" w:hAnsi="仿宋_GB2312" w:eastAsia="仿宋_GB2312" w:cs="仿宋_GB2312"/>
          <w:color w:val="000000"/>
          <w:kern w:val="0"/>
          <w:sz w:val="32"/>
          <w:szCs w:val="32"/>
          <w:lang w:eastAsia="zh-CN" w:bidi="ar"/>
        </w:rPr>
        <w:t>“</w:t>
      </w:r>
      <w:r>
        <w:rPr>
          <w:rFonts w:hint="eastAsia" w:ascii="仿宋_GB2312" w:hAnsi="仿宋_GB2312" w:eastAsia="仿宋_GB2312" w:cs="仿宋_GB2312"/>
          <w:color w:val="000000"/>
          <w:kern w:val="0"/>
          <w:sz w:val="32"/>
          <w:szCs w:val="32"/>
          <w:lang w:bidi="ar"/>
        </w:rPr>
        <w:t>物业服务企业违反本规定第二十</w:t>
      </w:r>
      <w:r>
        <w:rPr>
          <w:rFonts w:hint="eastAsia" w:ascii="仿宋_GB2312" w:hAnsi="仿宋_GB2312" w:eastAsia="仿宋_GB2312" w:cs="仿宋_GB2312"/>
          <w:color w:val="000000"/>
          <w:kern w:val="0"/>
          <w:sz w:val="32"/>
          <w:szCs w:val="32"/>
          <w:lang w:eastAsia="zh-CN" w:bidi="ar"/>
        </w:rPr>
        <w:t>六</w:t>
      </w:r>
      <w:r>
        <w:rPr>
          <w:rFonts w:hint="eastAsia" w:ascii="仿宋_GB2312" w:hAnsi="仿宋_GB2312" w:eastAsia="仿宋_GB2312" w:cs="仿宋_GB2312"/>
          <w:color w:val="000000"/>
          <w:kern w:val="0"/>
          <w:sz w:val="32"/>
          <w:szCs w:val="32"/>
          <w:lang w:bidi="ar"/>
        </w:rPr>
        <w:t>条第二款规定的，由区建设行政主管部门责令限期改正；逾期不改正的，</w:t>
      </w:r>
      <w:r>
        <w:rPr>
          <w:rFonts w:hint="eastAsia" w:ascii="仿宋_GB2312" w:hAnsi="仿宋_GB2312" w:eastAsia="仿宋_GB2312" w:cs="仿宋_GB2312"/>
          <w:color w:val="000000"/>
          <w:kern w:val="0"/>
          <w:sz w:val="32"/>
          <w:szCs w:val="32"/>
          <w:lang w:eastAsia="zh-CN" w:bidi="ar"/>
        </w:rPr>
        <w:t>依法进行信用惩戒</w:t>
      </w:r>
      <w:r>
        <w:rPr>
          <w:rFonts w:hint="eastAsia" w:ascii="仿宋_GB2312" w:hAnsi="仿宋_GB2312" w:eastAsia="仿宋_GB2312" w:cs="仿宋_GB2312"/>
          <w:color w:val="000000"/>
          <w:kern w:val="0"/>
          <w:sz w:val="32"/>
          <w:szCs w:val="32"/>
          <w:lang w:bidi="ar"/>
        </w:rPr>
        <w:t>。</w:t>
      </w:r>
      <w:r>
        <w:rPr>
          <w:rFonts w:hint="eastAsia" w:ascii="仿宋_GB2312" w:hAnsi="仿宋_GB2312" w:eastAsia="仿宋_GB2312" w:cs="仿宋_GB2312"/>
          <w:color w:val="000000"/>
          <w:kern w:val="0"/>
          <w:sz w:val="32"/>
          <w:szCs w:val="32"/>
          <w:lang w:eastAsia="zh-CN" w:bidi="ar"/>
        </w:rPr>
        <w:t>”</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仿宋_GB2312" w:eastAsia="仿宋_GB2312" w:cs="仿宋_GB2312"/>
          <w:color w:val="000000"/>
          <w:kern w:val="0"/>
          <w:sz w:val="32"/>
          <w:szCs w:val="32"/>
          <w:lang w:val="en-US" w:eastAsia="zh-CN" w:bidi="ar"/>
        </w:rPr>
      </w:pPr>
      <w:r>
        <w:rPr>
          <w:rFonts w:hint="eastAsia" w:ascii="仿宋_GB2312" w:hAnsi="仿宋_GB2312" w:eastAsia="仿宋_GB2312" w:cs="仿宋_GB2312"/>
          <w:color w:val="000000"/>
          <w:kern w:val="0"/>
          <w:sz w:val="32"/>
          <w:szCs w:val="32"/>
          <w:lang w:eastAsia="zh-CN" w:bidi="ar"/>
        </w:rPr>
        <w:t>十二</w:t>
      </w:r>
      <w:r>
        <w:rPr>
          <w:rFonts w:hint="eastAsia" w:ascii="仿宋_GB2312" w:hAnsi="仿宋_GB2312" w:eastAsia="仿宋_GB2312" w:cs="仿宋_GB2312"/>
          <w:color w:val="000000"/>
          <w:kern w:val="0"/>
          <w:sz w:val="32"/>
          <w:szCs w:val="32"/>
          <w:lang w:bidi="ar"/>
        </w:rPr>
        <w:t>、</w:t>
      </w:r>
      <w:r>
        <w:rPr>
          <w:rFonts w:hint="eastAsia" w:ascii="仿宋_GB2312" w:hAnsi="仿宋_GB2312" w:eastAsia="仿宋_GB2312" w:cs="仿宋_GB2312"/>
          <w:color w:val="000000"/>
          <w:spacing w:val="-6"/>
          <w:kern w:val="0"/>
          <w:sz w:val="32"/>
          <w:szCs w:val="32"/>
          <w:lang w:bidi="ar"/>
        </w:rPr>
        <w:t>将第五十二条改为第</w:t>
      </w:r>
      <w:r>
        <w:rPr>
          <w:rFonts w:hint="eastAsia" w:ascii="仿宋_GB2312" w:hAnsi="仿宋_GB2312" w:eastAsia="仿宋_GB2312" w:cs="仿宋_GB2312"/>
          <w:color w:val="000000"/>
          <w:spacing w:val="-6"/>
          <w:kern w:val="0"/>
          <w:sz w:val="32"/>
          <w:szCs w:val="32"/>
          <w:lang w:eastAsia="zh-CN" w:bidi="ar"/>
        </w:rPr>
        <w:t>四十九</w:t>
      </w:r>
      <w:r>
        <w:rPr>
          <w:rFonts w:hint="eastAsia" w:ascii="仿宋_GB2312" w:hAnsi="仿宋_GB2312" w:eastAsia="仿宋_GB2312" w:cs="仿宋_GB2312"/>
          <w:color w:val="000000"/>
          <w:spacing w:val="-6"/>
          <w:kern w:val="0"/>
          <w:sz w:val="32"/>
          <w:szCs w:val="32"/>
          <w:lang w:bidi="ar"/>
        </w:rPr>
        <w:t>条，</w:t>
      </w:r>
      <w:r>
        <w:rPr>
          <w:rFonts w:hint="eastAsia" w:ascii="仿宋_GB2312" w:hAnsi="仿宋_GB2312" w:eastAsia="仿宋_GB2312" w:cs="仿宋_GB2312"/>
          <w:color w:val="000000"/>
          <w:spacing w:val="-6"/>
          <w:kern w:val="0"/>
          <w:sz w:val="32"/>
          <w:szCs w:val="32"/>
          <w:lang w:eastAsia="zh-CN" w:bidi="ar"/>
        </w:rPr>
        <w:t>删去第一款、第三款中的“</w:t>
      </w:r>
      <w:r>
        <w:rPr>
          <w:rFonts w:hint="eastAsia" w:ascii="仿宋_GB2312" w:hAnsi="仿宋_GB2312" w:eastAsia="仿宋_GB2312" w:cs="仿宋_GB2312"/>
          <w:color w:val="000000"/>
          <w:spacing w:val="-6"/>
          <w:kern w:val="0"/>
          <w:sz w:val="32"/>
          <w:szCs w:val="32"/>
          <w:lang w:bidi="ar"/>
        </w:rPr>
        <w:t>；逾期拒不缴纳的，按照应交款逾期天数处以每日万分之五的罚款；情节严重的，依法吊销或者提请吊销其相关资质证书</w:t>
      </w:r>
      <w:r>
        <w:rPr>
          <w:rFonts w:hint="eastAsia" w:ascii="仿宋_GB2312" w:hAnsi="仿宋_GB2312" w:eastAsia="仿宋_GB2312" w:cs="仿宋_GB2312"/>
          <w:color w:val="000000"/>
          <w:spacing w:val="-6"/>
          <w:kern w:val="0"/>
          <w:sz w:val="32"/>
          <w:szCs w:val="32"/>
          <w:lang w:val="en-US" w:eastAsia="zh-CN" w:bidi="ar"/>
        </w:rPr>
        <w:t>”。</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val="en-US" w:eastAsia="zh-CN" w:bidi="ar"/>
        </w:rPr>
        <w:t>十三、增加一条作为第五十条</w:t>
      </w:r>
      <w:r>
        <w:rPr>
          <w:rFonts w:hint="eastAsia" w:ascii="仿宋_GB2312" w:hAnsi="仿宋_GB2312" w:eastAsia="仿宋_GB2312" w:cs="仿宋_GB2312"/>
          <w:color w:val="000000"/>
          <w:kern w:val="0"/>
          <w:sz w:val="32"/>
          <w:szCs w:val="32"/>
          <w:lang w:bidi="ar"/>
        </w:rPr>
        <w:t>：“</w:t>
      </w:r>
      <w:r>
        <w:rPr>
          <w:rFonts w:hint="eastAsia" w:ascii="仿宋_GB2312" w:hAnsi="仿宋_GB2312" w:eastAsia="仿宋_GB2312" w:cs="仿宋_GB2312"/>
          <w:color w:val="000000"/>
          <w:kern w:val="0"/>
          <w:sz w:val="32"/>
          <w:szCs w:val="32"/>
          <w:lang w:eastAsia="zh-CN" w:bidi="ar"/>
        </w:rPr>
        <w:t>违反本规定的行为，法律、法规已有法律责任规定的，从其规定。</w:t>
      </w:r>
      <w:r>
        <w:rPr>
          <w:rFonts w:hint="eastAsia" w:ascii="仿宋_GB2312" w:hAnsi="仿宋_GB2312" w:eastAsia="仿宋_GB2312" w:cs="仿宋_GB2312"/>
          <w:color w:val="000000"/>
          <w:kern w:val="0"/>
          <w:sz w:val="32"/>
          <w:szCs w:val="32"/>
          <w:lang w:bidi="ar"/>
        </w:rPr>
        <w:t>”</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本</w:t>
      </w:r>
      <w:r>
        <w:rPr>
          <w:rFonts w:hint="eastAsia" w:ascii="仿宋_GB2312" w:hAnsi="仿宋_GB2312" w:eastAsia="仿宋_GB2312" w:cs="仿宋_GB2312"/>
          <w:color w:val="000000"/>
          <w:kern w:val="0"/>
          <w:sz w:val="32"/>
          <w:szCs w:val="32"/>
          <w:lang w:eastAsia="zh-CN" w:bidi="ar"/>
        </w:rPr>
        <w:t>决定</w:t>
      </w:r>
      <w:r>
        <w:rPr>
          <w:rFonts w:hint="eastAsia" w:ascii="仿宋_GB2312" w:hAnsi="仿宋_GB2312" w:eastAsia="仿宋_GB2312" w:cs="仿宋_GB2312"/>
          <w:color w:val="000000"/>
          <w:kern w:val="0"/>
          <w:sz w:val="32"/>
          <w:szCs w:val="32"/>
          <w:lang w:bidi="ar"/>
        </w:rPr>
        <w:t>自</w:t>
      </w:r>
      <w:r>
        <w:rPr>
          <w:rFonts w:hint="eastAsia" w:ascii="仿宋_GB2312" w:hAnsi="仿宋_GB2312" w:eastAsia="仿宋_GB2312" w:cs="仿宋_GB2312"/>
          <w:color w:val="000000"/>
          <w:kern w:val="0"/>
          <w:sz w:val="32"/>
          <w:szCs w:val="32"/>
          <w:lang w:eastAsia="zh-CN" w:bidi="ar"/>
        </w:rPr>
        <w:t>公布之</w:t>
      </w:r>
      <w:r>
        <w:rPr>
          <w:rFonts w:hint="eastAsia" w:ascii="仿宋_GB2312" w:hAnsi="仿宋_GB2312" w:eastAsia="仿宋_GB2312" w:cs="仿宋_GB2312"/>
          <w:color w:val="000000"/>
          <w:kern w:val="0"/>
          <w:sz w:val="32"/>
          <w:szCs w:val="32"/>
          <w:lang w:bidi="ar"/>
        </w:rPr>
        <w:t>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《厦门市</w:t>
      </w:r>
      <w:r>
        <w:rPr>
          <w:rFonts w:hint="eastAsia" w:ascii="仿宋_GB2312" w:hAnsi="仿宋_GB2312" w:eastAsia="仿宋_GB2312" w:cs="仿宋_GB2312"/>
          <w:color w:val="000000"/>
          <w:kern w:val="0"/>
          <w:sz w:val="32"/>
          <w:szCs w:val="32"/>
          <w:lang w:eastAsia="zh-CN" w:bidi="ar"/>
        </w:rPr>
        <w:t>物业管理若干规定</w:t>
      </w:r>
      <w:r>
        <w:rPr>
          <w:rFonts w:hint="eastAsia" w:ascii="仿宋_GB2312" w:hAnsi="仿宋_GB2312" w:eastAsia="仿宋_GB2312" w:cs="仿宋_GB2312"/>
          <w:color w:val="000000"/>
          <w:kern w:val="0"/>
          <w:sz w:val="32"/>
          <w:szCs w:val="32"/>
          <w:lang w:bidi="ar"/>
        </w:rPr>
        <w:t>》</w:t>
      </w:r>
      <w:r>
        <w:rPr>
          <w:rFonts w:hint="eastAsia" w:ascii="仿宋_GB2312" w:hAnsi="仿宋_GB2312" w:eastAsia="仿宋_GB2312" w:cs="仿宋_GB2312"/>
          <w:sz w:val="32"/>
          <w:szCs w:val="32"/>
        </w:rPr>
        <w:t>根据本决定作相应修</w:t>
      </w:r>
      <w:r>
        <w:rPr>
          <w:rFonts w:hint="eastAsia" w:ascii="仿宋_GB2312" w:hAnsi="仿宋_GB2312" w:eastAsia="仿宋_GB2312" w:cs="仿宋_GB2312"/>
          <w:sz w:val="32"/>
          <w:szCs w:val="32"/>
          <w:lang w:eastAsia="zh-CN"/>
        </w:rPr>
        <w:t>改并对条文顺序作相应调整</w:t>
      </w:r>
      <w:r>
        <w:rPr>
          <w:rFonts w:hint="eastAsia" w:ascii="仿宋_GB2312" w:hAnsi="仿宋_GB2312" w:eastAsia="仿宋_GB2312" w:cs="仿宋_GB2312"/>
          <w:sz w:val="32"/>
          <w:szCs w:val="32"/>
        </w:rPr>
        <w:t>，重新公布。</w:t>
      </w:r>
    </w:p>
    <w:p/>
    <w:sectPr>
      <w:pgSz w:w="11906" w:h="16838"/>
      <w:pgMar w:top="2098" w:right="1531" w:bottom="2098"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方正仿宋_GBK">
    <w:altName w:val="微软雅黑"/>
    <w:panose1 w:val="03000509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楷体_GBK">
    <w:altName w:val="微软雅黑"/>
    <w:panose1 w:val="03000509000000000000"/>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51572B"/>
    <w:rsid w:val="0651572B"/>
    <w:rsid w:val="07E9272A"/>
    <w:rsid w:val="3ED62D0D"/>
    <w:rsid w:val="5DFE1E05"/>
    <w:rsid w:val="647B3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customStyle="1" w:styleId="2">
    <w:name w:val="样式2"/>
    <w:basedOn w:val="1"/>
    <w:next w:val="3"/>
    <w:qFormat/>
    <w:uiPriority w:val="0"/>
    <w:pPr>
      <w:spacing w:line="600" w:lineRule="exact"/>
      <w:ind w:right="-47" w:rightChars="-47" w:firstLine="200" w:firstLineChars="200"/>
      <w:jc w:val="left"/>
    </w:pPr>
    <w:rPr>
      <w:rFonts w:ascii="Calibri" w:hAnsi="Calibri" w:eastAsia="宋体"/>
      <w:bCs/>
      <w:kern w:val="2"/>
      <w:szCs w:val="28"/>
    </w:rPr>
  </w:style>
  <w:style w:type="paragraph" w:styleId="3">
    <w:name w:val="Balloon Text"/>
    <w:basedOn w:val="1"/>
    <w:semiHidden/>
    <w:qFormat/>
    <w:uiPriority w:val="0"/>
    <w:rPr>
      <w:sz w:val="18"/>
      <w:szCs w:val="18"/>
    </w:rPr>
  </w:style>
  <w:style w:type="paragraph" w:customStyle="1" w:styleId="6">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2021-12-28T08:34:00Z</dcterms:created>
  <dc:creator>文印室</dc:creator>
  <cp:lastModifiedBy>PC400</cp:lastModifiedBy>
  <dcterms:modified xsi:type="dcterms:W3CDTF">2022-01-18T06:57:12Z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740B1F2A9D9D480E824CD1F507629C1E</vt:lpwstr>
  </property>
</Properties>
</file>