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0B" w:rsidRDefault="002E4D0B">
      <w:pPr>
        <w:spacing w:line="560" w:lineRule="exact"/>
        <w:rPr>
          <w:rFonts w:ascii="仿宋_GB2312" w:eastAsia="仿宋_GB2312" w:hAnsi="仿宋_GB2312" w:cs="仿宋_GB2312"/>
          <w:color w:val="auto"/>
        </w:rPr>
      </w:pPr>
    </w:p>
    <w:p w:rsidR="002E4D0B" w:rsidRDefault="00B13D9B">
      <w:pPr>
        <w:adjustRightInd w:val="0"/>
        <w:snapToGrid w:val="0"/>
        <w:spacing w:line="560" w:lineRule="exact"/>
        <w:jc w:val="center"/>
        <w:rPr>
          <w:rFonts w:asciiTheme="majorEastAsia" w:eastAsiaTheme="majorEastAsia" w:hAnsiTheme="majorEastAsia" w:cstheme="majorEastAsia"/>
          <w:color w:val="auto"/>
          <w:kern w:val="2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color w:val="auto"/>
          <w:kern w:val="2"/>
          <w:sz w:val="44"/>
          <w:szCs w:val="44"/>
        </w:rPr>
        <w:t>厦门市人民代表大会常务委员会关于废止</w:t>
      </w:r>
    </w:p>
    <w:p w:rsidR="002E4D0B" w:rsidRDefault="00B13D9B">
      <w:pPr>
        <w:adjustRightInd w:val="0"/>
        <w:snapToGrid w:val="0"/>
        <w:spacing w:line="560" w:lineRule="exact"/>
        <w:jc w:val="center"/>
        <w:rPr>
          <w:rFonts w:asciiTheme="majorEastAsia" w:eastAsiaTheme="majorEastAsia" w:hAnsiTheme="majorEastAsia" w:cstheme="majorEastAsia"/>
          <w:color w:val="auto"/>
          <w:kern w:val="2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color w:val="auto"/>
          <w:kern w:val="2"/>
          <w:sz w:val="44"/>
          <w:szCs w:val="44"/>
        </w:rPr>
        <w:t>《厦门经济特区</w:t>
      </w:r>
      <w:r>
        <w:rPr>
          <w:rFonts w:asciiTheme="majorEastAsia" w:eastAsiaTheme="majorEastAsia" w:hAnsiTheme="majorEastAsia" w:cstheme="majorEastAsia" w:hint="eastAsia"/>
          <w:color w:val="auto"/>
          <w:kern w:val="2"/>
          <w:sz w:val="44"/>
          <w:szCs w:val="44"/>
        </w:rPr>
        <w:t>城镇房屋管理条例</w:t>
      </w:r>
      <w:r>
        <w:rPr>
          <w:rFonts w:asciiTheme="majorEastAsia" w:eastAsiaTheme="majorEastAsia" w:hAnsiTheme="majorEastAsia" w:cstheme="majorEastAsia" w:hint="eastAsia"/>
          <w:color w:val="auto"/>
          <w:kern w:val="2"/>
          <w:sz w:val="44"/>
          <w:szCs w:val="44"/>
        </w:rPr>
        <w:t>》的决定</w:t>
      </w:r>
    </w:p>
    <w:p w:rsidR="002E4D0B" w:rsidRDefault="002E4D0B">
      <w:pPr>
        <w:spacing w:line="560" w:lineRule="exact"/>
        <w:ind w:firstLineChars="200" w:firstLine="640"/>
        <w:jc w:val="center"/>
        <w:rPr>
          <w:rFonts w:ascii="方正仿宋_GBK" w:eastAsia="方正仿宋_GBK" w:hAnsi="方正仿宋_GBK" w:cs="方正仿宋_GBK"/>
          <w:color w:val="auto"/>
          <w:kern w:val="2"/>
        </w:rPr>
      </w:pPr>
    </w:p>
    <w:p w:rsidR="002E4D0B" w:rsidRDefault="00B13D9B">
      <w:pPr>
        <w:spacing w:line="560" w:lineRule="exact"/>
        <w:ind w:leftChars="200" w:left="640" w:rightChars="200" w:right="640"/>
        <w:jc w:val="left"/>
        <w:rPr>
          <w:rFonts w:ascii="楷体_GB2312" w:eastAsia="楷体_GB2312" w:hAnsi="楷体_GB2312" w:cs="楷体_GB2312"/>
          <w:color w:val="auto"/>
          <w:kern w:val="2"/>
        </w:rPr>
      </w:pPr>
      <w:r>
        <w:rPr>
          <w:rFonts w:ascii="楷体_GB2312" w:eastAsia="楷体_GB2312" w:hAnsi="楷体_GB2312" w:cs="楷体_GB2312" w:hint="eastAsia"/>
          <w:color w:val="auto"/>
          <w:kern w:val="2"/>
        </w:rPr>
        <w:t>（</w:t>
      </w:r>
      <w:r>
        <w:rPr>
          <w:rFonts w:ascii="楷体_GB2312" w:eastAsia="楷体_GB2312" w:hAnsi="楷体_GB2312" w:cs="楷体_GB2312" w:hint="eastAsia"/>
          <w:color w:val="auto"/>
          <w:kern w:val="2"/>
        </w:rPr>
        <w:t>202</w:t>
      </w:r>
      <w:r>
        <w:rPr>
          <w:rFonts w:ascii="楷体_GB2312" w:eastAsia="楷体_GB2312" w:hAnsi="楷体_GB2312" w:cs="楷体_GB2312" w:hint="eastAsia"/>
          <w:color w:val="auto"/>
          <w:kern w:val="2"/>
        </w:rPr>
        <w:t>1</w:t>
      </w:r>
      <w:r>
        <w:rPr>
          <w:rFonts w:ascii="楷体_GB2312" w:eastAsia="楷体_GB2312" w:hAnsi="楷体_GB2312" w:cs="楷体_GB2312" w:hint="eastAsia"/>
          <w:color w:val="auto"/>
          <w:kern w:val="2"/>
        </w:rPr>
        <w:t>年</w:t>
      </w:r>
      <w:r>
        <w:rPr>
          <w:rFonts w:ascii="楷体_GB2312" w:eastAsia="楷体_GB2312" w:hAnsi="楷体_GB2312" w:cs="楷体_GB2312" w:hint="eastAsia"/>
          <w:color w:val="auto"/>
          <w:kern w:val="2"/>
        </w:rPr>
        <w:t>8</w:t>
      </w:r>
      <w:r>
        <w:rPr>
          <w:rFonts w:ascii="楷体_GB2312" w:eastAsia="楷体_GB2312" w:hAnsi="楷体_GB2312" w:cs="楷体_GB2312" w:hint="eastAsia"/>
          <w:color w:val="auto"/>
          <w:kern w:val="2"/>
        </w:rPr>
        <w:t>月</w:t>
      </w:r>
      <w:r>
        <w:rPr>
          <w:rFonts w:ascii="楷体_GB2312" w:eastAsia="楷体_GB2312" w:hAnsi="楷体_GB2312" w:cs="楷体_GB2312" w:hint="eastAsia"/>
          <w:color w:val="auto"/>
          <w:kern w:val="2"/>
        </w:rPr>
        <w:t>2</w:t>
      </w:r>
      <w:r>
        <w:rPr>
          <w:rFonts w:ascii="楷体_GB2312" w:eastAsia="楷体_GB2312" w:hAnsi="楷体_GB2312" w:cs="楷体_GB2312" w:hint="eastAsia"/>
          <w:color w:val="auto"/>
          <w:kern w:val="2"/>
        </w:rPr>
        <w:t>6</w:t>
      </w:r>
      <w:r>
        <w:rPr>
          <w:rFonts w:ascii="楷体_GB2312" w:eastAsia="楷体_GB2312" w:hAnsi="楷体_GB2312" w:cs="楷体_GB2312" w:hint="eastAsia"/>
          <w:color w:val="auto"/>
          <w:kern w:val="2"/>
        </w:rPr>
        <w:t>日厦门市第十五届人民代表大会常务</w:t>
      </w:r>
    </w:p>
    <w:p w:rsidR="002E4D0B" w:rsidRDefault="00B13D9B">
      <w:pPr>
        <w:spacing w:line="560" w:lineRule="exact"/>
        <w:ind w:leftChars="200" w:left="640" w:rightChars="200" w:right="640"/>
        <w:jc w:val="left"/>
        <w:rPr>
          <w:rFonts w:ascii="楷体_GB2312" w:eastAsia="楷体_GB2312" w:hAnsi="楷体_GB2312" w:cs="楷体_GB2312"/>
          <w:color w:val="auto"/>
          <w:kern w:val="2"/>
        </w:rPr>
      </w:pPr>
      <w:r>
        <w:rPr>
          <w:rFonts w:ascii="楷体_GB2312" w:eastAsia="楷体_GB2312" w:hAnsi="楷体_GB2312" w:cs="楷体_GB2312" w:hint="eastAsia"/>
          <w:color w:val="auto"/>
          <w:kern w:val="2"/>
        </w:rPr>
        <w:t>委员会第</w:t>
      </w:r>
      <w:r>
        <w:rPr>
          <w:rFonts w:ascii="楷体_GB2312" w:eastAsia="楷体_GB2312" w:hAnsi="楷体_GB2312" w:cs="楷体_GB2312" w:hint="eastAsia"/>
          <w:color w:val="auto"/>
          <w:kern w:val="2"/>
        </w:rPr>
        <w:t>四十五</w:t>
      </w:r>
      <w:r>
        <w:rPr>
          <w:rFonts w:ascii="楷体_GB2312" w:eastAsia="楷体_GB2312" w:hAnsi="楷体_GB2312" w:cs="楷体_GB2312" w:hint="eastAsia"/>
          <w:color w:val="auto"/>
          <w:kern w:val="2"/>
        </w:rPr>
        <w:t>次会议通过）</w:t>
      </w:r>
    </w:p>
    <w:p w:rsidR="002E4D0B" w:rsidRDefault="002E4D0B">
      <w:pPr>
        <w:adjustRightInd w:val="0"/>
        <w:snapToGrid w:val="0"/>
        <w:spacing w:line="560" w:lineRule="exact"/>
        <w:ind w:firstLineChars="200" w:firstLine="640"/>
        <w:rPr>
          <w:rFonts w:ascii="方正楷体_GBK" w:eastAsia="方正楷体_GBK" w:hAnsi="方正楷体_GBK" w:cs="方正楷体_GBK"/>
          <w:color w:val="auto"/>
          <w:kern w:val="2"/>
        </w:rPr>
      </w:pPr>
    </w:p>
    <w:p w:rsidR="002E4D0B" w:rsidRDefault="00B13D9B">
      <w:pPr>
        <w:spacing w:line="560" w:lineRule="exact"/>
        <w:ind w:firstLineChars="200" w:firstLine="640"/>
        <w:rPr>
          <w:rFonts w:ascii="仿宋_GB2312" w:eastAsia="仿宋_GB2312" w:hAnsi="仿宋_GB2312" w:cs="仿宋_GB2312"/>
          <w:color w:val="auto"/>
          <w:kern w:val="2"/>
        </w:rPr>
      </w:pPr>
      <w:r>
        <w:rPr>
          <w:rFonts w:ascii="仿宋_GB2312" w:eastAsia="仿宋_GB2312" w:hAnsi="仿宋_GB2312" w:cs="仿宋_GB2312" w:hint="eastAsia"/>
          <w:color w:val="auto"/>
          <w:kern w:val="2"/>
        </w:rPr>
        <w:t>厦门市第十五届人民代表大会常务委员会第</w:t>
      </w:r>
      <w:r>
        <w:rPr>
          <w:rFonts w:ascii="仿宋_GB2312" w:eastAsia="仿宋_GB2312" w:hAnsi="仿宋_GB2312" w:cs="仿宋_GB2312" w:hint="eastAsia"/>
          <w:color w:val="auto"/>
          <w:kern w:val="2"/>
        </w:rPr>
        <w:t>四十五</w:t>
      </w:r>
      <w:r>
        <w:rPr>
          <w:rFonts w:ascii="仿宋_GB2312" w:eastAsia="仿宋_GB2312" w:hAnsi="仿宋_GB2312" w:cs="仿宋_GB2312" w:hint="eastAsia"/>
          <w:color w:val="auto"/>
          <w:kern w:val="2"/>
        </w:rPr>
        <w:t>次会议决定：</w:t>
      </w:r>
    </w:p>
    <w:p w:rsidR="002E4D0B" w:rsidRDefault="00B13D9B">
      <w:pPr>
        <w:spacing w:line="560" w:lineRule="exact"/>
        <w:ind w:firstLineChars="200" w:firstLine="640"/>
        <w:rPr>
          <w:rFonts w:ascii="仿宋_GB2312" w:eastAsia="仿宋_GB2312" w:hAnsi="仿宋_GB2312" w:cs="仿宋_GB2312"/>
          <w:color w:val="auto"/>
          <w:kern w:val="2"/>
        </w:rPr>
      </w:pPr>
      <w:r>
        <w:rPr>
          <w:rFonts w:ascii="仿宋_GB2312" w:eastAsia="仿宋_GB2312" w:hAnsi="仿宋_GB2312" w:cs="仿宋_GB2312" w:hint="eastAsia"/>
          <w:color w:val="auto"/>
          <w:kern w:val="2"/>
        </w:rPr>
        <w:t>废止</w:t>
      </w:r>
      <w:r>
        <w:rPr>
          <w:rFonts w:ascii="仿宋_GB2312" w:eastAsia="仿宋_GB2312" w:hAnsi="仿宋_GB2312" w:cs="仿宋_GB2312" w:hint="eastAsia"/>
          <w:color w:val="auto"/>
          <w:kern w:val="2"/>
        </w:rPr>
        <w:t>1996</w:t>
      </w:r>
      <w:r>
        <w:rPr>
          <w:rFonts w:ascii="仿宋_GB2312" w:eastAsia="仿宋_GB2312" w:hAnsi="仿宋_GB2312" w:cs="仿宋_GB2312" w:hint="eastAsia"/>
          <w:color w:val="auto"/>
          <w:kern w:val="2"/>
        </w:rPr>
        <w:t>年</w:t>
      </w:r>
      <w:r>
        <w:rPr>
          <w:rFonts w:ascii="仿宋_GB2312" w:eastAsia="仿宋_GB2312" w:hAnsi="仿宋_GB2312" w:cs="仿宋_GB2312" w:hint="eastAsia"/>
          <w:color w:val="auto"/>
          <w:kern w:val="2"/>
        </w:rPr>
        <w:t>8</w:t>
      </w:r>
      <w:r>
        <w:rPr>
          <w:rFonts w:ascii="仿宋_GB2312" w:eastAsia="仿宋_GB2312" w:hAnsi="仿宋_GB2312" w:cs="仿宋_GB2312" w:hint="eastAsia"/>
          <w:color w:val="auto"/>
          <w:kern w:val="2"/>
        </w:rPr>
        <w:t>月</w:t>
      </w:r>
      <w:r>
        <w:rPr>
          <w:rFonts w:ascii="仿宋_GB2312" w:eastAsia="仿宋_GB2312" w:hAnsi="仿宋_GB2312" w:cs="仿宋_GB2312" w:hint="eastAsia"/>
          <w:color w:val="auto"/>
          <w:kern w:val="2"/>
        </w:rPr>
        <w:t>9</w:t>
      </w:r>
      <w:r>
        <w:rPr>
          <w:rFonts w:ascii="仿宋_GB2312" w:eastAsia="仿宋_GB2312" w:hAnsi="仿宋_GB2312" w:cs="仿宋_GB2312" w:hint="eastAsia"/>
          <w:color w:val="auto"/>
          <w:kern w:val="2"/>
        </w:rPr>
        <w:t>日厦门市第十届人民代表大会常务委员会第</w:t>
      </w:r>
      <w:r>
        <w:rPr>
          <w:rFonts w:ascii="仿宋_GB2312" w:eastAsia="仿宋_GB2312" w:hAnsi="仿宋_GB2312" w:cs="仿宋_GB2312" w:hint="eastAsia"/>
          <w:color w:val="auto"/>
          <w:kern w:val="2"/>
        </w:rPr>
        <w:t>二十四</w:t>
      </w:r>
      <w:r>
        <w:rPr>
          <w:rFonts w:ascii="仿宋_GB2312" w:eastAsia="仿宋_GB2312" w:hAnsi="仿宋_GB2312" w:cs="仿宋_GB2312" w:hint="eastAsia"/>
          <w:color w:val="auto"/>
          <w:kern w:val="2"/>
        </w:rPr>
        <w:t>次会议通过</w:t>
      </w:r>
      <w:r>
        <w:rPr>
          <w:rFonts w:ascii="仿宋_GB2312" w:eastAsia="仿宋_GB2312" w:hAnsi="仿宋_GB2312" w:cs="仿宋_GB2312" w:hint="eastAsia"/>
          <w:color w:val="auto"/>
          <w:kern w:val="2"/>
        </w:rPr>
        <w:t>，根据</w:t>
      </w:r>
      <w:r>
        <w:rPr>
          <w:rFonts w:ascii="仿宋_GB2312" w:eastAsia="仿宋_GB2312" w:hAnsi="仿宋_GB2312" w:cs="仿宋_GB2312" w:hint="eastAsia"/>
          <w:color w:val="auto"/>
          <w:kern w:val="2"/>
        </w:rPr>
        <w:t>2002</w:t>
      </w:r>
      <w:r>
        <w:rPr>
          <w:rFonts w:ascii="仿宋_GB2312" w:eastAsia="仿宋_GB2312" w:hAnsi="仿宋_GB2312" w:cs="仿宋_GB2312" w:hint="eastAsia"/>
          <w:color w:val="auto"/>
          <w:kern w:val="2"/>
        </w:rPr>
        <w:t>年</w:t>
      </w:r>
      <w:r>
        <w:rPr>
          <w:rFonts w:ascii="仿宋_GB2312" w:eastAsia="仿宋_GB2312" w:hAnsi="仿宋_GB2312" w:cs="仿宋_GB2312" w:hint="eastAsia"/>
          <w:color w:val="auto"/>
          <w:kern w:val="2"/>
        </w:rPr>
        <w:t>3</w:t>
      </w:r>
      <w:r>
        <w:rPr>
          <w:rFonts w:ascii="仿宋_GB2312" w:eastAsia="仿宋_GB2312" w:hAnsi="仿宋_GB2312" w:cs="仿宋_GB2312" w:hint="eastAsia"/>
          <w:color w:val="auto"/>
          <w:kern w:val="2"/>
        </w:rPr>
        <w:t>月</w:t>
      </w:r>
      <w:r>
        <w:rPr>
          <w:rFonts w:ascii="仿宋_GB2312" w:eastAsia="仿宋_GB2312" w:hAnsi="仿宋_GB2312" w:cs="仿宋_GB2312" w:hint="eastAsia"/>
          <w:color w:val="auto"/>
          <w:kern w:val="2"/>
        </w:rPr>
        <w:t>29</w:t>
      </w:r>
      <w:r>
        <w:rPr>
          <w:rFonts w:ascii="仿宋_GB2312" w:eastAsia="仿宋_GB2312" w:hAnsi="仿宋_GB2312" w:cs="仿宋_GB2312" w:hint="eastAsia"/>
          <w:color w:val="auto"/>
          <w:kern w:val="2"/>
        </w:rPr>
        <w:t>日</w:t>
      </w:r>
      <w:r>
        <w:rPr>
          <w:rFonts w:ascii="仿宋_GB2312" w:eastAsia="仿宋_GB2312" w:hAnsi="仿宋_GB2312" w:cs="仿宋_GB2312" w:hint="eastAsia"/>
          <w:color w:val="auto"/>
          <w:kern w:val="2"/>
        </w:rPr>
        <w:t>、</w:t>
      </w:r>
      <w:r>
        <w:rPr>
          <w:rFonts w:ascii="仿宋_GB2312" w:eastAsia="仿宋_GB2312" w:hAnsi="仿宋_GB2312" w:cs="仿宋_GB2312" w:hint="eastAsia"/>
          <w:color w:val="auto"/>
          <w:kern w:val="2"/>
        </w:rPr>
        <w:t>2004</w:t>
      </w:r>
      <w:r>
        <w:rPr>
          <w:rFonts w:ascii="仿宋_GB2312" w:eastAsia="仿宋_GB2312" w:hAnsi="仿宋_GB2312" w:cs="仿宋_GB2312" w:hint="eastAsia"/>
          <w:color w:val="auto"/>
          <w:kern w:val="2"/>
        </w:rPr>
        <w:t>年</w:t>
      </w:r>
      <w:r>
        <w:rPr>
          <w:rFonts w:ascii="仿宋_GB2312" w:eastAsia="仿宋_GB2312" w:hAnsi="仿宋_GB2312" w:cs="仿宋_GB2312" w:hint="eastAsia"/>
          <w:color w:val="auto"/>
          <w:kern w:val="2"/>
        </w:rPr>
        <w:t>6</w:t>
      </w:r>
      <w:r>
        <w:rPr>
          <w:rFonts w:ascii="仿宋_GB2312" w:eastAsia="仿宋_GB2312" w:hAnsi="仿宋_GB2312" w:cs="仿宋_GB2312" w:hint="eastAsia"/>
          <w:color w:val="auto"/>
          <w:kern w:val="2"/>
        </w:rPr>
        <w:t>月</w:t>
      </w:r>
      <w:r>
        <w:rPr>
          <w:rFonts w:ascii="仿宋_GB2312" w:eastAsia="仿宋_GB2312" w:hAnsi="仿宋_GB2312" w:cs="仿宋_GB2312" w:hint="eastAsia"/>
          <w:color w:val="auto"/>
          <w:kern w:val="2"/>
        </w:rPr>
        <w:t>4</w:t>
      </w:r>
      <w:r>
        <w:rPr>
          <w:rFonts w:ascii="仿宋_GB2312" w:eastAsia="仿宋_GB2312" w:hAnsi="仿宋_GB2312" w:cs="仿宋_GB2312" w:hint="eastAsia"/>
          <w:color w:val="auto"/>
          <w:kern w:val="2"/>
        </w:rPr>
        <w:t>日、</w:t>
      </w:r>
      <w:r>
        <w:rPr>
          <w:rFonts w:ascii="仿宋_GB2312" w:eastAsia="仿宋_GB2312" w:hAnsi="仿宋_GB2312" w:cs="仿宋_GB2312" w:hint="eastAsia"/>
          <w:color w:val="auto"/>
          <w:kern w:val="2"/>
        </w:rPr>
        <w:t>2010</w:t>
      </w:r>
      <w:r>
        <w:rPr>
          <w:rFonts w:ascii="仿宋_GB2312" w:eastAsia="仿宋_GB2312" w:hAnsi="仿宋_GB2312" w:cs="仿宋_GB2312" w:hint="eastAsia"/>
          <w:color w:val="auto"/>
          <w:kern w:val="2"/>
        </w:rPr>
        <w:t>年</w:t>
      </w:r>
      <w:r>
        <w:rPr>
          <w:rFonts w:ascii="仿宋_GB2312" w:eastAsia="仿宋_GB2312" w:hAnsi="仿宋_GB2312" w:cs="仿宋_GB2312" w:hint="eastAsia"/>
          <w:color w:val="auto"/>
          <w:kern w:val="2"/>
        </w:rPr>
        <w:t>7</w:t>
      </w:r>
      <w:r>
        <w:rPr>
          <w:rFonts w:ascii="仿宋_GB2312" w:eastAsia="仿宋_GB2312" w:hAnsi="仿宋_GB2312" w:cs="仿宋_GB2312" w:hint="eastAsia"/>
          <w:color w:val="auto"/>
          <w:kern w:val="2"/>
        </w:rPr>
        <w:t>月</w:t>
      </w:r>
      <w:r>
        <w:rPr>
          <w:rFonts w:ascii="仿宋_GB2312" w:eastAsia="仿宋_GB2312" w:hAnsi="仿宋_GB2312" w:cs="仿宋_GB2312" w:hint="eastAsia"/>
          <w:color w:val="auto"/>
          <w:kern w:val="2"/>
        </w:rPr>
        <w:t>29</w:t>
      </w:r>
      <w:r>
        <w:rPr>
          <w:rFonts w:ascii="仿宋_GB2312" w:eastAsia="仿宋_GB2312" w:hAnsi="仿宋_GB2312" w:cs="仿宋_GB2312" w:hint="eastAsia"/>
          <w:color w:val="auto"/>
          <w:kern w:val="2"/>
        </w:rPr>
        <w:t>日</w:t>
      </w:r>
      <w:r>
        <w:rPr>
          <w:rFonts w:ascii="仿宋_GB2312" w:eastAsia="仿宋_GB2312" w:hAnsi="仿宋_GB2312" w:cs="仿宋_GB2312" w:hint="eastAsia"/>
          <w:color w:val="auto"/>
          <w:kern w:val="2"/>
        </w:rPr>
        <w:t>厦门市人民代表大会常务委员会有关决定修正的《厦门经济特区</w:t>
      </w:r>
      <w:r>
        <w:rPr>
          <w:rFonts w:ascii="仿宋_GB2312" w:eastAsia="仿宋_GB2312" w:hAnsi="仿宋_GB2312" w:cs="仿宋_GB2312" w:hint="eastAsia"/>
          <w:color w:val="auto"/>
          <w:kern w:val="2"/>
        </w:rPr>
        <w:t>城镇房屋管理条例</w:t>
      </w:r>
      <w:r>
        <w:rPr>
          <w:rFonts w:ascii="仿宋_GB2312" w:eastAsia="仿宋_GB2312" w:hAnsi="仿宋_GB2312" w:cs="仿宋_GB2312" w:hint="eastAsia"/>
          <w:color w:val="auto"/>
          <w:kern w:val="2"/>
        </w:rPr>
        <w:t>》。</w:t>
      </w:r>
    </w:p>
    <w:p w:rsidR="002E4D0B" w:rsidRDefault="00B13D9B">
      <w:pPr>
        <w:spacing w:line="560" w:lineRule="exact"/>
        <w:ind w:firstLineChars="200" w:firstLine="640"/>
        <w:rPr>
          <w:rFonts w:ascii="仿宋_GB2312" w:eastAsia="仿宋_GB2312" w:hAnsi="仿宋_GB2312" w:cs="仿宋_GB2312"/>
          <w:color w:val="auto"/>
          <w:kern w:val="2"/>
        </w:rPr>
      </w:pPr>
      <w:r>
        <w:rPr>
          <w:rFonts w:ascii="仿宋_GB2312" w:eastAsia="仿宋_GB2312" w:hAnsi="仿宋_GB2312" w:cs="仿宋_GB2312" w:hint="eastAsia"/>
          <w:color w:val="auto"/>
          <w:kern w:val="2"/>
        </w:rPr>
        <w:t>本决定自公布之日起施行。</w:t>
      </w:r>
    </w:p>
    <w:p w:rsidR="002E4D0B" w:rsidRDefault="002E4D0B">
      <w:pPr>
        <w:spacing w:line="560" w:lineRule="exact"/>
        <w:rPr>
          <w:rFonts w:ascii="仿宋_GB2312" w:eastAsia="仿宋_GB2312" w:hAnsi="黑体" w:cs="Times New Roman"/>
          <w:bCs/>
          <w:color w:val="auto"/>
        </w:rPr>
      </w:pPr>
    </w:p>
    <w:p w:rsidR="002E4D0B" w:rsidRDefault="002E4D0B">
      <w:pPr>
        <w:spacing w:line="20" w:lineRule="exact"/>
        <w:jc w:val="left"/>
        <w:rPr>
          <w:color w:val="auto"/>
        </w:rPr>
      </w:pPr>
      <w:bookmarkStart w:id="0" w:name="_GoBack"/>
      <w:bookmarkEnd w:id="0"/>
    </w:p>
    <w:sectPr w:rsidR="002E4D0B" w:rsidSect="002E4D0B">
      <w:footerReference w:type="even" r:id="rId7"/>
      <w:footerReference w:type="default" r:id="rId8"/>
      <w:pgSz w:w="11906" w:h="16838"/>
      <w:pgMar w:top="2098" w:right="1531" w:bottom="1588" w:left="1531" w:header="851" w:footer="1588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D9B" w:rsidRDefault="00B13D9B" w:rsidP="002E4D0B">
      <w:r>
        <w:separator/>
      </w:r>
    </w:p>
  </w:endnote>
  <w:endnote w:type="continuationSeparator" w:id="0">
    <w:p w:rsidR="00B13D9B" w:rsidRDefault="00B13D9B" w:rsidP="002E4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方正大标宋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方正仿宋_GBK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楷体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方正楷体_GBK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D0B" w:rsidRDefault="002E4D0B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 w:rsidR="00B13D9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E4D0B" w:rsidRDefault="002E4D0B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D0B" w:rsidRDefault="00B13D9B">
    <w:pPr>
      <w:pStyle w:val="a3"/>
      <w:framePr w:wrap="around" w:vAnchor="text" w:hAnchor="margin" w:xAlign="outside" w:y="1"/>
      <w:jc w:val="center"/>
      <w:rPr>
        <w:rStyle w:val="a5"/>
        <w:rFonts w:ascii="宋体"/>
        <w:sz w:val="28"/>
        <w:szCs w:val="28"/>
      </w:rPr>
    </w:pPr>
    <w:r>
      <w:rPr>
        <w:rStyle w:val="a5"/>
        <w:rFonts w:ascii="宋体" w:hint="eastAsia"/>
        <w:sz w:val="28"/>
        <w:szCs w:val="28"/>
      </w:rPr>
      <w:t>—</w:t>
    </w:r>
    <w:r>
      <w:rPr>
        <w:rStyle w:val="a5"/>
        <w:rFonts w:ascii="宋体" w:hint="eastAsia"/>
        <w:sz w:val="28"/>
        <w:szCs w:val="28"/>
      </w:rPr>
      <w:t xml:space="preserve"> </w:t>
    </w:r>
    <w:r w:rsidR="002E4D0B">
      <w:rPr>
        <w:rFonts w:ascii="Times New Roman" w:hAnsi="Times New Roman" w:cs="Times New Roman"/>
        <w:sz w:val="28"/>
        <w:szCs w:val="28"/>
      </w:rPr>
      <w:fldChar w:fldCharType="begin"/>
    </w:r>
    <w:r>
      <w:rPr>
        <w:rStyle w:val="a5"/>
        <w:sz w:val="28"/>
        <w:szCs w:val="28"/>
      </w:rPr>
      <w:instrText xml:space="preserve">PAGE  </w:instrText>
    </w:r>
    <w:r w:rsidR="002E4D0B">
      <w:rPr>
        <w:rFonts w:ascii="Times New Roman" w:hAnsi="Times New Roman" w:cs="Times New Roman"/>
        <w:sz w:val="28"/>
        <w:szCs w:val="28"/>
      </w:rPr>
      <w:fldChar w:fldCharType="separate"/>
    </w:r>
    <w:r w:rsidR="009E52A2">
      <w:rPr>
        <w:rStyle w:val="a5"/>
        <w:noProof/>
        <w:sz w:val="28"/>
        <w:szCs w:val="28"/>
      </w:rPr>
      <w:t>1</w:t>
    </w:r>
    <w:r w:rsidR="002E4D0B">
      <w:rPr>
        <w:rFonts w:ascii="Times New Roman" w:hAnsi="Times New Roman" w:cs="Times New Roman"/>
        <w:sz w:val="28"/>
        <w:szCs w:val="28"/>
      </w:rPr>
      <w:fldChar w:fldCharType="end"/>
    </w:r>
    <w:r>
      <w:rPr>
        <w:rStyle w:val="a5"/>
        <w:rFonts w:ascii="宋体" w:hint="eastAsia"/>
        <w:sz w:val="28"/>
        <w:szCs w:val="28"/>
      </w:rPr>
      <w:t xml:space="preserve"> </w:t>
    </w:r>
    <w:r>
      <w:rPr>
        <w:rStyle w:val="a5"/>
        <w:rFonts w:ascii="宋体" w:hint="eastAsia"/>
        <w:sz w:val="28"/>
        <w:szCs w:val="28"/>
      </w:rPr>
      <w:t>—</w:t>
    </w:r>
  </w:p>
  <w:p w:rsidR="002E4D0B" w:rsidRDefault="002E4D0B">
    <w:pPr>
      <w:pStyle w:val="a3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D9B" w:rsidRDefault="00B13D9B" w:rsidP="002E4D0B">
      <w:r>
        <w:separator/>
      </w:r>
    </w:p>
  </w:footnote>
  <w:footnote w:type="continuationSeparator" w:id="0">
    <w:p w:rsidR="00B13D9B" w:rsidRDefault="00B13D9B" w:rsidP="002E4D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AFFCCD9"/>
    <w:rsid w:val="CF5F5330"/>
    <w:rsid w:val="DAFFD783"/>
    <w:rsid w:val="ECFA8D9B"/>
    <w:rsid w:val="002E4D0B"/>
    <w:rsid w:val="009E52A2"/>
    <w:rsid w:val="00B13D9B"/>
    <w:rsid w:val="024A3BBD"/>
    <w:rsid w:val="027D54A2"/>
    <w:rsid w:val="03484C01"/>
    <w:rsid w:val="04A265DB"/>
    <w:rsid w:val="0500483D"/>
    <w:rsid w:val="0E2764F7"/>
    <w:rsid w:val="0E803F64"/>
    <w:rsid w:val="126C6D2A"/>
    <w:rsid w:val="136B552A"/>
    <w:rsid w:val="140D3865"/>
    <w:rsid w:val="18BD588F"/>
    <w:rsid w:val="18D72650"/>
    <w:rsid w:val="19381E7D"/>
    <w:rsid w:val="1A502960"/>
    <w:rsid w:val="1C022D15"/>
    <w:rsid w:val="1D5E03BF"/>
    <w:rsid w:val="1F16039B"/>
    <w:rsid w:val="1F564120"/>
    <w:rsid w:val="22405788"/>
    <w:rsid w:val="26AA3E81"/>
    <w:rsid w:val="27134D03"/>
    <w:rsid w:val="29147BD8"/>
    <w:rsid w:val="2AD7C741"/>
    <w:rsid w:val="2D835771"/>
    <w:rsid w:val="2F6A08C8"/>
    <w:rsid w:val="37206B12"/>
    <w:rsid w:val="3ED51DDF"/>
    <w:rsid w:val="40BC2778"/>
    <w:rsid w:val="41F320AB"/>
    <w:rsid w:val="44FD473D"/>
    <w:rsid w:val="466A7172"/>
    <w:rsid w:val="47A64C4E"/>
    <w:rsid w:val="4BA0BDBA"/>
    <w:rsid w:val="4BC33A10"/>
    <w:rsid w:val="50B83720"/>
    <w:rsid w:val="520B1C85"/>
    <w:rsid w:val="55DF79A5"/>
    <w:rsid w:val="5637787D"/>
    <w:rsid w:val="56A87D2A"/>
    <w:rsid w:val="59C4396E"/>
    <w:rsid w:val="5BA5112E"/>
    <w:rsid w:val="62566F8D"/>
    <w:rsid w:val="65714450"/>
    <w:rsid w:val="66162814"/>
    <w:rsid w:val="66747835"/>
    <w:rsid w:val="67FF0C13"/>
    <w:rsid w:val="6A470E6B"/>
    <w:rsid w:val="6C425A97"/>
    <w:rsid w:val="71C870C8"/>
    <w:rsid w:val="730F03DA"/>
    <w:rsid w:val="7737568C"/>
    <w:rsid w:val="77FD26E5"/>
    <w:rsid w:val="7AFFCCD9"/>
    <w:rsid w:val="7E657862"/>
    <w:rsid w:val="7EAB7382"/>
    <w:rsid w:val="9DCFAA7B"/>
    <w:rsid w:val="A17A6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2"/>
    <w:qFormat/>
    <w:rsid w:val="002E4D0B"/>
    <w:pPr>
      <w:widowControl w:val="0"/>
      <w:jc w:val="both"/>
    </w:pPr>
    <w:rPr>
      <w:rFonts w:ascii="方正仿宋简体" w:eastAsia="方正仿宋简体" w:hAnsi="宋体" w:cs="宋体"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"/>
    <w:qFormat/>
    <w:rsid w:val="002E4D0B"/>
    <w:pPr>
      <w:spacing w:line="600" w:lineRule="exact"/>
      <w:ind w:rightChars="-47" w:right="-47" w:firstLineChars="200" w:firstLine="200"/>
      <w:jc w:val="left"/>
    </w:pPr>
    <w:rPr>
      <w:rFonts w:ascii="Calibri" w:hAnsi="Calibri"/>
      <w:bCs/>
      <w:szCs w:val="28"/>
    </w:rPr>
  </w:style>
  <w:style w:type="paragraph" w:styleId="a3">
    <w:name w:val="footer"/>
    <w:basedOn w:val="a"/>
    <w:qFormat/>
    <w:rsid w:val="002E4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2"/>
    <w:basedOn w:val="a"/>
    <w:qFormat/>
    <w:rsid w:val="002E4D0B"/>
    <w:pPr>
      <w:snapToGrid w:val="0"/>
      <w:jc w:val="center"/>
    </w:pPr>
    <w:rPr>
      <w:rFonts w:ascii="Times New Roman" w:eastAsia="方正大标宋简体" w:hAnsi="Times New Roman" w:cs="Times New Roman"/>
      <w:color w:val="auto"/>
      <w:kern w:val="2"/>
      <w:sz w:val="36"/>
      <w:szCs w:val="20"/>
    </w:rPr>
  </w:style>
  <w:style w:type="paragraph" w:styleId="a4">
    <w:name w:val="Normal (Web)"/>
    <w:basedOn w:val="a"/>
    <w:qFormat/>
    <w:rsid w:val="002E4D0B"/>
    <w:pPr>
      <w:jc w:val="left"/>
    </w:pPr>
    <w:rPr>
      <w:rFonts w:ascii="Calibri" w:hAnsi="Calibri"/>
      <w:sz w:val="24"/>
    </w:rPr>
  </w:style>
  <w:style w:type="character" w:styleId="a5">
    <w:name w:val="page number"/>
    <w:basedOn w:val="a0"/>
    <w:qFormat/>
    <w:rsid w:val="002E4D0B"/>
  </w:style>
  <w:style w:type="paragraph" w:customStyle="1" w:styleId="Default">
    <w:name w:val="Default"/>
    <w:uiPriority w:val="99"/>
    <w:unhideWhenUsed/>
    <w:qFormat/>
    <w:rsid w:val="002E4D0B"/>
    <w:pPr>
      <w:widowControl w:val="0"/>
      <w:autoSpaceDE w:val="0"/>
      <w:autoSpaceDN w:val="0"/>
      <w:adjustRightInd w:val="0"/>
    </w:pPr>
    <w:rPr>
      <w:rFonts w:ascii="方正仿宋_GBK" w:eastAsia="方正仿宋_GBK" w:hAnsi="方正仿宋_GBK" w:cs="Times New Roman" w:hint="eastAsia"/>
      <w:color w:val="000000"/>
      <w:sz w:val="24"/>
      <w:szCs w:val="22"/>
    </w:rPr>
  </w:style>
  <w:style w:type="paragraph" w:customStyle="1" w:styleId="ParaCharCharCharCharCharCharCharChar">
    <w:name w:val="默认段落字体 Para Char Char Char Char Char Char Char Char"/>
    <w:basedOn w:val="a"/>
    <w:qFormat/>
    <w:rsid w:val="002E4D0B"/>
    <w:rPr>
      <w:szCs w:val="20"/>
    </w:rPr>
  </w:style>
  <w:style w:type="paragraph" w:styleId="a6">
    <w:name w:val="header"/>
    <w:basedOn w:val="a"/>
    <w:link w:val="Char"/>
    <w:rsid w:val="009E5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E52A2"/>
    <w:rPr>
      <w:rFonts w:ascii="方正仿宋简体" w:eastAsia="方正仿宋简体" w:hAnsi="宋体" w:cs="宋体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厦门市人民代表大会常务委员会</dc:title>
  <dc:creator>xmadmin</dc:creator>
  <cp:lastModifiedBy>dell34e</cp:lastModifiedBy>
  <cp:revision>3</cp:revision>
  <cp:lastPrinted>2021-09-02T02:53:00Z</cp:lastPrinted>
  <dcterms:created xsi:type="dcterms:W3CDTF">2021-09-01T00:29:00Z</dcterms:created>
  <dcterms:modified xsi:type="dcterms:W3CDTF">2021-09-27T00:54:00Z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